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F" w:rsidRPr="00352E79" w:rsidRDefault="00FA306F" w:rsidP="00FA306F">
      <w:pPr>
        <w:ind w:left="-360"/>
        <w:jc w:val="center"/>
      </w:pPr>
      <w:r w:rsidRPr="00352E79"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6" o:title=""/>
          </v:shape>
          <o:OLEObject Type="Embed" ProgID="PBrush" ShapeID="_x0000_i1025" DrawAspect="Content" ObjectID="_1417442436" r:id="rId7"/>
        </w:object>
      </w:r>
    </w:p>
    <w:p w:rsidR="00FA306F" w:rsidRPr="008D1501" w:rsidRDefault="00FA306F" w:rsidP="008D150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8D1501">
        <w:rPr>
          <w:rFonts w:ascii="Times New Roman" w:hAnsi="Times New Roman"/>
          <w:sz w:val="28"/>
          <w:szCs w:val="28"/>
        </w:rPr>
        <w:t>Администрация  Солнечного  сельского  поселения</w:t>
      </w:r>
    </w:p>
    <w:p w:rsidR="00FA306F" w:rsidRPr="008D1501" w:rsidRDefault="00FA306F" w:rsidP="008D150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8D1501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FA306F" w:rsidRPr="008D1501" w:rsidRDefault="00FA306F" w:rsidP="00FA306F">
      <w:pPr>
        <w:jc w:val="center"/>
        <w:rPr>
          <w:b/>
          <w:sz w:val="2"/>
        </w:rPr>
      </w:pPr>
      <w:proofErr w:type="gramStart"/>
      <w:r w:rsidRPr="008D1501">
        <w:rPr>
          <w:b/>
          <w:sz w:val="2"/>
        </w:rPr>
        <w:t>Р</w:t>
      </w:r>
      <w:proofErr w:type="gramEnd"/>
      <w:r w:rsidRPr="008D1501">
        <w:rPr>
          <w:b/>
          <w:sz w:val="2"/>
        </w:rPr>
        <w:t xml:space="preserve"> А С П Р Я Ж Е Н И Е</w:t>
      </w:r>
    </w:p>
    <w:p w:rsidR="00FA306F" w:rsidRPr="008D1501" w:rsidRDefault="00FA306F" w:rsidP="00FA306F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</w:p>
    <w:p w:rsidR="00FA306F" w:rsidRPr="00352E79" w:rsidRDefault="00FA306F" w:rsidP="00FA306F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proofErr w:type="gramStart"/>
      <w:r w:rsidRPr="00352E79">
        <w:rPr>
          <w:sz w:val="28"/>
          <w:szCs w:val="28"/>
        </w:rPr>
        <w:t>П</w:t>
      </w:r>
      <w:proofErr w:type="gramEnd"/>
      <w:r w:rsidRPr="00352E79">
        <w:rPr>
          <w:sz w:val="28"/>
          <w:szCs w:val="28"/>
        </w:rPr>
        <w:t xml:space="preserve"> О С Т А Н О В Л Е Н И Е</w:t>
      </w:r>
    </w:p>
    <w:p w:rsidR="00FA306F" w:rsidRDefault="00FA306F" w:rsidP="00FA306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Российская Федерация, 456516, Челябинская область, Сосновский муниципальный район,</w:t>
      </w:r>
    </w:p>
    <w:p w:rsidR="00FA306F" w:rsidRDefault="00FA306F" w:rsidP="00FA306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поселок Солнечный, улица Гагарина, дом №17, тел. 8(35144)3-24-65, факс 8(351)778-34-58</w:t>
      </w:r>
    </w:p>
    <w:p w:rsidR="00FA306F" w:rsidRDefault="00FA306F" w:rsidP="00FA306F">
      <w:pPr>
        <w:jc w:val="center"/>
        <w:rPr>
          <w:b/>
          <w:sz w:val="18"/>
          <w:szCs w:val="18"/>
        </w:rPr>
      </w:pPr>
    </w:p>
    <w:p w:rsidR="00FA306F" w:rsidRDefault="00FA306F" w:rsidP="00FA30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05 декабря 2012 г.  № </w:t>
      </w:r>
      <w:r w:rsidR="0057424D" w:rsidRPr="0057424D">
        <w:rPr>
          <w:b/>
          <w:sz w:val="32"/>
          <w:szCs w:val="32"/>
          <w:u w:val="single"/>
        </w:rPr>
        <w:t>51</w:t>
      </w:r>
    </w:p>
    <w:p w:rsidR="00FA306F" w:rsidRDefault="00FA306F" w:rsidP="00FA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Солнечный  </w:t>
      </w:r>
    </w:p>
    <w:p w:rsidR="00FA306F" w:rsidRDefault="00FA306F" w:rsidP="00FA306F">
      <w:pPr>
        <w:pStyle w:val="2"/>
        <w:tabs>
          <w:tab w:val="left" w:pos="90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FA306F" w:rsidRPr="00BC6484" w:rsidRDefault="00FA306F" w:rsidP="00FA306F"/>
    <w:p w:rsidR="00FA306F" w:rsidRPr="000B7D21" w:rsidRDefault="00FA306F" w:rsidP="00FA306F">
      <w:pPr>
        <w:pStyle w:val="2"/>
        <w:tabs>
          <w:tab w:val="left" w:pos="90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0B7D21">
        <w:rPr>
          <w:rFonts w:ascii="Times New Roman" w:hAnsi="Times New Roman"/>
          <w:b w:val="0"/>
          <w:sz w:val="26"/>
          <w:szCs w:val="26"/>
        </w:rPr>
        <w:t>Об организации подготовки и обучения</w:t>
      </w:r>
    </w:p>
    <w:p w:rsidR="00FA306F" w:rsidRPr="000B7D21" w:rsidRDefault="00FA306F" w:rsidP="00FA306F">
      <w:pPr>
        <w:rPr>
          <w:sz w:val="26"/>
          <w:szCs w:val="26"/>
        </w:rPr>
      </w:pPr>
      <w:r w:rsidRPr="000B7D21">
        <w:rPr>
          <w:sz w:val="26"/>
          <w:szCs w:val="26"/>
        </w:rPr>
        <w:t>населения в области гражданской обороны</w:t>
      </w:r>
    </w:p>
    <w:p w:rsidR="00FA306F" w:rsidRPr="000B7D21" w:rsidRDefault="00FA306F" w:rsidP="00FA306F">
      <w:pPr>
        <w:rPr>
          <w:sz w:val="26"/>
          <w:szCs w:val="26"/>
        </w:rPr>
      </w:pPr>
      <w:r w:rsidRPr="000B7D21">
        <w:rPr>
          <w:sz w:val="26"/>
          <w:szCs w:val="26"/>
        </w:rPr>
        <w:t>и защиты от чрезвычайных ситуаций</w:t>
      </w:r>
    </w:p>
    <w:p w:rsidR="00FA306F" w:rsidRPr="000B7D21" w:rsidRDefault="00FA306F" w:rsidP="00FA306F">
      <w:pPr>
        <w:rPr>
          <w:sz w:val="26"/>
          <w:szCs w:val="26"/>
        </w:rPr>
      </w:pPr>
    </w:p>
    <w:p w:rsidR="00FA306F" w:rsidRPr="000B7D21" w:rsidRDefault="00FA306F" w:rsidP="00FA306F">
      <w:pPr>
        <w:rPr>
          <w:sz w:val="26"/>
          <w:szCs w:val="26"/>
        </w:rPr>
      </w:pPr>
    </w:p>
    <w:p w:rsidR="00FA306F" w:rsidRPr="000B7D21" w:rsidRDefault="00FA306F" w:rsidP="00FA306F">
      <w:pPr>
        <w:tabs>
          <w:tab w:val="left" w:pos="900"/>
        </w:tabs>
        <w:jc w:val="both"/>
        <w:rPr>
          <w:sz w:val="26"/>
          <w:szCs w:val="26"/>
        </w:rPr>
      </w:pPr>
      <w:r w:rsidRPr="000B7D21">
        <w:rPr>
          <w:sz w:val="26"/>
          <w:szCs w:val="26"/>
        </w:rPr>
        <w:tab/>
      </w:r>
      <w:proofErr w:type="gramStart"/>
      <w:r w:rsidRPr="000B7D21">
        <w:rPr>
          <w:sz w:val="26"/>
          <w:szCs w:val="26"/>
        </w:rPr>
        <w:t>В соответствии с Федеральным законом «О пожарной безопасности», Федеральным законом «О гражданской обороне», Федеральным законом  «О защите населения и территорий от чрезвычайных ситуаций природного и техногенного характера», Федеральным законом «О пожарной безопасности»,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 2000 года</w:t>
      </w:r>
      <w:proofErr w:type="gramEnd"/>
      <w:r w:rsidRPr="000B7D21">
        <w:rPr>
          <w:sz w:val="26"/>
          <w:szCs w:val="26"/>
        </w:rPr>
        <w:t xml:space="preserve"> № 841 «Об утверждении Положения об организации обучения населения в области гражданской обороны», </w:t>
      </w:r>
    </w:p>
    <w:p w:rsidR="00FA306F" w:rsidRPr="000B7D21" w:rsidRDefault="00FA306F" w:rsidP="00FA306F">
      <w:pPr>
        <w:tabs>
          <w:tab w:val="left" w:pos="900"/>
        </w:tabs>
        <w:jc w:val="both"/>
        <w:rPr>
          <w:b/>
          <w:caps/>
          <w:sz w:val="26"/>
          <w:szCs w:val="26"/>
        </w:rPr>
      </w:pPr>
      <w:r w:rsidRPr="000B7D21">
        <w:rPr>
          <w:b/>
          <w:caps/>
          <w:sz w:val="26"/>
          <w:szCs w:val="26"/>
        </w:rPr>
        <w:t>постановляю: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 xml:space="preserve">1. Утвердить Положение об организации обучения населения </w:t>
      </w:r>
      <w:r w:rsidRPr="000B7D21">
        <w:rPr>
          <w:color w:val="000000"/>
          <w:sz w:val="26"/>
          <w:szCs w:val="26"/>
        </w:rPr>
        <w:t xml:space="preserve">в области гражданской обороны, защиты от чрезвычайных ситуаций природного и техногенного характера </w:t>
      </w:r>
      <w:r w:rsidRPr="000B7D21">
        <w:rPr>
          <w:sz w:val="26"/>
          <w:szCs w:val="26"/>
        </w:rPr>
        <w:t xml:space="preserve"> (приложение № 1).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>2. Утвердить Положение о создании и оснащении курсов гражданской обороны и организации их деятельности (приложение № 2).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>3. Утвердить Положение об учебно-консультационных пунктах по гражданской обороне и чрезвычайным ситуациям  (приложение № 3).</w:t>
      </w:r>
    </w:p>
    <w:p w:rsidR="00FA306F" w:rsidRPr="000B7D21" w:rsidRDefault="00FA306F" w:rsidP="00FA306F">
      <w:pPr>
        <w:tabs>
          <w:tab w:val="left" w:pos="900"/>
        </w:tabs>
        <w:jc w:val="both"/>
        <w:rPr>
          <w:sz w:val="26"/>
          <w:szCs w:val="26"/>
        </w:rPr>
      </w:pPr>
      <w:r w:rsidRPr="000B7D21">
        <w:rPr>
          <w:sz w:val="26"/>
          <w:szCs w:val="26"/>
        </w:rPr>
        <w:t xml:space="preserve">        4. Рекомендовать руководителям организаций в срок до « 01 » апреля 2013г. организовать обучение персонала мерам пожарной безопасности, способам защиты от </w:t>
      </w:r>
      <w:proofErr w:type="gramStart"/>
      <w:r w:rsidRPr="000B7D21">
        <w:rPr>
          <w:sz w:val="26"/>
          <w:szCs w:val="26"/>
        </w:rPr>
        <w:t>опасностей</w:t>
      </w:r>
      <w:proofErr w:type="gramEnd"/>
      <w:r w:rsidRPr="000B7D21">
        <w:rPr>
          <w:sz w:val="26"/>
          <w:szCs w:val="26"/>
        </w:rPr>
        <w:t xml:space="preserve"> возникающих при ведении военных действий или вследствие этих действий, а также чрезвычайных ситуаций природного и техногенного характера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 xml:space="preserve">5. Рекомендовать руководителям организаций жилищно-коммунальной сферы в срок до «01» апреля 2013г. создать и оснастить в соответствии с предъявляемыми требованиями учебно-консультационные пункты. 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 xml:space="preserve">6. </w:t>
      </w:r>
      <w:proofErr w:type="gramStart"/>
      <w:r w:rsidRPr="000B7D21">
        <w:rPr>
          <w:sz w:val="26"/>
          <w:szCs w:val="26"/>
        </w:rPr>
        <w:t xml:space="preserve">Возложить на начальника управления (отдела) по делам ГО и ЧС администрации (муниципального учреждения) Солнечного сельского поселения, уполномоченного на решение задач гражданской обороны, защиты населения и территорий от чрезвычайных ситуаций  </w:t>
      </w:r>
      <w:r w:rsidRPr="000B7D21">
        <w:rPr>
          <w:bCs/>
          <w:sz w:val="26"/>
          <w:szCs w:val="26"/>
        </w:rPr>
        <w:t>методическое руководство и контроль по вопросам</w:t>
      </w:r>
      <w:r w:rsidRPr="000B7D21">
        <w:rPr>
          <w:sz w:val="26"/>
          <w:szCs w:val="26"/>
        </w:rPr>
        <w:t xml:space="preserve">   организации обучения населения мерам пожарной безопасности, гражданской обороне, защите от чрезвычайных ситуаций природного и техногенного характера.</w:t>
      </w:r>
      <w:proofErr w:type="gramEnd"/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 xml:space="preserve">7. Организацию выполнения настоящего постановления </w:t>
      </w:r>
      <w:r w:rsidR="008D1501" w:rsidRPr="000B7D21">
        <w:rPr>
          <w:sz w:val="26"/>
          <w:szCs w:val="26"/>
        </w:rPr>
        <w:t xml:space="preserve">оставляю за собой </w:t>
      </w:r>
    </w:p>
    <w:p w:rsidR="00FA306F" w:rsidRPr="000B7D21" w:rsidRDefault="00FA306F" w:rsidP="000B7D21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B7D21">
        <w:rPr>
          <w:sz w:val="26"/>
          <w:szCs w:val="26"/>
        </w:rPr>
        <w:t xml:space="preserve"> </w:t>
      </w:r>
    </w:p>
    <w:p w:rsidR="00FA306F" w:rsidRPr="000B7D21" w:rsidRDefault="00FA306F" w:rsidP="00FA306F">
      <w:pPr>
        <w:tabs>
          <w:tab w:val="left" w:pos="900"/>
        </w:tabs>
        <w:jc w:val="both"/>
        <w:rPr>
          <w:sz w:val="26"/>
          <w:szCs w:val="26"/>
        </w:rPr>
      </w:pPr>
      <w:r w:rsidRPr="000B7D21">
        <w:rPr>
          <w:sz w:val="26"/>
          <w:szCs w:val="26"/>
        </w:rPr>
        <w:t>Глава   поселения:                                                                        С.А.Корчак</w:t>
      </w:r>
    </w:p>
    <w:p w:rsidR="00FA306F" w:rsidRDefault="00FA306F" w:rsidP="000B7D21">
      <w:pPr>
        <w:tabs>
          <w:tab w:val="left" w:pos="900"/>
        </w:tabs>
        <w:rPr>
          <w:sz w:val="24"/>
          <w:szCs w:val="24"/>
        </w:rPr>
      </w:pP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Приложение 1 к постановлению 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администрации </w:t>
      </w:r>
      <w:proofErr w:type="gramStart"/>
      <w:r w:rsidRPr="000B7D21">
        <w:t>Солнечного</w:t>
      </w:r>
      <w:proofErr w:type="gramEnd"/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 сельского поселения </w:t>
      </w:r>
    </w:p>
    <w:p w:rsidR="00FA306F" w:rsidRPr="000B7D21" w:rsidRDefault="00FA306F" w:rsidP="000B7D21">
      <w:pPr>
        <w:tabs>
          <w:tab w:val="left" w:pos="900"/>
        </w:tabs>
        <w:ind w:left="4248"/>
        <w:jc w:val="right"/>
      </w:pPr>
      <w:r w:rsidRPr="000B7D21">
        <w:t xml:space="preserve">от   05 декабря 2012г.      № </w:t>
      </w:r>
      <w:r w:rsidR="0057424D">
        <w:t>51</w:t>
      </w:r>
    </w:p>
    <w:p w:rsidR="00FA306F" w:rsidRPr="000B7D21" w:rsidRDefault="00FA306F" w:rsidP="00FA306F">
      <w:pPr>
        <w:tabs>
          <w:tab w:val="left" w:pos="900"/>
        </w:tabs>
        <w:ind w:left="4248"/>
        <w:rPr>
          <w:b/>
          <w:sz w:val="24"/>
          <w:szCs w:val="24"/>
        </w:rPr>
      </w:pPr>
    </w:p>
    <w:p w:rsidR="00FA306F" w:rsidRPr="000B7D21" w:rsidRDefault="00FA306F" w:rsidP="00FA306F">
      <w:pPr>
        <w:tabs>
          <w:tab w:val="left" w:pos="900"/>
        </w:tabs>
        <w:ind w:left="4248"/>
        <w:rPr>
          <w:b/>
          <w:sz w:val="24"/>
          <w:szCs w:val="24"/>
        </w:rPr>
      </w:pPr>
      <w:r w:rsidRPr="000B7D21">
        <w:rPr>
          <w:b/>
          <w:sz w:val="24"/>
          <w:szCs w:val="24"/>
        </w:rPr>
        <w:t>ПОЛОЖЕНИЕ</w:t>
      </w:r>
    </w:p>
    <w:p w:rsidR="00FA306F" w:rsidRPr="000B7D21" w:rsidRDefault="00FA306F" w:rsidP="00FA306F">
      <w:pPr>
        <w:tabs>
          <w:tab w:val="left" w:pos="900"/>
        </w:tabs>
        <w:jc w:val="center"/>
        <w:rPr>
          <w:b/>
          <w:sz w:val="24"/>
          <w:szCs w:val="24"/>
        </w:rPr>
      </w:pPr>
      <w:r w:rsidRPr="000B7D21">
        <w:rPr>
          <w:b/>
          <w:sz w:val="24"/>
          <w:szCs w:val="24"/>
        </w:rPr>
        <w:t xml:space="preserve">об организации обучения населения мерам пожарной безопасности, а также информирования населения о мерах пожарной безопасности </w:t>
      </w:r>
    </w:p>
    <w:p w:rsidR="00FA306F" w:rsidRPr="000B7D21" w:rsidRDefault="00FA306F" w:rsidP="00FA306F">
      <w:pPr>
        <w:pStyle w:val="a5"/>
        <w:tabs>
          <w:tab w:val="left" w:pos="900"/>
        </w:tabs>
        <w:ind w:firstLine="540"/>
        <w:rPr>
          <w:sz w:val="24"/>
          <w:szCs w:val="24"/>
        </w:rPr>
      </w:pPr>
    </w:p>
    <w:p w:rsidR="00FA306F" w:rsidRPr="000B7D21" w:rsidRDefault="00FA306F" w:rsidP="000B7D21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закона «О пожарной безопасности» и Федерального закона "Об общих принципах организации местного самоуправления в Российской Федерации".</w:t>
      </w:r>
    </w:p>
    <w:p w:rsidR="00FA306F" w:rsidRPr="000B7D21" w:rsidRDefault="00FA306F" w:rsidP="000B7D21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обучения населения мерам пожарной безопасности, а также информирования населения о мерах пожарной  безопасности Солнечного сельского поселения,  в рамках </w:t>
      </w:r>
      <w:proofErr w:type="gramStart"/>
      <w:r w:rsidRPr="000B7D21">
        <w:rPr>
          <w:rFonts w:ascii="Times New Roman" w:hAnsi="Times New Roman" w:cs="Times New Roman"/>
          <w:sz w:val="24"/>
          <w:szCs w:val="24"/>
        </w:rPr>
        <w:t>функционирования  муниципального  звена  Челябинской областной подсистемы Единой государственной системы предупреждения</w:t>
      </w:r>
      <w:proofErr w:type="gramEnd"/>
      <w:r w:rsidRPr="000B7D21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Российской Федерации (далее именуется – муниципальное звено территориальной подсистемы).</w:t>
      </w:r>
    </w:p>
    <w:p w:rsidR="00FA306F" w:rsidRPr="000B7D21" w:rsidRDefault="00FA306F" w:rsidP="00FA306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3. Организация обучения жителей Солнечного сельского поселения (далее именуется – население) мерам пожарной безопасности, а также информирование населения о мерах пожарной безопасности, возлагается: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D21">
        <w:rPr>
          <w:rFonts w:ascii="Times New Roman" w:hAnsi="Times New Roman" w:cs="Times New Roman"/>
          <w:sz w:val="24"/>
          <w:szCs w:val="24"/>
        </w:rPr>
        <w:t>- на муниципальном уровне – на комиссию по предупреждению и ликвидации чрезвычайных ситуаций и обеспечения пожарной безопасности  (Солнечного сельского поселения (далее именуется – КЧС  муниципального образования).</w:t>
      </w:r>
      <w:proofErr w:type="gramEnd"/>
    </w:p>
    <w:p w:rsidR="00FA306F" w:rsidRPr="000B7D21" w:rsidRDefault="00FA306F" w:rsidP="000B7D21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 xml:space="preserve">- на объектовом уровне (в организациях) – на назначенное установленным порядком должностное лицо, ответственное за противопожарное состояние организации. </w:t>
      </w:r>
    </w:p>
    <w:p w:rsidR="00FA306F" w:rsidRPr="000B7D21" w:rsidRDefault="00FA306F" w:rsidP="000B7D21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4. </w:t>
      </w:r>
      <w:proofErr w:type="gramStart"/>
      <w:r w:rsidRPr="000B7D21">
        <w:rPr>
          <w:sz w:val="24"/>
          <w:szCs w:val="24"/>
        </w:rPr>
        <w:t>КЧС  муниципального образования и должностные лица, ответственные за противопожарное состояние организаций, при выполнении функции организации обучения населения мерам пожарной безопасности, а также информирования населения о мерах пожарной безопасности руководствуются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законодательными и иными нормативными правовыми</w:t>
      </w:r>
      <w:proofErr w:type="gramEnd"/>
      <w:r w:rsidRPr="000B7D21">
        <w:rPr>
          <w:sz w:val="24"/>
          <w:szCs w:val="24"/>
        </w:rPr>
        <w:t xml:space="preserve"> актами Челябинской области, нормативными правовыми документами МЧС России, распоряжениями и постановлениями  Главы  Солнечного сельского поселения и настоящим Положением.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 xml:space="preserve">        5. К компетенции КЧС муниципального образования и должностных лиц организаций, ответственных за противопожарное состояние относится: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методическое обеспечение предприятий, учреждений и организаций, независимо от  их ведомственной принадлежности и организационно-правовой формы собственности (далее именуется – организации), по вопросам обучения мерам пожарной безопасности;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- организация обучения населения Солнечного сельского поселения</w:t>
      </w:r>
      <w:r w:rsidRPr="000B7D21">
        <w:rPr>
          <w:sz w:val="24"/>
          <w:szCs w:val="24"/>
        </w:rPr>
        <w:t xml:space="preserve"> </w:t>
      </w:r>
      <w:r w:rsidRPr="000B7D21">
        <w:rPr>
          <w:rFonts w:ascii="Times New Roman" w:hAnsi="Times New Roman" w:cs="Times New Roman"/>
          <w:sz w:val="24"/>
          <w:szCs w:val="24"/>
        </w:rPr>
        <w:t>мерам пожарной безопасности;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координация работы по осуществлению пропаганды знаний в области пожарной безопасности на территории муниципального образования;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осуществление контроля и учет работы, проводимой структурными подразделениями органа местного самоуправления, руководителями организаций независимо от ведомственной принадлежности и правовой формы собственности, учреждений образования и здравоохранения по пропаганде знаний и обучению населения мерам пожарной безопасности;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 xml:space="preserve">- ведение необходимой документации по вопросам планирования обучения населения мерам пожарной безопасности;                                                                                 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информирование установленным порядком населения муниципального образования о мерах пожарной безопасности.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На объектовом уровне (в организации):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lastRenderedPageBreak/>
        <w:t>- организация обучения рабочих и служащих организации мерам пожарной безопасности;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 xml:space="preserve">- планирование и ведение необходимой документации по обучению персонала мерам пожарной безопасности;                                                                                 </w:t>
      </w:r>
    </w:p>
    <w:p w:rsidR="00FA306F" w:rsidRPr="000B7D21" w:rsidRDefault="00FA306F" w:rsidP="000B7D21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информирование установленным порядком рабочих и служащих организации о мерах пожарной безопасности.</w:t>
      </w:r>
    </w:p>
    <w:p w:rsidR="00FA306F" w:rsidRPr="000B7D21" w:rsidRDefault="00FA306F" w:rsidP="00FA306F">
      <w:pPr>
        <w:pStyle w:val="ConsPlusNormal"/>
        <w:widowControl/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Основными задачами обучения населения и работников организаций мерам пожарной безопасности является: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- формирование  у обучаемых необходимого уровня теоретических знаний о мерах пожарной безопасности и практических навыков действий в случае возникновения пожара;</w:t>
      </w:r>
    </w:p>
    <w:p w:rsidR="00FA306F" w:rsidRPr="000B7D21" w:rsidRDefault="00FA306F" w:rsidP="00FA306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D21">
        <w:rPr>
          <w:rFonts w:ascii="Times New Roman" w:hAnsi="Times New Roman" w:cs="Times New Roman"/>
          <w:sz w:val="24"/>
          <w:szCs w:val="24"/>
        </w:rPr>
        <w:t>- своевременное информирование населения о мерах пожарной безопасности.</w:t>
      </w:r>
    </w:p>
    <w:p w:rsidR="00FA306F" w:rsidRPr="000B7D21" w:rsidRDefault="00FA306F" w:rsidP="000B7D21">
      <w:pPr>
        <w:keepLines/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Основной функцией обеспечения пожарной безопасности на территории Солнечного сельского поселения, является проведение среди населения противопожарной пропаганды и его обучение мерам пожарной безопасности.</w:t>
      </w:r>
    </w:p>
    <w:p w:rsidR="00FA306F" w:rsidRPr="000B7D21" w:rsidRDefault="00FA306F" w:rsidP="000B7D21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8. Противопожарная пропаганда и обучение населения мерам пожарной безопасности проводится на постоянной основе и непрерывно, по месту жительства или работы.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9. Противопожарная пропаганда и обучение населения мерам пожарной безопасности осуществляется, </w:t>
      </w:r>
      <w:proofErr w:type="gramStart"/>
      <w:r w:rsidRPr="000B7D21">
        <w:rPr>
          <w:sz w:val="24"/>
          <w:szCs w:val="24"/>
        </w:rPr>
        <w:t>через</w:t>
      </w:r>
      <w:proofErr w:type="gramEnd"/>
      <w:r w:rsidRPr="000B7D21">
        <w:rPr>
          <w:sz w:val="24"/>
          <w:szCs w:val="24"/>
        </w:rPr>
        <w:t>: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тематические выставки, смотры, конференции, конкурсы;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средства печати – выпуск специальной литературы и рекламной продукции, листовок, памяток, а также публикаций в газетах и журналах;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радио, телевидение, обучающие теле- и радиопередачи, кинофильмы, телефонные линии, встречи в редакциях;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устную агитацию – доклады, лекции, беседы;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proofErr w:type="gramStart"/>
      <w:r w:rsidRPr="000B7D21">
        <w:rPr>
          <w:sz w:val="24"/>
          <w:szCs w:val="24"/>
        </w:rPr>
        <w:t>- средства наглядной агитации – аншлаги, плакаты, панно, иллюстрации, буклеты, альбомы, компьютерные технологии;</w:t>
      </w:r>
      <w:proofErr w:type="gramEnd"/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работу с творческими союзами (союз журналистов, союз художников, союз композиторов и т.д.) по пропаганде противопожарных знаний;</w:t>
      </w:r>
    </w:p>
    <w:p w:rsidR="00FA306F" w:rsidRPr="000B7D21" w:rsidRDefault="00FA306F" w:rsidP="00035AAA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сход граждан.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10. Обучение студентов ВУЗов, учащихся средних общеобразовательных учреждений, учебных учреждений начального профессионального образования и воспитанников дошкольных учреждений мерам пожарной безопасности осуществляется, </w:t>
      </w:r>
      <w:proofErr w:type="gramStart"/>
      <w:r w:rsidRPr="000B7D21">
        <w:rPr>
          <w:sz w:val="24"/>
          <w:szCs w:val="24"/>
        </w:rPr>
        <w:t>через</w:t>
      </w:r>
      <w:proofErr w:type="gramEnd"/>
      <w:r w:rsidRPr="000B7D21">
        <w:rPr>
          <w:sz w:val="24"/>
          <w:szCs w:val="24"/>
        </w:rPr>
        <w:t>: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преподавание курса «Основ безопасности жизнедеятельности» и дисциплины «Безопасность жизнедеятельности»;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проведение тематических творческих конкурсов среди молодежи и детей любой возрастной группы;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проведение спортивных мероприятий по пожарно-прикладному спорту;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посещение экскурсий в пожарно-спасательные подразделения, с показом современных образцов техники и аварийно-спасательного инструмента находящегося на вооружении спасателей, а также проведением открытых уроков по тематике «Обеспечение безопасности жизнедеятельности»;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проведение тематических утренников, игр, конкурсов, викторин и т.д.;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организация работы в летних оздоровительных лагерях;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создание дружин юных пожарных;</w:t>
      </w:r>
    </w:p>
    <w:p w:rsidR="00FA306F" w:rsidRPr="000B7D21" w:rsidRDefault="00FA306F" w:rsidP="000B7D21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- оформление уголков пожарной безопасности. </w:t>
      </w:r>
    </w:p>
    <w:p w:rsidR="00FA306F" w:rsidRPr="000B7D21" w:rsidRDefault="00FA306F" w:rsidP="00FA306F">
      <w:pPr>
        <w:keepLines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11. Финансирование мероприятий по противопожарной пропаганде и обучению мерам пожарной безопасности осуществляется за счет средств бюджета Солнечного сельского поселения и за счет средств организаций. </w:t>
      </w:r>
    </w:p>
    <w:p w:rsidR="00FA306F" w:rsidRPr="000B7D21" w:rsidRDefault="00FA306F" w:rsidP="00FA306F">
      <w:pPr>
        <w:keepLines/>
        <w:tabs>
          <w:tab w:val="left" w:pos="900"/>
          <w:tab w:val="left" w:pos="1485"/>
        </w:tabs>
        <w:ind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ab/>
      </w:r>
    </w:p>
    <w:p w:rsidR="00FA306F" w:rsidRDefault="00FA306F" w:rsidP="00FA306F">
      <w:pPr>
        <w:pStyle w:val="21"/>
        <w:tabs>
          <w:tab w:val="left" w:pos="900"/>
        </w:tabs>
        <w:spacing w:line="240" w:lineRule="auto"/>
        <w:ind w:firstLine="540"/>
        <w:rPr>
          <w:b/>
        </w:rPr>
      </w:pPr>
    </w:p>
    <w:p w:rsidR="00FA306F" w:rsidRDefault="00FA306F" w:rsidP="00FA306F">
      <w:pPr>
        <w:pStyle w:val="21"/>
        <w:tabs>
          <w:tab w:val="left" w:pos="900"/>
        </w:tabs>
        <w:spacing w:line="240" w:lineRule="auto"/>
        <w:ind w:firstLine="540"/>
        <w:rPr>
          <w:b/>
        </w:rPr>
      </w:pPr>
    </w:p>
    <w:p w:rsidR="00FA306F" w:rsidRDefault="00FA306F" w:rsidP="000B7D21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35AAA" w:rsidRDefault="00035AAA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lastRenderedPageBreak/>
        <w:t xml:space="preserve">Приложение 1 к постановлению 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администрации </w:t>
      </w:r>
      <w:proofErr w:type="gramStart"/>
      <w:r w:rsidRPr="000B7D21">
        <w:t>Солнечного</w:t>
      </w:r>
      <w:proofErr w:type="gramEnd"/>
      <w:r w:rsidRPr="000B7D21">
        <w:t xml:space="preserve"> 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>сельского поселения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от  05 декабря 2012 г.      № </w:t>
      </w:r>
      <w:r w:rsidR="0057424D">
        <w:t>51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 w:firstLine="540"/>
        <w:jc w:val="right"/>
        <w:rPr>
          <w:color w:val="000000"/>
          <w:sz w:val="24"/>
          <w:szCs w:val="24"/>
        </w:rPr>
      </w:pP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ПОЛОЖЕНИЕ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/>
        <w:jc w:val="center"/>
        <w:rPr>
          <w:b/>
          <w:color w:val="000000"/>
          <w:sz w:val="24"/>
          <w:szCs w:val="24"/>
        </w:rPr>
      </w:pPr>
      <w:r w:rsidRPr="000B7D21">
        <w:rPr>
          <w:b/>
          <w:sz w:val="24"/>
          <w:szCs w:val="24"/>
        </w:rPr>
        <w:t>об организации обучения населения Солнечного сельского поселения в области  гражданской обороны, защиты от чрезвычайных ситуаций природного и техногенного характера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center"/>
        <w:rPr>
          <w:color w:val="000000"/>
          <w:sz w:val="24"/>
          <w:szCs w:val="24"/>
        </w:rPr>
      </w:pP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center"/>
        <w:rPr>
          <w:b/>
          <w:sz w:val="24"/>
          <w:szCs w:val="24"/>
        </w:rPr>
      </w:pPr>
      <w:r w:rsidRPr="000B7D21">
        <w:rPr>
          <w:b/>
          <w:sz w:val="24"/>
          <w:szCs w:val="24"/>
          <w:lang w:val="en-US"/>
        </w:rPr>
        <w:t>I</w:t>
      </w:r>
      <w:r w:rsidRPr="000B7D21">
        <w:rPr>
          <w:b/>
          <w:sz w:val="24"/>
          <w:szCs w:val="24"/>
        </w:rPr>
        <w:t>. Общие положения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1. </w:t>
      </w:r>
      <w:proofErr w:type="gramStart"/>
      <w:r w:rsidRPr="000B7D21">
        <w:rPr>
          <w:color w:val="000000"/>
          <w:sz w:val="24"/>
          <w:szCs w:val="24"/>
        </w:rPr>
        <w:t xml:space="preserve">Настоящее Положение разработано в соответствии с требованиями </w:t>
      </w:r>
      <w:r w:rsidRPr="000B7D21">
        <w:rPr>
          <w:sz w:val="24"/>
          <w:szCs w:val="24"/>
        </w:rPr>
        <w:t>Федерального Закона «О гражданской обороне», Федерального закона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 2000 года № 841 «Об утверждении Положения об организации</w:t>
      </w:r>
      <w:proofErr w:type="gramEnd"/>
      <w:r w:rsidRPr="000B7D21">
        <w:rPr>
          <w:sz w:val="24"/>
          <w:szCs w:val="24"/>
        </w:rPr>
        <w:t xml:space="preserve"> обучения населения в области гражданской обороны».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2. Настоящее Положение определяет: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1) задачи обучения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2) перечень групп населения, проходящих обязательную подготовку в области гражданской обороны, защиты населения и территорий от чрезвычайных ситуаций природного и техногенного характера и формы их обучения;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3) функции по руководству обучением населения на территории</w:t>
      </w:r>
      <w:r w:rsidRPr="000B7D21">
        <w:rPr>
          <w:sz w:val="24"/>
          <w:szCs w:val="24"/>
        </w:rPr>
        <w:t xml:space="preserve"> Солнечного сельского поселения</w:t>
      </w:r>
      <w:r w:rsidRPr="000B7D21">
        <w:rPr>
          <w:color w:val="000000"/>
          <w:sz w:val="24"/>
          <w:szCs w:val="24"/>
        </w:rPr>
        <w:t xml:space="preserve">  и в организациях;</w:t>
      </w:r>
    </w:p>
    <w:p w:rsidR="00FA306F" w:rsidRPr="000B7D21" w:rsidRDefault="00FA306F" w:rsidP="00FA306F">
      <w:pPr>
        <w:shd w:val="clear" w:color="auto" w:fill="FFFFFF"/>
        <w:tabs>
          <w:tab w:val="left" w:pos="540"/>
        </w:tabs>
        <w:ind w:right="19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ab/>
      </w:r>
      <w:proofErr w:type="gramStart"/>
      <w:r w:rsidRPr="000B7D21">
        <w:rPr>
          <w:color w:val="000000"/>
          <w:sz w:val="24"/>
          <w:szCs w:val="24"/>
        </w:rPr>
        <w:t>4) организацию планирования и учета переподготовки и повышения квалификации руководителей и должностных лиц органов управления гражданской обороной и муниципального звена Челябинской областной подсистемы Единой государственной системы предупреждения и ликвидации чрезвычайных ситуаций (далее именуется – муниципальное звено территориальной подсистемы)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учебно-методическом центре по гражданской обороне и</w:t>
      </w:r>
      <w:proofErr w:type="gramEnd"/>
      <w:r w:rsidRPr="000B7D21">
        <w:rPr>
          <w:color w:val="000000"/>
          <w:sz w:val="24"/>
          <w:szCs w:val="24"/>
        </w:rPr>
        <w:t xml:space="preserve"> чрезвычайным ситуациям Челябинской области (далее - УМЦ по ГОЧС) и на курсах гражданской обороны Сосновского муниципального района  (далее именуется – курсы ГО), а также в образовательных учреждениях дополнительного профессионального образования федеральных органов исполнительной власти Российской Федерации;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right="1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5) финансирования мероприятий по подготовке населения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  <w:lang w:val="en-US"/>
        </w:rPr>
        <w:t>II</w:t>
      </w:r>
      <w:r w:rsidRPr="000B7D21">
        <w:rPr>
          <w:b/>
          <w:color w:val="000000"/>
          <w:sz w:val="24"/>
          <w:szCs w:val="24"/>
        </w:rPr>
        <w:t>. Организация обучения населения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032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3.</w:t>
      </w:r>
      <w:r w:rsidRPr="000B7D21">
        <w:rPr>
          <w:color w:val="000000"/>
          <w:sz w:val="24"/>
          <w:szCs w:val="24"/>
        </w:rPr>
        <w:tab/>
        <w:t>Основными задачами обучения населения в области гражданской обороны и защиты от чрезвычайных ситуаций природного и техногенного являются: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5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обучение населения правилам поведения и основным способам защиты от опасностей, возникающих при ведении военных действий или вследствие этих действий, возникновении чрезвычайных ситуаций природного и техногенного характера, а также действиям по сигналам оповещения, приемам оказания первой медицинской помощи пострадавшим, правилам пользования коллективными и  индивидуальными средствами и защиты;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- формирование у руководителей различного уровня, должностных лиц структурных подразделений (работников), уполномоченных на решение вопросов гражданской обороны, предупреждения и ликвидации чрезвычайных ситуаций, необходимого уровня теоретических знаний по вопросам организации и ведения гражданской обороны, предупреждения чрезвычайных ситуаций и ликвидации их последствий, управления силами и средствами гражданской обороны и муниципального звена территориальной подсистемы, а также совершенствование их практических навыков;</w:t>
      </w:r>
      <w:proofErr w:type="gramEnd"/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right="5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lastRenderedPageBreak/>
        <w:t>- подготовка личного состава аварийно-спасательных служб, аварийно-спасательных формирований и нештатных аварийно-спасательных формирований организаций к действиям по предназначению в очагах поражения и зоне чрезвычайной ситуации.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4. Должностные лица и население Солнечного сельского поселения</w:t>
      </w:r>
      <w:proofErr w:type="gramStart"/>
      <w:r w:rsidRPr="000B7D21">
        <w:rPr>
          <w:color w:val="000000"/>
          <w:sz w:val="24"/>
          <w:szCs w:val="24"/>
        </w:rPr>
        <w:t xml:space="preserve"> ,</w:t>
      </w:r>
      <w:proofErr w:type="gramEnd"/>
      <w:r w:rsidRPr="000B7D21">
        <w:rPr>
          <w:color w:val="000000"/>
          <w:sz w:val="24"/>
          <w:szCs w:val="24"/>
        </w:rPr>
        <w:t xml:space="preserve"> подлежащие обучению, подразделяются на следующие группы: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руководители – Глава </w:t>
      </w:r>
      <w:r w:rsidRPr="000B7D21">
        <w:rPr>
          <w:sz w:val="24"/>
          <w:szCs w:val="24"/>
        </w:rPr>
        <w:t>Солнечного сельского поселения</w:t>
      </w:r>
      <w:r w:rsidRPr="000B7D21">
        <w:rPr>
          <w:color w:val="000000"/>
          <w:sz w:val="24"/>
          <w:szCs w:val="24"/>
        </w:rPr>
        <w:t>, руководители организаций и учреждений;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5"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-  должностные лица – руководители и работники органов, осуществляющих управление гражданской обороной, председатели и члены комиссий по предупреждению и ликвидации чрезвычайных ситуаций и обеспечению пожарной безопасности органа местного самоуправления и организаций, структурные подразделения (работники) органа местного самоуправления и организаций, уполномоченные решать задачи гражданской обороны, предупреждения и ликвидации чрезвычайных ситуаций, преподаватели курса «Основы безопасности жизнедеятельности» и дисциплины «Безопасность жизнедеятельности» учреждений общего и профессионального</w:t>
      </w:r>
      <w:proofErr w:type="gramEnd"/>
      <w:r w:rsidRPr="000B7D21">
        <w:rPr>
          <w:color w:val="000000"/>
          <w:sz w:val="24"/>
          <w:szCs w:val="24"/>
        </w:rPr>
        <w:t xml:space="preserve"> образования;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2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формирования и службы – руководители и личный состав аварийно-спасательных служб, аварийно-спасательных формирований и нештатных аварийно-спасательных формирований организаций;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работающее   население   –   лица,   занятые   в   сфере   производства   и обслуживания, не входящие в состав сил муниципального звена территориальной подсистемы;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0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неработающее население – лица, не занятые в сфере производства и обслуживания;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right="14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обучающиеся - учащиеся общеобразовательных учреждений и учреждений начального, среднего и высшего профессионального образования.</w:t>
      </w:r>
    </w:p>
    <w:p w:rsidR="00FA306F" w:rsidRPr="000B7D21" w:rsidRDefault="00FA306F" w:rsidP="00FA306F">
      <w:pPr>
        <w:shd w:val="clear" w:color="auto" w:fill="FFFFFF"/>
        <w:tabs>
          <w:tab w:val="left" w:pos="0"/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5. Формы обучения населения в области безопасности жизнедеятельности населения: </w:t>
      </w:r>
    </w:p>
    <w:p w:rsidR="00FA306F" w:rsidRPr="000B7D21" w:rsidRDefault="00FA306F" w:rsidP="00FA306F">
      <w:pPr>
        <w:shd w:val="clear" w:color="auto" w:fill="FFFFFF"/>
        <w:tabs>
          <w:tab w:val="left" w:pos="0"/>
          <w:tab w:val="left" w:pos="900"/>
        </w:tabs>
        <w:ind w:firstLine="540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Группа  «руководители»:</w:t>
      </w:r>
    </w:p>
    <w:p w:rsidR="00FA306F" w:rsidRPr="000B7D21" w:rsidRDefault="00FA306F" w:rsidP="00FA306F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Категория «руководители городских округов и муниципальных районов»: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самостоятельная работа с нормативными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изучение своих должностных обязанностей;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личное участие в учебно-методических сборах, учениях, тренировках и других плановых мероприятиях по вопросам безопасности жизнедеятельности.</w:t>
      </w:r>
    </w:p>
    <w:p w:rsidR="00FA306F" w:rsidRPr="000B7D21" w:rsidRDefault="00FA306F" w:rsidP="00FA306F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Категория «руководители органов местного самоуправления городских и сельских поселений и организаций (учреждений)»: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самостоятельная работа с нормативными документами по вопросам организации, планирования мероприятий и ведения гражданской обороны, защите населения и территорий от чрезвычайных ситуаций природного и техногенного характера;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переподготовка и повышение квалификации, которая осуществляется: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а) в образовательных учреждениях Министерства Российской Федерации по делам   гражданской обороны, чрезвычайным ситуациям и ликвидации последствий стихийных бедствий;</w:t>
      </w:r>
    </w:p>
    <w:p w:rsidR="00FA306F" w:rsidRPr="000B7D21" w:rsidRDefault="00FA306F" w:rsidP="00FA306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б) в образовательных учреждениях дополнительного профессионального образования, имеющих соответствующую лицензию;</w:t>
      </w:r>
    </w:p>
    <w:p w:rsidR="00FA306F" w:rsidRPr="000B7D21" w:rsidRDefault="00FA306F" w:rsidP="00FA306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в) в учебно-методическом центре областного государственного учреждения «Гражданская защита Челябинской области» (далее именуется УМЦ по ГОЧС Челябинской области);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г) личным участием в учениях, тренировках и других плановых мероприятиях по безопасности жизнедеятельности.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Группа  «должностные лица»:</w:t>
      </w:r>
    </w:p>
    <w:p w:rsidR="00FA306F" w:rsidRPr="000B7D21" w:rsidRDefault="000B7D21" w:rsidP="00FA306F">
      <w:pPr>
        <w:shd w:val="clear" w:color="auto" w:fill="FFFFFF"/>
        <w:tabs>
          <w:tab w:val="left" w:pos="900"/>
        </w:tabs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  </w:t>
      </w:r>
      <w:r w:rsidR="00FA306F" w:rsidRPr="000B7D21">
        <w:rPr>
          <w:color w:val="000000"/>
          <w:sz w:val="24"/>
          <w:szCs w:val="24"/>
        </w:rPr>
        <w:t xml:space="preserve">  - переподготовка и повышение квалификации:</w:t>
      </w:r>
    </w:p>
    <w:p w:rsidR="00FA306F" w:rsidRPr="000B7D21" w:rsidRDefault="00FA306F" w:rsidP="00FA306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а)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FA306F" w:rsidRPr="000B7D21" w:rsidRDefault="00FA306F" w:rsidP="00FA306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б) в образовательных учреждениях дополнительного профессионального образования, </w:t>
      </w:r>
      <w:r w:rsidRPr="000B7D21">
        <w:rPr>
          <w:color w:val="000000"/>
          <w:sz w:val="24"/>
          <w:szCs w:val="24"/>
        </w:rPr>
        <w:lastRenderedPageBreak/>
        <w:t>имеющих соответствующую лицензию;</w:t>
      </w:r>
    </w:p>
    <w:p w:rsidR="00FA306F" w:rsidRPr="000B7D21" w:rsidRDefault="00FA306F" w:rsidP="00FA306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в) в УМЦ по ГОЧС Челябинской области;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г) на курсах ГО;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proofErr w:type="spellStart"/>
      <w:r w:rsidRPr="000B7D21">
        <w:rPr>
          <w:color w:val="000000"/>
          <w:sz w:val="24"/>
          <w:szCs w:val="24"/>
        </w:rPr>
        <w:t>д</w:t>
      </w:r>
      <w:proofErr w:type="spellEnd"/>
      <w:r w:rsidRPr="000B7D21">
        <w:rPr>
          <w:color w:val="000000"/>
          <w:sz w:val="24"/>
          <w:szCs w:val="24"/>
        </w:rPr>
        <w:t>) участие в учениях, тренировках и других плановых мероприятиях по безопасности жизнедеятельности.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Группа  «формирования и службы»:</w:t>
      </w:r>
    </w:p>
    <w:p w:rsidR="00FA306F" w:rsidRPr="000B7D21" w:rsidRDefault="00FA306F" w:rsidP="00FA306F">
      <w:pPr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ind w:left="0" w:firstLine="540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Категория «руководители формирований и служб»: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повышение квалификации, которая осуществляется: 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а)  в УМЦ по ГОЧС;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б) на курсах ГО;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в)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FA306F" w:rsidRPr="000B7D21" w:rsidRDefault="00FA306F" w:rsidP="00FA306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right="14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Категория «личный состав формирований и служб»: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4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проведение занятий руководителями формирований и служб с личным составом по месту работы;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4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подготовка по программам первоначальной подготовки спасателей;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right="14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Группа  «работающее население»: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 проведение занятий по месту работы;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участие в учениях, тренировках и других плановых мероприятиях по гражданской обороне и защите от чрезвычайных ситуаций природного и техногенного характера;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индивидуальное изучение способов защиты  от опасностей, возникающих при ведении военных действий или вследствие этих действий, а также при возникновении чрезвычайных ситуаций различного характера.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Группа  «неработающее население»: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посещение мероприятий по месту жительства, проводимых по тематике по гражданской обороны и защите от чрезвычайных ситуаций природного и техногенного характера;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проведение консультаций и показ учебных фильмов в учебно-консультационных пунктах;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участие в учениях по гражданской обороне и защите от чрезвычайных ситуаций природного и техногенного характера;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чтение памяток, листовок и пособий по гражданской обороне и защите от чрезвычайных ситуаций природного и техногенного характера;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прослушивание радиопередач и просмотр телепрограмм по тематике гражданской обороны и защиты от чрезвычайных ситуаций природного и техногенного характера.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Группа  «обучающиеся»: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участие в учениях по гражданской обороне и защите от чрезвычайных ситуаций природного и техногенного характера.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6. Повышение квалификации руководителей органов местного самоуправления и организаций, должностных лиц и уполномоченных работников, руководителей формирований и служб, преподавателей курса «Основы безопасности жизнедеятельности» и дисциплины «Безопасность жизнедеятельности» учреждений общего и профессионального образования проводится один раз в пять лет. Обучение личного состава формирований и служб, неработающего населения и  обучающихся осуществляется ежегодно.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Для лиц, впервые назначенных на должности, связанные с выполнением обязанностей в области гражданской обороны и защиты населения и территорий от чрезвычайных ситуаций, переподготовка или повышение квалификации осуществляется в течение первого года работы и является обязательной.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7. Обучение  населения в области гражданской обороны и защиты от чрезвычайных ситуаций природного и техногенного характера в УМЦ по ГОЧС Челябинской области или ином образовательном учреждении дополнительного образования, имеющего </w:t>
      </w:r>
      <w:r w:rsidRPr="000B7D21">
        <w:rPr>
          <w:color w:val="000000"/>
          <w:sz w:val="24"/>
          <w:szCs w:val="24"/>
        </w:rPr>
        <w:lastRenderedPageBreak/>
        <w:t xml:space="preserve">соответствующую лицензию, а также на курсах ГО муниципального образования и в организациях по месту работы граждан осуществляется по рабочим программам. 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8. Планирование обучения населения (наименование муниципального образования) по гражданской обороне и защите населения и территорий от чрезвычайных ситуаций природного и техногенного характера, осуществляется начальником отдела (управления) по делам ГО и ЧС администрации (муниципального учреждения) Солнечного сельского поселения и руководителями организаций. 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Планирование по обучению группы «обучающиеся» осуществляется на основании указаний и рекомендаций Министерства образования и науки Российской Федерации.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По группам «руководители» и «должностные лица» в администрации </w:t>
      </w:r>
      <w:r w:rsidRPr="000B7D21">
        <w:rPr>
          <w:sz w:val="24"/>
          <w:szCs w:val="24"/>
        </w:rPr>
        <w:t>Солнечного сельского поселения</w:t>
      </w:r>
      <w:r w:rsidRPr="000B7D21">
        <w:rPr>
          <w:color w:val="000000"/>
          <w:sz w:val="24"/>
          <w:szCs w:val="24"/>
        </w:rPr>
        <w:t xml:space="preserve"> и организациях, разрабатываются и постоянно ведутся регистры (списки) подготовки (повышения квалификации) соответствующего уровня.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  <w:lang w:val="en-US"/>
        </w:rPr>
        <w:t>III</w:t>
      </w:r>
      <w:r w:rsidRPr="000B7D21">
        <w:rPr>
          <w:b/>
          <w:color w:val="000000"/>
          <w:sz w:val="24"/>
          <w:szCs w:val="24"/>
        </w:rPr>
        <w:t>. Руководство обучением населения Солнечного сельского поселения по гражданской обороне и защите от чрезвычайных ситуаций</w:t>
      </w:r>
      <w:proofErr w:type="gramStart"/>
      <w:r w:rsidR="00035AAA">
        <w:rPr>
          <w:b/>
          <w:color w:val="000000"/>
          <w:sz w:val="24"/>
          <w:szCs w:val="24"/>
        </w:rPr>
        <w:t>,</w:t>
      </w:r>
      <w:r w:rsidRPr="000B7D21">
        <w:rPr>
          <w:b/>
          <w:color w:val="000000"/>
          <w:sz w:val="24"/>
          <w:szCs w:val="24"/>
        </w:rPr>
        <w:t xml:space="preserve">  природного</w:t>
      </w:r>
      <w:proofErr w:type="gramEnd"/>
      <w:r w:rsidRPr="000B7D21">
        <w:rPr>
          <w:b/>
          <w:color w:val="000000"/>
          <w:sz w:val="24"/>
          <w:szCs w:val="24"/>
        </w:rPr>
        <w:t xml:space="preserve"> и техногенного характера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9. Администрация </w:t>
      </w:r>
      <w:r w:rsidRPr="000B7D21">
        <w:rPr>
          <w:sz w:val="24"/>
          <w:szCs w:val="24"/>
        </w:rPr>
        <w:t xml:space="preserve">Солнечного сельского поселения </w:t>
      </w:r>
      <w:r w:rsidRPr="000B7D21">
        <w:rPr>
          <w:color w:val="000000"/>
          <w:sz w:val="24"/>
          <w:szCs w:val="24"/>
        </w:rPr>
        <w:t>осуществляет: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разработку, с учетом особенностей Солнечного сельского поселения</w:t>
      </w:r>
      <w:r w:rsidRPr="000B7D21">
        <w:rPr>
          <w:sz w:val="24"/>
          <w:szCs w:val="24"/>
        </w:rPr>
        <w:t xml:space="preserve"> </w:t>
      </w:r>
      <w:r w:rsidRPr="000B7D21">
        <w:rPr>
          <w:color w:val="000000"/>
          <w:sz w:val="24"/>
          <w:szCs w:val="24"/>
        </w:rPr>
        <w:t>и на основе Примерных программ обучения в области безопасности жизнедеятельности, утвержденных органом исполнительной власти Челябинской области, Примерных программ обучения населения, должностных лиц и работников гражданской обороны и РСЧС, личного состава формирований и служб муниципальных образований в области безопасности жизнедеятельности;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организацию  обучения населения </w:t>
      </w:r>
      <w:r w:rsidRPr="000B7D21">
        <w:rPr>
          <w:sz w:val="24"/>
          <w:szCs w:val="24"/>
        </w:rPr>
        <w:t>Солнечного сельского поселения</w:t>
      </w:r>
      <w:r w:rsidRPr="000B7D21">
        <w:rPr>
          <w:color w:val="000000"/>
          <w:sz w:val="24"/>
          <w:szCs w:val="24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 разработку и постоянный </w:t>
      </w:r>
      <w:proofErr w:type="gramStart"/>
      <w:r w:rsidRPr="000B7D21">
        <w:rPr>
          <w:color w:val="000000"/>
          <w:sz w:val="24"/>
          <w:szCs w:val="24"/>
        </w:rPr>
        <w:t>контроль за</w:t>
      </w:r>
      <w:proofErr w:type="gramEnd"/>
      <w:r w:rsidRPr="000B7D21">
        <w:rPr>
          <w:color w:val="000000"/>
          <w:sz w:val="24"/>
          <w:szCs w:val="24"/>
        </w:rPr>
        <w:t xml:space="preserve"> ведением регистров подготовки (повышения квалификации) должностных лиц и работников гражданской обороны и РСЧС соответствующего уровня;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 организацию обучения личного состава формирований и служб Солнечного сельского поселения;  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 проведение учений и тренировок по гражданской обороне и РСЧС;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организационно-методическое руководство и </w:t>
      </w:r>
      <w:proofErr w:type="gramStart"/>
      <w:r w:rsidRPr="000B7D21">
        <w:rPr>
          <w:color w:val="000000"/>
          <w:sz w:val="24"/>
          <w:szCs w:val="24"/>
        </w:rPr>
        <w:t>контроль за</w:t>
      </w:r>
      <w:proofErr w:type="gramEnd"/>
      <w:r w:rsidRPr="000B7D21">
        <w:rPr>
          <w:color w:val="000000"/>
          <w:sz w:val="24"/>
          <w:szCs w:val="24"/>
        </w:rPr>
        <w:t xml:space="preserve"> обучением, личного состава формирований и служб организаций, находящихся на территории </w:t>
      </w:r>
      <w:r w:rsidRPr="000B7D21">
        <w:rPr>
          <w:sz w:val="24"/>
          <w:szCs w:val="24"/>
        </w:rPr>
        <w:t>Солнечного сельского поселения</w:t>
      </w:r>
      <w:r w:rsidRPr="000B7D21">
        <w:rPr>
          <w:color w:val="000000"/>
          <w:sz w:val="24"/>
          <w:szCs w:val="24"/>
        </w:rPr>
        <w:t>;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создание и оснащение курсов ГО и учебно-консультационные пунктов по гражданской обороне и организацию их деятельности, а также обеспечение повышения квалификации в образовательных учреждениях дополнительного образования, имеющих соответствующую лицензию;</w:t>
      </w:r>
    </w:p>
    <w:p w:rsidR="00FA306F" w:rsidRPr="000B7D21" w:rsidRDefault="00FA306F" w:rsidP="000B7D21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представление в Главное управление МЧС России по Челябинской области, в соответствии с табелем срочных донесений, сведений по обучению населения в области гражданской обороны, защите населения и территорий от чрезвычайных ситуаций природного и техногенного характера.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10. Организации осуществляют: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-  разработку с учетом особенностей деятельности организаций и на основе Примерных программ обучения населения в области безопасности жизнедеятельности, утвержденных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Челябинской области или органами местного самоуправления, Рабочих программ обучения личного состава формирований и служб организаций, а также рабочих программ обучения работников организаций в области безопасности</w:t>
      </w:r>
      <w:proofErr w:type="gramEnd"/>
      <w:r w:rsidRPr="000B7D21">
        <w:rPr>
          <w:color w:val="000000"/>
          <w:sz w:val="24"/>
          <w:szCs w:val="24"/>
        </w:rPr>
        <w:t xml:space="preserve"> жизнедеятельности;</w:t>
      </w:r>
    </w:p>
    <w:p w:rsidR="00FA306F" w:rsidRPr="000B7D21" w:rsidRDefault="00FA306F" w:rsidP="00FA306F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обучение личного состава формирований и служб организаций, а также работников организаций по гражданской обороне и защите от чрезвычайных ситуаций природного и техногенного характера;</w:t>
      </w:r>
    </w:p>
    <w:p w:rsidR="00FA306F" w:rsidRPr="000B7D21" w:rsidRDefault="00FA306F" w:rsidP="000B7D21">
      <w:pPr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lastRenderedPageBreak/>
        <w:t>- оснащение и поддержание в рабочем состоянии учебно-материальной базы по гражданской обороне и защите от чрезвычайных ситуаций природного и техногенного характера;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  <w:lang w:val="en-US"/>
        </w:rPr>
        <w:t>IV</w:t>
      </w:r>
      <w:r w:rsidRPr="000B7D21">
        <w:rPr>
          <w:b/>
          <w:color w:val="000000"/>
          <w:sz w:val="24"/>
          <w:szCs w:val="24"/>
        </w:rPr>
        <w:t xml:space="preserve">. Финансирование обучения населения 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4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11. Финансирование мероприятий по обучению населения в области гражданской обороны и защиты от чрезвычайных ситуаций природного и техногенного характера осуществляется: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022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 xml:space="preserve"> за счёт средств бюджета </w:t>
      </w:r>
      <w:r w:rsidRPr="000B7D21">
        <w:rPr>
          <w:sz w:val="24"/>
          <w:szCs w:val="24"/>
        </w:rPr>
        <w:t>Солнечного сельского поселени</w:t>
      </w:r>
      <w:proofErr w:type="gramStart"/>
      <w:r w:rsidRPr="000B7D21">
        <w:rPr>
          <w:sz w:val="24"/>
          <w:szCs w:val="24"/>
        </w:rPr>
        <w:t>я</w:t>
      </w:r>
      <w:r w:rsidRPr="000B7D21">
        <w:rPr>
          <w:color w:val="000000"/>
          <w:sz w:val="24"/>
          <w:szCs w:val="24"/>
        </w:rPr>
        <w:t>-</w:t>
      </w:r>
      <w:proofErr w:type="gramEnd"/>
      <w:r w:rsidRPr="000B7D21">
        <w:rPr>
          <w:color w:val="000000"/>
          <w:sz w:val="24"/>
          <w:szCs w:val="24"/>
        </w:rPr>
        <w:t xml:space="preserve"> содержание курсов ГО, проведение </w:t>
      </w:r>
      <w:r w:rsidRPr="000B7D21">
        <w:rPr>
          <w:sz w:val="24"/>
          <w:szCs w:val="24"/>
        </w:rPr>
        <w:t xml:space="preserve">в Солнечном сельском поселении </w:t>
      </w:r>
      <w:r w:rsidRPr="000B7D21">
        <w:rPr>
          <w:color w:val="000000"/>
          <w:sz w:val="24"/>
          <w:szCs w:val="24"/>
        </w:rPr>
        <w:t>учений и тренировок по гражданской обороне и защите от чрезвычайных ситуаций природного и техногенного характера;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022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за счёт средств организаций - подготовка работающего населения по гражданской обороне и защите от чрезвычайных ситуаций природного и техногенного характера, подготовка и аттестация формирований, а также проведение организациями учений и тренировок по гражданской обороне и защите от чрезвычайных ситуаций природного и техногенного характера.</w:t>
      </w:r>
    </w:p>
    <w:p w:rsidR="00FA306F" w:rsidRPr="000B7D21" w:rsidRDefault="00FA306F" w:rsidP="00FA306F">
      <w:pPr>
        <w:tabs>
          <w:tab w:val="left" w:pos="900"/>
        </w:tabs>
        <w:ind w:firstLine="540"/>
        <w:rPr>
          <w:color w:val="000000"/>
          <w:sz w:val="24"/>
          <w:szCs w:val="24"/>
        </w:rPr>
      </w:pPr>
    </w:p>
    <w:p w:rsidR="00FA306F" w:rsidRPr="000B7D21" w:rsidRDefault="00FA306F" w:rsidP="00FA306F">
      <w:pPr>
        <w:tabs>
          <w:tab w:val="left" w:pos="900"/>
        </w:tabs>
        <w:ind w:firstLine="540"/>
        <w:rPr>
          <w:color w:val="000000"/>
          <w:sz w:val="24"/>
          <w:szCs w:val="24"/>
        </w:rPr>
      </w:pPr>
    </w:p>
    <w:p w:rsidR="00FA306F" w:rsidRPr="000B7D21" w:rsidRDefault="00FA306F" w:rsidP="00FA306F">
      <w:pPr>
        <w:tabs>
          <w:tab w:val="left" w:pos="900"/>
        </w:tabs>
        <w:ind w:left="4248"/>
        <w:rPr>
          <w:sz w:val="24"/>
          <w:szCs w:val="24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0B7D21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lastRenderedPageBreak/>
        <w:t xml:space="preserve">Приложение 2 </w:t>
      </w:r>
    </w:p>
    <w:p w:rsid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к постановлению администрации 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>Солнечного сельского поселения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  <w:rPr>
          <w:color w:val="000000"/>
        </w:rPr>
      </w:pPr>
      <w:r w:rsidRPr="000B7D21">
        <w:t xml:space="preserve">от  05 декабря 2012 г.      № </w:t>
      </w:r>
      <w:r w:rsidR="0057424D">
        <w:t>51</w:t>
      </w:r>
    </w:p>
    <w:p w:rsidR="00FA306F" w:rsidRPr="000B7D21" w:rsidRDefault="00FA306F" w:rsidP="00FA306F">
      <w:pPr>
        <w:tabs>
          <w:tab w:val="left" w:pos="900"/>
        </w:tabs>
        <w:ind w:firstLine="540"/>
        <w:jc w:val="right"/>
        <w:rPr>
          <w:color w:val="000000"/>
        </w:rPr>
      </w:pPr>
    </w:p>
    <w:p w:rsidR="00FA306F" w:rsidRPr="000B7D21" w:rsidRDefault="00FA306F" w:rsidP="00FA306F">
      <w:pPr>
        <w:tabs>
          <w:tab w:val="left" w:pos="900"/>
        </w:tabs>
        <w:jc w:val="center"/>
        <w:rPr>
          <w:color w:val="000000"/>
        </w:rPr>
      </w:pPr>
    </w:p>
    <w:p w:rsidR="00FA306F" w:rsidRDefault="00FA306F" w:rsidP="00FA306F">
      <w:pPr>
        <w:shd w:val="clear" w:color="auto" w:fill="FFFFFF"/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FA306F" w:rsidRDefault="00FA306F" w:rsidP="00FA306F">
      <w:pPr>
        <w:shd w:val="clear" w:color="auto" w:fill="FFFFFF"/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создании и оснащении  курсов гражданской обороны </w:t>
      </w:r>
    </w:p>
    <w:p w:rsidR="00FA306F" w:rsidRDefault="00FA306F" w:rsidP="00FA306F">
      <w:pPr>
        <w:shd w:val="clear" w:color="auto" w:fill="FFFFFF"/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Солнечного сельского поселения </w:t>
      </w:r>
      <w:r>
        <w:rPr>
          <w:b/>
          <w:bCs/>
          <w:color w:val="000000"/>
          <w:sz w:val="28"/>
          <w:szCs w:val="28"/>
        </w:rPr>
        <w:t xml:space="preserve">и организации их деятельности  </w:t>
      </w:r>
    </w:p>
    <w:p w:rsidR="00FA306F" w:rsidRDefault="00FA306F" w:rsidP="00FA306F">
      <w:pPr>
        <w:shd w:val="clear" w:color="auto" w:fill="FFFFFF"/>
        <w:tabs>
          <w:tab w:val="left" w:pos="900"/>
        </w:tabs>
        <w:jc w:val="center"/>
        <w:rPr>
          <w:b/>
          <w:color w:val="000000"/>
          <w:sz w:val="28"/>
          <w:szCs w:val="28"/>
        </w:rPr>
      </w:pPr>
    </w:p>
    <w:p w:rsidR="00FA306F" w:rsidRPr="000B7D21" w:rsidRDefault="00FA306F" w:rsidP="000B7D21">
      <w:pPr>
        <w:shd w:val="clear" w:color="auto" w:fill="FFFFFF"/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0B7D21">
        <w:rPr>
          <w:b/>
          <w:bCs/>
          <w:color w:val="000000"/>
          <w:sz w:val="24"/>
          <w:szCs w:val="24"/>
        </w:rPr>
        <w:t>1. Общие положения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right="1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1. </w:t>
      </w:r>
      <w:proofErr w:type="gramStart"/>
      <w:r w:rsidRPr="000B7D21">
        <w:rPr>
          <w:color w:val="000000"/>
          <w:sz w:val="24"/>
          <w:szCs w:val="24"/>
        </w:rPr>
        <w:t xml:space="preserve">Настоящее Положение разработано в соответствии с требованиями </w:t>
      </w:r>
      <w:r w:rsidRPr="000B7D21">
        <w:rPr>
          <w:sz w:val="24"/>
          <w:szCs w:val="24"/>
        </w:rPr>
        <w:t>Федерального Закона «О гражданской обороне», Федерального закона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 2000 года № 841 «Об утверждении Положения об организации</w:t>
      </w:r>
      <w:proofErr w:type="gramEnd"/>
      <w:r w:rsidRPr="000B7D21">
        <w:rPr>
          <w:sz w:val="24"/>
          <w:szCs w:val="24"/>
        </w:rPr>
        <w:t xml:space="preserve"> обучения населения в области гражданской обороны».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19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2. Настоящим Положением, </w:t>
      </w:r>
      <w:proofErr w:type="gramStart"/>
      <w:r w:rsidRPr="000B7D21">
        <w:rPr>
          <w:color w:val="000000"/>
          <w:sz w:val="24"/>
          <w:szCs w:val="24"/>
        </w:rPr>
        <w:t>определены</w:t>
      </w:r>
      <w:proofErr w:type="gramEnd"/>
      <w:r w:rsidRPr="000B7D21">
        <w:rPr>
          <w:color w:val="000000"/>
          <w:sz w:val="24"/>
          <w:szCs w:val="24"/>
        </w:rPr>
        <w:t>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правила создания и оснащения курсов гражданской обороны </w:t>
      </w:r>
      <w:r w:rsidRPr="000B7D21">
        <w:rPr>
          <w:sz w:val="24"/>
          <w:szCs w:val="24"/>
        </w:rPr>
        <w:t>Солнечного сельского поселения</w:t>
      </w:r>
      <w:r w:rsidRPr="000B7D21">
        <w:rPr>
          <w:color w:val="000000"/>
          <w:sz w:val="24"/>
          <w:szCs w:val="24"/>
        </w:rPr>
        <w:t xml:space="preserve"> (далее именуется – курсы ГО) и организация их работы; </w:t>
      </w:r>
    </w:p>
    <w:p w:rsidR="00FA306F" w:rsidRPr="000B7D21" w:rsidRDefault="00FA306F" w:rsidP="000B7D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10" w:firstLine="530"/>
        <w:jc w:val="both"/>
        <w:rPr>
          <w:b/>
          <w:bCs/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основные задачи, функции курсов ГО  и  руководство их деятельностью.</w:t>
      </w:r>
    </w:p>
    <w:p w:rsidR="00FA306F" w:rsidRPr="000B7D21" w:rsidRDefault="00FA306F" w:rsidP="000B7D21">
      <w:pPr>
        <w:widowControl w:val="0"/>
        <w:shd w:val="clear" w:color="auto" w:fill="FFFFFF"/>
        <w:tabs>
          <w:tab w:val="left" w:pos="900"/>
          <w:tab w:val="left" w:pos="1046"/>
        </w:tabs>
        <w:autoSpaceDE w:val="0"/>
        <w:autoSpaceDN w:val="0"/>
        <w:adjustRightInd w:val="0"/>
        <w:ind w:left="10"/>
        <w:jc w:val="center"/>
        <w:rPr>
          <w:bCs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  <w:lang w:val="en-US"/>
        </w:rPr>
        <w:t>II</w:t>
      </w:r>
      <w:r w:rsidRPr="000B7D21">
        <w:rPr>
          <w:b/>
          <w:bCs/>
          <w:color w:val="000000"/>
          <w:sz w:val="24"/>
          <w:szCs w:val="24"/>
        </w:rPr>
        <w:t xml:space="preserve">. Основные задачи и функции курсов ГО </w:t>
      </w:r>
    </w:p>
    <w:p w:rsidR="00FA306F" w:rsidRPr="000B7D21" w:rsidRDefault="00FA306F" w:rsidP="00FA306F">
      <w:pPr>
        <w:widowControl w:val="0"/>
        <w:shd w:val="clear" w:color="auto" w:fill="FFFFFF"/>
        <w:tabs>
          <w:tab w:val="left" w:pos="900"/>
          <w:tab w:val="left" w:pos="1046"/>
        </w:tabs>
        <w:autoSpaceDE w:val="0"/>
        <w:autoSpaceDN w:val="0"/>
        <w:adjustRightInd w:val="0"/>
        <w:ind w:left="10" w:firstLine="530"/>
        <w:jc w:val="both"/>
        <w:rPr>
          <w:sz w:val="24"/>
          <w:szCs w:val="24"/>
        </w:rPr>
      </w:pPr>
      <w:r w:rsidRPr="000B7D21">
        <w:rPr>
          <w:bCs/>
          <w:color w:val="000000"/>
          <w:sz w:val="24"/>
          <w:szCs w:val="24"/>
        </w:rPr>
        <w:t xml:space="preserve">3. </w:t>
      </w:r>
      <w:r w:rsidRPr="000B7D21">
        <w:rPr>
          <w:color w:val="000000"/>
          <w:sz w:val="24"/>
          <w:szCs w:val="24"/>
        </w:rPr>
        <w:t>Основными задачами курсов ГО являются: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-  осуществление   планового   повышения   квалификации   должностных   лиц   и специалистов гражданской обороны и муниципального звена Челябинской областной подсистемы, Единой государственной системы предупреждения и ликвидации чрезвычайных ситуаций Российской Федерации (далее именуется – муниципальное звено территориальной подсистемы), органов   местного самоуправления, предприятий,  учреждений и организаций (далее именуется – организации) в области гражданской обороны, защиты  населения и территорий от чрезвычайных ситуаций природного и техногенного характера (далее именуется – специалисты</w:t>
      </w:r>
      <w:proofErr w:type="gramEnd"/>
      <w:r w:rsidRPr="000B7D21">
        <w:rPr>
          <w:color w:val="000000"/>
          <w:sz w:val="24"/>
          <w:szCs w:val="24"/>
        </w:rPr>
        <w:t xml:space="preserve"> </w:t>
      </w:r>
      <w:proofErr w:type="gramStart"/>
      <w:r w:rsidRPr="000B7D21">
        <w:rPr>
          <w:color w:val="000000"/>
          <w:sz w:val="24"/>
          <w:szCs w:val="24"/>
        </w:rPr>
        <w:t>ГО и РСЧС);</w:t>
      </w:r>
      <w:proofErr w:type="gramEnd"/>
    </w:p>
    <w:p w:rsidR="00FA306F" w:rsidRPr="000B7D21" w:rsidRDefault="00FA306F" w:rsidP="00FA306F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950"/>
        </w:tabs>
        <w:autoSpaceDE w:val="0"/>
        <w:autoSpaceDN w:val="0"/>
        <w:adjustRightInd w:val="0"/>
        <w:spacing w:before="1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оказание методической помощи организациям по вопросам обучения в области гражданской обороны, защиты населения и территорий от чрезвычайных ситуаций, а также в освоении современных форм и методов обучения;</w:t>
      </w:r>
    </w:p>
    <w:p w:rsidR="00FA306F" w:rsidRPr="000B7D21" w:rsidRDefault="00FA306F" w:rsidP="00FA306F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950"/>
        </w:tabs>
        <w:autoSpaceDE w:val="0"/>
        <w:autoSpaceDN w:val="0"/>
        <w:adjustRightInd w:val="0"/>
        <w:spacing w:before="1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участие в организации и проведении мероприятий Всероссийского детско-юношеского движения «Школа безопасности»;</w:t>
      </w:r>
    </w:p>
    <w:p w:rsidR="00FA306F" w:rsidRPr="000B7D21" w:rsidRDefault="00FA306F" w:rsidP="00FA306F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обеспечение организаций и населения нормативной и методической литературой по гражданской обороне, защите населения и территорий от чрезвычайных ситуаций природного и техногенного характера;</w:t>
      </w:r>
    </w:p>
    <w:p w:rsidR="00FA306F" w:rsidRPr="000B7D21" w:rsidRDefault="00FA306F" w:rsidP="000B7D21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распространение передового опыта и пропаганда знаний в области гражданской обороны, защиты населения и территорий от чрезвычайных ситуаций.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109"/>
        </w:tabs>
        <w:spacing w:before="5"/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4. Функции курсов ГО: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>осуществление образовательной деятельности в сфере дополнительного образования в виде повышения квалификации должностных лиц и специалистов ГО и РСЧС Солнечного сельского поселения по формированию необходимого уровня (обновлению) теоретических знаний и практических навыков;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>оказание методической помощи руководителям организаций по вопросам обучения в области гражданской обороны, защиты населения и территорий от чрезвычайных ситуаций природного и техногенного характера, а также совершенствование учебно-материальной базы и освоение современных форм и методов обучения;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планирование обучения слушателей установленных категорий на курсах ГО;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обучение слушателей на курсах ГО на основании годового плана комплектования, в том числе выездным методом по заявкам руководителей органов местного самоуправления; </w:t>
      </w:r>
    </w:p>
    <w:p w:rsidR="00FA306F" w:rsidRPr="000B7D21" w:rsidRDefault="00FA306F" w:rsidP="00FA306F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  <w:tab w:val="left" w:pos="900"/>
        </w:tabs>
        <w:autoSpaceDE w:val="0"/>
        <w:autoSpaceDN w:val="0"/>
        <w:adjustRightInd w:val="0"/>
        <w:spacing w:before="5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разработку рабочих программы;</w:t>
      </w:r>
    </w:p>
    <w:p w:rsidR="00FA306F" w:rsidRPr="000B7D21" w:rsidRDefault="00FA306F" w:rsidP="00FA306F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94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выдачу удостоверений (справок) о повышении квалификации;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013"/>
        </w:tabs>
        <w:spacing w:before="5"/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lastRenderedPageBreak/>
        <w:t>- организацию   и   проведение   научно-теоретические   конференции,   семинаров и совещаний;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950"/>
        </w:tabs>
        <w:spacing w:before="10"/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обучение населения правилам  поведения в чрезвычайных ситуациях природного и техногенного характера через средства массовой информации;</w:t>
      </w:r>
    </w:p>
    <w:p w:rsidR="00FA306F" w:rsidRPr="000B7D21" w:rsidRDefault="00FA306F" w:rsidP="00FA306F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обеспечение методическими разработками, учебно-методической литературой, пособиями, плакатами, памятками, брошюрами, аудио и видео продукцией слушателей курсов ГО, организации и учреждения образования;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960"/>
        </w:tabs>
        <w:spacing w:before="5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>участие в организации и проведении соревнований детско-юношеского движения «Школа безопасности», профильных лагерей «Юный спасатель» и объектовых тренировок в рамках проведения «Дня защиты детей».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4. Руководство курсами ГО осуществляет руководитель муниципального учреждения уполномоченного на решение вопросов гражданской обороны, предупреждения и ликвидации чрезвычайных ситуаций </w:t>
      </w:r>
      <w:r w:rsidRPr="000B7D21">
        <w:rPr>
          <w:sz w:val="24"/>
          <w:szCs w:val="24"/>
        </w:rPr>
        <w:t>Солнечного сельского поселения.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rPr>
          <w:b/>
          <w:bCs/>
          <w:color w:val="000000"/>
          <w:sz w:val="24"/>
          <w:szCs w:val="24"/>
        </w:rPr>
      </w:pPr>
      <w:r w:rsidRPr="000B7D21">
        <w:rPr>
          <w:b/>
          <w:bCs/>
          <w:color w:val="000000"/>
          <w:sz w:val="24"/>
          <w:szCs w:val="24"/>
          <w:lang w:val="en-US"/>
        </w:rPr>
        <w:t>III</w:t>
      </w:r>
      <w:r w:rsidRPr="000B7D21">
        <w:rPr>
          <w:b/>
          <w:bCs/>
          <w:color w:val="000000"/>
          <w:sz w:val="24"/>
          <w:szCs w:val="24"/>
        </w:rPr>
        <w:t>. Учебная и научно-методическая деятельность курсов ГО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133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5.      Повышение квалификации на курсах ГО включает: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960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 тематическое обучение в объеме 36–72 часов по вопросам гражданской обороны, функционирования Единой государственной системы предупреждения и ликвидации чрезвычайных ситуаций Российской Федерации, которое заканчивается сдачей зачета;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обучение специалистов ГО и РСЧС для углубленного изучения актуальных проблем по вопросам предупреждения чрезвычайных ситуаций и снижения риска их возникновения.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296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6. Повышение квалификации должностных лиц, работников и</w:t>
      </w:r>
      <w:r w:rsidRPr="000B7D21">
        <w:rPr>
          <w:color w:val="000000"/>
          <w:sz w:val="24"/>
          <w:szCs w:val="24"/>
        </w:rPr>
        <w:br/>
        <w:t xml:space="preserve">специалистов ГО </w:t>
      </w:r>
      <w:r w:rsidRPr="000B7D21">
        <w:rPr>
          <w:bCs/>
          <w:color w:val="000000"/>
          <w:sz w:val="24"/>
          <w:szCs w:val="24"/>
        </w:rPr>
        <w:t>и</w:t>
      </w:r>
      <w:r w:rsidRPr="000B7D21">
        <w:rPr>
          <w:b/>
          <w:bCs/>
          <w:color w:val="000000"/>
          <w:sz w:val="24"/>
          <w:szCs w:val="24"/>
        </w:rPr>
        <w:t xml:space="preserve"> </w:t>
      </w:r>
      <w:r w:rsidRPr="000B7D21">
        <w:rPr>
          <w:color w:val="000000"/>
          <w:sz w:val="24"/>
          <w:szCs w:val="24"/>
        </w:rPr>
        <w:t>РСЧС на курсах ГО проводится: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296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очным методом, с полным отрывом слушателей от работы;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296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методом сбора слушателей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296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с выездом специалистов курсов ГО в муниципальные образования (населенные пункты) и организации.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7.   Обучение на курсах ГО осуществляют: 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штатные специалисты; 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специалисты отдела по делам гражданской обороны, предупреждения и ликвидации чрезвычайных ситуаций уполномоченного на решение вопросов гражданской обороны, предупреждения и ликвидации чрезвычайных ситуаций </w:t>
      </w:r>
      <w:r w:rsidRPr="000B7D21">
        <w:rPr>
          <w:sz w:val="24"/>
          <w:szCs w:val="24"/>
        </w:rPr>
        <w:t>Солнечного сельского поселения</w:t>
      </w:r>
      <w:r w:rsidRPr="000B7D21">
        <w:rPr>
          <w:color w:val="000000"/>
          <w:sz w:val="24"/>
          <w:szCs w:val="24"/>
        </w:rPr>
        <w:t xml:space="preserve">;           </w:t>
      </w:r>
      <w:r w:rsidRPr="000B7D21">
        <w:rPr>
          <w:sz w:val="24"/>
          <w:szCs w:val="24"/>
        </w:rPr>
        <w:t xml:space="preserve">                                                    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162"/>
        </w:tabs>
        <w:jc w:val="both"/>
        <w:rPr>
          <w:sz w:val="24"/>
          <w:szCs w:val="24"/>
        </w:rPr>
      </w:pPr>
      <w:r w:rsidRPr="000B7D21">
        <w:rPr>
          <w:bCs/>
          <w:color w:val="000000"/>
          <w:sz w:val="24"/>
          <w:szCs w:val="24"/>
        </w:rPr>
        <w:t xml:space="preserve"> </w:t>
      </w:r>
      <w:r w:rsidRPr="000B7D21">
        <w:rPr>
          <w:color w:val="000000"/>
          <w:sz w:val="24"/>
          <w:szCs w:val="24"/>
        </w:rPr>
        <w:t xml:space="preserve">      - представители аварийно-спасательных служб и формирований.</w:t>
      </w:r>
    </w:p>
    <w:p w:rsidR="00FA306F" w:rsidRPr="000B7D21" w:rsidRDefault="00FA306F" w:rsidP="000B7D21">
      <w:pPr>
        <w:shd w:val="clear" w:color="auto" w:fill="FFFFFF"/>
        <w:tabs>
          <w:tab w:val="left" w:pos="900"/>
        </w:tabs>
        <w:ind w:right="10"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8. Курсы ГО разрабатывают и утверждают учебные планы повышения квалификации должностных  лиц и  специалистов ГО и  РСЧС.  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363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9.   Виды учебных занятий:   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363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лекции;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363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групповые и практические занятия;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363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консультации и самостоятельная работа слушателей.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258"/>
        </w:tabs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      10. Обучение слушателей на курсах ГО осуществляется в составе учебных групп, которые комплектуются преимущественно из лиц одной или родственных категорий обучаемых, с учетом уровня их подготовки. Количество слушателей в группе не должно быть более 25 человек. 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315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11. Оценка уровня знаний слушателей курсов ГО осуществляется по результатам текущего контроля и зачета.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258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1</w:t>
      </w:r>
      <w:r w:rsidRPr="000B7D21">
        <w:rPr>
          <w:color w:val="000000"/>
          <w:sz w:val="24"/>
          <w:szCs w:val="24"/>
          <w:lang w:val="en-US"/>
        </w:rPr>
        <w:t>2</w:t>
      </w:r>
      <w:r w:rsidRPr="000B7D21">
        <w:rPr>
          <w:color w:val="000000"/>
          <w:sz w:val="24"/>
          <w:szCs w:val="24"/>
        </w:rPr>
        <w:t>. Методическая работа включает:</w:t>
      </w:r>
    </w:p>
    <w:p w:rsidR="00FA306F" w:rsidRPr="000B7D21" w:rsidRDefault="00FA306F" w:rsidP="00FA306F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разработку учебно-методических материалов, необходимых для проведения и методического обеспечения всех видов учебных занятий;</w:t>
      </w:r>
    </w:p>
    <w:p w:rsidR="00FA306F" w:rsidRPr="000B7D21" w:rsidRDefault="00FA306F" w:rsidP="00FA306F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повышение педагогического мастерства специалистов курсов ГО  (организация и проведение учебно-методических сборов, совещаний, научно-методических конференций и методических занятий);</w:t>
      </w:r>
    </w:p>
    <w:p w:rsidR="00FA306F" w:rsidRPr="000B7D21" w:rsidRDefault="00FA306F" w:rsidP="00FA306F">
      <w:pPr>
        <w:shd w:val="clear" w:color="auto" w:fill="FFFFFF"/>
        <w:tabs>
          <w:tab w:val="left" w:pos="850"/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>организацию и проведение контроля учебных занятий;</w:t>
      </w:r>
    </w:p>
    <w:p w:rsidR="00FA306F" w:rsidRPr="000B7D21" w:rsidRDefault="00FA306F" w:rsidP="00FA306F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  <w:tab w:val="left" w:pos="97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проведение   педагогических   (методических)  экспериментов   и   внедрение   их результатов в образовательный процесс;</w:t>
      </w:r>
    </w:p>
    <w:p w:rsidR="00FA306F" w:rsidRPr="000B7D21" w:rsidRDefault="00FA306F" w:rsidP="000B7D21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  <w:tab w:val="left" w:pos="970"/>
        </w:tabs>
        <w:autoSpaceDE w:val="0"/>
        <w:autoSpaceDN w:val="0"/>
        <w:adjustRightInd w:val="0"/>
        <w:spacing w:before="5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рассмотрение   вопросов   методики   обучения   на   заседаниях   методического совещания.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248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13. Основными формами методической работы на курсах ГО являются:</w:t>
      </w:r>
    </w:p>
    <w:p w:rsidR="00FA306F" w:rsidRPr="000B7D21" w:rsidRDefault="00FA306F" w:rsidP="00FA306F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  <w:tab w:val="left" w:pos="97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lastRenderedPageBreak/>
        <w:t>заседания методического совещания с рассмотрением вопросов методики обучения;</w:t>
      </w:r>
    </w:p>
    <w:p w:rsidR="00FA306F" w:rsidRPr="000B7D21" w:rsidRDefault="00FA306F" w:rsidP="00FA306F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  <w:tab w:val="left" w:pos="97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методические занятия (инструкторско-методические, показные, открытые и пробные), а также лекции, доклады, сообщения по вопросам методики обучения;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 разработка и совершенствование учебно-методических материалов, совершенствование материально-технического обеспечения занятий;</w:t>
      </w:r>
    </w:p>
    <w:p w:rsidR="00FA306F" w:rsidRPr="000B7D21" w:rsidRDefault="00FA306F" w:rsidP="000B7D21">
      <w:pPr>
        <w:shd w:val="clear" w:color="auto" w:fill="FFFFFF"/>
        <w:tabs>
          <w:tab w:val="left" w:pos="859"/>
          <w:tab w:val="left" w:pos="900"/>
        </w:tabs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>проведение контроля учебных занятий.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248"/>
        </w:tabs>
        <w:spacing w:before="5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14. Планирование и организацию мероприятий по методической работе, а также </w:t>
      </w:r>
      <w:proofErr w:type="gramStart"/>
      <w:r w:rsidRPr="000B7D21">
        <w:rPr>
          <w:color w:val="000000"/>
          <w:sz w:val="24"/>
          <w:szCs w:val="24"/>
        </w:rPr>
        <w:t>контроль за</w:t>
      </w:r>
      <w:proofErr w:type="gramEnd"/>
      <w:r w:rsidRPr="000B7D21">
        <w:rPr>
          <w:color w:val="000000"/>
          <w:sz w:val="24"/>
          <w:szCs w:val="24"/>
        </w:rPr>
        <w:t xml:space="preserve"> их проведением проводит  начальник курсов ГО. </w:t>
      </w:r>
    </w:p>
    <w:p w:rsidR="00FA306F" w:rsidRPr="000B7D21" w:rsidRDefault="00FA306F" w:rsidP="000B7D21">
      <w:pPr>
        <w:shd w:val="clear" w:color="auto" w:fill="FFFFFF"/>
        <w:tabs>
          <w:tab w:val="left" w:pos="900"/>
          <w:tab w:val="left" w:pos="1248"/>
        </w:tabs>
        <w:spacing w:before="5"/>
        <w:ind w:firstLine="540"/>
        <w:jc w:val="center"/>
        <w:rPr>
          <w:b/>
          <w:bCs/>
          <w:color w:val="000000"/>
          <w:sz w:val="24"/>
          <w:szCs w:val="24"/>
        </w:rPr>
      </w:pPr>
      <w:r w:rsidRPr="000B7D21">
        <w:rPr>
          <w:b/>
          <w:bCs/>
          <w:color w:val="000000"/>
          <w:sz w:val="24"/>
          <w:szCs w:val="24"/>
          <w:lang w:val="en-US"/>
        </w:rPr>
        <w:t>IV</w:t>
      </w:r>
      <w:r w:rsidRPr="000B7D21">
        <w:rPr>
          <w:b/>
          <w:bCs/>
          <w:color w:val="000000"/>
          <w:sz w:val="24"/>
          <w:szCs w:val="24"/>
        </w:rPr>
        <w:t>. Финансирование курсов гражданской обороны</w:t>
      </w:r>
    </w:p>
    <w:p w:rsidR="00FA306F" w:rsidRPr="000B7D21" w:rsidRDefault="00FA306F" w:rsidP="00FA306F">
      <w:pPr>
        <w:shd w:val="clear" w:color="auto" w:fill="FFFFFF"/>
        <w:tabs>
          <w:tab w:val="left" w:pos="900"/>
          <w:tab w:val="left" w:pos="1248"/>
        </w:tabs>
        <w:spacing w:before="5"/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15. Финансирование деятельности  курсов ГО осуществляется за счет: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  бюджета Солнечного сельского поселения;    </w:t>
      </w:r>
    </w:p>
    <w:p w:rsidR="00FA306F" w:rsidRPr="000B7D21" w:rsidRDefault="00FA306F" w:rsidP="00FA306F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  <w:tab w:val="left" w:pos="955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средств, поступающих за обучение слушателей методом сбора, с выездом</w:t>
      </w:r>
      <w:r w:rsidRPr="000B7D21">
        <w:rPr>
          <w:color w:val="000000"/>
          <w:sz w:val="24"/>
          <w:szCs w:val="24"/>
        </w:rPr>
        <w:br/>
        <w:t>специалистов курсов ГО в муниципальные образования (населенные пункты) и организации на договорной основе;</w:t>
      </w:r>
    </w:p>
    <w:p w:rsidR="00FA306F" w:rsidRPr="000B7D21" w:rsidRDefault="00FA306F" w:rsidP="00FA306F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  <w:tab w:val="left" w:pos="955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средств, полученных за выполнение консультационной деятельности, от</w:t>
      </w:r>
      <w:r w:rsidRPr="000B7D21">
        <w:rPr>
          <w:color w:val="000000"/>
          <w:sz w:val="24"/>
          <w:szCs w:val="24"/>
        </w:rPr>
        <w:br/>
        <w:t>реализации плакатов, аудио и видеопродукции, учебных пособий и другой методической литературы для слушателей;</w:t>
      </w:r>
    </w:p>
    <w:p w:rsidR="00FA306F" w:rsidRPr="000B7D21" w:rsidRDefault="00FA306F" w:rsidP="00FA306F">
      <w:pPr>
        <w:shd w:val="clear" w:color="auto" w:fill="FFFFFF"/>
        <w:tabs>
          <w:tab w:val="left" w:pos="850"/>
          <w:tab w:val="left" w:pos="900"/>
        </w:tabs>
        <w:spacing w:before="5" w:after="499"/>
        <w:ind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-</w:t>
      </w:r>
      <w:r w:rsidRPr="000B7D21">
        <w:rPr>
          <w:color w:val="000000"/>
          <w:sz w:val="24"/>
          <w:szCs w:val="24"/>
        </w:rPr>
        <w:tab/>
        <w:t>других источников, предусмотренных законодательством Российской Федерации.</w:t>
      </w: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0B7D21" w:rsidRDefault="000B7D21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Приложение 3 </w:t>
      </w:r>
    </w:p>
    <w:p w:rsidR="000B7D21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к постановлению администрации </w:t>
      </w:r>
    </w:p>
    <w:p w:rsidR="000B7D21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Солнечного сельского поселения </w:t>
      </w:r>
    </w:p>
    <w:p w:rsidR="00FA306F" w:rsidRPr="000B7D21" w:rsidRDefault="00FA306F" w:rsidP="00FA306F">
      <w:pPr>
        <w:tabs>
          <w:tab w:val="left" w:pos="900"/>
        </w:tabs>
        <w:ind w:left="4248"/>
        <w:jc w:val="right"/>
      </w:pPr>
      <w:r w:rsidRPr="000B7D21">
        <w:t xml:space="preserve">от 05 декабря 2012     № </w:t>
      </w:r>
      <w:r w:rsidR="0057424D">
        <w:t>51</w:t>
      </w:r>
    </w:p>
    <w:p w:rsidR="00FA306F" w:rsidRDefault="00FA306F" w:rsidP="000B7D21">
      <w:pPr>
        <w:tabs>
          <w:tab w:val="left" w:pos="900"/>
        </w:tabs>
        <w:rPr>
          <w:sz w:val="28"/>
          <w:szCs w:val="28"/>
        </w:rPr>
      </w:pPr>
    </w:p>
    <w:p w:rsidR="00FA306F" w:rsidRPr="000B7D21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ПОЛОЖЕНИЕ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об учебно-консультационных пунктах по гражданской обороне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sz w:val="24"/>
          <w:szCs w:val="24"/>
        </w:rPr>
        <w:t>и чрезвычайным ситуациям Солнечного сельского поселения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</w:p>
    <w:p w:rsidR="00FA306F" w:rsidRPr="000B7D21" w:rsidRDefault="00FA306F" w:rsidP="000B7D21">
      <w:pPr>
        <w:tabs>
          <w:tab w:val="left" w:pos="900"/>
        </w:tabs>
        <w:ind w:right="37" w:firstLine="540"/>
        <w:jc w:val="center"/>
        <w:rPr>
          <w:b/>
          <w:sz w:val="24"/>
          <w:szCs w:val="24"/>
        </w:rPr>
      </w:pPr>
      <w:r w:rsidRPr="000B7D21">
        <w:rPr>
          <w:b/>
          <w:sz w:val="24"/>
          <w:szCs w:val="24"/>
          <w:lang w:val="en-US"/>
        </w:rPr>
        <w:t>I</w:t>
      </w:r>
      <w:r w:rsidRPr="000B7D21">
        <w:rPr>
          <w:b/>
          <w:sz w:val="24"/>
          <w:szCs w:val="24"/>
        </w:rPr>
        <w:t>. Общие положения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1. Настоящее Положение определяет основные задачи, порядок создания, организацию работы, </w:t>
      </w:r>
      <w:r w:rsidRPr="000B7D21">
        <w:rPr>
          <w:color w:val="000000"/>
          <w:sz w:val="24"/>
          <w:szCs w:val="24"/>
        </w:rPr>
        <w:t>оборудование и оснащение учебно-консультационных пунктов  (далее именуется – УКП).</w:t>
      </w:r>
      <w:r w:rsidRPr="000B7D21">
        <w:rPr>
          <w:sz w:val="24"/>
          <w:szCs w:val="24"/>
        </w:rPr>
        <w:t xml:space="preserve"> 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2. Учебно-консультационные пункты по гражданской обороне и чрезвычайным ситуациям создаются  на базе жилищно-коммунальных предприятий Солнечного сельского поселения.  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3. УКП предназначены для обучения не занятого в сфере производства и обслуживания населения (далее именуется – неработающее население).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  <w:lang w:val="en-US"/>
        </w:rPr>
        <w:t>II</w:t>
      </w:r>
      <w:r w:rsidRPr="000B7D21">
        <w:rPr>
          <w:b/>
          <w:color w:val="000000"/>
          <w:sz w:val="24"/>
          <w:szCs w:val="24"/>
        </w:rPr>
        <w:t xml:space="preserve">. Основные задачи и порядок создания УКП </w:t>
      </w:r>
    </w:p>
    <w:p w:rsidR="00FA306F" w:rsidRPr="000B7D21" w:rsidRDefault="00FA306F" w:rsidP="00FA306F">
      <w:pPr>
        <w:tabs>
          <w:tab w:val="left" w:pos="900"/>
        </w:tabs>
        <w:ind w:right="37" w:firstLine="540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4. Основными задачами УКП являются: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обеспечение необходимых условий для подготовки неработающего населения по месту жительства по вопросам гражданской обороны,  действий населения в чрезвычайных ситуациях мирного и военного времени и при пожаре;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организация </w:t>
      </w:r>
      <w:proofErr w:type="gramStart"/>
      <w:r w:rsidRPr="000B7D21">
        <w:rPr>
          <w:color w:val="000000"/>
          <w:sz w:val="24"/>
          <w:szCs w:val="24"/>
        </w:rPr>
        <w:t>обучения неработающего населения по программам</w:t>
      </w:r>
      <w:proofErr w:type="gramEnd"/>
      <w:r w:rsidRPr="000B7D21">
        <w:rPr>
          <w:color w:val="000000"/>
          <w:sz w:val="24"/>
          <w:szCs w:val="24"/>
        </w:rPr>
        <w:t>, утвержденным МЧС России;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выработка практических навыков действий в условиях чрезвычайных ситуаций мирного и военного времени;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пропаганда важности и необходимости всех мероприятий гражданской обороны, защиты населения и территорий от чрезвычайных ситуаций природного и техногенного характера в</w:t>
      </w:r>
      <w:r w:rsidRPr="000B7D21">
        <w:rPr>
          <w:i/>
          <w:color w:val="000000"/>
          <w:sz w:val="24"/>
          <w:szCs w:val="24"/>
        </w:rPr>
        <w:t xml:space="preserve"> </w:t>
      </w:r>
      <w:r w:rsidRPr="000B7D21">
        <w:rPr>
          <w:color w:val="000000"/>
          <w:sz w:val="24"/>
          <w:szCs w:val="24"/>
        </w:rPr>
        <w:t>современных условиях.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5. Каждый УКП должен обслуживать микрорайон (район), в котором проживает не более 1500 человек неработающего населения.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  Структуру УКП определить: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 начальник УКП (штатный);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- 1-2 организатора (штатных, по совместительству или на общественных началах).</w:t>
      </w:r>
      <w:proofErr w:type="gramEnd"/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Финансовые и материальные расходы, связанные с организацией работы УКП, оплата труда сотрудников руководителей занятий производятся за счет местного бюджета.</w:t>
      </w:r>
    </w:p>
    <w:p w:rsidR="00FA306F" w:rsidRPr="000B7D21" w:rsidRDefault="00FA306F" w:rsidP="000B7D21">
      <w:pPr>
        <w:pStyle w:val="2"/>
        <w:tabs>
          <w:tab w:val="left" w:pos="900"/>
        </w:tabs>
        <w:ind w:right="37" w:firstLine="540"/>
        <w:rPr>
          <w:rFonts w:ascii="Times New Roman" w:hAnsi="Times New Roman"/>
          <w:i/>
          <w:color w:val="000000"/>
          <w:sz w:val="24"/>
          <w:szCs w:val="24"/>
        </w:rPr>
      </w:pPr>
      <w:r w:rsidRPr="000B7D21">
        <w:rPr>
          <w:rFonts w:ascii="Times New Roman" w:hAnsi="Times New Roman"/>
          <w:i/>
          <w:color w:val="000000"/>
          <w:sz w:val="24"/>
          <w:szCs w:val="24"/>
        </w:rPr>
        <w:t>III.  Организация работы УКП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6. Непосредственная организация обучения возлагается на руководителей жилищно-эксплуатационных организаций, а в ведомственном жилом секторе -  на руководителей соответствующих организаций. О создании УКП руководители издают приказ (распоряжение), в котором указывается: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место расположения УКП и других помещений, используемых для подготовки неработающего населения;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порядок работы УКП;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организация проведения занятий, консультаций, тренировок;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должностные лица УКП и лица, привлекаемые для проведения занятий, консультаций и других мероприятий по обучению;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закрепление жителей домов (улиц, кварталов) за помещениями и распределение их по учебным группам;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другие организационные вопросы.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7. Обучение населения осуществляется путем: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lastRenderedPageBreak/>
        <w:t>- проведения занятий по программе, утвержденной МЧС России;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участия в учениях и тренировках по гражданской обороне и защите от чрезвычайных ситуаций.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Основное внимание при обучении неработающего населения следует обратить на морально-психологическую подготовку, умелые действия в чрезвычайных ситуациях, характерных для мест его проживания, на воспитание  чувства высокой ответственности за свою подготовку и подготовку к защите от чрезвычайных ситуаций мирного и военного времени.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8.  Формы проведения занятий: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практические занятия;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беседы, викторины;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уроки вопросов и ответов;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игры, дискуссии;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просмотр видеоматериалов, прослушивание   аудиозаписей.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Практические занятия и тренировки действий по сигналам оповещения, правилам пользования средствами индивидуальной и коллективной защиты, </w:t>
      </w:r>
      <w:proofErr w:type="spellStart"/>
      <w:r w:rsidRPr="000B7D21">
        <w:rPr>
          <w:sz w:val="24"/>
          <w:szCs w:val="24"/>
        </w:rPr>
        <w:t>эвакомероприятия</w:t>
      </w:r>
      <w:proofErr w:type="spellEnd"/>
      <w:r w:rsidRPr="000B7D21">
        <w:rPr>
          <w:sz w:val="24"/>
          <w:szCs w:val="24"/>
        </w:rPr>
        <w:t xml:space="preserve"> является основной формой обучения. 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Неработающее население, прошедшее </w:t>
      </w:r>
      <w:proofErr w:type="gramStart"/>
      <w:r w:rsidRPr="000B7D21">
        <w:rPr>
          <w:sz w:val="24"/>
          <w:szCs w:val="24"/>
        </w:rPr>
        <w:t>обучение по</w:t>
      </w:r>
      <w:proofErr w:type="gramEnd"/>
      <w:r w:rsidRPr="000B7D21">
        <w:rPr>
          <w:sz w:val="24"/>
          <w:szCs w:val="24"/>
        </w:rPr>
        <w:t xml:space="preserve"> полной программе, в следующем году вместо текущей подготовки (частично или полностью)  привлекается на учения, проводимые при жилищных органах по месту жительства.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9. Для проведения занятий и консультаций привлекаются: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сотрудники УКП;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специалисты жилищно-эксплуатационных органов;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консультанты из числа активистов ГО, прошедших подготовку в специальных учебных заведениях (курсы ГО). 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</w:t>
      </w:r>
      <w:r w:rsidRPr="000B7D21">
        <w:rPr>
          <w:i/>
          <w:color w:val="000000"/>
          <w:sz w:val="24"/>
          <w:szCs w:val="24"/>
        </w:rPr>
        <w:t>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Подготовка сотрудников УКП, консультантов из числа активистов проводится на курсах ГО.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Контроль за</w:t>
      </w:r>
      <w:proofErr w:type="gramEnd"/>
      <w:r w:rsidRPr="000B7D21">
        <w:rPr>
          <w:color w:val="000000"/>
          <w:sz w:val="24"/>
          <w:szCs w:val="24"/>
        </w:rPr>
        <w:t xml:space="preserve"> работой УКП осуществляют должностные лица органов местного самоуправления и работники органов управления ГОЧС.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10.</w:t>
      </w:r>
      <w:r w:rsidRPr="000B7D21">
        <w:rPr>
          <w:b/>
          <w:color w:val="000000"/>
          <w:sz w:val="24"/>
          <w:szCs w:val="24"/>
        </w:rPr>
        <w:t xml:space="preserve"> </w:t>
      </w:r>
      <w:r w:rsidRPr="000B7D21">
        <w:rPr>
          <w:color w:val="000000"/>
          <w:sz w:val="24"/>
          <w:szCs w:val="24"/>
        </w:rPr>
        <w:t>Тематика занятий для обучения неработающего населения приведена в приложении 1.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IV. Оборудование и оснащение УКП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11. УКП оборудуется в специально отведенном помещении, позволяющем создать необходимые условия для организации учебного процесса. В помещении должно быть 2 комнаты: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- комната (класс) для проведения занятий и консультаций вместимостью 15-20 человек; 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комната для хранения имущества.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lastRenderedPageBreak/>
        <w:t>12. Учебно-материальная база УКП должна состоять из технических средств обучения, стендов, учебных наглядных пособий, медицинского имущества и средств индивидуальной защиты, учебно-методической литературы и дидактических материалов.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Технические средства обучения</w:t>
      </w:r>
      <w:r w:rsidRPr="000B7D21">
        <w:rPr>
          <w:b/>
          <w:color w:val="000000"/>
          <w:sz w:val="24"/>
          <w:szCs w:val="24"/>
        </w:rPr>
        <w:t>:</w:t>
      </w:r>
      <w:r w:rsidRPr="000B7D21">
        <w:rPr>
          <w:color w:val="000000"/>
          <w:sz w:val="24"/>
          <w:szCs w:val="24"/>
        </w:rPr>
        <w:t xml:space="preserve"> телевизоры, видеомагнитофон, средства статичной проекции, приемник радиовещания.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Класс оборудуется стендами по тематике: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классификация чрезвычайных ситуаций;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права и обязанности граждан по ГО и защите от ЧС;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сигналы оповещения и действия по ним;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средства индивидуальной и коллективной защиты;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порядок и правила проведения эвакуации;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оказание само- и взаимопомощи;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действия населения по предупреждению террористических акций.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Учебное имущество: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противогазы гражданские для взрослых и детей - 10 - 15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камера защитная детская - 1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респираторы (разные) 10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средства защиты кожи - 2-3 комплекта</w:t>
      </w:r>
      <w:proofErr w:type="gramStart"/>
      <w:r w:rsidRPr="000B7D21">
        <w:rPr>
          <w:color w:val="000000"/>
          <w:sz w:val="24"/>
          <w:szCs w:val="24"/>
        </w:rPr>
        <w:t>.;</w:t>
      </w:r>
      <w:proofErr w:type="gramEnd"/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дозиметры бытовые -2-3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аптечка индивидуальная АИ-2 - 10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огнетушители (разные) -2-3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ватно-марлевые повязки (ВМП) - 5-10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proofErr w:type="spellStart"/>
      <w:r w:rsidRPr="000B7D21">
        <w:rPr>
          <w:color w:val="000000"/>
          <w:sz w:val="24"/>
          <w:szCs w:val="24"/>
        </w:rPr>
        <w:t>противопыльные</w:t>
      </w:r>
      <w:proofErr w:type="spellEnd"/>
      <w:r w:rsidRPr="000B7D21">
        <w:rPr>
          <w:color w:val="000000"/>
          <w:sz w:val="24"/>
          <w:szCs w:val="24"/>
        </w:rPr>
        <w:t xml:space="preserve"> тканевые маски (ПТМ-1) - 3-5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индивидуальный противохимический пакет (И1111) - 2-3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пакет перевязочный индивидуальный (ППИ) - 2-3 шт.;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FA306F" w:rsidRPr="000B7D21" w:rsidRDefault="00FA306F" w:rsidP="00FA306F">
      <w:pPr>
        <w:numPr>
          <w:ilvl w:val="0"/>
          <w:numId w:val="13"/>
        </w:numPr>
        <w:tabs>
          <w:tab w:val="clear" w:pos="360"/>
          <w:tab w:val="left" w:pos="900"/>
          <w:tab w:val="num" w:pos="993"/>
        </w:tabs>
        <w:ind w:left="0" w:right="37" w:firstLine="540"/>
        <w:jc w:val="both"/>
        <w:rPr>
          <w:sz w:val="24"/>
          <w:szCs w:val="24"/>
        </w:rPr>
      </w:pPr>
      <w:r w:rsidRPr="000B7D21">
        <w:rPr>
          <w:color w:val="000000"/>
          <w:sz w:val="24"/>
          <w:szCs w:val="24"/>
        </w:rPr>
        <w:t>аптечка первой медицинской помощи.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Для повышения наглядности и обеспечения самостоятельной </w:t>
      </w:r>
      <w:proofErr w:type="gramStart"/>
      <w:r w:rsidRPr="000B7D21">
        <w:rPr>
          <w:sz w:val="24"/>
          <w:szCs w:val="24"/>
        </w:rPr>
        <w:t>работы</w:t>
      </w:r>
      <w:proofErr w:type="gramEnd"/>
      <w:r w:rsidRPr="000B7D21">
        <w:rPr>
          <w:sz w:val="24"/>
          <w:szCs w:val="24"/>
        </w:rPr>
        <w:t xml:space="preserve">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 xml:space="preserve">13. В сельских поселениях создаются уголки гражданской обороны и защиты от чрезвычайных ситуаций.  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sz w:val="24"/>
          <w:szCs w:val="24"/>
        </w:rPr>
        <w:t>Уголок гражданской обороны и защиты от чрезвычайных ситуаций</w:t>
      </w:r>
      <w:r w:rsidRPr="000B7D21">
        <w:rPr>
          <w:color w:val="000000"/>
          <w:sz w:val="24"/>
          <w:szCs w:val="24"/>
        </w:rPr>
        <w:t xml:space="preserve"> - это специально отведенное место в местах массового пребывания (нахождения) населения, с оборудованными стендами, учебно-материальной базы по ГОЧС,  раскрывающими основные вопросы безопасности жизнедеятельности населения.</w:t>
      </w:r>
    </w:p>
    <w:p w:rsidR="00FA306F" w:rsidRPr="000B7D21" w:rsidRDefault="00FA306F" w:rsidP="00FA306F">
      <w:pPr>
        <w:shd w:val="clear" w:color="auto" w:fill="FFFFFF"/>
        <w:tabs>
          <w:tab w:val="left" w:pos="840"/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  Уголки оформляются по следующим тематическим разде</w:t>
      </w:r>
      <w:r w:rsidRPr="000B7D21">
        <w:rPr>
          <w:color w:val="000000"/>
          <w:sz w:val="24"/>
          <w:szCs w:val="24"/>
        </w:rPr>
        <w:softHyphen/>
        <w:t>лам: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информация о вероятных чрезвычайных ситуациях природного и техно</w:t>
      </w:r>
      <w:r w:rsidRPr="000B7D21">
        <w:rPr>
          <w:color w:val="000000"/>
          <w:sz w:val="24"/>
          <w:szCs w:val="24"/>
        </w:rPr>
        <w:softHyphen/>
        <w:t>генного характера, применительно к конкретным условиям, а также об опасно</w:t>
      </w:r>
      <w:r w:rsidRPr="000B7D21">
        <w:rPr>
          <w:color w:val="000000"/>
          <w:sz w:val="24"/>
          <w:szCs w:val="24"/>
        </w:rPr>
        <w:softHyphen/>
        <w:t>стях, возникающих при ведении военных действий или вследствие этих дейст</w:t>
      </w:r>
      <w:r w:rsidRPr="000B7D21">
        <w:rPr>
          <w:color w:val="000000"/>
          <w:sz w:val="24"/>
          <w:szCs w:val="24"/>
        </w:rPr>
        <w:softHyphen/>
        <w:t>вий, характеристика поражающих факторов;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способы защиты от поражающих факторов, характеристика средств ин</w:t>
      </w:r>
      <w:r w:rsidRPr="000B7D21">
        <w:rPr>
          <w:color w:val="000000"/>
          <w:sz w:val="24"/>
          <w:szCs w:val="24"/>
        </w:rPr>
        <w:softHyphen/>
        <w:t>дивидуальной и коллективной защиты;</w:t>
      </w:r>
    </w:p>
    <w:p w:rsidR="00FA306F" w:rsidRPr="000B7D21" w:rsidRDefault="00FA306F" w:rsidP="00FA306F">
      <w:pPr>
        <w:shd w:val="clear" w:color="auto" w:fill="FFFFFF"/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- сигналы  гражданской обороны, порядок действия населения по сигналам гражданской обороны, маршруты движения к конкретным защитным сооруже</w:t>
      </w:r>
      <w:r w:rsidRPr="000B7D21">
        <w:rPr>
          <w:color w:val="000000"/>
          <w:sz w:val="24"/>
          <w:szCs w:val="24"/>
        </w:rPr>
        <w:softHyphen/>
        <w:t>ниям гражданской обороны, порядок подготовки и проведения эвакуации, ад</w:t>
      </w:r>
      <w:r w:rsidRPr="000B7D21">
        <w:rPr>
          <w:color w:val="000000"/>
          <w:sz w:val="24"/>
          <w:szCs w:val="24"/>
        </w:rPr>
        <w:softHyphen/>
        <w:t xml:space="preserve">рес сборного эвакопункта на схеме, маршрут движения (транспорта или пешей колонны), пункты посадки </w:t>
      </w:r>
      <w:r w:rsidRPr="000B7D21">
        <w:rPr>
          <w:color w:val="000000"/>
          <w:sz w:val="24"/>
          <w:szCs w:val="24"/>
        </w:rPr>
        <w:lastRenderedPageBreak/>
        <w:t>и высадки населения, пункт размещения рассредо</w:t>
      </w:r>
      <w:r w:rsidRPr="000B7D21">
        <w:rPr>
          <w:color w:val="000000"/>
          <w:sz w:val="24"/>
          <w:szCs w:val="24"/>
        </w:rPr>
        <w:softHyphen/>
        <w:t>точиваемых и эвакуируемых, порядок движения к нему и т.п.</w:t>
      </w:r>
      <w:proofErr w:type="gramEnd"/>
    </w:p>
    <w:p w:rsidR="00FA306F" w:rsidRPr="000B7D21" w:rsidRDefault="00FA306F" w:rsidP="00FA306F">
      <w:pPr>
        <w:shd w:val="clear" w:color="auto" w:fill="FFFFFF"/>
        <w:tabs>
          <w:tab w:val="left" w:pos="540"/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организация приема эвакуированного населения и мероприятий, проводимых</w:t>
      </w:r>
      <w:r w:rsidRPr="000B7D21">
        <w:rPr>
          <w:color w:val="000000"/>
          <w:sz w:val="24"/>
          <w:szCs w:val="24"/>
        </w:rPr>
        <w:br/>
        <w:t>по защите сельскохозяйственных животных, растений и продуктов сельскохозяйственного производства.</w:t>
      </w:r>
    </w:p>
    <w:p w:rsidR="00FA306F" w:rsidRPr="000B7D21" w:rsidRDefault="00FA306F" w:rsidP="000B7D21">
      <w:pPr>
        <w:shd w:val="clear" w:color="auto" w:fill="FFFFFF"/>
        <w:tabs>
          <w:tab w:val="left" w:pos="540"/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proofErr w:type="gramStart"/>
      <w:r w:rsidRPr="000B7D21">
        <w:rPr>
          <w:color w:val="000000"/>
          <w:sz w:val="24"/>
          <w:szCs w:val="24"/>
        </w:rPr>
        <w:t>Тематическое оформление уголков гражданской обороны и защиты от чрезвычайных ситуаций выполняется с использованием: плакатов, стендов и других наглядных пособий, видеоаппаратуры, проекционной аппаратуры (</w:t>
      </w:r>
      <w:proofErr w:type="spellStart"/>
      <w:r w:rsidRPr="000B7D21">
        <w:rPr>
          <w:color w:val="000000"/>
          <w:sz w:val="24"/>
          <w:szCs w:val="24"/>
        </w:rPr>
        <w:t>мультимедиапроекторов</w:t>
      </w:r>
      <w:proofErr w:type="spellEnd"/>
      <w:r w:rsidRPr="000B7D21">
        <w:rPr>
          <w:color w:val="000000"/>
          <w:sz w:val="24"/>
          <w:szCs w:val="24"/>
        </w:rPr>
        <w:t>, диапроекторов и др.) и персональных компьютеров, макетов и образцов аварийно-спасательных инструментов и оборудования, средств индивидуальной защиты, приборов радиационной, химической и биологической разведки, средств связи и оповещения, средств пожаротушения, средств первой медицинской помощи, макетов местности, зданий, сооружений и</w:t>
      </w:r>
      <w:proofErr w:type="gramEnd"/>
      <w:r w:rsidRPr="000B7D21">
        <w:rPr>
          <w:color w:val="000000"/>
          <w:sz w:val="24"/>
          <w:szCs w:val="24"/>
        </w:rPr>
        <w:t xml:space="preserve"> т.п., муляжей (пораженных лю</w:t>
      </w:r>
      <w:r w:rsidRPr="000B7D21">
        <w:rPr>
          <w:color w:val="000000"/>
          <w:sz w:val="24"/>
          <w:szCs w:val="24"/>
        </w:rPr>
        <w:softHyphen/>
        <w:t>дей и т.п.), многофункциональных тренажеров для обучения навыкам оказания первой медицинской помощи пострадавшим в экстремальных ситуациях (робо</w:t>
      </w:r>
      <w:r w:rsidRPr="000B7D21">
        <w:rPr>
          <w:color w:val="000000"/>
          <w:sz w:val="24"/>
          <w:szCs w:val="24"/>
        </w:rPr>
        <w:softHyphen/>
        <w:t>ты-тренажеры типа «Гоша» и т.п.).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14. Документация УКП: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постановление (распоряжение) Главы муниципального образования о создании УКП на территории муниципальною образования;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приказ руководителя гражданской обороны учреждения, на базе которого создан УКП, об организации его работы (приложение 2);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положение об УКП;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план работы УКП на год;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распорядок дня работы УКП (приложение 3);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график дежурств по УКП его сотрудников и других привлекаемых для этого лиц;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расписания занятий и консультаций на год;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журнал учета занятий и консультаций;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-  журнал персонального учета населения, прошедшего обучение на УКП;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both"/>
        <w:rPr>
          <w:sz w:val="24"/>
          <w:szCs w:val="24"/>
        </w:rPr>
      </w:pPr>
      <w:r w:rsidRPr="000B7D21">
        <w:rPr>
          <w:sz w:val="24"/>
          <w:szCs w:val="24"/>
        </w:rPr>
        <w:t>- списки неработающих жильцов с указанием адреса, телефона и старших учебных групп.</w:t>
      </w:r>
    </w:p>
    <w:p w:rsidR="00FA306F" w:rsidRPr="000B7D21" w:rsidRDefault="00FA306F" w:rsidP="000B7D21">
      <w:pPr>
        <w:tabs>
          <w:tab w:val="left" w:pos="900"/>
        </w:tabs>
        <w:ind w:right="37" w:firstLine="540"/>
        <w:jc w:val="center"/>
        <w:rPr>
          <w:b/>
          <w:sz w:val="24"/>
          <w:szCs w:val="24"/>
        </w:rPr>
      </w:pPr>
      <w:r w:rsidRPr="000B7D21">
        <w:rPr>
          <w:b/>
          <w:sz w:val="24"/>
          <w:szCs w:val="24"/>
        </w:rPr>
        <w:t>V. Обязанности должностных лиц УКП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sz w:val="24"/>
          <w:szCs w:val="24"/>
        </w:rPr>
        <w:t xml:space="preserve">15. </w:t>
      </w:r>
      <w:r w:rsidRPr="000B7D21">
        <w:rPr>
          <w:color w:val="000000"/>
          <w:sz w:val="24"/>
          <w:szCs w:val="24"/>
        </w:rPr>
        <w:t>Начальник (организатор, консультант) УКП подчиняется руководителю ГО и начальнику отдела (уполномоченному) по делам ГО и 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Он обязан: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разрабатывать и вести планирующие, учетные и отчетные документы;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 соответствии с расписанием проводить занятия и консультации в объеме, установленном приказом начальника ГО учреждения;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осуществлять </w:t>
      </w:r>
      <w:proofErr w:type="gramStart"/>
      <w:r w:rsidRPr="000B7D21">
        <w:rPr>
          <w:color w:val="000000"/>
          <w:sz w:val="24"/>
          <w:szCs w:val="24"/>
        </w:rPr>
        <w:t>контроль за</w:t>
      </w:r>
      <w:proofErr w:type="gramEnd"/>
      <w:r w:rsidRPr="000B7D21">
        <w:rPr>
          <w:color w:val="000000"/>
          <w:sz w:val="24"/>
          <w:szCs w:val="24"/>
        </w:rPr>
        <w:t xml:space="preserve"> ходом самостоятельного обучения людей и оказывать индивидуальную помощь обучаемым;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проводить инструктаж руководителей занятий и старших групп;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вести учет подготовки неработающего населения в закрепленном за УКП микрорайоне;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составлять годовой отчет о выполнении плана работы УКП и представлять его начальнику ГО учреждения;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следить за содержанием помещения, соблюдением правил пожарной безопасности;</w:t>
      </w:r>
    </w:p>
    <w:p w:rsidR="00FA306F" w:rsidRPr="000B7D21" w:rsidRDefault="00FA306F" w:rsidP="00FA306F">
      <w:pPr>
        <w:numPr>
          <w:ilvl w:val="0"/>
          <w:numId w:val="14"/>
        </w:numPr>
        <w:tabs>
          <w:tab w:val="clear" w:pos="360"/>
          <w:tab w:val="num" w:pos="851"/>
          <w:tab w:val="left" w:pos="900"/>
        </w:tabs>
        <w:ind w:left="0"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>поддерживать постоянное взаимодействие по вопросам обучения с органами управления ГОЧС и курсами ГО города.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both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0B7D21">
        <w:rPr>
          <w:color w:val="000000"/>
          <w:sz w:val="24"/>
          <w:szCs w:val="24"/>
        </w:rPr>
        <w:t>создан</w:t>
      </w:r>
      <w:proofErr w:type="gramEnd"/>
      <w:r w:rsidRPr="000B7D21">
        <w:rPr>
          <w:color w:val="000000"/>
          <w:sz w:val="24"/>
          <w:szCs w:val="24"/>
        </w:rPr>
        <w:t xml:space="preserve">  УКП.</w:t>
      </w:r>
    </w:p>
    <w:p w:rsidR="00FA306F" w:rsidRPr="000B7D21" w:rsidRDefault="00FA306F" w:rsidP="00FA306F">
      <w:pPr>
        <w:tabs>
          <w:tab w:val="left" w:pos="900"/>
        </w:tabs>
        <w:ind w:right="37" w:firstLine="540"/>
        <w:rPr>
          <w:color w:val="000000"/>
          <w:sz w:val="24"/>
          <w:szCs w:val="24"/>
        </w:rPr>
      </w:pPr>
      <w:r w:rsidRPr="000B7D21">
        <w:rPr>
          <w:color w:val="000000"/>
          <w:sz w:val="24"/>
          <w:szCs w:val="24"/>
        </w:rPr>
        <w:tab/>
      </w:r>
    </w:p>
    <w:p w:rsidR="00FA306F" w:rsidRPr="000B7D21" w:rsidRDefault="00FA306F" w:rsidP="00FA306F">
      <w:pPr>
        <w:tabs>
          <w:tab w:val="left" w:pos="900"/>
        </w:tabs>
        <w:ind w:right="37" w:firstLine="540"/>
        <w:rPr>
          <w:color w:val="000000"/>
          <w:sz w:val="24"/>
          <w:szCs w:val="24"/>
        </w:rPr>
      </w:pPr>
    </w:p>
    <w:p w:rsidR="00FA306F" w:rsidRPr="000B7D21" w:rsidRDefault="00FA306F" w:rsidP="000B7D21">
      <w:pPr>
        <w:pStyle w:val="7"/>
        <w:pageBreakBefore/>
        <w:tabs>
          <w:tab w:val="left" w:pos="900"/>
        </w:tabs>
        <w:spacing w:before="0"/>
        <w:ind w:left="3540" w:right="37"/>
        <w:jc w:val="center"/>
        <w:rPr>
          <w:color w:val="000000"/>
          <w:sz w:val="20"/>
          <w:szCs w:val="20"/>
        </w:rPr>
      </w:pPr>
      <w:r w:rsidRPr="000B7D21">
        <w:rPr>
          <w:color w:val="000000"/>
          <w:sz w:val="20"/>
          <w:szCs w:val="20"/>
        </w:rPr>
        <w:lastRenderedPageBreak/>
        <w:t>Приложение 1</w:t>
      </w:r>
    </w:p>
    <w:p w:rsidR="00FA306F" w:rsidRPr="000B7D21" w:rsidRDefault="00FA306F" w:rsidP="00FA306F">
      <w:pPr>
        <w:tabs>
          <w:tab w:val="left" w:pos="900"/>
        </w:tabs>
        <w:ind w:left="3540" w:right="37"/>
        <w:jc w:val="right"/>
      </w:pPr>
      <w:r w:rsidRPr="000B7D21">
        <w:rPr>
          <w:color w:val="000000"/>
        </w:rPr>
        <w:t xml:space="preserve">к Положению об учебно-консультационных пунктах по гражданской обороне </w:t>
      </w:r>
      <w:r w:rsidRPr="000B7D21">
        <w:t>и чрезвычайным ситуациям Солнечного сельского поселения</w:t>
      </w:r>
    </w:p>
    <w:p w:rsidR="00FA306F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8"/>
          <w:szCs w:val="28"/>
        </w:rPr>
      </w:pPr>
    </w:p>
    <w:p w:rsidR="00FA306F" w:rsidRPr="000B7D21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 xml:space="preserve">ПРЕЧЕНЬ </w:t>
      </w:r>
    </w:p>
    <w:p w:rsidR="00FA306F" w:rsidRPr="000B7D21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4"/>
          <w:szCs w:val="24"/>
        </w:rPr>
      </w:pPr>
      <w:r w:rsidRPr="000B7D21">
        <w:rPr>
          <w:b/>
          <w:color w:val="000000"/>
          <w:sz w:val="24"/>
          <w:szCs w:val="24"/>
        </w:rPr>
        <w:t>тем для проведения занятий с неработающим населением</w:t>
      </w:r>
    </w:p>
    <w:p w:rsidR="00FA306F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7307"/>
        <w:gridCol w:w="1418"/>
      </w:tblGrid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center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№</w:t>
            </w:r>
          </w:p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center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Роль и задачи единой государственной системы предупреждения и ликвидации чрезвычайных ситуаций. Чрезвычайные ситуации природного и техногенного характера, присущие муниципальному образованию.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Воздействие на человека и объекты поражающих (негативных) факторов, характерных для военных действий и чрезвычайных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Морально-психологическая подготовка неработающего населения к действиям в чрезвычайных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Оповещение  о чрезвычайных ситуациях. Действия неработающего населения по предупредительному сигналу «ВНИМАНИЕ ВСЕМ!». Индивидуальные  и коллективные средства защиты.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Радиоактивное заражение местности. Понятие о дозах облучения. Приборы радиационной разведки и дозиметрического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Действия неработающего населения при возникновении чрезвычайных ситуаций. 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Действия неработающего населения при совершении террористических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Действия неработающего населения при возникновении пожаров. Правила пожарной безопасности в быту и в окружающей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Меры обеспечения безопасности населения при пользовании зонами рекреации водных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Действия неработающего населения при эвакуации.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Способы индивидуальной и медицинской защиты неработающего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FA306F">
            <w:pPr>
              <w:widowControl w:val="0"/>
              <w:numPr>
                <w:ilvl w:val="0"/>
                <w:numId w:val="15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right="3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A306F" w:rsidTr="008D150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jc w:val="both"/>
              <w:rPr>
                <w:color w:val="000000"/>
                <w:sz w:val="24"/>
                <w:szCs w:val="24"/>
              </w:rPr>
            </w:pPr>
            <w:r w:rsidRPr="005645D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F" w:rsidRPr="005645DB" w:rsidRDefault="00FA306F" w:rsidP="000B7D2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00" w:lineRule="auto"/>
              <w:ind w:right="37" w:firstLine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FA306F" w:rsidRPr="00237D39" w:rsidRDefault="00FA306F" w:rsidP="00FA306F">
      <w:pPr>
        <w:pStyle w:val="7"/>
        <w:pageBreakBefore/>
        <w:tabs>
          <w:tab w:val="left" w:pos="900"/>
        </w:tabs>
        <w:spacing w:before="0"/>
        <w:ind w:right="37"/>
        <w:jc w:val="right"/>
        <w:rPr>
          <w:color w:val="000000"/>
          <w:sz w:val="20"/>
          <w:szCs w:val="20"/>
        </w:rPr>
      </w:pPr>
      <w:r w:rsidRPr="00237D39">
        <w:rPr>
          <w:color w:val="000000"/>
          <w:sz w:val="20"/>
          <w:szCs w:val="20"/>
        </w:rPr>
        <w:lastRenderedPageBreak/>
        <w:t>Приложение 2</w:t>
      </w:r>
    </w:p>
    <w:p w:rsidR="00FA306F" w:rsidRPr="00237D39" w:rsidRDefault="00FA306F" w:rsidP="00FA306F">
      <w:pPr>
        <w:tabs>
          <w:tab w:val="left" w:pos="900"/>
        </w:tabs>
        <w:ind w:left="3540" w:right="37"/>
        <w:jc w:val="right"/>
      </w:pPr>
      <w:r w:rsidRPr="00237D39">
        <w:rPr>
          <w:color w:val="000000"/>
        </w:rPr>
        <w:t xml:space="preserve">к Положению об учебно-консультационных пунктах по гражданской обороне </w:t>
      </w:r>
      <w:r w:rsidRPr="00237D39">
        <w:t>и чрезвычайным ситуациям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ПЖСК «Эк</w:t>
      </w:r>
      <w:proofErr w:type="gramStart"/>
      <w:r>
        <w:rPr>
          <w:b/>
          <w:color w:val="000000"/>
          <w:sz w:val="28"/>
          <w:szCs w:val="28"/>
        </w:rPr>
        <w:t>.Д</w:t>
      </w:r>
      <w:proofErr w:type="gramEnd"/>
      <w:r>
        <w:rPr>
          <w:b/>
          <w:color w:val="000000"/>
          <w:sz w:val="28"/>
          <w:szCs w:val="28"/>
        </w:rPr>
        <w:t>ом» Солнечного сельского поселения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Сосновского муниципального района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«___» ___________ 20_____г.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№____                           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работы УКП  ГОЧС и  обучению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неработающего населения</w:t>
      </w:r>
    </w:p>
    <w:p w:rsidR="00237D39" w:rsidRDefault="00FA306F" w:rsidP="00FA306F">
      <w:pPr>
        <w:tabs>
          <w:tab w:val="left" w:pos="900"/>
        </w:tabs>
        <w:ind w:right="37" w:firstLine="540"/>
        <w:rPr>
          <w:color w:val="000000"/>
          <w:sz w:val="26"/>
          <w:szCs w:val="26"/>
        </w:rPr>
      </w:pPr>
      <w:proofErr w:type="gramStart"/>
      <w:r w:rsidRPr="005645DB">
        <w:rPr>
          <w:color w:val="000000"/>
          <w:sz w:val="26"/>
          <w:szCs w:val="26"/>
        </w:rPr>
        <w:t xml:space="preserve">Во исполнение Федерального закона «О гражданской обороне», постановлений Правительства РФ от 4 сентября 2003 года №547 « О подготовке населения в области защиты от чрезвычайных ситуаций», от 2 ноября 2000 года №841 «Об утверждении положения об организации обучения населения в области гражданской обороны» и постановления Главы </w:t>
      </w:r>
      <w:r w:rsidRPr="005645DB">
        <w:rPr>
          <w:sz w:val="26"/>
          <w:szCs w:val="26"/>
        </w:rPr>
        <w:t xml:space="preserve">Солнечного сельского поселения </w:t>
      </w:r>
      <w:r w:rsidRPr="005645DB">
        <w:rPr>
          <w:color w:val="000000"/>
          <w:sz w:val="26"/>
          <w:szCs w:val="26"/>
        </w:rPr>
        <w:t xml:space="preserve">от  05.12.2012 </w:t>
      </w:r>
      <w:proofErr w:type="spellStart"/>
      <w:r w:rsidRPr="005645DB">
        <w:rPr>
          <w:color w:val="000000"/>
          <w:sz w:val="26"/>
          <w:szCs w:val="26"/>
        </w:rPr>
        <w:t>г.№</w:t>
      </w:r>
      <w:proofErr w:type="spellEnd"/>
      <w:r w:rsidRPr="005645DB">
        <w:rPr>
          <w:color w:val="000000"/>
          <w:sz w:val="26"/>
          <w:szCs w:val="26"/>
        </w:rPr>
        <w:t>____ «О создании учебно-консультационных пунктов»</w:t>
      </w:r>
      <w:proofErr w:type="gramEnd"/>
    </w:p>
    <w:p w:rsidR="00FA306F" w:rsidRPr="005645DB" w:rsidRDefault="00FA306F" w:rsidP="00FA306F">
      <w:pPr>
        <w:tabs>
          <w:tab w:val="left" w:pos="900"/>
        </w:tabs>
        <w:ind w:right="37" w:firstLine="540"/>
        <w:rPr>
          <w:color w:val="000000"/>
          <w:sz w:val="26"/>
          <w:szCs w:val="26"/>
        </w:rPr>
      </w:pPr>
      <w:r w:rsidRPr="005645DB">
        <w:rPr>
          <w:b/>
          <w:color w:val="000000"/>
          <w:sz w:val="26"/>
          <w:szCs w:val="26"/>
        </w:rPr>
        <w:t xml:space="preserve"> </w:t>
      </w:r>
      <w:r w:rsidRPr="00237D39">
        <w:rPr>
          <w:b/>
          <w:caps/>
          <w:color w:val="000000"/>
          <w:sz w:val="26"/>
          <w:szCs w:val="26"/>
        </w:rPr>
        <w:t>приказываю</w:t>
      </w:r>
      <w:r w:rsidRPr="005645DB">
        <w:rPr>
          <w:b/>
          <w:color w:val="000000"/>
          <w:sz w:val="26"/>
          <w:szCs w:val="26"/>
        </w:rPr>
        <w:t>:</w:t>
      </w:r>
    </w:p>
    <w:p w:rsidR="00FA306F" w:rsidRPr="005645DB" w:rsidRDefault="00FA306F" w:rsidP="00FA306F">
      <w:pPr>
        <w:numPr>
          <w:ilvl w:val="0"/>
          <w:numId w:val="16"/>
        </w:numPr>
        <w:tabs>
          <w:tab w:val="clear" w:pos="360"/>
          <w:tab w:val="left" w:pos="900"/>
          <w:tab w:val="num" w:pos="993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Обучение неработающего населения, проживающего на территории Солнечного сельского поселения организовать на учебно-консультационном пункте ПЖСК «Эк</w:t>
      </w:r>
      <w:proofErr w:type="gramStart"/>
      <w:r w:rsidRPr="005645DB">
        <w:rPr>
          <w:color w:val="000000"/>
          <w:sz w:val="26"/>
          <w:szCs w:val="26"/>
        </w:rPr>
        <w:t>.Д</w:t>
      </w:r>
      <w:proofErr w:type="gramEnd"/>
      <w:r w:rsidRPr="005645DB">
        <w:rPr>
          <w:color w:val="000000"/>
          <w:sz w:val="26"/>
          <w:szCs w:val="26"/>
        </w:rPr>
        <w:t>ом»</w:t>
      </w:r>
    </w:p>
    <w:p w:rsidR="00FA306F" w:rsidRPr="005645DB" w:rsidRDefault="00FA306F" w:rsidP="00FA306F">
      <w:pPr>
        <w:numPr>
          <w:ilvl w:val="0"/>
          <w:numId w:val="16"/>
        </w:numPr>
        <w:tabs>
          <w:tab w:val="clear" w:pos="360"/>
          <w:tab w:val="left" w:pos="900"/>
          <w:tab w:val="num" w:pos="993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__________________________ назначить начальником учебно-консультационного пункта ГОЧС при ПЖСК «Эк</w:t>
      </w:r>
      <w:proofErr w:type="gramStart"/>
      <w:r w:rsidRPr="005645DB">
        <w:rPr>
          <w:color w:val="000000"/>
          <w:sz w:val="26"/>
          <w:szCs w:val="26"/>
        </w:rPr>
        <w:t>.Д</w:t>
      </w:r>
      <w:proofErr w:type="gramEnd"/>
      <w:r w:rsidRPr="005645DB">
        <w:rPr>
          <w:color w:val="000000"/>
          <w:sz w:val="26"/>
          <w:szCs w:val="26"/>
        </w:rPr>
        <w:t>ом» с 01.02.2013 г.</w:t>
      </w:r>
    </w:p>
    <w:p w:rsidR="00FA306F" w:rsidRPr="005645DB" w:rsidRDefault="00FA306F" w:rsidP="00FA306F">
      <w:pPr>
        <w:numPr>
          <w:ilvl w:val="0"/>
          <w:numId w:val="16"/>
        </w:numPr>
        <w:tabs>
          <w:tab w:val="clear" w:pos="360"/>
          <w:tab w:val="left" w:pos="900"/>
          <w:tab w:val="num" w:pos="993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Начальнику учебно-консультационного пункта разработать и утвердить у меня:</w:t>
      </w:r>
    </w:p>
    <w:p w:rsidR="00FA306F" w:rsidRPr="005645DB" w:rsidRDefault="00FA306F" w:rsidP="00FA306F">
      <w:pPr>
        <w:numPr>
          <w:ilvl w:val="0"/>
          <w:numId w:val="17"/>
        </w:numPr>
        <w:tabs>
          <w:tab w:val="clear" w:pos="360"/>
          <w:tab w:val="left" w:pos="900"/>
          <w:tab w:val="num" w:pos="1276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до 01.03.2013 г. план работы учебно-консультационного пункта ГОЧС при ПЖСК «Эк</w:t>
      </w:r>
      <w:proofErr w:type="gramStart"/>
      <w:r w:rsidRPr="005645DB">
        <w:rPr>
          <w:color w:val="000000"/>
          <w:sz w:val="26"/>
          <w:szCs w:val="26"/>
        </w:rPr>
        <w:t>.Д</w:t>
      </w:r>
      <w:proofErr w:type="gramEnd"/>
      <w:r w:rsidRPr="005645DB">
        <w:rPr>
          <w:color w:val="000000"/>
          <w:sz w:val="26"/>
          <w:szCs w:val="26"/>
        </w:rPr>
        <w:t>ом» по обучению неработающего населения;</w:t>
      </w:r>
    </w:p>
    <w:p w:rsidR="00FA306F" w:rsidRPr="005645DB" w:rsidRDefault="00FA306F" w:rsidP="00FA306F">
      <w:pPr>
        <w:numPr>
          <w:ilvl w:val="0"/>
          <w:numId w:val="17"/>
        </w:numPr>
        <w:tabs>
          <w:tab w:val="clear" w:pos="360"/>
          <w:tab w:val="left" w:pos="900"/>
          <w:tab w:val="num" w:pos="1276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до 01.03.2013 г. распорядок дня работы учебно-консультационного пункта и вывесить его</w:t>
      </w:r>
      <w:proofErr w:type="gramStart"/>
      <w:r w:rsidRPr="005645DB">
        <w:rPr>
          <w:color w:val="000000"/>
          <w:sz w:val="26"/>
          <w:szCs w:val="26"/>
        </w:rPr>
        <w:t xml:space="preserve"> ;</w:t>
      </w:r>
      <w:proofErr w:type="gramEnd"/>
    </w:p>
    <w:p w:rsidR="00FA306F" w:rsidRPr="005645DB" w:rsidRDefault="00FA306F" w:rsidP="00FA306F">
      <w:pPr>
        <w:numPr>
          <w:ilvl w:val="0"/>
          <w:numId w:val="17"/>
        </w:numPr>
        <w:tabs>
          <w:tab w:val="clear" w:pos="360"/>
          <w:tab w:val="left" w:pos="900"/>
          <w:tab w:val="num" w:pos="1276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до 01.03.2013 г. график дежурства по учебно-консультационному пункту на 1-е полугодие;</w:t>
      </w:r>
    </w:p>
    <w:p w:rsidR="00FA306F" w:rsidRPr="005645DB" w:rsidRDefault="00FA306F" w:rsidP="00FA306F">
      <w:pPr>
        <w:numPr>
          <w:ilvl w:val="0"/>
          <w:numId w:val="17"/>
        </w:numPr>
        <w:tabs>
          <w:tab w:val="clear" w:pos="360"/>
          <w:tab w:val="left" w:pos="900"/>
          <w:tab w:val="num" w:pos="1276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до 01.03.2013 г</w:t>
      </w:r>
      <w:proofErr w:type="gramStart"/>
      <w:r w:rsidRPr="005645DB">
        <w:rPr>
          <w:color w:val="000000"/>
          <w:sz w:val="26"/>
          <w:szCs w:val="26"/>
        </w:rPr>
        <w:t>.з</w:t>
      </w:r>
      <w:proofErr w:type="gramEnd"/>
      <w:r w:rsidRPr="005645DB">
        <w:rPr>
          <w:color w:val="000000"/>
          <w:sz w:val="26"/>
          <w:szCs w:val="26"/>
        </w:rPr>
        <w:t>авести журнал учета проведения занятий и консультаций;</w:t>
      </w:r>
    </w:p>
    <w:p w:rsidR="00FA306F" w:rsidRPr="005645DB" w:rsidRDefault="00FA306F" w:rsidP="00FA306F">
      <w:pPr>
        <w:numPr>
          <w:ilvl w:val="0"/>
          <w:numId w:val="17"/>
        </w:numPr>
        <w:tabs>
          <w:tab w:val="clear" w:pos="360"/>
          <w:tab w:val="left" w:pos="900"/>
          <w:tab w:val="num" w:pos="1276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до 01.04.2013 г.  в  помещении ПЖСК «Эк</w:t>
      </w:r>
      <w:proofErr w:type="gramStart"/>
      <w:r w:rsidRPr="005645DB">
        <w:rPr>
          <w:color w:val="000000"/>
          <w:sz w:val="26"/>
          <w:szCs w:val="26"/>
        </w:rPr>
        <w:t>.Д</w:t>
      </w:r>
      <w:proofErr w:type="gramEnd"/>
      <w:r w:rsidRPr="005645DB">
        <w:rPr>
          <w:color w:val="000000"/>
          <w:sz w:val="26"/>
          <w:szCs w:val="26"/>
        </w:rPr>
        <w:t>ом» оборудовать класс (место) для проведения занятий согласно «Положения об учебно-консультационном пункте ГОЧС»;</w:t>
      </w:r>
    </w:p>
    <w:p w:rsidR="00FA306F" w:rsidRPr="005645DB" w:rsidRDefault="00FA306F" w:rsidP="00FA306F">
      <w:pPr>
        <w:numPr>
          <w:ilvl w:val="0"/>
          <w:numId w:val="17"/>
        </w:numPr>
        <w:tabs>
          <w:tab w:val="clear" w:pos="360"/>
          <w:tab w:val="left" w:pos="900"/>
          <w:tab w:val="num" w:pos="1276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до 01.04.2013 г</w:t>
      </w:r>
      <w:proofErr w:type="gramStart"/>
      <w:r w:rsidRPr="005645DB">
        <w:rPr>
          <w:color w:val="000000"/>
          <w:sz w:val="26"/>
          <w:szCs w:val="26"/>
        </w:rPr>
        <w:t>.с</w:t>
      </w:r>
      <w:proofErr w:type="gramEnd"/>
      <w:r w:rsidRPr="005645DB">
        <w:rPr>
          <w:color w:val="000000"/>
          <w:sz w:val="26"/>
          <w:szCs w:val="26"/>
        </w:rPr>
        <w:t>оставить заявку на приобретение приборов, учебной литературы, пособий, брошюр и памяток.</w:t>
      </w:r>
    </w:p>
    <w:p w:rsidR="00FA306F" w:rsidRPr="005645DB" w:rsidRDefault="00FA306F" w:rsidP="00FA306F">
      <w:pPr>
        <w:numPr>
          <w:ilvl w:val="0"/>
          <w:numId w:val="16"/>
        </w:numPr>
        <w:tabs>
          <w:tab w:val="clear" w:pos="360"/>
          <w:tab w:val="left" w:pos="900"/>
          <w:tab w:val="num" w:pos="993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_______________________</w:t>
      </w:r>
      <w:r w:rsidR="00237D39">
        <w:rPr>
          <w:color w:val="000000"/>
          <w:sz w:val="26"/>
          <w:szCs w:val="26"/>
        </w:rPr>
        <w:t xml:space="preserve"> </w:t>
      </w:r>
      <w:r w:rsidRPr="005645DB">
        <w:rPr>
          <w:color w:val="000000"/>
          <w:sz w:val="26"/>
          <w:szCs w:val="26"/>
        </w:rPr>
        <w:t>совместно с бухгалтером администрации Солнечного сельского поселения составить смету расходов на приобретение необходимого оборудования (мебели, ТСО), учебного имущества, литературы.</w:t>
      </w:r>
    </w:p>
    <w:p w:rsidR="00FA306F" w:rsidRPr="005645DB" w:rsidRDefault="00FA306F" w:rsidP="00FA306F">
      <w:pPr>
        <w:numPr>
          <w:ilvl w:val="0"/>
          <w:numId w:val="16"/>
        </w:numPr>
        <w:tabs>
          <w:tab w:val="clear" w:pos="360"/>
          <w:tab w:val="left" w:pos="900"/>
          <w:tab w:val="num" w:pos="993"/>
        </w:tabs>
        <w:autoSpaceDN w:val="0"/>
        <w:ind w:left="0" w:right="37" w:firstLine="540"/>
        <w:jc w:val="both"/>
        <w:rPr>
          <w:color w:val="000000"/>
          <w:sz w:val="26"/>
          <w:szCs w:val="26"/>
        </w:rPr>
      </w:pPr>
      <w:r w:rsidRPr="005645DB">
        <w:rPr>
          <w:color w:val="000000"/>
          <w:sz w:val="26"/>
          <w:szCs w:val="26"/>
        </w:rPr>
        <w:t>Ежегодно подписываться на журнал «Гражданская защита» и подшивку хранить на УКП.</w:t>
      </w:r>
    </w:p>
    <w:p w:rsidR="00FA306F" w:rsidRPr="005645DB" w:rsidRDefault="00FA306F" w:rsidP="00FA306F">
      <w:pPr>
        <w:pStyle w:val="2"/>
        <w:tabs>
          <w:tab w:val="left" w:pos="900"/>
        </w:tabs>
        <w:ind w:right="37" w:firstLine="540"/>
        <w:rPr>
          <w:rFonts w:ascii="Times New Roman" w:hAnsi="Times New Roman"/>
          <w:color w:val="000000"/>
          <w:sz w:val="26"/>
          <w:szCs w:val="26"/>
        </w:rPr>
      </w:pPr>
    </w:p>
    <w:p w:rsidR="00FA306F" w:rsidRPr="005645DB" w:rsidRDefault="00FA306F" w:rsidP="00FA306F">
      <w:pPr>
        <w:pStyle w:val="2"/>
        <w:tabs>
          <w:tab w:val="left" w:pos="900"/>
        </w:tabs>
        <w:ind w:right="37"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645DB">
        <w:rPr>
          <w:rFonts w:ascii="Times New Roman" w:hAnsi="Times New Roman"/>
          <w:b w:val="0"/>
          <w:color w:val="000000"/>
          <w:sz w:val="28"/>
          <w:szCs w:val="28"/>
        </w:rPr>
        <w:t>Директор ПЖСК «Эк</w:t>
      </w:r>
      <w:proofErr w:type="gramStart"/>
      <w:r w:rsidRPr="005645DB">
        <w:rPr>
          <w:rFonts w:ascii="Times New Roman" w:hAnsi="Times New Roman"/>
          <w:b w:val="0"/>
          <w:color w:val="000000"/>
          <w:sz w:val="28"/>
          <w:szCs w:val="28"/>
        </w:rPr>
        <w:t>.Д</w:t>
      </w:r>
      <w:proofErr w:type="gramEnd"/>
      <w:r w:rsidRPr="005645DB">
        <w:rPr>
          <w:rFonts w:ascii="Times New Roman" w:hAnsi="Times New Roman"/>
          <w:b w:val="0"/>
          <w:color w:val="000000"/>
          <w:sz w:val="28"/>
          <w:szCs w:val="28"/>
        </w:rPr>
        <w:t>ом»___________________  А.В.Егоров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rPr>
          <w:color w:val="000000"/>
          <w:sz w:val="28"/>
          <w:szCs w:val="28"/>
        </w:rPr>
      </w:pPr>
      <w:r w:rsidRPr="005645DB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(подпись)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(фамилия)</w:t>
      </w:r>
    </w:p>
    <w:p w:rsidR="00FA306F" w:rsidRPr="00237D39" w:rsidRDefault="00FA306F" w:rsidP="00FA306F">
      <w:pPr>
        <w:pStyle w:val="7"/>
        <w:pageBreakBefore/>
        <w:tabs>
          <w:tab w:val="left" w:pos="900"/>
        </w:tabs>
        <w:spacing w:before="0"/>
        <w:ind w:left="3540" w:right="37"/>
        <w:jc w:val="right"/>
        <w:rPr>
          <w:color w:val="000000"/>
          <w:sz w:val="20"/>
          <w:szCs w:val="20"/>
        </w:rPr>
      </w:pPr>
      <w:r w:rsidRPr="00237D39">
        <w:rPr>
          <w:color w:val="000000"/>
          <w:sz w:val="20"/>
          <w:szCs w:val="20"/>
        </w:rPr>
        <w:lastRenderedPageBreak/>
        <w:t>Приложение 3</w:t>
      </w:r>
    </w:p>
    <w:p w:rsidR="00FA306F" w:rsidRPr="0090298F" w:rsidRDefault="00FA306F" w:rsidP="00FA306F">
      <w:pPr>
        <w:tabs>
          <w:tab w:val="left" w:pos="900"/>
        </w:tabs>
        <w:ind w:left="3540" w:right="37"/>
        <w:jc w:val="right"/>
        <w:rPr>
          <w:color w:val="000000"/>
          <w:sz w:val="24"/>
          <w:szCs w:val="24"/>
        </w:rPr>
      </w:pPr>
      <w:r w:rsidRPr="00237D39">
        <w:rPr>
          <w:color w:val="000000"/>
        </w:rPr>
        <w:t xml:space="preserve">к Положению об учебно-консультационных пунктах по гражданской обороне </w:t>
      </w:r>
      <w:r w:rsidRPr="00237D39">
        <w:t>и чрезвычайным ситуациям Солнечного сельского поселения</w:t>
      </w:r>
      <w:r w:rsidRPr="0090298F">
        <w:rPr>
          <w:color w:val="000000"/>
          <w:sz w:val="24"/>
          <w:szCs w:val="24"/>
        </w:rPr>
        <w:t xml:space="preserve">      </w:t>
      </w:r>
    </w:p>
    <w:p w:rsidR="00FA306F" w:rsidRPr="0090298F" w:rsidRDefault="00FA306F" w:rsidP="00FA306F">
      <w:pPr>
        <w:tabs>
          <w:tab w:val="left" w:pos="900"/>
        </w:tabs>
        <w:ind w:right="37" w:firstLine="540"/>
        <w:jc w:val="right"/>
        <w:rPr>
          <w:color w:val="000000"/>
          <w:sz w:val="24"/>
          <w:szCs w:val="24"/>
        </w:rPr>
      </w:pPr>
    </w:p>
    <w:p w:rsidR="00FA306F" w:rsidRDefault="00FA306F" w:rsidP="00FA306F">
      <w:pPr>
        <w:tabs>
          <w:tab w:val="left" w:pos="900"/>
        </w:tabs>
        <w:ind w:left="5664" w:right="3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«УТВЕРЖДАЮ»                                 </w:t>
      </w:r>
    </w:p>
    <w:p w:rsidR="00FA306F" w:rsidRDefault="00FA306F" w:rsidP="00FA306F">
      <w:pPr>
        <w:tabs>
          <w:tab w:val="left" w:pos="900"/>
          <w:tab w:val="left" w:pos="993"/>
        </w:tabs>
        <w:ind w:left="5664" w:right="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Директор ПЖСК «Эк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ом» </w:t>
      </w:r>
    </w:p>
    <w:p w:rsidR="00FA306F" w:rsidRDefault="00FA306F" w:rsidP="00FA306F">
      <w:pPr>
        <w:tabs>
          <w:tab w:val="left" w:pos="900"/>
          <w:tab w:val="left" w:pos="993"/>
        </w:tabs>
        <w:ind w:left="5664" w:right="3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   А.В.Егоров</w:t>
      </w:r>
    </w:p>
    <w:p w:rsidR="00FA306F" w:rsidRDefault="00FA306F" w:rsidP="00FA306F">
      <w:pPr>
        <w:tabs>
          <w:tab w:val="left" w:pos="900"/>
          <w:tab w:val="left" w:pos="993"/>
        </w:tabs>
        <w:ind w:left="5664" w:right="3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(фамилия)</w:t>
      </w:r>
    </w:p>
    <w:p w:rsidR="00FA306F" w:rsidRDefault="00FA306F" w:rsidP="00FA306F">
      <w:pPr>
        <w:tabs>
          <w:tab w:val="left" w:pos="900"/>
          <w:tab w:val="left" w:pos="993"/>
        </w:tabs>
        <w:ind w:left="5664" w:right="3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 2012 г.</w:t>
      </w:r>
    </w:p>
    <w:p w:rsidR="00FA306F" w:rsidRDefault="00FA306F" w:rsidP="00FA306F">
      <w:pPr>
        <w:tabs>
          <w:tab w:val="left" w:pos="900"/>
        </w:tabs>
        <w:ind w:right="3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РАСПОРЯДОК</w:t>
      </w:r>
    </w:p>
    <w:p w:rsidR="00FA306F" w:rsidRDefault="00FA306F" w:rsidP="00FA306F">
      <w:pPr>
        <w:tabs>
          <w:tab w:val="left" w:pos="900"/>
        </w:tabs>
        <w:ind w:right="37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работы учебно-консультационного пункта ГОЧС </w:t>
      </w:r>
    </w:p>
    <w:p w:rsidR="00FA306F" w:rsidRDefault="00FA306F" w:rsidP="00FA306F">
      <w:pPr>
        <w:pStyle w:val="7"/>
        <w:tabs>
          <w:tab w:val="left" w:pos="708"/>
          <w:tab w:val="left" w:pos="900"/>
        </w:tabs>
        <w:spacing w:before="0"/>
        <w:ind w:right="37" w:firstLine="540"/>
        <w:rPr>
          <w:color w:val="000000"/>
          <w:sz w:val="28"/>
          <w:szCs w:val="28"/>
        </w:rPr>
      </w:pPr>
    </w:p>
    <w:tbl>
      <w:tblPr>
        <w:tblW w:w="0" w:type="auto"/>
        <w:tblInd w:w="2802" w:type="dxa"/>
        <w:tblLayout w:type="fixed"/>
        <w:tblLook w:val="0000"/>
      </w:tblPr>
      <w:tblGrid>
        <w:gridCol w:w="2093"/>
        <w:gridCol w:w="2410"/>
      </w:tblGrid>
      <w:tr w:rsidR="00FA306F" w:rsidTr="008D1501">
        <w:trPr>
          <w:cantSplit/>
        </w:trPr>
        <w:tc>
          <w:tcPr>
            <w:tcW w:w="2093" w:type="dxa"/>
          </w:tcPr>
          <w:p w:rsidR="00FA306F" w:rsidRDefault="00FA306F" w:rsidP="008D1501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righ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FA306F" w:rsidRDefault="00FA306F" w:rsidP="008D1501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righ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15.00 до 18.00</w:t>
            </w:r>
          </w:p>
        </w:tc>
      </w:tr>
      <w:tr w:rsidR="00FA306F" w:rsidTr="008D1501">
        <w:trPr>
          <w:cantSplit/>
        </w:trPr>
        <w:tc>
          <w:tcPr>
            <w:tcW w:w="2093" w:type="dxa"/>
          </w:tcPr>
          <w:p w:rsidR="00FA306F" w:rsidRDefault="00FA306F" w:rsidP="008D1501">
            <w:pPr>
              <w:pStyle w:val="7"/>
              <w:tabs>
                <w:tab w:val="left" w:pos="258"/>
                <w:tab w:val="left" w:pos="708"/>
              </w:tabs>
              <w:spacing w:before="0"/>
              <w:ind w:righ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FA306F" w:rsidRDefault="00FA306F" w:rsidP="008D1501">
            <w:pPr>
              <w:rPr>
                <w:color w:val="000000"/>
                <w:sz w:val="28"/>
                <w:szCs w:val="28"/>
              </w:rPr>
            </w:pPr>
          </w:p>
        </w:tc>
      </w:tr>
      <w:tr w:rsidR="00FA306F" w:rsidTr="008D1501">
        <w:trPr>
          <w:cantSplit/>
        </w:trPr>
        <w:tc>
          <w:tcPr>
            <w:tcW w:w="2093" w:type="dxa"/>
          </w:tcPr>
          <w:p w:rsidR="00FA306F" w:rsidRDefault="00FA306F" w:rsidP="008D1501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righ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FA306F" w:rsidRDefault="00FA306F" w:rsidP="008D1501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righ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08.00 до 12.00</w:t>
            </w:r>
          </w:p>
        </w:tc>
      </w:tr>
      <w:tr w:rsidR="00FA306F" w:rsidTr="008D1501">
        <w:trPr>
          <w:cantSplit/>
        </w:trPr>
        <w:tc>
          <w:tcPr>
            <w:tcW w:w="2093" w:type="dxa"/>
          </w:tcPr>
          <w:p w:rsidR="00FA306F" w:rsidRDefault="00FA306F" w:rsidP="008D15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  <w:vAlign w:val="center"/>
          </w:tcPr>
          <w:p w:rsidR="00FA306F" w:rsidRDefault="00FA306F" w:rsidP="008D150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A306F" w:rsidRDefault="00FA306F" w:rsidP="00FA306F">
      <w:pPr>
        <w:pStyle w:val="2"/>
        <w:tabs>
          <w:tab w:val="left" w:pos="900"/>
        </w:tabs>
        <w:ind w:right="37" w:firstLine="540"/>
        <w:rPr>
          <w:rFonts w:ascii="Times New Roman" w:hAnsi="Times New Roman"/>
          <w:color w:val="000000"/>
          <w:sz w:val="28"/>
          <w:szCs w:val="28"/>
        </w:rPr>
      </w:pPr>
    </w:p>
    <w:p w:rsidR="00FA306F" w:rsidRDefault="00FA306F" w:rsidP="00FA306F">
      <w:pPr>
        <w:pStyle w:val="2"/>
        <w:tabs>
          <w:tab w:val="left" w:pos="900"/>
        </w:tabs>
        <w:ind w:right="37" w:firstLine="540"/>
        <w:rPr>
          <w:rFonts w:ascii="Times New Roman" w:hAnsi="Times New Roman"/>
          <w:b w:val="0"/>
          <w:color w:val="000000"/>
        </w:rPr>
      </w:pPr>
    </w:p>
    <w:p w:rsidR="00FA306F" w:rsidRDefault="00FA306F" w:rsidP="00FA306F">
      <w:pPr>
        <w:pStyle w:val="2"/>
        <w:tabs>
          <w:tab w:val="left" w:pos="900"/>
        </w:tabs>
        <w:ind w:right="37" w:firstLine="540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Начальник УКП 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__________________</w:t>
      </w:r>
    </w:p>
    <w:p w:rsidR="00FA306F" w:rsidRDefault="00FA306F" w:rsidP="00FA306F">
      <w:pPr>
        <w:tabs>
          <w:tab w:val="left" w:pos="900"/>
          <w:tab w:val="left" w:pos="993"/>
        </w:tabs>
        <w:ind w:right="37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(подпись)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(фамилия)</w:t>
      </w:r>
    </w:p>
    <w:p w:rsidR="00FA306F" w:rsidRDefault="00FA306F" w:rsidP="00FA306F">
      <w:pPr>
        <w:tabs>
          <w:tab w:val="left" w:pos="900"/>
        </w:tabs>
        <w:ind w:right="37" w:firstLine="540"/>
        <w:jc w:val="right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right="37" w:firstLine="540"/>
        <w:jc w:val="right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right="37" w:firstLine="540"/>
        <w:jc w:val="right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right="37" w:firstLine="540"/>
        <w:jc w:val="right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right="37" w:firstLine="540"/>
        <w:jc w:val="right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right="37" w:firstLine="540"/>
        <w:rPr>
          <w:color w:val="000000"/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FA306F" w:rsidRDefault="00FA306F" w:rsidP="00FA306F">
      <w:pPr>
        <w:tabs>
          <w:tab w:val="left" w:pos="900"/>
        </w:tabs>
        <w:ind w:left="4248"/>
        <w:rPr>
          <w:sz w:val="28"/>
          <w:szCs w:val="28"/>
        </w:rPr>
      </w:pPr>
    </w:p>
    <w:p w:rsidR="002E5FE7" w:rsidRDefault="002E5FE7"/>
    <w:sectPr w:rsidR="002E5FE7" w:rsidSect="000B7D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84C9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C38F4"/>
    <w:multiLevelType w:val="hybridMultilevel"/>
    <w:tmpl w:val="0EB21480"/>
    <w:lvl w:ilvl="0" w:tplc="0672B98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F5794"/>
    <w:multiLevelType w:val="hybridMultilevel"/>
    <w:tmpl w:val="DA381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6A2B"/>
    <w:multiLevelType w:val="hybridMultilevel"/>
    <w:tmpl w:val="9BB29508"/>
    <w:lvl w:ilvl="0" w:tplc="BA7A5F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5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5D2E27"/>
    <w:multiLevelType w:val="hybridMultilevel"/>
    <w:tmpl w:val="1084FA7A"/>
    <w:lvl w:ilvl="0" w:tplc="F1AAC2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A029E"/>
    <w:multiLevelType w:val="hybridMultilevel"/>
    <w:tmpl w:val="4D66BD24"/>
    <w:lvl w:ilvl="0" w:tplc="65168DB2">
      <w:start w:val="1"/>
      <w:numFmt w:val="decimal"/>
      <w:lvlText w:val="%1."/>
      <w:lvlJc w:val="left"/>
      <w:pPr>
        <w:tabs>
          <w:tab w:val="num" w:pos="1360"/>
        </w:tabs>
        <w:ind w:left="1360" w:hanging="7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80938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B7001A1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813304E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6F"/>
    <w:rsid w:val="00035AAA"/>
    <w:rsid w:val="000B7D21"/>
    <w:rsid w:val="000D2FE3"/>
    <w:rsid w:val="001600BD"/>
    <w:rsid w:val="001A4323"/>
    <w:rsid w:val="002051B9"/>
    <w:rsid w:val="00237D39"/>
    <w:rsid w:val="002E37DE"/>
    <w:rsid w:val="002E5FE7"/>
    <w:rsid w:val="0057424D"/>
    <w:rsid w:val="007A15E4"/>
    <w:rsid w:val="00807DF7"/>
    <w:rsid w:val="008D1501"/>
    <w:rsid w:val="00935544"/>
    <w:rsid w:val="00F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6F"/>
  </w:style>
  <w:style w:type="paragraph" w:styleId="2">
    <w:name w:val="heading 2"/>
    <w:basedOn w:val="a"/>
    <w:next w:val="a"/>
    <w:link w:val="20"/>
    <w:qFormat/>
    <w:rsid w:val="00FA306F"/>
    <w:pPr>
      <w:keepNext/>
      <w:jc w:val="center"/>
      <w:outlineLvl w:val="1"/>
    </w:pPr>
    <w:rPr>
      <w:rFonts w:ascii="Arial" w:hAnsi="Arial"/>
      <w:b/>
      <w:sz w:val="36"/>
    </w:rPr>
  </w:style>
  <w:style w:type="paragraph" w:styleId="7">
    <w:name w:val="heading 7"/>
    <w:basedOn w:val="a"/>
    <w:next w:val="a"/>
    <w:link w:val="70"/>
    <w:qFormat/>
    <w:rsid w:val="00FA30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7D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2E37DE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FA306F"/>
    <w:rPr>
      <w:rFonts w:ascii="Arial" w:hAnsi="Arial"/>
      <w:b/>
      <w:sz w:val="36"/>
    </w:rPr>
  </w:style>
  <w:style w:type="character" w:customStyle="1" w:styleId="70">
    <w:name w:val="Заголовок 7 Знак"/>
    <w:basedOn w:val="a0"/>
    <w:link w:val="7"/>
    <w:rsid w:val="00FA306F"/>
    <w:rPr>
      <w:sz w:val="24"/>
      <w:szCs w:val="24"/>
    </w:rPr>
  </w:style>
  <w:style w:type="paragraph" w:styleId="a5">
    <w:name w:val="Body Text"/>
    <w:basedOn w:val="a"/>
    <w:link w:val="a6"/>
    <w:rsid w:val="00FA306F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FA306F"/>
    <w:rPr>
      <w:rFonts w:ascii="Arial" w:hAnsi="Arial"/>
      <w:sz w:val="26"/>
    </w:rPr>
  </w:style>
  <w:style w:type="paragraph" w:styleId="21">
    <w:name w:val="Body Text 2"/>
    <w:basedOn w:val="a"/>
    <w:link w:val="22"/>
    <w:rsid w:val="00FA30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306F"/>
  </w:style>
  <w:style w:type="paragraph" w:customStyle="1" w:styleId="ConsPlusNormal">
    <w:name w:val="ConsPlusNormal"/>
    <w:rsid w:val="00FA3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D0DE-DB72-402F-BF43-7D265458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6</cp:revision>
  <cp:lastPrinted>2012-12-19T11:37:00Z</cp:lastPrinted>
  <dcterms:created xsi:type="dcterms:W3CDTF">2012-12-19T09:51:00Z</dcterms:created>
  <dcterms:modified xsi:type="dcterms:W3CDTF">2012-12-19T12:14:00Z</dcterms:modified>
</cp:coreProperties>
</file>