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995C7" w14:textId="77777777" w:rsidR="009B7029" w:rsidRPr="009B7029" w:rsidRDefault="009B7029" w:rsidP="009B7029">
      <w:pPr>
        <w:ind w:left="5670"/>
        <w:jc w:val="right"/>
        <w:rPr>
          <w:szCs w:val="28"/>
        </w:rPr>
      </w:pPr>
      <w:bookmarkStart w:id="0" w:name="_Hlk44646674"/>
      <w:r w:rsidRPr="009B7029">
        <w:rPr>
          <w:szCs w:val="28"/>
        </w:rPr>
        <w:t>Приложение к постановлению</w:t>
      </w:r>
    </w:p>
    <w:p w14:paraId="2633DCCB" w14:textId="77777777" w:rsidR="009B7029" w:rsidRPr="009B7029" w:rsidRDefault="009B7029" w:rsidP="009B7029">
      <w:pPr>
        <w:ind w:left="5670"/>
        <w:jc w:val="right"/>
        <w:rPr>
          <w:szCs w:val="28"/>
        </w:rPr>
      </w:pPr>
      <w:r w:rsidRPr="009B7029">
        <w:rPr>
          <w:szCs w:val="28"/>
        </w:rPr>
        <w:t>администрации Сосновского</w:t>
      </w:r>
    </w:p>
    <w:p w14:paraId="2EAA27FF" w14:textId="77777777" w:rsidR="009B7029" w:rsidRPr="009B7029" w:rsidRDefault="009B7029" w:rsidP="009B7029">
      <w:pPr>
        <w:ind w:left="5670"/>
        <w:jc w:val="right"/>
        <w:rPr>
          <w:szCs w:val="28"/>
        </w:rPr>
      </w:pPr>
      <w:r w:rsidRPr="009B7029">
        <w:rPr>
          <w:szCs w:val="28"/>
        </w:rPr>
        <w:t>муниципального района</w:t>
      </w:r>
    </w:p>
    <w:p w14:paraId="50CD29B8" w14:textId="77777777" w:rsidR="009B7029" w:rsidRPr="009B7029" w:rsidRDefault="009B7029" w:rsidP="009B7029">
      <w:pPr>
        <w:ind w:left="5670"/>
        <w:jc w:val="right"/>
        <w:rPr>
          <w:szCs w:val="28"/>
        </w:rPr>
      </w:pPr>
      <w:r w:rsidRPr="009B7029">
        <w:rPr>
          <w:szCs w:val="28"/>
        </w:rPr>
        <w:t>от ____.______.2022года №____</w:t>
      </w:r>
    </w:p>
    <w:p w14:paraId="69C647A4" w14:textId="77777777" w:rsidR="009B7029" w:rsidRPr="009B7029" w:rsidRDefault="009B7029" w:rsidP="009B7029">
      <w:pPr>
        <w:spacing w:after="200" w:line="276" w:lineRule="auto"/>
        <w:jc w:val="right"/>
        <w:rPr>
          <w:szCs w:val="28"/>
        </w:rPr>
      </w:pPr>
    </w:p>
    <w:p w14:paraId="76B74993" w14:textId="77777777" w:rsidR="009B7029" w:rsidRPr="009B7029" w:rsidRDefault="009B7029" w:rsidP="009B7029">
      <w:pPr>
        <w:tabs>
          <w:tab w:val="center" w:pos="4677"/>
          <w:tab w:val="right" w:pos="9355"/>
        </w:tabs>
        <w:suppressAutoHyphens/>
        <w:ind w:firstLine="709"/>
        <w:jc w:val="center"/>
        <w:rPr>
          <w:szCs w:val="28"/>
        </w:rPr>
      </w:pPr>
    </w:p>
    <w:p w14:paraId="708E74ED" w14:textId="77777777" w:rsidR="009B7029" w:rsidRPr="009B7029" w:rsidRDefault="009B7029" w:rsidP="009B7029">
      <w:pPr>
        <w:tabs>
          <w:tab w:val="center" w:pos="4677"/>
          <w:tab w:val="right" w:pos="9355"/>
        </w:tabs>
        <w:suppressAutoHyphens/>
        <w:ind w:firstLine="709"/>
        <w:jc w:val="center"/>
        <w:rPr>
          <w:szCs w:val="28"/>
        </w:rPr>
      </w:pPr>
    </w:p>
    <w:p w14:paraId="242890ED" w14:textId="77777777" w:rsidR="009B7029" w:rsidRPr="009B7029" w:rsidRDefault="009B7029" w:rsidP="009B7029">
      <w:pPr>
        <w:tabs>
          <w:tab w:val="center" w:pos="4677"/>
          <w:tab w:val="right" w:pos="9355"/>
        </w:tabs>
        <w:suppressAutoHyphens/>
        <w:ind w:firstLine="709"/>
        <w:jc w:val="center"/>
        <w:rPr>
          <w:szCs w:val="28"/>
        </w:rPr>
      </w:pPr>
    </w:p>
    <w:p w14:paraId="434C8C12" w14:textId="77777777" w:rsidR="009B7029" w:rsidRPr="009B7029" w:rsidRDefault="009B7029" w:rsidP="009B7029">
      <w:pPr>
        <w:tabs>
          <w:tab w:val="center" w:pos="4677"/>
          <w:tab w:val="right" w:pos="9355"/>
        </w:tabs>
        <w:suppressAutoHyphens/>
        <w:ind w:firstLine="709"/>
        <w:jc w:val="center"/>
        <w:rPr>
          <w:szCs w:val="28"/>
        </w:rPr>
      </w:pPr>
    </w:p>
    <w:p w14:paraId="6AA65C50" w14:textId="77777777" w:rsidR="009B7029" w:rsidRPr="009B7029" w:rsidRDefault="009B7029" w:rsidP="009B7029">
      <w:pPr>
        <w:tabs>
          <w:tab w:val="center" w:pos="4677"/>
          <w:tab w:val="right" w:pos="9355"/>
        </w:tabs>
        <w:suppressAutoHyphens/>
        <w:ind w:firstLine="709"/>
        <w:jc w:val="center"/>
        <w:rPr>
          <w:szCs w:val="28"/>
        </w:rPr>
      </w:pPr>
    </w:p>
    <w:p w14:paraId="0B3057BC" w14:textId="77777777" w:rsidR="009B7029" w:rsidRPr="009B7029" w:rsidRDefault="009B7029" w:rsidP="009B7029">
      <w:pPr>
        <w:tabs>
          <w:tab w:val="center" w:pos="4677"/>
          <w:tab w:val="right" w:pos="9355"/>
        </w:tabs>
        <w:suppressAutoHyphens/>
        <w:ind w:firstLine="709"/>
        <w:jc w:val="center"/>
        <w:rPr>
          <w:szCs w:val="28"/>
        </w:rPr>
      </w:pPr>
    </w:p>
    <w:p w14:paraId="58A285A3" w14:textId="77777777" w:rsidR="009B7029" w:rsidRPr="009B7029" w:rsidRDefault="009B7029" w:rsidP="009B7029">
      <w:pPr>
        <w:tabs>
          <w:tab w:val="center" w:pos="4677"/>
          <w:tab w:val="right" w:pos="9355"/>
        </w:tabs>
        <w:suppressAutoHyphens/>
        <w:ind w:firstLine="709"/>
        <w:jc w:val="center"/>
        <w:rPr>
          <w:szCs w:val="28"/>
        </w:rPr>
      </w:pPr>
    </w:p>
    <w:p w14:paraId="6DED9CD9" w14:textId="77777777" w:rsidR="009B7029" w:rsidRPr="009B7029" w:rsidRDefault="009B7029" w:rsidP="009B7029">
      <w:pPr>
        <w:tabs>
          <w:tab w:val="center" w:pos="4677"/>
          <w:tab w:val="right" w:pos="9355"/>
        </w:tabs>
        <w:suppressAutoHyphens/>
        <w:ind w:firstLine="709"/>
        <w:jc w:val="center"/>
        <w:rPr>
          <w:szCs w:val="28"/>
        </w:rPr>
      </w:pPr>
    </w:p>
    <w:p w14:paraId="4FA71A7B" w14:textId="77777777" w:rsidR="009B7029" w:rsidRPr="009B7029" w:rsidRDefault="009B7029" w:rsidP="009B7029">
      <w:pPr>
        <w:tabs>
          <w:tab w:val="center" w:pos="4677"/>
          <w:tab w:val="right" w:pos="9355"/>
        </w:tabs>
        <w:suppressAutoHyphens/>
        <w:ind w:firstLine="709"/>
        <w:jc w:val="center"/>
        <w:rPr>
          <w:szCs w:val="28"/>
        </w:rPr>
      </w:pPr>
    </w:p>
    <w:p w14:paraId="58AFBF04" w14:textId="77777777" w:rsidR="009B7029" w:rsidRPr="009B7029" w:rsidRDefault="009B7029" w:rsidP="009B7029">
      <w:pPr>
        <w:tabs>
          <w:tab w:val="center" w:pos="4677"/>
          <w:tab w:val="right" w:pos="9355"/>
        </w:tabs>
        <w:suppressAutoHyphens/>
        <w:ind w:firstLine="709"/>
        <w:jc w:val="center"/>
        <w:rPr>
          <w:szCs w:val="28"/>
        </w:rPr>
      </w:pPr>
    </w:p>
    <w:p w14:paraId="693FF097" w14:textId="77777777" w:rsidR="009B7029" w:rsidRPr="009B7029" w:rsidRDefault="009B7029" w:rsidP="009B7029">
      <w:pPr>
        <w:tabs>
          <w:tab w:val="center" w:pos="4677"/>
          <w:tab w:val="right" w:pos="9355"/>
        </w:tabs>
        <w:suppressAutoHyphens/>
        <w:ind w:firstLine="709"/>
        <w:jc w:val="center"/>
        <w:rPr>
          <w:szCs w:val="28"/>
        </w:rPr>
      </w:pPr>
    </w:p>
    <w:p w14:paraId="54FDBF86" w14:textId="77777777" w:rsidR="009B7029" w:rsidRPr="009B7029" w:rsidRDefault="009B7029" w:rsidP="009B7029">
      <w:pPr>
        <w:tabs>
          <w:tab w:val="center" w:pos="4677"/>
          <w:tab w:val="right" w:pos="9355"/>
        </w:tabs>
        <w:suppressAutoHyphens/>
        <w:ind w:firstLine="709"/>
        <w:jc w:val="center"/>
        <w:rPr>
          <w:szCs w:val="28"/>
        </w:rPr>
      </w:pPr>
    </w:p>
    <w:p w14:paraId="25A95C63" w14:textId="77777777" w:rsidR="009B7029" w:rsidRPr="009B7029" w:rsidRDefault="009B7029" w:rsidP="009B7029">
      <w:pPr>
        <w:widowControl w:val="0"/>
        <w:suppressAutoHyphens/>
        <w:autoSpaceDE w:val="0"/>
        <w:autoSpaceDN w:val="0"/>
        <w:adjustRightInd w:val="0"/>
        <w:ind w:firstLine="709"/>
        <w:jc w:val="center"/>
        <w:rPr>
          <w:rFonts w:eastAsia="Calibri"/>
          <w:szCs w:val="28"/>
        </w:rPr>
      </w:pPr>
    </w:p>
    <w:p w14:paraId="509D9D26" w14:textId="7770ABA1" w:rsidR="005B2D03" w:rsidRDefault="009B7029" w:rsidP="005B2D03">
      <w:pPr>
        <w:tabs>
          <w:tab w:val="center" w:pos="4677"/>
          <w:tab w:val="right" w:pos="9355"/>
        </w:tabs>
        <w:spacing w:after="120"/>
        <w:ind w:firstLine="709"/>
        <w:jc w:val="center"/>
        <w:rPr>
          <w:szCs w:val="28"/>
        </w:rPr>
      </w:pPr>
      <w:r>
        <w:rPr>
          <w:szCs w:val="28"/>
        </w:rPr>
        <w:t>С</w:t>
      </w:r>
      <w:r w:rsidRPr="005B2D03">
        <w:rPr>
          <w:szCs w:val="28"/>
        </w:rPr>
        <w:t xml:space="preserve">хема теплоснабжения </w:t>
      </w:r>
      <w:r w:rsidRPr="005B2D03">
        <w:rPr>
          <w:szCs w:val="28"/>
        </w:rPr>
        <w:br/>
      </w:r>
      <w:r w:rsidR="00B1720D">
        <w:rPr>
          <w:szCs w:val="28"/>
        </w:rPr>
        <w:t>Солнечного</w:t>
      </w:r>
      <w:r w:rsidRPr="005B2D03">
        <w:rPr>
          <w:szCs w:val="28"/>
        </w:rPr>
        <w:t xml:space="preserve"> сельского поселения </w:t>
      </w:r>
      <w:r w:rsidRPr="005B2D03">
        <w:rPr>
          <w:szCs w:val="28"/>
        </w:rPr>
        <w:br/>
      </w:r>
      <w:r>
        <w:rPr>
          <w:szCs w:val="28"/>
        </w:rPr>
        <w:t>С</w:t>
      </w:r>
      <w:r w:rsidRPr="005B2D03">
        <w:rPr>
          <w:szCs w:val="28"/>
        </w:rPr>
        <w:t>основского муниципального района</w:t>
      </w:r>
      <w:r w:rsidRPr="005B2D03">
        <w:rPr>
          <w:szCs w:val="28"/>
        </w:rPr>
        <w:br/>
      </w:r>
      <w:r>
        <w:rPr>
          <w:szCs w:val="28"/>
        </w:rPr>
        <w:t>Ч</w:t>
      </w:r>
      <w:r w:rsidRPr="005B2D03">
        <w:rPr>
          <w:szCs w:val="28"/>
        </w:rPr>
        <w:t>елябинской области</w:t>
      </w:r>
      <w:r w:rsidRPr="005B2D03">
        <w:rPr>
          <w:szCs w:val="28"/>
        </w:rPr>
        <w:br/>
        <w:t xml:space="preserve">на период до </w:t>
      </w:r>
      <w:r w:rsidR="000043DC">
        <w:rPr>
          <w:szCs w:val="28"/>
        </w:rPr>
        <w:t>2033</w:t>
      </w:r>
      <w:r w:rsidRPr="005B2D03">
        <w:rPr>
          <w:szCs w:val="28"/>
        </w:rPr>
        <w:t xml:space="preserve"> года</w:t>
      </w:r>
    </w:p>
    <w:p w14:paraId="176D8317" w14:textId="5F4ACA04" w:rsidR="009B7029" w:rsidRDefault="009B7029" w:rsidP="009B7029">
      <w:pPr>
        <w:tabs>
          <w:tab w:val="center" w:pos="4677"/>
          <w:tab w:val="right" w:pos="9355"/>
        </w:tabs>
        <w:suppressAutoHyphens/>
        <w:ind w:firstLine="709"/>
        <w:jc w:val="center"/>
        <w:rPr>
          <w:szCs w:val="28"/>
        </w:rPr>
      </w:pPr>
    </w:p>
    <w:p w14:paraId="5334F24A" w14:textId="77777777" w:rsidR="009B7029" w:rsidRPr="009B7029" w:rsidRDefault="009B7029" w:rsidP="009B7029">
      <w:pPr>
        <w:tabs>
          <w:tab w:val="center" w:pos="4677"/>
          <w:tab w:val="right" w:pos="9355"/>
        </w:tabs>
        <w:suppressAutoHyphens/>
        <w:ind w:firstLine="709"/>
        <w:jc w:val="center"/>
        <w:rPr>
          <w:szCs w:val="28"/>
        </w:rPr>
      </w:pPr>
    </w:p>
    <w:p w14:paraId="149EDA55" w14:textId="77777777" w:rsidR="005B2D03" w:rsidRPr="005B2D03" w:rsidRDefault="005B2D03" w:rsidP="009B7029">
      <w:pPr>
        <w:widowControl w:val="0"/>
        <w:suppressAutoHyphens/>
        <w:autoSpaceDE w:val="0"/>
        <w:autoSpaceDN w:val="0"/>
        <w:adjustRightInd w:val="0"/>
        <w:ind w:firstLine="709"/>
        <w:jc w:val="center"/>
        <w:rPr>
          <w:rFonts w:eastAsia="Calibri"/>
          <w:szCs w:val="28"/>
        </w:rPr>
      </w:pPr>
      <w:r w:rsidRPr="005B2D03">
        <w:rPr>
          <w:rFonts w:eastAsia="Calibri"/>
          <w:szCs w:val="28"/>
        </w:rPr>
        <w:t>Сведений, составляющих государственную тайну в соответствии с Указом Президента Российской Федерации от 30 ноября 1995года № 1203 «Об утверждении перечня сведений, отнесенных к государственной тайне», не содержится.</w:t>
      </w:r>
    </w:p>
    <w:p w14:paraId="2D2A9BEA" w14:textId="5DA41192" w:rsidR="005B2D03" w:rsidRPr="009B7029" w:rsidRDefault="005B2D03" w:rsidP="009B7029">
      <w:pPr>
        <w:widowControl w:val="0"/>
        <w:suppressAutoHyphens/>
        <w:autoSpaceDE w:val="0"/>
        <w:autoSpaceDN w:val="0"/>
        <w:adjustRightInd w:val="0"/>
        <w:ind w:firstLine="709"/>
        <w:jc w:val="center"/>
        <w:rPr>
          <w:rFonts w:eastAsia="Calibri"/>
          <w:szCs w:val="28"/>
        </w:rPr>
      </w:pPr>
      <w:r w:rsidRPr="009B7029">
        <w:rPr>
          <w:rFonts w:eastAsia="Calibri"/>
          <w:szCs w:val="28"/>
        </w:rPr>
        <w:t>Шифр E0</w:t>
      </w:r>
      <w:r w:rsidR="000F2CC2" w:rsidRPr="009B7029">
        <w:rPr>
          <w:rFonts w:eastAsia="Calibri"/>
          <w:szCs w:val="28"/>
        </w:rPr>
        <w:t>5</w:t>
      </w:r>
      <w:r w:rsidRPr="009B7029">
        <w:rPr>
          <w:rFonts w:eastAsia="Calibri"/>
          <w:szCs w:val="28"/>
        </w:rPr>
        <w:t>_</w:t>
      </w:r>
      <w:r w:rsidR="00EC7839" w:rsidRPr="00EC7839">
        <w:rPr>
          <w:rFonts w:eastAsia="Calibri"/>
          <w:szCs w:val="28"/>
        </w:rPr>
        <w:t>1027401865204</w:t>
      </w:r>
      <w:r w:rsidRPr="009B7029">
        <w:rPr>
          <w:rFonts w:eastAsia="Calibri"/>
          <w:szCs w:val="28"/>
        </w:rPr>
        <w:t>_74</w:t>
      </w:r>
    </w:p>
    <w:p w14:paraId="56AC255A" w14:textId="712FC72C" w:rsidR="005B2D03" w:rsidRPr="005B2D03" w:rsidRDefault="005B2D03" w:rsidP="009B7029">
      <w:pPr>
        <w:widowControl w:val="0"/>
        <w:suppressAutoHyphens/>
        <w:autoSpaceDE w:val="0"/>
        <w:autoSpaceDN w:val="0"/>
        <w:adjustRightInd w:val="0"/>
        <w:ind w:firstLine="709"/>
        <w:jc w:val="center"/>
        <w:rPr>
          <w:rFonts w:eastAsia="Calibri"/>
          <w:szCs w:val="28"/>
        </w:rPr>
      </w:pPr>
      <w:r w:rsidRPr="005B2D03">
        <w:rPr>
          <w:rFonts w:eastAsia="Calibri"/>
          <w:szCs w:val="28"/>
        </w:rPr>
        <w:t>(Актуализация на 2023 год)</w:t>
      </w:r>
    </w:p>
    <w:p w14:paraId="1F700C32" w14:textId="77777777" w:rsidR="005B2D03" w:rsidRPr="005B2D03" w:rsidRDefault="005B2D03" w:rsidP="005B2D03">
      <w:pPr>
        <w:ind w:firstLine="709"/>
        <w:rPr>
          <w:rFonts w:eastAsia="Calibri"/>
          <w:b/>
          <w:szCs w:val="28"/>
          <w:lang w:eastAsia="en-US"/>
        </w:rPr>
      </w:pPr>
      <w:r w:rsidRPr="005B2D03">
        <w:rPr>
          <w:rFonts w:ascii="Calibri" w:eastAsia="Calibri" w:hAnsi="Calibri"/>
          <w:b/>
          <w:sz w:val="22"/>
          <w:szCs w:val="22"/>
          <w:lang w:eastAsia="en-US"/>
        </w:rPr>
        <w:br w:type="page"/>
      </w:r>
    </w:p>
    <w:p w14:paraId="2890A552" w14:textId="77777777" w:rsidR="005B2D03" w:rsidRPr="00135A26" w:rsidRDefault="005B2D03" w:rsidP="005B2D03">
      <w:pPr>
        <w:widowControl w:val="0"/>
        <w:tabs>
          <w:tab w:val="left" w:pos="993"/>
        </w:tabs>
        <w:autoSpaceDE w:val="0"/>
        <w:autoSpaceDN w:val="0"/>
        <w:adjustRightInd w:val="0"/>
        <w:spacing w:after="120"/>
        <w:ind w:firstLine="709"/>
        <w:contextualSpacing/>
        <w:jc w:val="center"/>
        <w:rPr>
          <w:rFonts w:eastAsia="Calibri"/>
          <w:bCs/>
          <w:szCs w:val="28"/>
          <w:lang w:eastAsia="en-US"/>
        </w:rPr>
      </w:pPr>
      <w:r w:rsidRPr="00135A26">
        <w:rPr>
          <w:rFonts w:eastAsia="Calibri"/>
          <w:bCs/>
          <w:szCs w:val="28"/>
          <w:lang w:eastAsia="en-US"/>
        </w:rPr>
        <w:lastRenderedPageBreak/>
        <w:t>Оглавление</w:t>
      </w:r>
    </w:p>
    <w:bookmarkStart w:id="1" w:name="_Toc4465249"/>
    <w:bookmarkStart w:id="2" w:name="_Toc536140354"/>
    <w:p w14:paraId="0D917F7B" w14:textId="021DD189" w:rsidR="00D624A4" w:rsidRPr="00D624A4" w:rsidRDefault="00F77BBD"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eastAsia="Calibri" w:hAnsi="Times New Roman" w:cs="Times New Roman"/>
          <w:sz w:val="28"/>
          <w:szCs w:val="28"/>
        </w:rPr>
        <w:fldChar w:fldCharType="begin"/>
      </w:r>
      <w:r w:rsidRPr="00D624A4">
        <w:rPr>
          <w:rFonts w:ascii="Times New Roman" w:eastAsia="Calibri" w:hAnsi="Times New Roman" w:cs="Times New Roman"/>
          <w:sz w:val="28"/>
          <w:szCs w:val="28"/>
        </w:rPr>
        <w:instrText xml:space="preserve"> TOC \o "1-1" \t "!Огл;1" </w:instrText>
      </w:r>
      <w:r w:rsidRPr="00D624A4">
        <w:rPr>
          <w:rFonts w:ascii="Times New Roman" w:eastAsia="Calibri" w:hAnsi="Times New Roman" w:cs="Times New Roman"/>
          <w:sz w:val="28"/>
          <w:szCs w:val="28"/>
        </w:rPr>
        <w:fldChar w:fldCharType="separate"/>
      </w:r>
      <w:r w:rsidR="00D624A4" w:rsidRPr="00D624A4">
        <w:rPr>
          <w:rFonts w:ascii="Times New Roman" w:hAnsi="Times New Roman" w:cs="Times New Roman"/>
          <w:noProof/>
          <w:sz w:val="28"/>
          <w:szCs w:val="28"/>
        </w:rPr>
        <w:t>Аннотация</w:t>
      </w:r>
      <w:r w:rsidR="00D624A4" w:rsidRPr="00D624A4">
        <w:rPr>
          <w:rFonts w:ascii="Times New Roman" w:hAnsi="Times New Roman" w:cs="Times New Roman"/>
          <w:noProof/>
          <w:sz w:val="28"/>
          <w:szCs w:val="28"/>
        </w:rPr>
        <w:tab/>
      </w:r>
      <w:r w:rsidR="00D624A4" w:rsidRPr="00D624A4">
        <w:rPr>
          <w:rFonts w:ascii="Times New Roman" w:hAnsi="Times New Roman" w:cs="Times New Roman"/>
          <w:noProof/>
          <w:sz w:val="28"/>
          <w:szCs w:val="28"/>
        </w:rPr>
        <w:fldChar w:fldCharType="begin"/>
      </w:r>
      <w:r w:rsidR="00D624A4" w:rsidRPr="00D624A4">
        <w:rPr>
          <w:rFonts w:ascii="Times New Roman" w:hAnsi="Times New Roman" w:cs="Times New Roman"/>
          <w:noProof/>
          <w:sz w:val="28"/>
          <w:szCs w:val="28"/>
        </w:rPr>
        <w:instrText xml:space="preserve"> PAGEREF _Toc108034018 \h </w:instrText>
      </w:r>
      <w:r w:rsidR="00D624A4" w:rsidRPr="00D624A4">
        <w:rPr>
          <w:rFonts w:ascii="Times New Roman" w:hAnsi="Times New Roman" w:cs="Times New Roman"/>
          <w:noProof/>
          <w:sz w:val="28"/>
          <w:szCs w:val="28"/>
        </w:rPr>
      </w:r>
      <w:r w:rsidR="00D624A4" w:rsidRPr="00D624A4">
        <w:rPr>
          <w:rFonts w:ascii="Times New Roman" w:hAnsi="Times New Roman" w:cs="Times New Roman"/>
          <w:noProof/>
          <w:sz w:val="28"/>
          <w:szCs w:val="28"/>
        </w:rPr>
        <w:fldChar w:fldCharType="separate"/>
      </w:r>
      <w:r w:rsidR="00D624A4">
        <w:rPr>
          <w:rFonts w:ascii="Times New Roman" w:hAnsi="Times New Roman" w:cs="Times New Roman"/>
          <w:noProof/>
          <w:sz w:val="28"/>
          <w:szCs w:val="28"/>
        </w:rPr>
        <w:t>26</w:t>
      </w:r>
      <w:r w:rsidR="00D624A4" w:rsidRPr="00D624A4">
        <w:rPr>
          <w:rFonts w:ascii="Times New Roman" w:hAnsi="Times New Roman" w:cs="Times New Roman"/>
          <w:noProof/>
          <w:sz w:val="28"/>
          <w:szCs w:val="28"/>
        </w:rPr>
        <w:fldChar w:fldCharType="end"/>
      </w:r>
    </w:p>
    <w:p w14:paraId="21D45293" w14:textId="013923B6"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Термины</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_Toc108034019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27</w:t>
      </w:r>
      <w:r w:rsidRPr="00D624A4">
        <w:rPr>
          <w:rFonts w:ascii="Times New Roman" w:hAnsi="Times New Roman" w:cs="Times New Roman"/>
          <w:noProof/>
          <w:sz w:val="28"/>
          <w:szCs w:val="28"/>
        </w:rPr>
        <w:fldChar w:fldCharType="end"/>
      </w:r>
    </w:p>
    <w:p w14:paraId="6970906A" w14:textId="28B74FE1"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Список сокращений.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_Toc108034020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29</w:t>
      </w:r>
      <w:r w:rsidRPr="00D624A4">
        <w:rPr>
          <w:rFonts w:ascii="Times New Roman" w:hAnsi="Times New Roman" w:cs="Times New Roman"/>
          <w:noProof/>
          <w:sz w:val="28"/>
          <w:szCs w:val="28"/>
        </w:rPr>
        <w:fldChar w:fldCharType="end"/>
      </w:r>
    </w:p>
    <w:p w14:paraId="1E61297F" w14:textId="1D96BFC5"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Раздел 1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_Toc108034021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30</w:t>
      </w:r>
      <w:r w:rsidRPr="00D624A4">
        <w:rPr>
          <w:rFonts w:ascii="Times New Roman" w:hAnsi="Times New Roman" w:cs="Times New Roman"/>
          <w:noProof/>
          <w:sz w:val="28"/>
          <w:szCs w:val="28"/>
        </w:rPr>
        <w:fldChar w:fldCharType="end"/>
      </w:r>
    </w:p>
    <w:p w14:paraId="1081B1B3" w14:textId="48AE0BE6"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 Величины существующей отапливаемой площади строительных фондов и приросты отапливаемой площади строительных фондов</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_Toc108034022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30</w:t>
      </w:r>
      <w:r w:rsidRPr="00D624A4">
        <w:rPr>
          <w:rFonts w:ascii="Times New Roman" w:hAnsi="Times New Roman" w:cs="Times New Roman"/>
          <w:noProof/>
          <w:sz w:val="28"/>
          <w:szCs w:val="28"/>
        </w:rPr>
        <w:fldChar w:fldCharType="end"/>
      </w:r>
    </w:p>
    <w:p w14:paraId="5A8ADB38" w14:textId="47B5C63B"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_Toc108034023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31</w:t>
      </w:r>
      <w:r w:rsidRPr="00D624A4">
        <w:rPr>
          <w:rFonts w:ascii="Times New Roman" w:hAnsi="Times New Roman" w:cs="Times New Roman"/>
          <w:noProof/>
          <w:sz w:val="28"/>
          <w:szCs w:val="28"/>
        </w:rPr>
        <w:fldChar w:fldCharType="end"/>
      </w:r>
    </w:p>
    <w:p w14:paraId="1C08E038" w14:textId="64E8B4D1"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_Toc108034024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31</w:t>
      </w:r>
      <w:r w:rsidRPr="00D624A4">
        <w:rPr>
          <w:rFonts w:ascii="Times New Roman" w:hAnsi="Times New Roman" w:cs="Times New Roman"/>
          <w:noProof/>
          <w:sz w:val="28"/>
          <w:szCs w:val="28"/>
        </w:rPr>
        <w:fldChar w:fldCharType="end"/>
      </w:r>
    </w:p>
    <w:p w14:paraId="1B8E74E6" w14:textId="5D9873B5"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_Toc108034025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31</w:t>
      </w:r>
      <w:r w:rsidRPr="00D624A4">
        <w:rPr>
          <w:rFonts w:ascii="Times New Roman" w:hAnsi="Times New Roman" w:cs="Times New Roman"/>
          <w:noProof/>
          <w:sz w:val="28"/>
          <w:szCs w:val="28"/>
        </w:rPr>
        <w:fldChar w:fldCharType="end"/>
      </w:r>
    </w:p>
    <w:p w14:paraId="43276A01" w14:textId="417153C6"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Раздел 2 Существующие и перспективные балансы тепловой мощности источника тепловой энергии и тепловой нагрузки потребителей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_Toc108034026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31</w:t>
      </w:r>
      <w:r w:rsidRPr="00D624A4">
        <w:rPr>
          <w:rFonts w:ascii="Times New Roman" w:hAnsi="Times New Roman" w:cs="Times New Roman"/>
          <w:noProof/>
          <w:sz w:val="28"/>
          <w:szCs w:val="28"/>
        </w:rPr>
        <w:fldChar w:fldCharType="end"/>
      </w:r>
    </w:p>
    <w:p w14:paraId="5A1A8905" w14:textId="4384A8C3"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2.1. Описание существующих и перспективных зон действия систем теплоснабжения и источника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_Toc108034027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31</w:t>
      </w:r>
      <w:r w:rsidRPr="00D624A4">
        <w:rPr>
          <w:rFonts w:ascii="Times New Roman" w:hAnsi="Times New Roman" w:cs="Times New Roman"/>
          <w:noProof/>
          <w:sz w:val="28"/>
          <w:szCs w:val="28"/>
        </w:rPr>
        <w:fldChar w:fldCharType="end"/>
      </w:r>
    </w:p>
    <w:p w14:paraId="47076ACB" w14:textId="04F1E3E0"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2.2. Описание существующих и перспективных зон действия индивидуальных источника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_Toc108034028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32</w:t>
      </w:r>
      <w:r w:rsidRPr="00D624A4">
        <w:rPr>
          <w:rFonts w:ascii="Times New Roman" w:hAnsi="Times New Roman" w:cs="Times New Roman"/>
          <w:noProof/>
          <w:sz w:val="28"/>
          <w:szCs w:val="28"/>
        </w:rPr>
        <w:fldChar w:fldCharType="end"/>
      </w:r>
    </w:p>
    <w:p w14:paraId="0298CFC2" w14:textId="2DB8BECF"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2.3. Существующие и перспективные балансы тепловой мощности и тепловой нагрузки потребителей в зонах действия источника тепловой энергии, в том числе работающих на единую тепловую сеть, на каждом этапе</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_Toc108034029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32</w:t>
      </w:r>
      <w:r w:rsidRPr="00D624A4">
        <w:rPr>
          <w:rFonts w:ascii="Times New Roman" w:hAnsi="Times New Roman" w:cs="Times New Roman"/>
          <w:noProof/>
          <w:sz w:val="28"/>
          <w:szCs w:val="28"/>
        </w:rPr>
        <w:fldChar w:fldCharType="end"/>
      </w:r>
    </w:p>
    <w:p w14:paraId="3B66E911" w14:textId="0477DB57"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2.4. Перспективные балансы тепловой мощности источника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_Toc108034030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32</w:t>
      </w:r>
      <w:r w:rsidRPr="00D624A4">
        <w:rPr>
          <w:rFonts w:ascii="Times New Roman" w:hAnsi="Times New Roman" w:cs="Times New Roman"/>
          <w:noProof/>
          <w:sz w:val="28"/>
          <w:szCs w:val="28"/>
        </w:rPr>
        <w:fldChar w:fldCharType="end"/>
      </w:r>
    </w:p>
    <w:p w14:paraId="760815BB" w14:textId="2B555B61"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2.5. Радиус эффективного теплоснабжения, определяемый в соответствии с методическими указаниями по разработке схем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_Toc108034031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32</w:t>
      </w:r>
      <w:r w:rsidRPr="00D624A4">
        <w:rPr>
          <w:rFonts w:ascii="Times New Roman" w:hAnsi="Times New Roman" w:cs="Times New Roman"/>
          <w:noProof/>
          <w:sz w:val="28"/>
          <w:szCs w:val="28"/>
        </w:rPr>
        <w:fldChar w:fldCharType="end"/>
      </w:r>
    </w:p>
    <w:p w14:paraId="2F368EA3" w14:textId="6ED21585"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Раздел 3 Существующие и перспективные балансы теплоносителя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_Toc108034032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33</w:t>
      </w:r>
      <w:r w:rsidRPr="00D624A4">
        <w:rPr>
          <w:rFonts w:ascii="Times New Roman" w:hAnsi="Times New Roman" w:cs="Times New Roman"/>
          <w:noProof/>
          <w:sz w:val="28"/>
          <w:szCs w:val="28"/>
        </w:rPr>
        <w:fldChar w:fldCharType="end"/>
      </w:r>
    </w:p>
    <w:p w14:paraId="5B0AC5AD" w14:textId="1EDC2A24"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_Toc108034033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33</w:t>
      </w:r>
      <w:r w:rsidRPr="00D624A4">
        <w:rPr>
          <w:rFonts w:ascii="Times New Roman" w:hAnsi="Times New Roman" w:cs="Times New Roman"/>
          <w:noProof/>
          <w:sz w:val="28"/>
          <w:szCs w:val="28"/>
        </w:rPr>
        <w:fldChar w:fldCharType="end"/>
      </w:r>
    </w:p>
    <w:p w14:paraId="474E5C1B" w14:textId="3D62DCE7"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lastRenderedPageBreak/>
        <w:t>3.2. Существующие и перспективные балансы производительности водоподготовительных установок источника тепловой энергии для компенсации потерь теплоносителя в аварийных режимах работы систем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_Toc108034034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33</w:t>
      </w:r>
      <w:r w:rsidRPr="00D624A4">
        <w:rPr>
          <w:rFonts w:ascii="Times New Roman" w:hAnsi="Times New Roman" w:cs="Times New Roman"/>
          <w:noProof/>
          <w:sz w:val="28"/>
          <w:szCs w:val="28"/>
        </w:rPr>
        <w:fldChar w:fldCharType="end"/>
      </w:r>
    </w:p>
    <w:p w14:paraId="243064FB" w14:textId="5A7E96C0"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Раздел 4 Основные положения мастер-плана развития систем теплоснабжения сельского поселения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_Toc108034035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33</w:t>
      </w:r>
      <w:r w:rsidRPr="00D624A4">
        <w:rPr>
          <w:rFonts w:ascii="Times New Roman" w:hAnsi="Times New Roman" w:cs="Times New Roman"/>
          <w:noProof/>
          <w:sz w:val="28"/>
          <w:szCs w:val="28"/>
        </w:rPr>
        <w:fldChar w:fldCharType="end"/>
      </w:r>
    </w:p>
    <w:p w14:paraId="6F9EBD9C" w14:textId="14EC6549"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4.1. Описание сценариев развития теплоснабжения сельского поселения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_Toc108034036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33</w:t>
      </w:r>
      <w:r w:rsidRPr="00D624A4">
        <w:rPr>
          <w:rFonts w:ascii="Times New Roman" w:hAnsi="Times New Roman" w:cs="Times New Roman"/>
          <w:noProof/>
          <w:sz w:val="28"/>
          <w:szCs w:val="28"/>
        </w:rPr>
        <w:fldChar w:fldCharType="end"/>
      </w:r>
    </w:p>
    <w:p w14:paraId="37DCEE00" w14:textId="4718AA6D"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4.2. Обоснование выбора приоритетного сценария развития теплоснабжения сельского поселения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_Toc108034037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33</w:t>
      </w:r>
      <w:r w:rsidRPr="00D624A4">
        <w:rPr>
          <w:rFonts w:ascii="Times New Roman" w:hAnsi="Times New Roman" w:cs="Times New Roman"/>
          <w:noProof/>
          <w:sz w:val="28"/>
          <w:szCs w:val="28"/>
        </w:rPr>
        <w:fldChar w:fldCharType="end"/>
      </w:r>
    </w:p>
    <w:p w14:paraId="31A3583B" w14:textId="26AB31B5"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Раздел 5 Предложения по строительству, реконструкции, техническому перевооружению и (или) модернизации источника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_Toc108034038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33</w:t>
      </w:r>
      <w:r w:rsidRPr="00D624A4">
        <w:rPr>
          <w:rFonts w:ascii="Times New Roman" w:hAnsi="Times New Roman" w:cs="Times New Roman"/>
          <w:noProof/>
          <w:sz w:val="28"/>
          <w:szCs w:val="28"/>
        </w:rPr>
        <w:fldChar w:fldCharType="end"/>
      </w:r>
    </w:p>
    <w:p w14:paraId="627CAE4B" w14:textId="33CE6291"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5.1. Предложения по строительству источника тепловой энергии, обеспечивающих перспективную тепловую нагрузку на осваиваемых территориях сельского поселения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_Toc108034039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33</w:t>
      </w:r>
      <w:r w:rsidRPr="00D624A4">
        <w:rPr>
          <w:rFonts w:ascii="Times New Roman" w:hAnsi="Times New Roman" w:cs="Times New Roman"/>
          <w:noProof/>
          <w:sz w:val="28"/>
          <w:szCs w:val="28"/>
        </w:rPr>
        <w:fldChar w:fldCharType="end"/>
      </w:r>
    </w:p>
    <w:p w14:paraId="64374B6F" w14:textId="41EAD12D"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5.2. Предложения по реконструкции источника тепловой энергии, обеспечивающих перспективную тепловую нагрузку в существующих и расширяемых зонах действия источника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_Toc108034040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34</w:t>
      </w:r>
      <w:r w:rsidRPr="00D624A4">
        <w:rPr>
          <w:rFonts w:ascii="Times New Roman" w:hAnsi="Times New Roman" w:cs="Times New Roman"/>
          <w:noProof/>
          <w:sz w:val="28"/>
          <w:szCs w:val="28"/>
        </w:rPr>
        <w:fldChar w:fldCharType="end"/>
      </w:r>
    </w:p>
    <w:p w14:paraId="3855D983" w14:textId="680581BE"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5.3. Предложения по техническому перевооружению и (или) модернизации источника тепловой энергии с целью повышения эффективности работы систем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_Toc108034041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34</w:t>
      </w:r>
      <w:r w:rsidRPr="00D624A4">
        <w:rPr>
          <w:rFonts w:ascii="Times New Roman" w:hAnsi="Times New Roman" w:cs="Times New Roman"/>
          <w:noProof/>
          <w:sz w:val="28"/>
          <w:szCs w:val="28"/>
        </w:rPr>
        <w:fldChar w:fldCharType="end"/>
      </w:r>
    </w:p>
    <w:p w14:paraId="5086378D" w14:textId="1B24D255"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5.4. Графики совместной работы источника тепловой энергии, функционирующих в режиме комбинированной выработки электрической и тепловой энергии и котельной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_Toc108034042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34</w:t>
      </w:r>
      <w:r w:rsidRPr="00D624A4">
        <w:rPr>
          <w:rFonts w:ascii="Times New Roman" w:hAnsi="Times New Roman" w:cs="Times New Roman"/>
          <w:noProof/>
          <w:sz w:val="28"/>
          <w:szCs w:val="28"/>
        </w:rPr>
        <w:fldChar w:fldCharType="end"/>
      </w:r>
    </w:p>
    <w:p w14:paraId="480E0892" w14:textId="6A5A9F28"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5.5. Меры по выводу из эксплуатации, консервации и демонтажу избыточных источника тепловой энергии, а также источника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_Toc108034043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34</w:t>
      </w:r>
      <w:r w:rsidRPr="00D624A4">
        <w:rPr>
          <w:rFonts w:ascii="Times New Roman" w:hAnsi="Times New Roman" w:cs="Times New Roman"/>
          <w:noProof/>
          <w:sz w:val="28"/>
          <w:szCs w:val="28"/>
        </w:rPr>
        <w:fldChar w:fldCharType="end"/>
      </w:r>
    </w:p>
    <w:p w14:paraId="5D6B958A" w14:textId="4739D56D"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5.6. Меры по переоборудованию котельной в источники тепловой энергии, функционирующие в режиме комбинированной выработки электрической и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_Toc108034044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34</w:t>
      </w:r>
      <w:r w:rsidRPr="00D624A4">
        <w:rPr>
          <w:rFonts w:ascii="Times New Roman" w:hAnsi="Times New Roman" w:cs="Times New Roman"/>
          <w:noProof/>
          <w:sz w:val="28"/>
          <w:szCs w:val="28"/>
        </w:rPr>
        <w:fldChar w:fldCharType="end"/>
      </w:r>
    </w:p>
    <w:p w14:paraId="0354BA6F" w14:textId="50BA489F"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5.7. Меры по переводу котельной, размещенных в существующих и расширяемых зонах действия источника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_Toc108034045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34</w:t>
      </w:r>
      <w:r w:rsidRPr="00D624A4">
        <w:rPr>
          <w:rFonts w:ascii="Times New Roman" w:hAnsi="Times New Roman" w:cs="Times New Roman"/>
          <w:noProof/>
          <w:sz w:val="28"/>
          <w:szCs w:val="28"/>
        </w:rPr>
        <w:fldChar w:fldCharType="end"/>
      </w:r>
    </w:p>
    <w:p w14:paraId="6480EBFE" w14:textId="0B473E58"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5.8 Температурный график отпуска тепловой энергии для каждого источника тепловой энергии или группы источника тепловой энергии в системе теплоснабжения, работающей на общую тепловую сеть, и оценку затрат при необходимости его изменения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_Toc108034046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34</w:t>
      </w:r>
      <w:r w:rsidRPr="00D624A4">
        <w:rPr>
          <w:rFonts w:ascii="Times New Roman" w:hAnsi="Times New Roman" w:cs="Times New Roman"/>
          <w:noProof/>
          <w:sz w:val="28"/>
          <w:szCs w:val="28"/>
        </w:rPr>
        <w:fldChar w:fldCharType="end"/>
      </w:r>
    </w:p>
    <w:p w14:paraId="40EA6DE8" w14:textId="0193C497"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lastRenderedPageBreak/>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_Toc108034047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35</w:t>
      </w:r>
      <w:r w:rsidRPr="00D624A4">
        <w:rPr>
          <w:rFonts w:ascii="Times New Roman" w:hAnsi="Times New Roman" w:cs="Times New Roman"/>
          <w:noProof/>
          <w:sz w:val="28"/>
          <w:szCs w:val="28"/>
        </w:rPr>
        <w:fldChar w:fldCharType="end"/>
      </w:r>
    </w:p>
    <w:p w14:paraId="7C8726B5" w14:textId="44BB8697"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5.10. Предложения по вводу новых и реконструкции существующих источника тепловой энергии с использованием возобновляемых источников энергии, а также местных видов топлива</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_Toc108034048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35</w:t>
      </w:r>
      <w:r w:rsidRPr="00D624A4">
        <w:rPr>
          <w:rFonts w:ascii="Times New Roman" w:hAnsi="Times New Roman" w:cs="Times New Roman"/>
          <w:noProof/>
          <w:sz w:val="28"/>
          <w:szCs w:val="28"/>
        </w:rPr>
        <w:fldChar w:fldCharType="end"/>
      </w:r>
    </w:p>
    <w:p w14:paraId="67E4EE41" w14:textId="1C10B04E"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Раздел 6 Предложения по строительству, реконструкции и (или) модернизации тепловых сетей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_Toc108034049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35</w:t>
      </w:r>
      <w:r w:rsidRPr="00D624A4">
        <w:rPr>
          <w:rFonts w:ascii="Times New Roman" w:hAnsi="Times New Roman" w:cs="Times New Roman"/>
          <w:noProof/>
          <w:sz w:val="28"/>
          <w:szCs w:val="28"/>
        </w:rPr>
        <w:fldChar w:fldCharType="end"/>
      </w:r>
    </w:p>
    <w:p w14:paraId="5495213C" w14:textId="40507B5E"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источника тепловой энергии в зоны с резервом располагаемой тепловой мощности источника тепловой энергии (использование существующих резервов)</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_Toc108034050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35</w:t>
      </w:r>
      <w:r w:rsidRPr="00D624A4">
        <w:rPr>
          <w:rFonts w:ascii="Times New Roman" w:hAnsi="Times New Roman" w:cs="Times New Roman"/>
          <w:noProof/>
          <w:sz w:val="28"/>
          <w:szCs w:val="28"/>
        </w:rPr>
        <w:fldChar w:fldCharType="end"/>
      </w:r>
    </w:p>
    <w:p w14:paraId="7828CAAB" w14:textId="22B45EBD"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6.2. Предложения по строительству и реконструкции тепловых сетей для обеспечения перспективных приростов тепловой нагрузки в осваиваемых районах сельского поселения под жилищную, комплексную или производственную застройку</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_Toc108034051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35</w:t>
      </w:r>
      <w:r w:rsidRPr="00D624A4">
        <w:rPr>
          <w:rFonts w:ascii="Times New Roman" w:hAnsi="Times New Roman" w:cs="Times New Roman"/>
          <w:noProof/>
          <w:sz w:val="28"/>
          <w:szCs w:val="28"/>
        </w:rPr>
        <w:fldChar w:fldCharType="end"/>
      </w:r>
    </w:p>
    <w:p w14:paraId="4FF3F416" w14:textId="1E78E301"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источника тепловой энергии при сохранении надежности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_Toc108034052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35</w:t>
      </w:r>
      <w:r w:rsidRPr="00D624A4">
        <w:rPr>
          <w:rFonts w:ascii="Times New Roman" w:hAnsi="Times New Roman" w:cs="Times New Roman"/>
          <w:noProof/>
          <w:sz w:val="28"/>
          <w:szCs w:val="28"/>
        </w:rPr>
        <w:fldChar w:fldCharType="end"/>
      </w:r>
    </w:p>
    <w:p w14:paraId="5CE7D478" w14:textId="641B70E9"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_Toc108034053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35</w:t>
      </w:r>
      <w:r w:rsidRPr="00D624A4">
        <w:rPr>
          <w:rFonts w:ascii="Times New Roman" w:hAnsi="Times New Roman" w:cs="Times New Roman"/>
          <w:noProof/>
          <w:sz w:val="28"/>
          <w:szCs w:val="28"/>
        </w:rPr>
        <w:fldChar w:fldCharType="end"/>
      </w:r>
    </w:p>
    <w:p w14:paraId="44CEEFB0" w14:textId="7E0BC7DF"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_Toc108034054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35</w:t>
      </w:r>
      <w:r w:rsidRPr="00D624A4">
        <w:rPr>
          <w:rFonts w:ascii="Times New Roman" w:hAnsi="Times New Roman" w:cs="Times New Roman"/>
          <w:noProof/>
          <w:sz w:val="28"/>
          <w:szCs w:val="28"/>
        </w:rPr>
        <w:fldChar w:fldCharType="end"/>
      </w:r>
    </w:p>
    <w:p w14:paraId="51CE0296" w14:textId="7ED6468E"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Раздел 7 Предложения по переводу открытых систем теплоснабжения (горячего водоснабжения) в закрытые системы горячего водоснабжения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_Toc108034055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35</w:t>
      </w:r>
      <w:r w:rsidRPr="00D624A4">
        <w:rPr>
          <w:rFonts w:ascii="Times New Roman" w:hAnsi="Times New Roman" w:cs="Times New Roman"/>
          <w:noProof/>
          <w:sz w:val="28"/>
          <w:szCs w:val="28"/>
        </w:rPr>
        <w:fldChar w:fldCharType="end"/>
      </w:r>
    </w:p>
    <w:p w14:paraId="6746118D" w14:textId="0DE605CA"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_Toc108034056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35</w:t>
      </w:r>
      <w:r w:rsidRPr="00D624A4">
        <w:rPr>
          <w:rFonts w:ascii="Times New Roman" w:hAnsi="Times New Roman" w:cs="Times New Roman"/>
          <w:noProof/>
          <w:sz w:val="28"/>
          <w:szCs w:val="28"/>
        </w:rPr>
        <w:fldChar w:fldCharType="end"/>
      </w:r>
    </w:p>
    <w:p w14:paraId="061C3EFE" w14:textId="4EC866E8"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 xml:space="preserve">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w:t>
      </w:r>
      <w:r w:rsidRPr="00D624A4">
        <w:rPr>
          <w:rFonts w:ascii="Times New Roman" w:hAnsi="Times New Roman" w:cs="Times New Roman"/>
          <w:noProof/>
          <w:sz w:val="28"/>
          <w:szCs w:val="28"/>
        </w:rPr>
        <w:lastRenderedPageBreak/>
        <w:t>индивидуальных и (или) центральных тепловых пунктов по причине отсутствия у потребителей внутридомовых систем горячего водоснабжения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_Toc108034057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36</w:t>
      </w:r>
      <w:r w:rsidRPr="00D624A4">
        <w:rPr>
          <w:rFonts w:ascii="Times New Roman" w:hAnsi="Times New Roman" w:cs="Times New Roman"/>
          <w:noProof/>
          <w:sz w:val="28"/>
          <w:szCs w:val="28"/>
        </w:rPr>
        <w:fldChar w:fldCharType="end"/>
      </w:r>
    </w:p>
    <w:p w14:paraId="04A957EA" w14:textId="768626C6"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Раздел 8 Перспективные топливные балансы</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_Toc108034058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36</w:t>
      </w:r>
      <w:r w:rsidRPr="00D624A4">
        <w:rPr>
          <w:rFonts w:ascii="Times New Roman" w:hAnsi="Times New Roman" w:cs="Times New Roman"/>
          <w:noProof/>
          <w:sz w:val="28"/>
          <w:szCs w:val="28"/>
        </w:rPr>
        <w:fldChar w:fldCharType="end"/>
      </w:r>
    </w:p>
    <w:p w14:paraId="6F9E63FA" w14:textId="41DB4357"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_Toc108034059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36</w:t>
      </w:r>
      <w:r w:rsidRPr="00D624A4">
        <w:rPr>
          <w:rFonts w:ascii="Times New Roman" w:hAnsi="Times New Roman" w:cs="Times New Roman"/>
          <w:noProof/>
          <w:sz w:val="28"/>
          <w:szCs w:val="28"/>
        </w:rPr>
        <w:fldChar w:fldCharType="end"/>
      </w:r>
    </w:p>
    <w:p w14:paraId="2A6E61F6" w14:textId="5EE70CCC"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_Toc108034060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36</w:t>
      </w:r>
      <w:r w:rsidRPr="00D624A4">
        <w:rPr>
          <w:rFonts w:ascii="Times New Roman" w:hAnsi="Times New Roman" w:cs="Times New Roman"/>
          <w:noProof/>
          <w:sz w:val="28"/>
          <w:szCs w:val="28"/>
        </w:rPr>
        <w:fldChar w:fldCharType="end"/>
      </w:r>
    </w:p>
    <w:p w14:paraId="67B0E2D2" w14:textId="7B9E3316"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_Toc108034061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36</w:t>
      </w:r>
      <w:r w:rsidRPr="00D624A4">
        <w:rPr>
          <w:rFonts w:ascii="Times New Roman" w:hAnsi="Times New Roman" w:cs="Times New Roman"/>
          <w:noProof/>
          <w:sz w:val="28"/>
          <w:szCs w:val="28"/>
        </w:rPr>
        <w:fldChar w:fldCharType="end"/>
      </w:r>
    </w:p>
    <w:p w14:paraId="07FA84EF" w14:textId="42A39CCE"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8.4. Преобладающий в сельском поселении вид топлива, определяемый по совокупности всех систем теплоснабжения, находящихся в соответствующем сельском поселении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_Toc108034062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36</w:t>
      </w:r>
      <w:r w:rsidRPr="00D624A4">
        <w:rPr>
          <w:rFonts w:ascii="Times New Roman" w:hAnsi="Times New Roman" w:cs="Times New Roman"/>
          <w:noProof/>
          <w:sz w:val="28"/>
          <w:szCs w:val="28"/>
        </w:rPr>
        <w:fldChar w:fldCharType="end"/>
      </w:r>
    </w:p>
    <w:p w14:paraId="30CA74DB" w14:textId="790E061A"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8.5. Приоритетное направление развития топливного баланса сельского поселения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_Toc108034063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36</w:t>
      </w:r>
      <w:r w:rsidRPr="00D624A4">
        <w:rPr>
          <w:rFonts w:ascii="Times New Roman" w:hAnsi="Times New Roman" w:cs="Times New Roman"/>
          <w:noProof/>
          <w:sz w:val="28"/>
          <w:szCs w:val="28"/>
        </w:rPr>
        <w:fldChar w:fldCharType="end"/>
      </w:r>
    </w:p>
    <w:p w14:paraId="61F1B997" w14:textId="50DA6E85"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Раздел 9 Инвестиции в строительство, реконструкцию, техническое перевооружение и (или) модернизацию</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_Toc108034064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36</w:t>
      </w:r>
      <w:r w:rsidRPr="00D624A4">
        <w:rPr>
          <w:rFonts w:ascii="Times New Roman" w:hAnsi="Times New Roman" w:cs="Times New Roman"/>
          <w:noProof/>
          <w:sz w:val="28"/>
          <w:szCs w:val="28"/>
        </w:rPr>
        <w:fldChar w:fldCharType="end"/>
      </w:r>
    </w:p>
    <w:p w14:paraId="1169D35D" w14:textId="2464B613"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9.1. Предложения по величине необходимых инвестиций в строительство, реконструкцию, техническое перевооружение и (или) модернизацию источника тепловой энергии на каждом этапе</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_Toc108034065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36</w:t>
      </w:r>
      <w:r w:rsidRPr="00D624A4">
        <w:rPr>
          <w:rFonts w:ascii="Times New Roman" w:hAnsi="Times New Roman" w:cs="Times New Roman"/>
          <w:noProof/>
          <w:sz w:val="28"/>
          <w:szCs w:val="28"/>
        </w:rPr>
        <w:fldChar w:fldCharType="end"/>
      </w:r>
    </w:p>
    <w:p w14:paraId="23DE53C7" w14:textId="7B0A8295"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_Toc108034066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37</w:t>
      </w:r>
      <w:r w:rsidRPr="00D624A4">
        <w:rPr>
          <w:rFonts w:ascii="Times New Roman" w:hAnsi="Times New Roman" w:cs="Times New Roman"/>
          <w:noProof/>
          <w:sz w:val="28"/>
          <w:szCs w:val="28"/>
        </w:rPr>
        <w:fldChar w:fldCharType="end"/>
      </w:r>
    </w:p>
    <w:p w14:paraId="081BDA99" w14:textId="0DFDA2F2"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_Toc108034068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37</w:t>
      </w:r>
      <w:r w:rsidRPr="00D624A4">
        <w:rPr>
          <w:rFonts w:ascii="Times New Roman" w:hAnsi="Times New Roman" w:cs="Times New Roman"/>
          <w:noProof/>
          <w:sz w:val="28"/>
          <w:szCs w:val="28"/>
        </w:rPr>
        <w:fldChar w:fldCharType="end"/>
      </w:r>
    </w:p>
    <w:p w14:paraId="2F9DD0A9" w14:textId="5CA3CB9C"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_Toc108034069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37</w:t>
      </w:r>
      <w:r w:rsidRPr="00D624A4">
        <w:rPr>
          <w:rFonts w:ascii="Times New Roman" w:hAnsi="Times New Roman" w:cs="Times New Roman"/>
          <w:noProof/>
          <w:sz w:val="28"/>
          <w:szCs w:val="28"/>
        </w:rPr>
        <w:fldChar w:fldCharType="end"/>
      </w:r>
    </w:p>
    <w:p w14:paraId="545ABC42" w14:textId="778CBAAE"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9.5. Оценка эффективности инвестиций по отдельным предложениям</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_Toc108034070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37</w:t>
      </w:r>
      <w:r w:rsidRPr="00D624A4">
        <w:rPr>
          <w:rFonts w:ascii="Times New Roman" w:hAnsi="Times New Roman" w:cs="Times New Roman"/>
          <w:noProof/>
          <w:sz w:val="28"/>
          <w:szCs w:val="28"/>
        </w:rPr>
        <w:fldChar w:fldCharType="end"/>
      </w:r>
    </w:p>
    <w:p w14:paraId="37F51A27" w14:textId="4C445899"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9.6.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_Toc108034071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37</w:t>
      </w:r>
      <w:r w:rsidRPr="00D624A4">
        <w:rPr>
          <w:rFonts w:ascii="Times New Roman" w:hAnsi="Times New Roman" w:cs="Times New Roman"/>
          <w:noProof/>
          <w:sz w:val="28"/>
          <w:szCs w:val="28"/>
        </w:rPr>
        <w:fldChar w:fldCharType="end"/>
      </w:r>
    </w:p>
    <w:p w14:paraId="50F90C67" w14:textId="47584C1C"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lastRenderedPageBreak/>
        <w:t>Раздел 10 Решение о присвоении статуса единой теплоснабжающей организации (организациям)</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_Toc108034072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37</w:t>
      </w:r>
      <w:r w:rsidRPr="00D624A4">
        <w:rPr>
          <w:rFonts w:ascii="Times New Roman" w:hAnsi="Times New Roman" w:cs="Times New Roman"/>
          <w:noProof/>
          <w:sz w:val="28"/>
          <w:szCs w:val="28"/>
        </w:rPr>
        <w:fldChar w:fldCharType="end"/>
      </w:r>
    </w:p>
    <w:p w14:paraId="7D5DBB22" w14:textId="61C3BDC2"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10.1. Решение об определении единой теплоснабжающей организации (организаций)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_Toc108034073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37</w:t>
      </w:r>
      <w:r w:rsidRPr="00D624A4">
        <w:rPr>
          <w:rFonts w:ascii="Times New Roman" w:hAnsi="Times New Roman" w:cs="Times New Roman"/>
          <w:noProof/>
          <w:sz w:val="28"/>
          <w:szCs w:val="28"/>
        </w:rPr>
        <w:fldChar w:fldCharType="end"/>
      </w:r>
    </w:p>
    <w:p w14:paraId="0FE100E3" w14:textId="7D9C332D"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10.2. Реестр зон деятельности единой теплоснабжающей организации (организаций)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_Toc108034074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37</w:t>
      </w:r>
      <w:r w:rsidRPr="00D624A4">
        <w:rPr>
          <w:rFonts w:ascii="Times New Roman" w:hAnsi="Times New Roman" w:cs="Times New Roman"/>
          <w:noProof/>
          <w:sz w:val="28"/>
          <w:szCs w:val="28"/>
        </w:rPr>
        <w:fldChar w:fldCharType="end"/>
      </w:r>
    </w:p>
    <w:p w14:paraId="45EBCFEB" w14:textId="5DB60501"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_Toc108034075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37</w:t>
      </w:r>
      <w:r w:rsidRPr="00D624A4">
        <w:rPr>
          <w:rFonts w:ascii="Times New Roman" w:hAnsi="Times New Roman" w:cs="Times New Roman"/>
          <w:noProof/>
          <w:sz w:val="28"/>
          <w:szCs w:val="28"/>
        </w:rPr>
        <w:fldChar w:fldCharType="end"/>
      </w:r>
    </w:p>
    <w:p w14:paraId="029440D8" w14:textId="0D96877F"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10.4. Информация о поданных теплоснабжающими организациями заявках на присвоение статуса единой теплоснабжающей организации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_Toc108034076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37</w:t>
      </w:r>
      <w:r w:rsidRPr="00D624A4">
        <w:rPr>
          <w:rFonts w:ascii="Times New Roman" w:hAnsi="Times New Roman" w:cs="Times New Roman"/>
          <w:noProof/>
          <w:sz w:val="28"/>
          <w:szCs w:val="28"/>
        </w:rPr>
        <w:fldChar w:fldCharType="end"/>
      </w:r>
    </w:p>
    <w:p w14:paraId="0C88431D" w14:textId="32D4F4DC"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_Toc108034077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38</w:t>
      </w:r>
      <w:r w:rsidRPr="00D624A4">
        <w:rPr>
          <w:rFonts w:ascii="Times New Roman" w:hAnsi="Times New Roman" w:cs="Times New Roman"/>
          <w:noProof/>
          <w:sz w:val="28"/>
          <w:szCs w:val="28"/>
        </w:rPr>
        <w:fldChar w:fldCharType="end"/>
      </w:r>
    </w:p>
    <w:p w14:paraId="62835C31" w14:textId="761E00A5"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Раздел 11 Решения о распределении тепловой нагрузки между источниками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_Toc108034078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38</w:t>
      </w:r>
      <w:r w:rsidRPr="00D624A4">
        <w:rPr>
          <w:rFonts w:ascii="Times New Roman" w:hAnsi="Times New Roman" w:cs="Times New Roman"/>
          <w:noProof/>
          <w:sz w:val="28"/>
          <w:szCs w:val="28"/>
        </w:rPr>
        <w:fldChar w:fldCharType="end"/>
      </w:r>
    </w:p>
    <w:p w14:paraId="6474BE86" w14:textId="74BD3183"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Раздел 12 Решения по бесхозяйным тепловым сетям</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_Toc108034079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38</w:t>
      </w:r>
      <w:r w:rsidRPr="00D624A4">
        <w:rPr>
          <w:rFonts w:ascii="Times New Roman" w:hAnsi="Times New Roman" w:cs="Times New Roman"/>
          <w:noProof/>
          <w:sz w:val="28"/>
          <w:szCs w:val="28"/>
        </w:rPr>
        <w:fldChar w:fldCharType="end"/>
      </w:r>
    </w:p>
    <w:p w14:paraId="6DBDF976" w14:textId="333F6C83"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Раздел 13 Синхронизация схемы теплоснабжения со схемой газоснабжения и газификации субъекта Российской Федерации и (или) сельского поселения, схемой и программой развития электроэнергетики, а также со схемой водоснабжения и водоотведения сельского поселения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_Toc108034080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38</w:t>
      </w:r>
      <w:r w:rsidRPr="00D624A4">
        <w:rPr>
          <w:rFonts w:ascii="Times New Roman" w:hAnsi="Times New Roman" w:cs="Times New Roman"/>
          <w:noProof/>
          <w:sz w:val="28"/>
          <w:szCs w:val="28"/>
        </w:rPr>
        <w:fldChar w:fldCharType="end"/>
      </w:r>
    </w:p>
    <w:p w14:paraId="2C181B74" w14:textId="68135267"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источника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_Toc108034081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38</w:t>
      </w:r>
      <w:r w:rsidRPr="00D624A4">
        <w:rPr>
          <w:rFonts w:ascii="Times New Roman" w:hAnsi="Times New Roman" w:cs="Times New Roman"/>
          <w:noProof/>
          <w:sz w:val="28"/>
          <w:szCs w:val="28"/>
        </w:rPr>
        <w:fldChar w:fldCharType="end"/>
      </w:r>
    </w:p>
    <w:p w14:paraId="33E20716" w14:textId="53D98F41"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13.2. Описание проблем организации газоснабжения источника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_Toc108034082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38</w:t>
      </w:r>
      <w:r w:rsidRPr="00D624A4">
        <w:rPr>
          <w:rFonts w:ascii="Times New Roman" w:hAnsi="Times New Roman" w:cs="Times New Roman"/>
          <w:noProof/>
          <w:sz w:val="28"/>
          <w:szCs w:val="28"/>
        </w:rPr>
        <w:fldChar w:fldCharType="end"/>
      </w:r>
    </w:p>
    <w:p w14:paraId="01369796" w14:textId="73C2230F"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источника тепловой энергии и систем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_Toc108034083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38</w:t>
      </w:r>
      <w:r w:rsidRPr="00D624A4">
        <w:rPr>
          <w:rFonts w:ascii="Times New Roman" w:hAnsi="Times New Roman" w:cs="Times New Roman"/>
          <w:noProof/>
          <w:sz w:val="28"/>
          <w:szCs w:val="28"/>
        </w:rPr>
        <w:fldChar w:fldCharType="end"/>
      </w:r>
    </w:p>
    <w:p w14:paraId="2661F8A3" w14:textId="03ECFD6C"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 xml:space="preserve">13.4. Описание решений о строительстве, реконструкции, техническом перевооружении, выводе из эксплуатации источника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w:t>
      </w:r>
      <w:r w:rsidRPr="00D624A4">
        <w:rPr>
          <w:rFonts w:ascii="Times New Roman" w:hAnsi="Times New Roman" w:cs="Times New Roman"/>
          <w:noProof/>
          <w:sz w:val="28"/>
          <w:szCs w:val="28"/>
        </w:rPr>
        <w:lastRenderedPageBreak/>
        <w:t>тепловой энергии, в части перспективных балансов тепловой мощности в схемах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_Toc108034084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38</w:t>
      </w:r>
      <w:r w:rsidRPr="00D624A4">
        <w:rPr>
          <w:rFonts w:ascii="Times New Roman" w:hAnsi="Times New Roman" w:cs="Times New Roman"/>
          <w:noProof/>
          <w:sz w:val="28"/>
          <w:szCs w:val="28"/>
        </w:rPr>
        <w:fldChar w:fldCharType="end"/>
      </w:r>
    </w:p>
    <w:p w14:paraId="178C3FF6" w14:textId="0B41EB7C"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_Toc108034085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39</w:t>
      </w:r>
      <w:r w:rsidRPr="00D624A4">
        <w:rPr>
          <w:rFonts w:ascii="Times New Roman" w:hAnsi="Times New Roman" w:cs="Times New Roman"/>
          <w:noProof/>
          <w:sz w:val="28"/>
          <w:szCs w:val="28"/>
        </w:rPr>
        <w:fldChar w:fldCharType="end"/>
      </w:r>
    </w:p>
    <w:p w14:paraId="7A7E8EED" w14:textId="717145B6"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13.6. Описание решений о развитии соответствующей системы водоснабжения в части, относящейся к системам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_Toc108034086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39</w:t>
      </w:r>
      <w:r w:rsidRPr="00D624A4">
        <w:rPr>
          <w:rFonts w:ascii="Times New Roman" w:hAnsi="Times New Roman" w:cs="Times New Roman"/>
          <w:noProof/>
          <w:sz w:val="28"/>
          <w:szCs w:val="28"/>
        </w:rPr>
        <w:fldChar w:fldCharType="end"/>
      </w:r>
    </w:p>
    <w:p w14:paraId="643E1863" w14:textId="1C16638B"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13.7. Предложения по корректировке, утвержденной (разработке) схемы водоснабжения сельского поселения, для обеспечения согласованности такой схемы и указанных в схеме теплоснабжения решений о развитии источника тепловой энергии и систем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_Toc108034087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39</w:t>
      </w:r>
      <w:r w:rsidRPr="00D624A4">
        <w:rPr>
          <w:rFonts w:ascii="Times New Roman" w:hAnsi="Times New Roman" w:cs="Times New Roman"/>
          <w:noProof/>
          <w:sz w:val="28"/>
          <w:szCs w:val="28"/>
        </w:rPr>
        <w:fldChar w:fldCharType="end"/>
      </w:r>
    </w:p>
    <w:p w14:paraId="3D3A80FB" w14:textId="65426387"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Раздел 14 Индикаторы развития систем теплоснабжения сельского поселения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_Toc108034088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39</w:t>
      </w:r>
      <w:r w:rsidRPr="00D624A4">
        <w:rPr>
          <w:rFonts w:ascii="Times New Roman" w:hAnsi="Times New Roman" w:cs="Times New Roman"/>
          <w:noProof/>
          <w:sz w:val="28"/>
          <w:szCs w:val="28"/>
        </w:rPr>
        <w:fldChar w:fldCharType="end"/>
      </w:r>
    </w:p>
    <w:p w14:paraId="0872F00F" w14:textId="43C2E7D9"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Раздел 15 Ценовые (тарифные) последствия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_Toc108034089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39</w:t>
      </w:r>
      <w:r w:rsidRPr="00D624A4">
        <w:rPr>
          <w:rFonts w:ascii="Times New Roman" w:hAnsi="Times New Roman" w:cs="Times New Roman"/>
          <w:noProof/>
          <w:sz w:val="28"/>
          <w:szCs w:val="28"/>
        </w:rPr>
        <w:fldChar w:fldCharType="end"/>
      </w:r>
    </w:p>
    <w:p w14:paraId="3C701EE1" w14:textId="262B540C"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Обосновывающие материалы к схеме теплоснабжения Солнечного сельского поселения Сосновского муниципального района Челябинской области на период до 2033 года</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_Toc108034090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39</w:t>
      </w:r>
      <w:r w:rsidRPr="00D624A4">
        <w:rPr>
          <w:rFonts w:ascii="Times New Roman" w:hAnsi="Times New Roman" w:cs="Times New Roman"/>
          <w:noProof/>
          <w:sz w:val="28"/>
          <w:szCs w:val="28"/>
        </w:rPr>
        <w:fldChar w:fldCharType="end"/>
      </w:r>
    </w:p>
    <w:p w14:paraId="345D76C1" w14:textId="3D169812"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 Существующее положение в сфере производства, передачи и потребления тепловой энергии для целей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_Toc108034091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39</w:t>
      </w:r>
      <w:r w:rsidRPr="00D624A4">
        <w:rPr>
          <w:rFonts w:ascii="Times New Roman" w:hAnsi="Times New Roman" w:cs="Times New Roman"/>
          <w:noProof/>
          <w:sz w:val="28"/>
          <w:szCs w:val="28"/>
        </w:rPr>
        <w:fldChar w:fldCharType="end"/>
      </w:r>
    </w:p>
    <w:p w14:paraId="00A19BDD" w14:textId="4ACF36CC"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Часть 1 Функциональная структура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_Toc108034092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39</w:t>
      </w:r>
      <w:r w:rsidRPr="00D624A4">
        <w:rPr>
          <w:rFonts w:ascii="Times New Roman" w:hAnsi="Times New Roman" w:cs="Times New Roman"/>
          <w:noProof/>
          <w:sz w:val="28"/>
          <w:szCs w:val="28"/>
        </w:rPr>
        <w:fldChar w:fldCharType="end"/>
      </w:r>
    </w:p>
    <w:p w14:paraId="52E52747" w14:textId="7084BD20"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1.1.1. 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_Toc108034093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39</w:t>
      </w:r>
      <w:r w:rsidRPr="00D624A4">
        <w:rPr>
          <w:rFonts w:ascii="Times New Roman" w:hAnsi="Times New Roman" w:cs="Times New Roman"/>
          <w:noProof/>
          <w:sz w:val="28"/>
          <w:szCs w:val="28"/>
        </w:rPr>
        <w:fldChar w:fldCharType="end"/>
      </w:r>
    </w:p>
    <w:p w14:paraId="3C20BF43" w14:textId="6B1D0DA9"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1.1.2. 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_Toc108034094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40</w:t>
      </w:r>
      <w:r w:rsidRPr="00D624A4">
        <w:rPr>
          <w:rFonts w:ascii="Times New Roman" w:hAnsi="Times New Roman" w:cs="Times New Roman"/>
          <w:noProof/>
          <w:sz w:val="28"/>
          <w:szCs w:val="28"/>
        </w:rPr>
        <w:fldChar w:fldCharType="end"/>
      </w:r>
    </w:p>
    <w:p w14:paraId="4F5644EE" w14:textId="654ED7FC"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1.1.3. Описание зон действия источника тепловой энергии, не вошедших в зоны деятельности ЕТО</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_Toc108034095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41</w:t>
      </w:r>
      <w:r w:rsidRPr="00D624A4">
        <w:rPr>
          <w:rFonts w:ascii="Times New Roman" w:hAnsi="Times New Roman" w:cs="Times New Roman"/>
          <w:noProof/>
          <w:sz w:val="28"/>
          <w:szCs w:val="28"/>
        </w:rPr>
        <w:fldChar w:fldCharType="end"/>
      </w:r>
    </w:p>
    <w:p w14:paraId="3B9F4543" w14:textId="28F5998F"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lang w:eastAsia="ru-RU"/>
        </w:rPr>
        <w:t>Зоны действия источника тепловой энергии, не вошедших в зоны деятельности ЕТО отсутствуют.</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_Toc108034096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41</w:t>
      </w:r>
      <w:r w:rsidRPr="00D624A4">
        <w:rPr>
          <w:rFonts w:ascii="Times New Roman" w:hAnsi="Times New Roman" w:cs="Times New Roman"/>
          <w:noProof/>
          <w:sz w:val="28"/>
          <w:szCs w:val="28"/>
        </w:rPr>
        <w:fldChar w:fldCharType="end"/>
      </w:r>
    </w:p>
    <w:p w14:paraId="6830FD45" w14:textId="2E99E711"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1.1.4. Зоны действия производственных котельной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_Toc108034097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41</w:t>
      </w:r>
      <w:r w:rsidRPr="00D624A4">
        <w:rPr>
          <w:rFonts w:ascii="Times New Roman" w:hAnsi="Times New Roman" w:cs="Times New Roman"/>
          <w:noProof/>
          <w:sz w:val="28"/>
          <w:szCs w:val="28"/>
        </w:rPr>
        <w:fldChar w:fldCharType="end"/>
      </w:r>
    </w:p>
    <w:p w14:paraId="3A71296B" w14:textId="44428521"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1.1.5. Зоны действия индивидуального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_Toc108034098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41</w:t>
      </w:r>
      <w:r w:rsidRPr="00D624A4">
        <w:rPr>
          <w:rFonts w:ascii="Times New Roman" w:hAnsi="Times New Roman" w:cs="Times New Roman"/>
          <w:noProof/>
          <w:sz w:val="28"/>
          <w:szCs w:val="28"/>
        </w:rPr>
        <w:fldChar w:fldCharType="end"/>
      </w:r>
    </w:p>
    <w:p w14:paraId="224EB02F" w14:textId="0652EA1F"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Часть 2 Источники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_Toc108034099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41</w:t>
      </w:r>
      <w:r w:rsidRPr="00D624A4">
        <w:rPr>
          <w:rFonts w:ascii="Times New Roman" w:hAnsi="Times New Roman" w:cs="Times New Roman"/>
          <w:noProof/>
          <w:sz w:val="28"/>
          <w:szCs w:val="28"/>
        </w:rPr>
        <w:fldChar w:fldCharType="end"/>
      </w:r>
    </w:p>
    <w:p w14:paraId="3FC9CB66" w14:textId="44F4F244"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1.2.1. Прочие котельные</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_Toc108034100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41</w:t>
      </w:r>
      <w:r w:rsidRPr="00D624A4">
        <w:rPr>
          <w:rFonts w:ascii="Times New Roman" w:hAnsi="Times New Roman" w:cs="Times New Roman"/>
          <w:noProof/>
          <w:sz w:val="28"/>
          <w:szCs w:val="28"/>
        </w:rPr>
        <w:fldChar w:fldCharType="end"/>
      </w:r>
    </w:p>
    <w:p w14:paraId="3B8CD71B" w14:textId="6811FD7E"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lastRenderedPageBreak/>
        <w:t>1.2.1.1. Указание структуры и технических характеристик основного оборудования котельной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_Toc108034101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41</w:t>
      </w:r>
      <w:r w:rsidRPr="00D624A4">
        <w:rPr>
          <w:rFonts w:ascii="Times New Roman" w:hAnsi="Times New Roman" w:cs="Times New Roman"/>
          <w:noProof/>
          <w:sz w:val="28"/>
          <w:szCs w:val="28"/>
        </w:rPr>
        <w:fldChar w:fldCharType="end"/>
      </w:r>
    </w:p>
    <w:p w14:paraId="2524F27D" w14:textId="6EFC4E2F"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В зоне представлен один источник теплоснабжения выработки тепловой энергии в состав оборудования которого входит 4 водогрейных котла марки НР суммарная тепловая мощность которых, составляет 2,4Гкал/час.</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_Toc108034102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42</w:t>
      </w:r>
      <w:r w:rsidRPr="00D624A4">
        <w:rPr>
          <w:rFonts w:ascii="Times New Roman" w:hAnsi="Times New Roman" w:cs="Times New Roman"/>
          <w:noProof/>
          <w:sz w:val="28"/>
          <w:szCs w:val="28"/>
        </w:rPr>
        <w:fldChar w:fldCharType="end"/>
      </w:r>
    </w:p>
    <w:p w14:paraId="15776A6C" w14:textId="049A0A99"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1.2.1.2. Параметры установленной тепловой мощности, ограничения тепловой мощности и параметры располагаемой тепловой мощности котельной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_Toc108034103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42</w:t>
      </w:r>
      <w:r w:rsidRPr="00D624A4">
        <w:rPr>
          <w:rFonts w:ascii="Times New Roman" w:hAnsi="Times New Roman" w:cs="Times New Roman"/>
          <w:noProof/>
          <w:sz w:val="28"/>
          <w:szCs w:val="28"/>
        </w:rPr>
        <w:fldChar w:fldCharType="end"/>
      </w:r>
    </w:p>
    <w:p w14:paraId="213A6FE0" w14:textId="0E17BE2B"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1.2.1.3. Объем потребления тепловой энергии (мощности) на собственные и хозяйственные нужды и параметры тепловой мощности нетто котельной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_Toc108034104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42</w:t>
      </w:r>
      <w:r w:rsidRPr="00D624A4">
        <w:rPr>
          <w:rFonts w:ascii="Times New Roman" w:hAnsi="Times New Roman" w:cs="Times New Roman"/>
          <w:noProof/>
          <w:sz w:val="28"/>
          <w:szCs w:val="28"/>
        </w:rPr>
        <w:fldChar w:fldCharType="end"/>
      </w:r>
    </w:p>
    <w:p w14:paraId="59E2B885" w14:textId="20CC6282"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1.2.1.4. Срок ввода в эксплуатацию и срок службы котлоагрегатов котельной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_Toc108034105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44</w:t>
      </w:r>
      <w:r w:rsidRPr="00D624A4">
        <w:rPr>
          <w:rFonts w:ascii="Times New Roman" w:hAnsi="Times New Roman" w:cs="Times New Roman"/>
          <w:noProof/>
          <w:sz w:val="28"/>
          <w:szCs w:val="28"/>
        </w:rPr>
        <w:fldChar w:fldCharType="end"/>
      </w:r>
    </w:p>
    <w:p w14:paraId="69CD9F7B" w14:textId="02BE2DB1"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1.2.1.5. Способы регулирования отпуска тепловой энергии от котельной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_Toc108034106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44</w:t>
      </w:r>
      <w:r w:rsidRPr="00D624A4">
        <w:rPr>
          <w:rFonts w:ascii="Times New Roman" w:hAnsi="Times New Roman" w:cs="Times New Roman"/>
          <w:noProof/>
          <w:sz w:val="28"/>
          <w:szCs w:val="28"/>
        </w:rPr>
        <w:fldChar w:fldCharType="end"/>
      </w:r>
    </w:p>
    <w:p w14:paraId="106C115F" w14:textId="6C1751B7"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1.2.1.6. Описание схемы выдачи тепловой мощности котельной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_Toc108034107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44</w:t>
      </w:r>
      <w:r w:rsidRPr="00D624A4">
        <w:rPr>
          <w:rFonts w:ascii="Times New Roman" w:hAnsi="Times New Roman" w:cs="Times New Roman"/>
          <w:noProof/>
          <w:sz w:val="28"/>
          <w:szCs w:val="28"/>
        </w:rPr>
        <w:fldChar w:fldCharType="end"/>
      </w:r>
    </w:p>
    <w:p w14:paraId="1CE31B44" w14:textId="7B44F3FA"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1.2.1.7. Среднегодовая загрузка оборудования котельной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_Toc108034108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44</w:t>
      </w:r>
      <w:r w:rsidRPr="00D624A4">
        <w:rPr>
          <w:rFonts w:ascii="Times New Roman" w:hAnsi="Times New Roman" w:cs="Times New Roman"/>
          <w:noProof/>
          <w:sz w:val="28"/>
          <w:szCs w:val="28"/>
        </w:rPr>
        <w:fldChar w:fldCharType="end"/>
      </w:r>
    </w:p>
    <w:p w14:paraId="4F99CA8E" w14:textId="74B3FF3C"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1.2.1.8. Способы учета тепловой энергии, теплоносителя, отпущенных в водяные тепловые сети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_Toc108034109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45</w:t>
      </w:r>
      <w:r w:rsidRPr="00D624A4">
        <w:rPr>
          <w:rFonts w:ascii="Times New Roman" w:hAnsi="Times New Roman" w:cs="Times New Roman"/>
          <w:noProof/>
          <w:sz w:val="28"/>
          <w:szCs w:val="28"/>
        </w:rPr>
        <w:fldChar w:fldCharType="end"/>
      </w:r>
    </w:p>
    <w:p w14:paraId="59FC9508" w14:textId="7B17F189"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1.2.1.9. Характеристика водоподготовки и подпиточных устройств</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_Toc108034110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45</w:t>
      </w:r>
      <w:r w:rsidRPr="00D624A4">
        <w:rPr>
          <w:rFonts w:ascii="Times New Roman" w:hAnsi="Times New Roman" w:cs="Times New Roman"/>
          <w:noProof/>
          <w:sz w:val="28"/>
          <w:szCs w:val="28"/>
        </w:rPr>
        <w:fldChar w:fldCharType="end"/>
      </w:r>
    </w:p>
    <w:p w14:paraId="49EE3FE1" w14:textId="0FE1A047"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lang w:eastAsia="ru-RU"/>
        </w:rPr>
        <w:t>Характеристика водоподготовки и подпиточных устройств представлена в таблице 1.7.2.1.</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_Toc108034111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45</w:t>
      </w:r>
      <w:r w:rsidRPr="00D624A4">
        <w:rPr>
          <w:rFonts w:ascii="Times New Roman" w:hAnsi="Times New Roman" w:cs="Times New Roman"/>
          <w:noProof/>
          <w:sz w:val="28"/>
          <w:szCs w:val="28"/>
        </w:rPr>
        <w:fldChar w:fldCharType="end"/>
      </w:r>
    </w:p>
    <w:p w14:paraId="54156AC3" w14:textId="546F077D"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1.2.1.10. Статистика отказов и восстановлений отпуска тепловой энергии, теплоносителя в тепловые сети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_Toc108034112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45</w:t>
      </w:r>
      <w:r w:rsidRPr="00D624A4">
        <w:rPr>
          <w:rFonts w:ascii="Times New Roman" w:hAnsi="Times New Roman" w:cs="Times New Roman"/>
          <w:noProof/>
          <w:sz w:val="28"/>
          <w:szCs w:val="28"/>
        </w:rPr>
        <w:fldChar w:fldCharType="end"/>
      </w:r>
    </w:p>
    <w:p w14:paraId="22222967" w14:textId="229D6212"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1.2.1.11. Сведения о предписаниях, выданных контрольно-надзорными органами, запрещающих дальнейшую эксплуатацию оборудования источника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_Toc108034114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45</w:t>
      </w:r>
      <w:r w:rsidRPr="00D624A4">
        <w:rPr>
          <w:rFonts w:ascii="Times New Roman" w:hAnsi="Times New Roman" w:cs="Times New Roman"/>
          <w:noProof/>
          <w:sz w:val="28"/>
          <w:szCs w:val="28"/>
        </w:rPr>
        <w:fldChar w:fldCharType="end"/>
      </w:r>
    </w:p>
    <w:p w14:paraId="139B17EE" w14:textId="37677799"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1.2.1.12. Проектный и установленный топливный режим источника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_Toc108034115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45</w:t>
      </w:r>
      <w:r w:rsidRPr="00D624A4">
        <w:rPr>
          <w:rFonts w:ascii="Times New Roman" w:hAnsi="Times New Roman" w:cs="Times New Roman"/>
          <w:noProof/>
          <w:sz w:val="28"/>
          <w:szCs w:val="28"/>
        </w:rPr>
        <w:fldChar w:fldCharType="end"/>
      </w:r>
    </w:p>
    <w:p w14:paraId="3FF1D230" w14:textId="7167AA4B"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1.2.1.13. Сведения о резервном топливе источника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_Toc108034116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46</w:t>
      </w:r>
      <w:r w:rsidRPr="00D624A4">
        <w:rPr>
          <w:rFonts w:ascii="Times New Roman" w:hAnsi="Times New Roman" w:cs="Times New Roman"/>
          <w:noProof/>
          <w:sz w:val="28"/>
          <w:szCs w:val="28"/>
        </w:rPr>
        <w:fldChar w:fldCharType="end"/>
      </w:r>
    </w:p>
    <w:p w14:paraId="3B195547" w14:textId="73905FBA"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1.2.1.14. Описание изменений в перечисленных характеристиках источника тепловой энергии в ретроспективном периоде</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_Toc108034117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46</w:t>
      </w:r>
      <w:r w:rsidRPr="00D624A4">
        <w:rPr>
          <w:rFonts w:ascii="Times New Roman" w:hAnsi="Times New Roman" w:cs="Times New Roman"/>
          <w:noProof/>
          <w:sz w:val="28"/>
          <w:szCs w:val="28"/>
        </w:rPr>
        <w:fldChar w:fldCharType="end"/>
      </w:r>
    </w:p>
    <w:p w14:paraId="55E95677" w14:textId="3D253D0E"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1.2.1.15. Описание эксплуатационных показателей функционирования котельной в поселении, городских округах, городах федерального значения, не отнесенных к ценовым зонам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_Toc108034118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46</w:t>
      </w:r>
      <w:r w:rsidRPr="00D624A4">
        <w:rPr>
          <w:rFonts w:ascii="Times New Roman" w:hAnsi="Times New Roman" w:cs="Times New Roman"/>
          <w:noProof/>
          <w:sz w:val="28"/>
          <w:szCs w:val="28"/>
        </w:rPr>
        <w:fldChar w:fldCharType="end"/>
      </w:r>
    </w:p>
    <w:p w14:paraId="73A6EC9E" w14:textId="2968D4F0"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Часть 3 Тепловые сети, сооружения на них</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_Toc108034119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46</w:t>
      </w:r>
      <w:r w:rsidRPr="00D624A4">
        <w:rPr>
          <w:rFonts w:ascii="Times New Roman" w:hAnsi="Times New Roman" w:cs="Times New Roman"/>
          <w:noProof/>
          <w:sz w:val="28"/>
          <w:szCs w:val="28"/>
        </w:rPr>
        <w:fldChar w:fldCharType="end"/>
      </w:r>
    </w:p>
    <w:p w14:paraId="65D05DFC" w14:textId="4B46C5E2"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1.3.1.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_Toc108034120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46</w:t>
      </w:r>
      <w:r w:rsidRPr="00D624A4">
        <w:rPr>
          <w:rFonts w:ascii="Times New Roman" w:hAnsi="Times New Roman" w:cs="Times New Roman"/>
          <w:noProof/>
          <w:sz w:val="28"/>
          <w:szCs w:val="28"/>
        </w:rPr>
        <w:fldChar w:fldCharType="end"/>
      </w:r>
    </w:p>
    <w:p w14:paraId="05B27EAB" w14:textId="3FF3301C"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lastRenderedPageBreak/>
        <w:t>1.3.2. Карты (схемы) тепловых сетей в зонах действия источника тепловой энергии в электронной форме и (или) на бумажном носителе</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_Toc108034121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49</w:t>
      </w:r>
      <w:r w:rsidRPr="00D624A4">
        <w:rPr>
          <w:rFonts w:ascii="Times New Roman" w:hAnsi="Times New Roman" w:cs="Times New Roman"/>
          <w:noProof/>
          <w:sz w:val="28"/>
          <w:szCs w:val="28"/>
        </w:rPr>
        <w:fldChar w:fldCharType="end"/>
      </w:r>
    </w:p>
    <w:p w14:paraId="2BB20BBD" w14:textId="08E00B55"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_Toc108034122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49</w:t>
      </w:r>
      <w:r w:rsidRPr="00D624A4">
        <w:rPr>
          <w:rFonts w:ascii="Times New Roman" w:hAnsi="Times New Roman" w:cs="Times New Roman"/>
          <w:noProof/>
          <w:sz w:val="28"/>
          <w:szCs w:val="28"/>
        </w:rPr>
        <w:fldChar w:fldCharType="end"/>
      </w:r>
    </w:p>
    <w:p w14:paraId="68790C2D" w14:textId="51BD282D"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1.3.4. Описание типов и количества секционирующей и регулирующей арматуры на тепловых сетях</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_Toc108034123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49</w:t>
      </w:r>
      <w:r w:rsidRPr="00D624A4">
        <w:rPr>
          <w:rFonts w:ascii="Times New Roman" w:hAnsi="Times New Roman" w:cs="Times New Roman"/>
          <w:noProof/>
          <w:sz w:val="28"/>
          <w:szCs w:val="28"/>
        </w:rPr>
        <w:fldChar w:fldCharType="end"/>
      </w:r>
    </w:p>
    <w:p w14:paraId="06D5153C" w14:textId="0486F1DB"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1.3.5. Описание типов и строительных особенностей тепловых пунктов, тепловых камер и павильонов</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_Toc108034124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49</w:t>
      </w:r>
      <w:r w:rsidRPr="00D624A4">
        <w:rPr>
          <w:rFonts w:ascii="Times New Roman" w:hAnsi="Times New Roman" w:cs="Times New Roman"/>
          <w:noProof/>
          <w:sz w:val="28"/>
          <w:szCs w:val="28"/>
        </w:rPr>
        <w:fldChar w:fldCharType="end"/>
      </w:r>
    </w:p>
    <w:p w14:paraId="379C4E14" w14:textId="3A8EA56C"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1.3.6. Описание графиков регулирования отпуска тепла в тепловые сети с анализом их обоснованности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_Toc108034125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50</w:t>
      </w:r>
      <w:r w:rsidRPr="00D624A4">
        <w:rPr>
          <w:rFonts w:ascii="Times New Roman" w:hAnsi="Times New Roman" w:cs="Times New Roman"/>
          <w:noProof/>
          <w:sz w:val="28"/>
          <w:szCs w:val="28"/>
        </w:rPr>
        <w:fldChar w:fldCharType="end"/>
      </w:r>
    </w:p>
    <w:p w14:paraId="026C2059" w14:textId="2952361C"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_Toc108034126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50</w:t>
      </w:r>
      <w:r w:rsidRPr="00D624A4">
        <w:rPr>
          <w:rFonts w:ascii="Times New Roman" w:hAnsi="Times New Roman" w:cs="Times New Roman"/>
          <w:noProof/>
          <w:sz w:val="28"/>
          <w:szCs w:val="28"/>
        </w:rPr>
        <w:fldChar w:fldCharType="end"/>
      </w:r>
    </w:p>
    <w:p w14:paraId="0921A9F6" w14:textId="633DA01C"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1.3.8. Гидравлические режимы и пьезометрические графики тепловых сетей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_Toc108034127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50</w:t>
      </w:r>
      <w:r w:rsidRPr="00D624A4">
        <w:rPr>
          <w:rFonts w:ascii="Times New Roman" w:hAnsi="Times New Roman" w:cs="Times New Roman"/>
          <w:noProof/>
          <w:sz w:val="28"/>
          <w:szCs w:val="28"/>
        </w:rPr>
        <w:fldChar w:fldCharType="end"/>
      </w:r>
    </w:p>
    <w:p w14:paraId="6B81FB9D" w14:textId="42C87DEB"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1.3.9. Статистика отказов тепловых сетей (аварийных ситуаций) за последние 5 лет</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_Toc108034128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50</w:t>
      </w:r>
      <w:r w:rsidRPr="00D624A4">
        <w:rPr>
          <w:rFonts w:ascii="Times New Roman" w:hAnsi="Times New Roman" w:cs="Times New Roman"/>
          <w:noProof/>
          <w:sz w:val="28"/>
          <w:szCs w:val="28"/>
        </w:rPr>
        <w:fldChar w:fldCharType="end"/>
      </w:r>
    </w:p>
    <w:p w14:paraId="749E9E2C" w14:textId="529C541E"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_Toc108034129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50</w:t>
      </w:r>
      <w:r w:rsidRPr="00D624A4">
        <w:rPr>
          <w:rFonts w:ascii="Times New Roman" w:hAnsi="Times New Roman" w:cs="Times New Roman"/>
          <w:noProof/>
          <w:sz w:val="28"/>
          <w:szCs w:val="28"/>
        </w:rPr>
        <w:fldChar w:fldCharType="end"/>
      </w:r>
    </w:p>
    <w:p w14:paraId="0427017D" w14:textId="79CEA7B8"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1.3.11. Описание процедур диагностики состояния тепловых сетей и планирования капитальных (текущих) ремонтов</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_Toc108034130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50</w:t>
      </w:r>
      <w:r w:rsidRPr="00D624A4">
        <w:rPr>
          <w:rFonts w:ascii="Times New Roman" w:hAnsi="Times New Roman" w:cs="Times New Roman"/>
          <w:noProof/>
          <w:sz w:val="28"/>
          <w:szCs w:val="28"/>
        </w:rPr>
        <w:fldChar w:fldCharType="end"/>
      </w:r>
    </w:p>
    <w:p w14:paraId="6770C37E" w14:textId="4DA59309"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_Toc108034131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52</w:t>
      </w:r>
      <w:r w:rsidRPr="00D624A4">
        <w:rPr>
          <w:rFonts w:ascii="Times New Roman" w:hAnsi="Times New Roman" w:cs="Times New Roman"/>
          <w:noProof/>
          <w:sz w:val="28"/>
          <w:szCs w:val="28"/>
        </w:rPr>
        <w:fldChar w:fldCharType="end"/>
      </w:r>
    </w:p>
    <w:p w14:paraId="6C08A39E" w14:textId="6C44967D"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_Toc108034132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55</w:t>
      </w:r>
      <w:r w:rsidRPr="00D624A4">
        <w:rPr>
          <w:rFonts w:ascii="Times New Roman" w:hAnsi="Times New Roman" w:cs="Times New Roman"/>
          <w:noProof/>
          <w:sz w:val="28"/>
          <w:szCs w:val="28"/>
        </w:rPr>
        <w:fldChar w:fldCharType="end"/>
      </w:r>
    </w:p>
    <w:p w14:paraId="2279E55A" w14:textId="374A8D22"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_Toc108034133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58</w:t>
      </w:r>
      <w:r w:rsidRPr="00D624A4">
        <w:rPr>
          <w:rFonts w:ascii="Times New Roman" w:hAnsi="Times New Roman" w:cs="Times New Roman"/>
          <w:noProof/>
          <w:sz w:val="28"/>
          <w:szCs w:val="28"/>
        </w:rPr>
        <w:fldChar w:fldCharType="end"/>
      </w:r>
    </w:p>
    <w:p w14:paraId="39607866" w14:textId="41ADE265"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1.3.15. Предписания надзорных органов по запрещению дальнейшей эксплуатации участков тепловой сети и результаты их исполнения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_Toc108034134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58</w:t>
      </w:r>
      <w:r w:rsidRPr="00D624A4">
        <w:rPr>
          <w:rFonts w:ascii="Times New Roman" w:hAnsi="Times New Roman" w:cs="Times New Roman"/>
          <w:noProof/>
          <w:sz w:val="28"/>
          <w:szCs w:val="28"/>
        </w:rPr>
        <w:fldChar w:fldCharType="end"/>
      </w:r>
    </w:p>
    <w:p w14:paraId="44F7BE91" w14:textId="2ABB1517"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lastRenderedPageBreak/>
        <w:t>1.3.16. Описание наиболее распространенных типов присоединений теплопотребляющих установок потребителей к тепловым сетям</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_Toc108034135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58</w:t>
      </w:r>
      <w:r w:rsidRPr="00D624A4">
        <w:rPr>
          <w:rFonts w:ascii="Times New Roman" w:hAnsi="Times New Roman" w:cs="Times New Roman"/>
          <w:noProof/>
          <w:sz w:val="28"/>
          <w:szCs w:val="28"/>
        </w:rPr>
        <w:fldChar w:fldCharType="end"/>
      </w:r>
    </w:p>
    <w:p w14:paraId="6F568E86" w14:textId="2DC135F9"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_Toc108034136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58</w:t>
      </w:r>
      <w:r w:rsidRPr="00D624A4">
        <w:rPr>
          <w:rFonts w:ascii="Times New Roman" w:hAnsi="Times New Roman" w:cs="Times New Roman"/>
          <w:noProof/>
          <w:sz w:val="28"/>
          <w:szCs w:val="28"/>
        </w:rPr>
        <w:fldChar w:fldCharType="end"/>
      </w:r>
    </w:p>
    <w:p w14:paraId="66A6A051" w14:textId="076196D1"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_Toc108034137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59</w:t>
      </w:r>
      <w:r w:rsidRPr="00D624A4">
        <w:rPr>
          <w:rFonts w:ascii="Times New Roman" w:hAnsi="Times New Roman" w:cs="Times New Roman"/>
          <w:noProof/>
          <w:sz w:val="28"/>
          <w:szCs w:val="28"/>
        </w:rPr>
        <w:fldChar w:fldCharType="end"/>
      </w:r>
    </w:p>
    <w:p w14:paraId="21612429" w14:textId="424F0DF2"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1.3.19. Уровень автоматизации и обслуживания центральных тепловых пунктов, насосных станций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_Toc108034138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59</w:t>
      </w:r>
      <w:r w:rsidRPr="00D624A4">
        <w:rPr>
          <w:rFonts w:ascii="Times New Roman" w:hAnsi="Times New Roman" w:cs="Times New Roman"/>
          <w:noProof/>
          <w:sz w:val="28"/>
          <w:szCs w:val="28"/>
        </w:rPr>
        <w:fldChar w:fldCharType="end"/>
      </w:r>
    </w:p>
    <w:p w14:paraId="26B4FF7B" w14:textId="66CB5258"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1.3.20. Сведения о наличии защиты тепловых сетей от превышения давления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_Toc108034139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59</w:t>
      </w:r>
      <w:r w:rsidRPr="00D624A4">
        <w:rPr>
          <w:rFonts w:ascii="Times New Roman" w:hAnsi="Times New Roman" w:cs="Times New Roman"/>
          <w:noProof/>
          <w:sz w:val="28"/>
          <w:szCs w:val="28"/>
        </w:rPr>
        <w:fldChar w:fldCharType="end"/>
      </w:r>
    </w:p>
    <w:p w14:paraId="08B9C936" w14:textId="50FEF40B"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1.3.21. Перечень выявленных бесхозяйных тепловых сетей и обоснование выбора организации, уполномоченной на их эксплуатацию</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_Toc108034140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60</w:t>
      </w:r>
      <w:r w:rsidRPr="00D624A4">
        <w:rPr>
          <w:rFonts w:ascii="Times New Roman" w:hAnsi="Times New Roman" w:cs="Times New Roman"/>
          <w:noProof/>
          <w:sz w:val="28"/>
          <w:szCs w:val="28"/>
        </w:rPr>
        <w:fldChar w:fldCharType="end"/>
      </w:r>
    </w:p>
    <w:p w14:paraId="5A68C095" w14:textId="7399E60D"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1.3.22. Данные энергетических характеристик тепловых сетей (при их наличии)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_Toc108034141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60</w:t>
      </w:r>
      <w:r w:rsidRPr="00D624A4">
        <w:rPr>
          <w:rFonts w:ascii="Times New Roman" w:hAnsi="Times New Roman" w:cs="Times New Roman"/>
          <w:noProof/>
          <w:sz w:val="28"/>
          <w:szCs w:val="28"/>
        </w:rPr>
        <w:fldChar w:fldCharType="end"/>
      </w:r>
    </w:p>
    <w:p w14:paraId="7FB0F528" w14:textId="2233EC9C"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Часть 4 Зоны действия источника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_Toc108034142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60</w:t>
      </w:r>
      <w:r w:rsidRPr="00D624A4">
        <w:rPr>
          <w:rFonts w:ascii="Times New Roman" w:hAnsi="Times New Roman" w:cs="Times New Roman"/>
          <w:noProof/>
          <w:sz w:val="28"/>
          <w:szCs w:val="28"/>
        </w:rPr>
        <w:fldChar w:fldCharType="end"/>
      </w:r>
    </w:p>
    <w:p w14:paraId="42BA085A" w14:textId="16990E4E"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Часть 5 Тепловые нагрузки потребителей тепловой энергии, групп потребителей тепловой энергии в зонах действия источника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_Toc108034143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60</w:t>
      </w:r>
      <w:r w:rsidRPr="00D624A4">
        <w:rPr>
          <w:rFonts w:ascii="Times New Roman" w:hAnsi="Times New Roman" w:cs="Times New Roman"/>
          <w:noProof/>
          <w:sz w:val="28"/>
          <w:szCs w:val="28"/>
        </w:rPr>
        <w:fldChar w:fldCharType="end"/>
      </w:r>
    </w:p>
    <w:p w14:paraId="75DF323E" w14:textId="45358474"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_Toc108034144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60</w:t>
      </w:r>
      <w:r w:rsidRPr="00D624A4">
        <w:rPr>
          <w:rFonts w:ascii="Times New Roman" w:hAnsi="Times New Roman" w:cs="Times New Roman"/>
          <w:noProof/>
          <w:sz w:val="28"/>
          <w:szCs w:val="28"/>
        </w:rPr>
        <w:fldChar w:fldCharType="end"/>
      </w:r>
    </w:p>
    <w:p w14:paraId="0E9774A7" w14:textId="472F0471"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1.5.2. Описание значений расчетных тепловых нагрузок на коллекторах источника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_Toc108034145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62</w:t>
      </w:r>
      <w:r w:rsidRPr="00D624A4">
        <w:rPr>
          <w:rFonts w:ascii="Times New Roman" w:hAnsi="Times New Roman" w:cs="Times New Roman"/>
          <w:noProof/>
          <w:sz w:val="28"/>
          <w:szCs w:val="28"/>
        </w:rPr>
        <w:fldChar w:fldCharType="end"/>
      </w:r>
    </w:p>
    <w:p w14:paraId="6362F585" w14:textId="7757FF72"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1.5.3. Описание случаев и условий применения отопления жилых помещений в многоквартирных домах с использованием индивидуальных квартирных источника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_Toc108034146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62</w:t>
      </w:r>
      <w:r w:rsidRPr="00D624A4">
        <w:rPr>
          <w:rFonts w:ascii="Times New Roman" w:hAnsi="Times New Roman" w:cs="Times New Roman"/>
          <w:noProof/>
          <w:sz w:val="28"/>
          <w:szCs w:val="28"/>
        </w:rPr>
        <w:fldChar w:fldCharType="end"/>
      </w:r>
    </w:p>
    <w:p w14:paraId="6671DAC3" w14:textId="557C7A52"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_Toc108034147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62</w:t>
      </w:r>
      <w:r w:rsidRPr="00D624A4">
        <w:rPr>
          <w:rFonts w:ascii="Times New Roman" w:hAnsi="Times New Roman" w:cs="Times New Roman"/>
          <w:noProof/>
          <w:sz w:val="28"/>
          <w:szCs w:val="28"/>
        </w:rPr>
        <w:fldChar w:fldCharType="end"/>
      </w:r>
    </w:p>
    <w:p w14:paraId="38E256D0" w14:textId="3B82796D"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1.5.5. Описание существующих нормативов потребления тепловой энергии для населения на отопление и горячее водоснабжение</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_Toc108034148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63</w:t>
      </w:r>
      <w:r w:rsidRPr="00D624A4">
        <w:rPr>
          <w:rFonts w:ascii="Times New Roman" w:hAnsi="Times New Roman" w:cs="Times New Roman"/>
          <w:noProof/>
          <w:sz w:val="28"/>
          <w:szCs w:val="28"/>
        </w:rPr>
        <w:fldChar w:fldCharType="end"/>
      </w:r>
    </w:p>
    <w:p w14:paraId="5E293996" w14:textId="1B3BA819"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1.5.6. Описание сравнения величины договорной и расчетной тепловой нагрузки по зоне действия каждого источника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_Toc108034149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64</w:t>
      </w:r>
      <w:r w:rsidRPr="00D624A4">
        <w:rPr>
          <w:rFonts w:ascii="Times New Roman" w:hAnsi="Times New Roman" w:cs="Times New Roman"/>
          <w:noProof/>
          <w:sz w:val="28"/>
          <w:szCs w:val="28"/>
        </w:rPr>
        <w:fldChar w:fldCharType="end"/>
      </w:r>
    </w:p>
    <w:p w14:paraId="6E930907" w14:textId="28001970"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Часть 6 Балансы тепловой мощности и тепловой нагрузки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_Toc108034150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64</w:t>
      </w:r>
      <w:r w:rsidRPr="00D624A4">
        <w:rPr>
          <w:rFonts w:ascii="Times New Roman" w:hAnsi="Times New Roman" w:cs="Times New Roman"/>
          <w:noProof/>
          <w:sz w:val="28"/>
          <w:szCs w:val="28"/>
        </w:rPr>
        <w:fldChar w:fldCharType="end"/>
      </w:r>
    </w:p>
    <w:p w14:paraId="19CE5412" w14:textId="7BE6EE4F"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_Toc108034151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64</w:t>
      </w:r>
      <w:r w:rsidRPr="00D624A4">
        <w:rPr>
          <w:rFonts w:ascii="Times New Roman" w:hAnsi="Times New Roman" w:cs="Times New Roman"/>
          <w:noProof/>
          <w:sz w:val="28"/>
          <w:szCs w:val="28"/>
        </w:rPr>
        <w:fldChar w:fldCharType="end"/>
      </w:r>
    </w:p>
    <w:p w14:paraId="1B7BFA34" w14:textId="77EF4F0B"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lastRenderedPageBreak/>
        <w:t>1.6.2 Описание резервов и дефицитов тепловой мощности нетто по каждому источнику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_Toc108034152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65</w:t>
      </w:r>
      <w:r w:rsidRPr="00D624A4">
        <w:rPr>
          <w:rFonts w:ascii="Times New Roman" w:hAnsi="Times New Roman" w:cs="Times New Roman"/>
          <w:noProof/>
          <w:sz w:val="28"/>
          <w:szCs w:val="28"/>
        </w:rPr>
        <w:fldChar w:fldCharType="end"/>
      </w:r>
    </w:p>
    <w:p w14:paraId="7E3A5130" w14:textId="636880B0"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_Toc108034153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65</w:t>
      </w:r>
      <w:r w:rsidRPr="00D624A4">
        <w:rPr>
          <w:rFonts w:ascii="Times New Roman" w:hAnsi="Times New Roman" w:cs="Times New Roman"/>
          <w:noProof/>
          <w:sz w:val="28"/>
          <w:szCs w:val="28"/>
        </w:rPr>
        <w:fldChar w:fldCharType="end"/>
      </w:r>
    </w:p>
    <w:p w14:paraId="1E499666" w14:textId="7EDCF3EB"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1.6.4 Описание причины возникновения дефицитов тепловой мощности и последствий влияния дефицитов на качество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_Toc108034154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65</w:t>
      </w:r>
      <w:r w:rsidRPr="00D624A4">
        <w:rPr>
          <w:rFonts w:ascii="Times New Roman" w:hAnsi="Times New Roman" w:cs="Times New Roman"/>
          <w:noProof/>
          <w:sz w:val="28"/>
          <w:szCs w:val="28"/>
        </w:rPr>
        <w:fldChar w:fldCharType="end"/>
      </w:r>
    </w:p>
    <w:p w14:paraId="081B998E" w14:textId="2A8A8C65"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1.6.5 Описание резервов тепловой мощности нетто источника тепловой энергии и возможностей расширения технологических зон действия источника тепловой энергии с резервами тепловой мощности нетто в зоны действия с дефицитом тепловой мощности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_Toc108034155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66</w:t>
      </w:r>
      <w:r w:rsidRPr="00D624A4">
        <w:rPr>
          <w:rFonts w:ascii="Times New Roman" w:hAnsi="Times New Roman" w:cs="Times New Roman"/>
          <w:noProof/>
          <w:sz w:val="28"/>
          <w:szCs w:val="28"/>
        </w:rPr>
        <w:fldChar w:fldCharType="end"/>
      </w:r>
    </w:p>
    <w:p w14:paraId="25DE8F8A" w14:textId="40282775"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Часть 7 Балансы теплоносителя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_Toc108034156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66</w:t>
      </w:r>
      <w:r w:rsidRPr="00D624A4">
        <w:rPr>
          <w:rFonts w:ascii="Times New Roman" w:hAnsi="Times New Roman" w:cs="Times New Roman"/>
          <w:noProof/>
          <w:sz w:val="28"/>
          <w:szCs w:val="28"/>
        </w:rPr>
        <w:fldChar w:fldCharType="end"/>
      </w:r>
    </w:p>
    <w:p w14:paraId="66356863" w14:textId="14E47BF0"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источника тепловой энергии, в том числе работающих на единую тепловую сеть</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_Toc108034157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66</w:t>
      </w:r>
      <w:r w:rsidRPr="00D624A4">
        <w:rPr>
          <w:rFonts w:ascii="Times New Roman" w:hAnsi="Times New Roman" w:cs="Times New Roman"/>
          <w:noProof/>
          <w:sz w:val="28"/>
          <w:szCs w:val="28"/>
        </w:rPr>
        <w:fldChar w:fldCharType="end"/>
      </w:r>
    </w:p>
    <w:p w14:paraId="29F29434" w14:textId="109F9C4B"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_Toc108034158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66</w:t>
      </w:r>
      <w:r w:rsidRPr="00D624A4">
        <w:rPr>
          <w:rFonts w:ascii="Times New Roman" w:hAnsi="Times New Roman" w:cs="Times New Roman"/>
          <w:noProof/>
          <w:sz w:val="28"/>
          <w:szCs w:val="28"/>
        </w:rPr>
        <w:fldChar w:fldCharType="end"/>
      </w:r>
    </w:p>
    <w:p w14:paraId="5A2C5A7E" w14:textId="4B22D269"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Часть 8 Топливные балансы источника тепловой энергии и система обеспечения топливом</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_Toc108034159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67</w:t>
      </w:r>
      <w:r w:rsidRPr="00D624A4">
        <w:rPr>
          <w:rFonts w:ascii="Times New Roman" w:hAnsi="Times New Roman" w:cs="Times New Roman"/>
          <w:noProof/>
          <w:sz w:val="28"/>
          <w:szCs w:val="28"/>
        </w:rPr>
        <w:fldChar w:fldCharType="end"/>
      </w:r>
    </w:p>
    <w:p w14:paraId="7298782D" w14:textId="12532C66"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1.8.1. Описание видов и количества используемого основного топлива для каждого источника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_Toc108034160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67</w:t>
      </w:r>
      <w:r w:rsidRPr="00D624A4">
        <w:rPr>
          <w:rFonts w:ascii="Times New Roman" w:hAnsi="Times New Roman" w:cs="Times New Roman"/>
          <w:noProof/>
          <w:sz w:val="28"/>
          <w:szCs w:val="28"/>
        </w:rPr>
        <w:fldChar w:fldCharType="end"/>
      </w:r>
    </w:p>
    <w:p w14:paraId="5E473F78" w14:textId="39079BE4"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1.8.2. Описание видов резервного и аварийного топлива и возможности их обеспечения в соответствии с нормативными требованиями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_Toc108034161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67</w:t>
      </w:r>
      <w:r w:rsidRPr="00D624A4">
        <w:rPr>
          <w:rFonts w:ascii="Times New Roman" w:hAnsi="Times New Roman" w:cs="Times New Roman"/>
          <w:noProof/>
          <w:sz w:val="28"/>
          <w:szCs w:val="28"/>
        </w:rPr>
        <w:fldChar w:fldCharType="end"/>
      </w:r>
    </w:p>
    <w:p w14:paraId="6E5AD8CD" w14:textId="7EF59BE5"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1.8.3. Описание особенностей характеристик видов топлива в зависимости от мест поставки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_Toc108034162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67</w:t>
      </w:r>
      <w:r w:rsidRPr="00D624A4">
        <w:rPr>
          <w:rFonts w:ascii="Times New Roman" w:hAnsi="Times New Roman" w:cs="Times New Roman"/>
          <w:noProof/>
          <w:sz w:val="28"/>
          <w:szCs w:val="28"/>
        </w:rPr>
        <w:fldChar w:fldCharType="end"/>
      </w:r>
    </w:p>
    <w:p w14:paraId="2E3C1421" w14:textId="261FB0E4"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1.8.4. Описание использования местных видов топлива</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_Toc108034163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67</w:t>
      </w:r>
      <w:r w:rsidRPr="00D624A4">
        <w:rPr>
          <w:rFonts w:ascii="Times New Roman" w:hAnsi="Times New Roman" w:cs="Times New Roman"/>
          <w:noProof/>
          <w:sz w:val="28"/>
          <w:szCs w:val="28"/>
        </w:rPr>
        <w:fldChar w:fldCharType="end"/>
      </w:r>
    </w:p>
    <w:p w14:paraId="51DCFFF1" w14:textId="1881C2DC"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_Toc108034164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69</w:t>
      </w:r>
      <w:r w:rsidRPr="00D624A4">
        <w:rPr>
          <w:rFonts w:ascii="Times New Roman" w:hAnsi="Times New Roman" w:cs="Times New Roman"/>
          <w:noProof/>
          <w:sz w:val="28"/>
          <w:szCs w:val="28"/>
        </w:rPr>
        <w:fldChar w:fldCharType="end"/>
      </w:r>
    </w:p>
    <w:p w14:paraId="2653A51B" w14:textId="0941F677"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1.8.6.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_Toc108034165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69</w:t>
      </w:r>
      <w:r w:rsidRPr="00D624A4">
        <w:rPr>
          <w:rFonts w:ascii="Times New Roman" w:hAnsi="Times New Roman" w:cs="Times New Roman"/>
          <w:noProof/>
          <w:sz w:val="28"/>
          <w:szCs w:val="28"/>
        </w:rPr>
        <w:fldChar w:fldCharType="end"/>
      </w:r>
    </w:p>
    <w:p w14:paraId="71F1CD81" w14:textId="7E4AA5C2"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lastRenderedPageBreak/>
        <w:t>1.8.7. Описание приоритетного направления развития топливного баланса поселения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_Toc108034166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69</w:t>
      </w:r>
      <w:r w:rsidRPr="00D624A4">
        <w:rPr>
          <w:rFonts w:ascii="Times New Roman" w:hAnsi="Times New Roman" w:cs="Times New Roman"/>
          <w:noProof/>
          <w:sz w:val="28"/>
          <w:szCs w:val="28"/>
        </w:rPr>
        <w:fldChar w:fldCharType="end"/>
      </w:r>
    </w:p>
    <w:p w14:paraId="6465BFC1" w14:textId="18FACB34"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Часть 9 Надежность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_Toc108034167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69</w:t>
      </w:r>
      <w:r w:rsidRPr="00D624A4">
        <w:rPr>
          <w:rFonts w:ascii="Times New Roman" w:hAnsi="Times New Roman" w:cs="Times New Roman"/>
          <w:noProof/>
          <w:sz w:val="28"/>
          <w:szCs w:val="28"/>
        </w:rPr>
        <w:fldChar w:fldCharType="end"/>
      </w:r>
    </w:p>
    <w:p w14:paraId="2E7A2C8D" w14:textId="36C9A828"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1.9.1 Поток отказов (частота отказов) участков тепловых сетях</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_Toc108034168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69</w:t>
      </w:r>
      <w:r w:rsidRPr="00D624A4">
        <w:rPr>
          <w:rFonts w:ascii="Times New Roman" w:hAnsi="Times New Roman" w:cs="Times New Roman"/>
          <w:noProof/>
          <w:sz w:val="28"/>
          <w:szCs w:val="28"/>
        </w:rPr>
        <w:fldChar w:fldCharType="end"/>
      </w:r>
    </w:p>
    <w:p w14:paraId="200BE41B" w14:textId="792CDC05"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1.9.2 Частота отключений потребителей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_Toc108034169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71</w:t>
      </w:r>
      <w:r w:rsidRPr="00D624A4">
        <w:rPr>
          <w:rFonts w:ascii="Times New Roman" w:hAnsi="Times New Roman" w:cs="Times New Roman"/>
          <w:noProof/>
          <w:sz w:val="28"/>
          <w:szCs w:val="28"/>
        </w:rPr>
        <w:fldChar w:fldCharType="end"/>
      </w:r>
    </w:p>
    <w:p w14:paraId="033AB335" w14:textId="5D3A2FB4"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1.9.3 Поток (частота) и время восстановления теплоснабжения потребителей после отключений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_Toc108034170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71</w:t>
      </w:r>
      <w:r w:rsidRPr="00D624A4">
        <w:rPr>
          <w:rFonts w:ascii="Times New Roman" w:hAnsi="Times New Roman" w:cs="Times New Roman"/>
          <w:noProof/>
          <w:sz w:val="28"/>
          <w:szCs w:val="28"/>
        </w:rPr>
        <w:fldChar w:fldCharType="end"/>
      </w:r>
    </w:p>
    <w:p w14:paraId="7DF9B218" w14:textId="1D4C3410"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1.9.4 Графические материалы (карты-схемы тепловых сетей и зон ненормативной надежности и безопасности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_Toc108034171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72</w:t>
      </w:r>
      <w:r w:rsidRPr="00D624A4">
        <w:rPr>
          <w:rFonts w:ascii="Times New Roman" w:hAnsi="Times New Roman" w:cs="Times New Roman"/>
          <w:noProof/>
          <w:sz w:val="28"/>
          <w:szCs w:val="28"/>
        </w:rPr>
        <w:fldChar w:fldCharType="end"/>
      </w:r>
    </w:p>
    <w:p w14:paraId="6F324B9D" w14:textId="3BCDB9B4"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_Toc108034172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72</w:t>
      </w:r>
      <w:r w:rsidRPr="00D624A4">
        <w:rPr>
          <w:rFonts w:ascii="Times New Roman" w:hAnsi="Times New Roman" w:cs="Times New Roman"/>
          <w:noProof/>
          <w:sz w:val="28"/>
          <w:szCs w:val="28"/>
        </w:rPr>
        <w:fldChar w:fldCharType="end"/>
      </w:r>
    </w:p>
    <w:p w14:paraId="778BB168" w14:textId="3D934146"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_Toc108034173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73</w:t>
      </w:r>
      <w:r w:rsidRPr="00D624A4">
        <w:rPr>
          <w:rFonts w:ascii="Times New Roman" w:hAnsi="Times New Roman" w:cs="Times New Roman"/>
          <w:noProof/>
          <w:sz w:val="28"/>
          <w:szCs w:val="28"/>
        </w:rPr>
        <w:fldChar w:fldCharType="end"/>
      </w:r>
    </w:p>
    <w:p w14:paraId="4521C7DC" w14:textId="74BB5367"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1.9.7.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_Toc108034174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73</w:t>
      </w:r>
      <w:r w:rsidRPr="00D624A4">
        <w:rPr>
          <w:rFonts w:ascii="Times New Roman" w:hAnsi="Times New Roman" w:cs="Times New Roman"/>
          <w:noProof/>
          <w:sz w:val="28"/>
          <w:szCs w:val="28"/>
        </w:rPr>
        <w:fldChar w:fldCharType="end"/>
      </w:r>
    </w:p>
    <w:p w14:paraId="3BFD1E1C" w14:textId="0DEC3C79"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Часть 10 Технико-экономические показатели теплоснабжающих и теплосетевых организаций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_Toc108034175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73</w:t>
      </w:r>
      <w:r w:rsidRPr="00D624A4">
        <w:rPr>
          <w:rFonts w:ascii="Times New Roman" w:hAnsi="Times New Roman" w:cs="Times New Roman"/>
          <w:noProof/>
          <w:sz w:val="28"/>
          <w:szCs w:val="28"/>
        </w:rPr>
        <w:fldChar w:fldCharType="end"/>
      </w:r>
    </w:p>
    <w:p w14:paraId="7878F42E" w14:textId="264273A4"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Часть 11 Цены (тарифы) в сфере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_Toc108034176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74</w:t>
      </w:r>
      <w:r w:rsidRPr="00D624A4">
        <w:rPr>
          <w:rFonts w:ascii="Times New Roman" w:hAnsi="Times New Roman" w:cs="Times New Roman"/>
          <w:noProof/>
          <w:sz w:val="28"/>
          <w:szCs w:val="28"/>
        </w:rPr>
        <w:fldChar w:fldCharType="end"/>
      </w:r>
    </w:p>
    <w:p w14:paraId="533C8B03" w14:textId="69AF38CB"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1.11.1. Описание структуры цен (тарифов), установленных на момент разработки схемы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_Toc108034177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74</w:t>
      </w:r>
      <w:r w:rsidRPr="00D624A4">
        <w:rPr>
          <w:rFonts w:ascii="Times New Roman" w:hAnsi="Times New Roman" w:cs="Times New Roman"/>
          <w:noProof/>
          <w:sz w:val="28"/>
          <w:szCs w:val="28"/>
        </w:rPr>
        <w:fldChar w:fldCharType="end"/>
      </w:r>
    </w:p>
    <w:p w14:paraId="54ADC722" w14:textId="09964088"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1.11.2. Описание платы за подключение к системе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_Toc108034178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75</w:t>
      </w:r>
      <w:r w:rsidRPr="00D624A4">
        <w:rPr>
          <w:rFonts w:ascii="Times New Roman" w:hAnsi="Times New Roman" w:cs="Times New Roman"/>
          <w:noProof/>
          <w:sz w:val="28"/>
          <w:szCs w:val="28"/>
        </w:rPr>
        <w:fldChar w:fldCharType="end"/>
      </w:r>
    </w:p>
    <w:p w14:paraId="29BD4369" w14:textId="14ED190D"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1.11.3. Описание платы за услуги по поддержанию резервной тепловой мощности, в том числе для социально значимых категорий потребителей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_Toc108034179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76</w:t>
      </w:r>
      <w:r w:rsidRPr="00D624A4">
        <w:rPr>
          <w:rFonts w:ascii="Times New Roman" w:hAnsi="Times New Roman" w:cs="Times New Roman"/>
          <w:noProof/>
          <w:sz w:val="28"/>
          <w:szCs w:val="28"/>
        </w:rPr>
        <w:fldChar w:fldCharType="end"/>
      </w:r>
    </w:p>
    <w:p w14:paraId="5CCFE7BD" w14:textId="40517B0A"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_Toc108034180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76</w:t>
      </w:r>
      <w:r w:rsidRPr="00D624A4">
        <w:rPr>
          <w:rFonts w:ascii="Times New Roman" w:hAnsi="Times New Roman" w:cs="Times New Roman"/>
          <w:noProof/>
          <w:sz w:val="28"/>
          <w:szCs w:val="28"/>
        </w:rPr>
        <w:fldChar w:fldCharType="end"/>
      </w:r>
    </w:p>
    <w:p w14:paraId="2EFA1A46" w14:textId="7D25DDB2"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_Toc108034181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76</w:t>
      </w:r>
      <w:r w:rsidRPr="00D624A4">
        <w:rPr>
          <w:rFonts w:ascii="Times New Roman" w:hAnsi="Times New Roman" w:cs="Times New Roman"/>
          <w:noProof/>
          <w:sz w:val="28"/>
          <w:szCs w:val="28"/>
        </w:rPr>
        <w:fldChar w:fldCharType="end"/>
      </w:r>
    </w:p>
    <w:p w14:paraId="4BCEB663" w14:textId="7453EACB"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Часть 12 Описание существующих технических и технологических проблем в системах теплоснабжения поселения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_Toc108034182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76</w:t>
      </w:r>
      <w:r w:rsidRPr="00D624A4">
        <w:rPr>
          <w:rFonts w:ascii="Times New Roman" w:hAnsi="Times New Roman" w:cs="Times New Roman"/>
          <w:noProof/>
          <w:sz w:val="28"/>
          <w:szCs w:val="28"/>
        </w:rPr>
        <w:fldChar w:fldCharType="end"/>
      </w:r>
    </w:p>
    <w:p w14:paraId="5437CE54" w14:textId="475EE469"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lastRenderedPageBreak/>
        <w:t>1.12.1. Описание существующих проблем организации качественного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_Toc108034183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76</w:t>
      </w:r>
      <w:r w:rsidRPr="00D624A4">
        <w:rPr>
          <w:rFonts w:ascii="Times New Roman" w:hAnsi="Times New Roman" w:cs="Times New Roman"/>
          <w:noProof/>
          <w:sz w:val="28"/>
          <w:szCs w:val="28"/>
        </w:rPr>
        <w:fldChar w:fldCharType="end"/>
      </w:r>
    </w:p>
    <w:p w14:paraId="7BF34899" w14:textId="68E63EEE"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1.12.2. Описание существующих проблем организации надежного теплоснабжения поселения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_Toc108034184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76</w:t>
      </w:r>
      <w:r w:rsidRPr="00D624A4">
        <w:rPr>
          <w:rFonts w:ascii="Times New Roman" w:hAnsi="Times New Roman" w:cs="Times New Roman"/>
          <w:noProof/>
          <w:sz w:val="28"/>
          <w:szCs w:val="28"/>
        </w:rPr>
        <w:fldChar w:fldCharType="end"/>
      </w:r>
    </w:p>
    <w:p w14:paraId="3F351EDA" w14:textId="4BB7484E"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1.12.3. Описание существующих проблем развития систем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_Toc108034185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76</w:t>
      </w:r>
      <w:r w:rsidRPr="00D624A4">
        <w:rPr>
          <w:rFonts w:ascii="Times New Roman" w:hAnsi="Times New Roman" w:cs="Times New Roman"/>
          <w:noProof/>
          <w:sz w:val="28"/>
          <w:szCs w:val="28"/>
        </w:rPr>
        <w:fldChar w:fldCharType="end"/>
      </w:r>
    </w:p>
    <w:p w14:paraId="73ED620A" w14:textId="140D4890"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1.12.4. Описание существующих проблем надежного и эффективного снабжения топливом действующих систем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_Toc108034186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76</w:t>
      </w:r>
      <w:r w:rsidRPr="00D624A4">
        <w:rPr>
          <w:rFonts w:ascii="Times New Roman" w:hAnsi="Times New Roman" w:cs="Times New Roman"/>
          <w:noProof/>
          <w:sz w:val="28"/>
          <w:szCs w:val="28"/>
        </w:rPr>
        <w:fldChar w:fldCharType="end"/>
      </w:r>
    </w:p>
    <w:p w14:paraId="74D71975" w14:textId="548A29DA"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1.12.5. Анализ предписаний надзорных органов об устранении нарушений, влияющих на безопасность и надежность системы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_Toc108034187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76</w:t>
      </w:r>
      <w:r w:rsidRPr="00D624A4">
        <w:rPr>
          <w:rFonts w:ascii="Times New Roman" w:hAnsi="Times New Roman" w:cs="Times New Roman"/>
          <w:noProof/>
          <w:sz w:val="28"/>
          <w:szCs w:val="28"/>
        </w:rPr>
        <w:fldChar w:fldCharType="end"/>
      </w:r>
    </w:p>
    <w:p w14:paraId="7AF89935" w14:textId="35763D09"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Глава 2. Существующее и перспективное потребление тепловой энергии на цели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_Toc108034188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76</w:t>
      </w:r>
      <w:r w:rsidRPr="00D624A4">
        <w:rPr>
          <w:rFonts w:ascii="Times New Roman" w:hAnsi="Times New Roman" w:cs="Times New Roman"/>
          <w:noProof/>
          <w:sz w:val="28"/>
          <w:szCs w:val="28"/>
        </w:rPr>
        <w:fldChar w:fldCharType="end"/>
      </w:r>
    </w:p>
    <w:p w14:paraId="2E1A8243" w14:textId="515FDEB7"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2.1. Данные базового уровня потребления тепла на цели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_Toc108034189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76</w:t>
      </w:r>
      <w:r w:rsidRPr="00D624A4">
        <w:rPr>
          <w:rFonts w:ascii="Times New Roman" w:hAnsi="Times New Roman" w:cs="Times New Roman"/>
          <w:noProof/>
          <w:sz w:val="28"/>
          <w:szCs w:val="28"/>
        </w:rPr>
        <w:fldChar w:fldCharType="end"/>
      </w:r>
    </w:p>
    <w:p w14:paraId="4A040F7E" w14:textId="4240E0D4"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2.2. Прогнозы приростов площади строительных фондов, сгруппированные по расчетным элементам территориального деления и по зонам действия источника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_Toc108034190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76</w:t>
      </w:r>
      <w:r w:rsidRPr="00D624A4">
        <w:rPr>
          <w:rFonts w:ascii="Times New Roman" w:hAnsi="Times New Roman" w:cs="Times New Roman"/>
          <w:noProof/>
          <w:sz w:val="28"/>
          <w:szCs w:val="28"/>
        </w:rPr>
        <w:fldChar w:fldCharType="end"/>
      </w:r>
    </w:p>
    <w:p w14:paraId="18D335BC" w14:textId="253DBCB0"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_Toc108034191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80</w:t>
      </w:r>
      <w:r w:rsidRPr="00D624A4">
        <w:rPr>
          <w:rFonts w:ascii="Times New Roman" w:hAnsi="Times New Roman" w:cs="Times New Roman"/>
          <w:noProof/>
          <w:sz w:val="28"/>
          <w:szCs w:val="28"/>
        </w:rPr>
        <w:fldChar w:fldCharType="end"/>
      </w:r>
    </w:p>
    <w:p w14:paraId="01525AC3" w14:textId="5DA9B18B"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источника тепловой энергии на каждом этапе</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_Toc108034193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80</w:t>
      </w:r>
      <w:r w:rsidRPr="00D624A4">
        <w:rPr>
          <w:rFonts w:ascii="Times New Roman" w:hAnsi="Times New Roman" w:cs="Times New Roman"/>
          <w:noProof/>
          <w:sz w:val="28"/>
          <w:szCs w:val="28"/>
        </w:rPr>
        <w:fldChar w:fldCharType="end"/>
      </w:r>
    </w:p>
    <w:p w14:paraId="4F708FEE" w14:textId="5B4313AD"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_Toc108034194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80</w:t>
      </w:r>
      <w:r w:rsidRPr="00D624A4">
        <w:rPr>
          <w:rFonts w:ascii="Times New Roman" w:hAnsi="Times New Roman" w:cs="Times New Roman"/>
          <w:noProof/>
          <w:sz w:val="28"/>
          <w:szCs w:val="28"/>
        </w:rPr>
        <w:fldChar w:fldCharType="end"/>
      </w:r>
    </w:p>
    <w:p w14:paraId="2C4E73EE" w14:textId="12DC2FEA"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_Toc108034195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80</w:t>
      </w:r>
      <w:r w:rsidRPr="00D624A4">
        <w:rPr>
          <w:rFonts w:ascii="Times New Roman" w:hAnsi="Times New Roman" w:cs="Times New Roman"/>
          <w:noProof/>
          <w:sz w:val="28"/>
          <w:szCs w:val="28"/>
        </w:rPr>
        <w:fldChar w:fldCharType="end"/>
      </w:r>
    </w:p>
    <w:p w14:paraId="58C247ED" w14:textId="036747BA"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Глава 3. Электронная модель системы теплоснабжения поселения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_Toc108034196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80</w:t>
      </w:r>
      <w:r w:rsidRPr="00D624A4">
        <w:rPr>
          <w:rFonts w:ascii="Times New Roman" w:hAnsi="Times New Roman" w:cs="Times New Roman"/>
          <w:noProof/>
          <w:sz w:val="28"/>
          <w:szCs w:val="28"/>
        </w:rPr>
        <w:fldChar w:fldCharType="end"/>
      </w:r>
    </w:p>
    <w:p w14:paraId="304E4077" w14:textId="656749C7"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Глава 4. Существующие и перспективные балансы тепловой мощности источника тепловой энергии и тепловой нагрузки потребителей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_Toc108034197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80</w:t>
      </w:r>
      <w:r w:rsidRPr="00D624A4">
        <w:rPr>
          <w:rFonts w:ascii="Times New Roman" w:hAnsi="Times New Roman" w:cs="Times New Roman"/>
          <w:noProof/>
          <w:sz w:val="28"/>
          <w:szCs w:val="28"/>
        </w:rPr>
        <w:fldChar w:fldCharType="end"/>
      </w:r>
    </w:p>
    <w:p w14:paraId="450BE840" w14:textId="26230AFF"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lastRenderedPageBreak/>
        <w:t>4.1. Балансы существующей на базовый период схемы теплоснабжения тепловой мощности и перспективной тепловой нагрузки в каждой из зон действия источника тепловой энергии с определением резервов (дефицитов) существующей располагаемой тепловой мощности источника тепловой энергии, устанавливаемых на основании величины расчетной тепловой нагрузки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_Toc108034198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81</w:t>
      </w:r>
      <w:r w:rsidRPr="00D624A4">
        <w:rPr>
          <w:rFonts w:ascii="Times New Roman" w:hAnsi="Times New Roman" w:cs="Times New Roman"/>
          <w:noProof/>
          <w:sz w:val="28"/>
          <w:szCs w:val="28"/>
        </w:rPr>
        <w:fldChar w:fldCharType="end"/>
      </w:r>
    </w:p>
    <w:p w14:paraId="74D9C2FA" w14:textId="56EDE41F"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_Toc108034199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81</w:t>
      </w:r>
      <w:r w:rsidRPr="00D624A4">
        <w:rPr>
          <w:rFonts w:ascii="Times New Roman" w:hAnsi="Times New Roman" w:cs="Times New Roman"/>
          <w:noProof/>
          <w:sz w:val="28"/>
          <w:szCs w:val="28"/>
        </w:rPr>
        <w:fldChar w:fldCharType="end"/>
      </w:r>
    </w:p>
    <w:p w14:paraId="6119E7F4" w14:textId="07EEB7C9"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4.3. Выводы о резервах (дефицитах) существующей системы теплоснабжения при обеспечении перспективной тепловой нагрузки потребителей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_Toc108034200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85</w:t>
      </w:r>
      <w:r w:rsidRPr="00D624A4">
        <w:rPr>
          <w:rFonts w:ascii="Times New Roman" w:hAnsi="Times New Roman" w:cs="Times New Roman"/>
          <w:noProof/>
          <w:sz w:val="28"/>
          <w:szCs w:val="28"/>
        </w:rPr>
        <w:fldChar w:fldCharType="end"/>
      </w:r>
    </w:p>
    <w:p w14:paraId="39E474A7" w14:textId="53D064EA"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Глава 5. Мастер-план развития систем теплоснабжения поселения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_Toc108034201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85</w:t>
      </w:r>
      <w:r w:rsidRPr="00D624A4">
        <w:rPr>
          <w:rFonts w:ascii="Times New Roman" w:hAnsi="Times New Roman" w:cs="Times New Roman"/>
          <w:noProof/>
          <w:sz w:val="28"/>
          <w:szCs w:val="28"/>
        </w:rPr>
        <w:fldChar w:fldCharType="end"/>
      </w:r>
    </w:p>
    <w:p w14:paraId="0C5BEB8F" w14:textId="5CF1DA6F"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5.1. Описание вариантов (не менее двух) перспективного развития систем теплоснабжения поселения, сельского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_Toc108034202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85</w:t>
      </w:r>
      <w:r w:rsidRPr="00D624A4">
        <w:rPr>
          <w:rFonts w:ascii="Times New Roman" w:hAnsi="Times New Roman" w:cs="Times New Roman"/>
          <w:noProof/>
          <w:sz w:val="28"/>
          <w:szCs w:val="28"/>
        </w:rPr>
        <w:fldChar w:fldCharType="end"/>
      </w:r>
    </w:p>
    <w:p w14:paraId="3D688BF7" w14:textId="0499C0D4"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5.2. Технико-экономическое сравнение вариантов перспективного развития систем теплоснабжения поселения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_Toc108034203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85</w:t>
      </w:r>
      <w:r w:rsidRPr="00D624A4">
        <w:rPr>
          <w:rFonts w:ascii="Times New Roman" w:hAnsi="Times New Roman" w:cs="Times New Roman"/>
          <w:noProof/>
          <w:sz w:val="28"/>
          <w:szCs w:val="28"/>
        </w:rPr>
        <w:fldChar w:fldCharType="end"/>
      </w:r>
    </w:p>
    <w:p w14:paraId="7C608E9D" w14:textId="73444ECE"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_Toc108034205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85</w:t>
      </w:r>
      <w:r w:rsidRPr="00D624A4">
        <w:rPr>
          <w:rFonts w:ascii="Times New Roman" w:hAnsi="Times New Roman" w:cs="Times New Roman"/>
          <w:noProof/>
          <w:sz w:val="28"/>
          <w:szCs w:val="28"/>
        </w:rPr>
        <w:fldChar w:fldCharType="end"/>
      </w:r>
    </w:p>
    <w:p w14:paraId="1F4C2508" w14:textId="1C0DA0DE"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_Toc108034206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85</w:t>
      </w:r>
      <w:r w:rsidRPr="00D624A4">
        <w:rPr>
          <w:rFonts w:ascii="Times New Roman" w:hAnsi="Times New Roman" w:cs="Times New Roman"/>
          <w:noProof/>
          <w:sz w:val="28"/>
          <w:szCs w:val="28"/>
        </w:rPr>
        <w:fldChar w:fldCharType="end"/>
      </w:r>
    </w:p>
    <w:p w14:paraId="47357175" w14:textId="448F67FA"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6.1. Расчетная величина нормативных потерь теплоносителя в тепловых сетях в зонах действия источника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_Toc108034207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85</w:t>
      </w:r>
      <w:r w:rsidRPr="00D624A4">
        <w:rPr>
          <w:rFonts w:ascii="Times New Roman" w:hAnsi="Times New Roman" w:cs="Times New Roman"/>
          <w:noProof/>
          <w:sz w:val="28"/>
          <w:szCs w:val="28"/>
        </w:rPr>
        <w:fldChar w:fldCharType="end"/>
      </w:r>
    </w:p>
    <w:p w14:paraId="684E6F44" w14:textId="007FF91D"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_Toc108034208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86</w:t>
      </w:r>
      <w:r w:rsidRPr="00D624A4">
        <w:rPr>
          <w:rFonts w:ascii="Times New Roman" w:hAnsi="Times New Roman" w:cs="Times New Roman"/>
          <w:noProof/>
          <w:sz w:val="28"/>
          <w:szCs w:val="28"/>
        </w:rPr>
        <w:fldChar w:fldCharType="end"/>
      </w:r>
    </w:p>
    <w:p w14:paraId="240F74C6" w14:textId="1F5BB5FF"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6.3. Сведения о наличии баков-аккумуляторов</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_Toc108034209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86</w:t>
      </w:r>
      <w:r w:rsidRPr="00D624A4">
        <w:rPr>
          <w:rFonts w:ascii="Times New Roman" w:hAnsi="Times New Roman" w:cs="Times New Roman"/>
          <w:noProof/>
          <w:sz w:val="28"/>
          <w:szCs w:val="28"/>
        </w:rPr>
        <w:fldChar w:fldCharType="end"/>
      </w:r>
    </w:p>
    <w:p w14:paraId="7FFF8713" w14:textId="6CDF6752"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6.4. Нормативный и фактический (для эксплуатационного и аварийного режимов) часовой расход подпиточной воды в зоне действия источника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_Toc108034210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86</w:t>
      </w:r>
      <w:r w:rsidRPr="00D624A4">
        <w:rPr>
          <w:rFonts w:ascii="Times New Roman" w:hAnsi="Times New Roman" w:cs="Times New Roman"/>
          <w:noProof/>
          <w:sz w:val="28"/>
          <w:szCs w:val="28"/>
        </w:rPr>
        <w:fldChar w:fldCharType="end"/>
      </w:r>
    </w:p>
    <w:p w14:paraId="08EDD81F" w14:textId="76C5505D"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lastRenderedPageBreak/>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_Toc108034211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86</w:t>
      </w:r>
      <w:r w:rsidRPr="00D624A4">
        <w:rPr>
          <w:rFonts w:ascii="Times New Roman" w:hAnsi="Times New Roman" w:cs="Times New Roman"/>
          <w:noProof/>
          <w:sz w:val="28"/>
          <w:szCs w:val="28"/>
        </w:rPr>
        <w:fldChar w:fldCharType="end"/>
      </w:r>
    </w:p>
    <w:p w14:paraId="2788C640" w14:textId="0F158E62"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Глава 7. Предложения по строительству, реконструкции, техническому перевооружению и (или) модернизации источника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_Toc108034212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86</w:t>
      </w:r>
      <w:r w:rsidRPr="00D624A4">
        <w:rPr>
          <w:rFonts w:ascii="Times New Roman" w:hAnsi="Times New Roman" w:cs="Times New Roman"/>
          <w:noProof/>
          <w:sz w:val="28"/>
          <w:szCs w:val="28"/>
        </w:rPr>
        <w:fldChar w:fldCharType="end"/>
      </w:r>
    </w:p>
    <w:p w14:paraId="452A4670" w14:textId="3A79CECA"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_Toc108034213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86</w:t>
      </w:r>
      <w:r w:rsidRPr="00D624A4">
        <w:rPr>
          <w:rFonts w:ascii="Times New Roman" w:hAnsi="Times New Roman" w:cs="Times New Roman"/>
          <w:noProof/>
          <w:sz w:val="28"/>
          <w:szCs w:val="28"/>
        </w:rPr>
        <w:fldChar w:fldCharType="end"/>
      </w:r>
    </w:p>
    <w:p w14:paraId="01DD1194" w14:textId="67B0CD49"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_Toc108034214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87</w:t>
      </w:r>
      <w:r w:rsidRPr="00D624A4">
        <w:rPr>
          <w:rFonts w:ascii="Times New Roman" w:hAnsi="Times New Roman" w:cs="Times New Roman"/>
          <w:noProof/>
          <w:sz w:val="28"/>
          <w:szCs w:val="28"/>
        </w:rPr>
        <w:fldChar w:fldCharType="end"/>
      </w:r>
    </w:p>
    <w:p w14:paraId="18F81AE8" w14:textId="600FE4A4"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lang w:eastAsia="ru-RU"/>
        </w:rPr>
        <w:t xml:space="preserve">7.1.1 </w:t>
      </w:r>
      <w:r w:rsidRPr="00D624A4">
        <w:rPr>
          <w:rFonts w:ascii="Times New Roman" w:hAnsi="Times New Roman" w:cs="Times New Roman"/>
          <w:noProof/>
          <w:sz w:val="28"/>
          <w:szCs w:val="28"/>
        </w:rPr>
        <w:t>Определения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_Toc108034215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92</w:t>
      </w:r>
      <w:r w:rsidRPr="00D624A4">
        <w:rPr>
          <w:rFonts w:ascii="Times New Roman" w:hAnsi="Times New Roman" w:cs="Times New Roman"/>
          <w:noProof/>
          <w:sz w:val="28"/>
          <w:szCs w:val="28"/>
        </w:rPr>
        <w:fldChar w:fldCharType="end"/>
      </w:r>
    </w:p>
    <w:p w14:paraId="012CFC59" w14:textId="4E63017C"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7.1.2 Основная нормативно-правовая база</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_Toc108034216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93</w:t>
      </w:r>
      <w:r w:rsidRPr="00D624A4">
        <w:rPr>
          <w:rFonts w:ascii="Times New Roman" w:hAnsi="Times New Roman" w:cs="Times New Roman"/>
          <w:noProof/>
          <w:sz w:val="28"/>
          <w:szCs w:val="28"/>
        </w:rPr>
        <w:fldChar w:fldCharType="end"/>
      </w:r>
    </w:p>
    <w:p w14:paraId="35D98014" w14:textId="02E50F73"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7.1.3 Условия подключения к централизованным системам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_Toc108034217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93</w:t>
      </w:r>
      <w:r w:rsidRPr="00D624A4">
        <w:rPr>
          <w:rFonts w:ascii="Times New Roman" w:hAnsi="Times New Roman" w:cs="Times New Roman"/>
          <w:noProof/>
          <w:sz w:val="28"/>
          <w:szCs w:val="28"/>
        </w:rPr>
        <w:fldChar w:fldCharType="end"/>
      </w:r>
    </w:p>
    <w:p w14:paraId="74135D60" w14:textId="7ADD57F4"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7.1.4 Условия для организации поквартирного теплоснабжения малоэтажных МКД</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_Toc108034218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94</w:t>
      </w:r>
      <w:r w:rsidRPr="00D624A4">
        <w:rPr>
          <w:rFonts w:ascii="Times New Roman" w:hAnsi="Times New Roman" w:cs="Times New Roman"/>
          <w:noProof/>
          <w:sz w:val="28"/>
          <w:szCs w:val="28"/>
        </w:rPr>
        <w:fldChar w:fldCharType="end"/>
      </w:r>
    </w:p>
    <w:p w14:paraId="25F21693" w14:textId="22AF627D"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7.1.5 Условия для организации теплоснабжения МКД от общедомового теплогенератора</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_Toc108034219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96</w:t>
      </w:r>
      <w:r w:rsidRPr="00D624A4">
        <w:rPr>
          <w:rFonts w:ascii="Times New Roman" w:hAnsi="Times New Roman" w:cs="Times New Roman"/>
          <w:noProof/>
          <w:sz w:val="28"/>
          <w:szCs w:val="28"/>
        </w:rPr>
        <w:fldChar w:fldCharType="end"/>
      </w:r>
    </w:p>
    <w:p w14:paraId="5358D20E" w14:textId="791AAEAC"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7.1.6 Условия для организации индивидуального теплоснабжения индивидуальных жилых домов и блокированных жилых домов</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_Toc108034220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97</w:t>
      </w:r>
      <w:r w:rsidRPr="00D624A4">
        <w:rPr>
          <w:rFonts w:ascii="Times New Roman" w:hAnsi="Times New Roman" w:cs="Times New Roman"/>
          <w:noProof/>
          <w:sz w:val="28"/>
          <w:szCs w:val="28"/>
        </w:rPr>
        <w:fldChar w:fldCharType="end"/>
      </w:r>
    </w:p>
    <w:p w14:paraId="117F35F6" w14:textId="5188BA73"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_Toc108034221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97</w:t>
      </w:r>
      <w:r w:rsidRPr="00D624A4">
        <w:rPr>
          <w:rFonts w:ascii="Times New Roman" w:hAnsi="Times New Roman" w:cs="Times New Roman"/>
          <w:noProof/>
          <w:sz w:val="28"/>
          <w:szCs w:val="28"/>
        </w:rPr>
        <w:fldChar w:fldCharType="end"/>
      </w:r>
    </w:p>
    <w:p w14:paraId="5845CDCC" w14:textId="2788CDD3"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 xml:space="preserve">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w:t>
      </w:r>
      <w:r w:rsidRPr="00D624A4">
        <w:rPr>
          <w:rFonts w:ascii="Times New Roman" w:hAnsi="Times New Roman" w:cs="Times New Roman"/>
          <w:noProof/>
          <w:sz w:val="28"/>
          <w:szCs w:val="28"/>
        </w:rPr>
        <w:lastRenderedPageBreak/>
        <w:t>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_Toc108034222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97</w:t>
      </w:r>
      <w:r w:rsidRPr="00D624A4">
        <w:rPr>
          <w:rFonts w:ascii="Times New Roman" w:hAnsi="Times New Roman" w:cs="Times New Roman"/>
          <w:noProof/>
          <w:sz w:val="28"/>
          <w:szCs w:val="28"/>
        </w:rPr>
        <w:fldChar w:fldCharType="end"/>
      </w:r>
    </w:p>
    <w:p w14:paraId="08F4E421" w14:textId="0BB1DBCF"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7.4 Обоснование предлагаемых для строительства источника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_Toc108034223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97</w:t>
      </w:r>
      <w:r w:rsidRPr="00D624A4">
        <w:rPr>
          <w:rFonts w:ascii="Times New Roman" w:hAnsi="Times New Roman" w:cs="Times New Roman"/>
          <w:noProof/>
          <w:sz w:val="28"/>
          <w:szCs w:val="28"/>
        </w:rPr>
        <w:fldChar w:fldCharType="end"/>
      </w:r>
    </w:p>
    <w:p w14:paraId="35E0715F" w14:textId="5B5E95FD"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7.5 Обоснование предлагаемых для реконструкции и (или) модернизации действующих источника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_Toc108034224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97</w:t>
      </w:r>
      <w:r w:rsidRPr="00D624A4">
        <w:rPr>
          <w:rFonts w:ascii="Times New Roman" w:hAnsi="Times New Roman" w:cs="Times New Roman"/>
          <w:noProof/>
          <w:sz w:val="28"/>
          <w:szCs w:val="28"/>
        </w:rPr>
        <w:fldChar w:fldCharType="end"/>
      </w:r>
    </w:p>
    <w:p w14:paraId="7E6A29DE" w14:textId="463A1899"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7.6 Обоснование предложений по переоборудованию котельной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_Toc108034225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98</w:t>
      </w:r>
      <w:r w:rsidRPr="00D624A4">
        <w:rPr>
          <w:rFonts w:ascii="Times New Roman" w:hAnsi="Times New Roman" w:cs="Times New Roman"/>
          <w:noProof/>
          <w:sz w:val="28"/>
          <w:szCs w:val="28"/>
        </w:rPr>
        <w:fldChar w:fldCharType="end"/>
      </w:r>
    </w:p>
    <w:p w14:paraId="49D51A1E" w14:textId="34AAD30A"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7.7 Обоснование предлагаемых для реконструкции и (или) модернизации котельной с увеличением зоны их действия путем включения в нее зон действия существующих источника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_Toc108034226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98</w:t>
      </w:r>
      <w:r w:rsidRPr="00D624A4">
        <w:rPr>
          <w:rFonts w:ascii="Times New Roman" w:hAnsi="Times New Roman" w:cs="Times New Roman"/>
          <w:noProof/>
          <w:sz w:val="28"/>
          <w:szCs w:val="28"/>
        </w:rPr>
        <w:fldChar w:fldCharType="end"/>
      </w:r>
    </w:p>
    <w:p w14:paraId="0F57BD1B" w14:textId="72E570FC"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7.8 Обоснование предлагаемых для перевода в пиковый режим работы котельной по отношению к источникам тепловой энергии, функционирующим в режиме комбинированной выработки электрической и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_Toc108034227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98</w:t>
      </w:r>
      <w:r w:rsidRPr="00D624A4">
        <w:rPr>
          <w:rFonts w:ascii="Times New Roman" w:hAnsi="Times New Roman" w:cs="Times New Roman"/>
          <w:noProof/>
          <w:sz w:val="28"/>
          <w:szCs w:val="28"/>
        </w:rPr>
        <w:fldChar w:fldCharType="end"/>
      </w:r>
    </w:p>
    <w:p w14:paraId="33FE5DDF" w14:textId="2BC6A816"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7.9 Обоснование предложений по расширению зон действия действующих источника тепловой энергии, функционирующих в режиме комбинированной выработки электрической и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_Toc108034228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98</w:t>
      </w:r>
      <w:r w:rsidRPr="00D624A4">
        <w:rPr>
          <w:rFonts w:ascii="Times New Roman" w:hAnsi="Times New Roman" w:cs="Times New Roman"/>
          <w:noProof/>
          <w:sz w:val="28"/>
          <w:szCs w:val="28"/>
        </w:rPr>
        <w:fldChar w:fldCharType="end"/>
      </w:r>
    </w:p>
    <w:p w14:paraId="4063FC2B" w14:textId="3595C10B"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7.10 Обоснование предлагаемых для вывода в резерв и (или) вывода из эксплуатации котельной при передаче тепловых нагрузок на другие источники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_Toc108034229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98</w:t>
      </w:r>
      <w:r w:rsidRPr="00D624A4">
        <w:rPr>
          <w:rFonts w:ascii="Times New Roman" w:hAnsi="Times New Roman" w:cs="Times New Roman"/>
          <w:noProof/>
          <w:sz w:val="28"/>
          <w:szCs w:val="28"/>
        </w:rPr>
        <w:fldChar w:fldCharType="end"/>
      </w:r>
    </w:p>
    <w:p w14:paraId="56CDD463" w14:textId="380EC766"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7.11 Обоснование организации индивидуального теплоснабжения в зонах застройки поселения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_Toc108034230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98</w:t>
      </w:r>
      <w:r w:rsidRPr="00D624A4">
        <w:rPr>
          <w:rFonts w:ascii="Times New Roman" w:hAnsi="Times New Roman" w:cs="Times New Roman"/>
          <w:noProof/>
          <w:sz w:val="28"/>
          <w:szCs w:val="28"/>
        </w:rPr>
        <w:fldChar w:fldCharType="end"/>
      </w:r>
    </w:p>
    <w:p w14:paraId="3159C0D8" w14:textId="031BE85B"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7.12 Обоснование перспективных балансов производства и потребления тепловой мощности источника тепловой энергии и теплоносителя и присоединенной тепловой нагрузки в каждой из систем теплоснабжения поселения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_Toc108034231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99</w:t>
      </w:r>
      <w:r w:rsidRPr="00D624A4">
        <w:rPr>
          <w:rFonts w:ascii="Times New Roman" w:hAnsi="Times New Roman" w:cs="Times New Roman"/>
          <w:noProof/>
          <w:sz w:val="28"/>
          <w:szCs w:val="28"/>
        </w:rPr>
        <w:fldChar w:fldCharType="end"/>
      </w:r>
    </w:p>
    <w:p w14:paraId="5B47E101" w14:textId="7F518352"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lastRenderedPageBreak/>
        <w:t>7.13 Анализ целесообразности ввода новых и реконструкции и (или) модернизации существующих источника тепловой энергии с использованием возобновляемых источников энергии, а также местных видов топлива</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_Toc108034232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99</w:t>
      </w:r>
      <w:r w:rsidRPr="00D624A4">
        <w:rPr>
          <w:rFonts w:ascii="Times New Roman" w:hAnsi="Times New Roman" w:cs="Times New Roman"/>
          <w:noProof/>
          <w:sz w:val="28"/>
          <w:szCs w:val="28"/>
        </w:rPr>
        <w:fldChar w:fldCharType="end"/>
      </w:r>
    </w:p>
    <w:p w14:paraId="6F8FC897" w14:textId="14D86EA5"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7.14 Обоснование организации теплоснабжения в производственных зонах на территории поселения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_Toc108034233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99</w:t>
      </w:r>
      <w:r w:rsidRPr="00D624A4">
        <w:rPr>
          <w:rFonts w:ascii="Times New Roman" w:hAnsi="Times New Roman" w:cs="Times New Roman"/>
          <w:noProof/>
          <w:sz w:val="28"/>
          <w:szCs w:val="28"/>
        </w:rPr>
        <w:fldChar w:fldCharType="end"/>
      </w:r>
    </w:p>
    <w:p w14:paraId="7A0F31E7" w14:textId="3DBA608C"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7.15 Результаты расчетов радиуса эффективного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_Toc108034234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99</w:t>
      </w:r>
      <w:r w:rsidRPr="00D624A4">
        <w:rPr>
          <w:rFonts w:ascii="Times New Roman" w:hAnsi="Times New Roman" w:cs="Times New Roman"/>
          <w:noProof/>
          <w:sz w:val="28"/>
          <w:szCs w:val="28"/>
        </w:rPr>
        <w:fldChar w:fldCharType="end"/>
      </w:r>
    </w:p>
    <w:p w14:paraId="33FA5E3C" w14:textId="28F46D2C"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Глава 8. Предложения по строительству, реконструкции и (или) модернизации тепловых сетей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_Toc108034235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100</w:t>
      </w:r>
      <w:r w:rsidRPr="00D624A4">
        <w:rPr>
          <w:rFonts w:ascii="Times New Roman" w:hAnsi="Times New Roman" w:cs="Times New Roman"/>
          <w:noProof/>
          <w:sz w:val="28"/>
          <w:szCs w:val="28"/>
        </w:rPr>
        <w:fldChar w:fldCharType="end"/>
      </w:r>
    </w:p>
    <w:p w14:paraId="26FDEC41" w14:textId="3F4341EB"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_Toc108034236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100</w:t>
      </w:r>
      <w:r w:rsidRPr="00D624A4">
        <w:rPr>
          <w:rFonts w:ascii="Times New Roman" w:hAnsi="Times New Roman" w:cs="Times New Roman"/>
          <w:noProof/>
          <w:sz w:val="28"/>
          <w:szCs w:val="28"/>
        </w:rPr>
        <w:fldChar w:fldCharType="end"/>
      </w:r>
    </w:p>
    <w:p w14:paraId="765D45E3" w14:textId="6D18FF1A"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_Toc108034237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100</w:t>
      </w:r>
      <w:r w:rsidRPr="00D624A4">
        <w:rPr>
          <w:rFonts w:ascii="Times New Roman" w:hAnsi="Times New Roman" w:cs="Times New Roman"/>
          <w:noProof/>
          <w:sz w:val="28"/>
          <w:szCs w:val="28"/>
        </w:rPr>
        <w:fldChar w:fldCharType="end"/>
      </w:r>
    </w:p>
    <w:p w14:paraId="734F1238" w14:textId="4CCBC0D9"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источника тепловой энергии при сохранении надежности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_Toc108034238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100</w:t>
      </w:r>
      <w:r w:rsidRPr="00D624A4">
        <w:rPr>
          <w:rFonts w:ascii="Times New Roman" w:hAnsi="Times New Roman" w:cs="Times New Roman"/>
          <w:noProof/>
          <w:sz w:val="28"/>
          <w:szCs w:val="28"/>
        </w:rPr>
        <w:fldChar w:fldCharType="end"/>
      </w:r>
    </w:p>
    <w:p w14:paraId="3B7AD8D1" w14:textId="3199E3C6"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_Toc108034239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100</w:t>
      </w:r>
      <w:r w:rsidRPr="00D624A4">
        <w:rPr>
          <w:rFonts w:ascii="Times New Roman" w:hAnsi="Times New Roman" w:cs="Times New Roman"/>
          <w:noProof/>
          <w:sz w:val="28"/>
          <w:szCs w:val="28"/>
        </w:rPr>
        <w:fldChar w:fldCharType="end"/>
      </w:r>
    </w:p>
    <w:p w14:paraId="72DCA81C" w14:textId="35321E53"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8.5. Предложения по строительству тепловых сетей для обеспечения нормативной надежности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_Toc108034240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100</w:t>
      </w:r>
      <w:r w:rsidRPr="00D624A4">
        <w:rPr>
          <w:rFonts w:ascii="Times New Roman" w:hAnsi="Times New Roman" w:cs="Times New Roman"/>
          <w:noProof/>
          <w:sz w:val="28"/>
          <w:szCs w:val="28"/>
        </w:rPr>
        <w:fldChar w:fldCharType="end"/>
      </w:r>
    </w:p>
    <w:p w14:paraId="162A2060" w14:textId="5A2DFB27"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_Toc108034241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100</w:t>
      </w:r>
      <w:r w:rsidRPr="00D624A4">
        <w:rPr>
          <w:rFonts w:ascii="Times New Roman" w:hAnsi="Times New Roman" w:cs="Times New Roman"/>
          <w:noProof/>
          <w:sz w:val="28"/>
          <w:szCs w:val="28"/>
        </w:rPr>
        <w:fldChar w:fldCharType="end"/>
      </w:r>
    </w:p>
    <w:p w14:paraId="6928D36C" w14:textId="3D8191D4"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8.7. Предложения по реконструкции и (или) модернизации тепловых сетей, подлежащих замене в связи с исчерпанием эксплуатационного ресурса</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_Toc108034242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100</w:t>
      </w:r>
      <w:r w:rsidRPr="00D624A4">
        <w:rPr>
          <w:rFonts w:ascii="Times New Roman" w:hAnsi="Times New Roman" w:cs="Times New Roman"/>
          <w:noProof/>
          <w:sz w:val="28"/>
          <w:szCs w:val="28"/>
        </w:rPr>
        <w:fldChar w:fldCharType="end"/>
      </w:r>
    </w:p>
    <w:p w14:paraId="5E43BA30" w14:textId="3BD85FA5"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8.8. Предложения по строительству, реконструкции и (или) модернизации насосных станций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_Toc108034243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100</w:t>
      </w:r>
      <w:r w:rsidRPr="00D624A4">
        <w:rPr>
          <w:rFonts w:ascii="Times New Roman" w:hAnsi="Times New Roman" w:cs="Times New Roman"/>
          <w:noProof/>
          <w:sz w:val="28"/>
          <w:szCs w:val="28"/>
        </w:rPr>
        <w:fldChar w:fldCharType="end"/>
      </w:r>
    </w:p>
    <w:p w14:paraId="674AA91D" w14:textId="26BD12EF"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Глава 9. Предложения по переводу открытых систем теплоснабжения (горячего водоснабжения) в закрытые системы горячего водоснабжения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_Toc108034244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100</w:t>
      </w:r>
      <w:r w:rsidRPr="00D624A4">
        <w:rPr>
          <w:rFonts w:ascii="Times New Roman" w:hAnsi="Times New Roman" w:cs="Times New Roman"/>
          <w:noProof/>
          <w:sz w:val="28"/>
          <w:szCs w:val="28"/>
        </w:rPr>
        <w:fldChar w:fldCharType="end"/>
      </w:r>
    </w:p>
    <w:p w14:paraId="3646AA08" w14:textId="22A23CE2"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 xml:space="preserve">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w:t>
      </w:r>
      <w:r w:rsidRPr="00D624A4">
        <w:rPr>
          <w:rFonts w:ascii="Times New Roman" w:hAnsi="Times New Roman" w:cs="Times New Roman"/>
          <w:noProof/>
          <w:sz w:val="28"/>
          <w:szCs w:val="28"/>
        </w:rPr>
        <w:lastRenderedPageBreak/>
        <w:t>подключенных к открытой системе теплоснабжения (горячего водоснабжения), на закрытую систему горячего водоснабжения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_Toc108034245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100</w:t>
      </w:r>
      <w:r w:rsidRPr="00D624A4">
        <w:rPr>
          <w:rFonts w:ascii="Times New Roman" w:hAnsi="Times New Roman" w:cs="Times New Roman"/>
          <w:noProof/>
          <w:sz w:val="28"/>
          <w:szCs w:val="28"/>
        </w:rPr>
        <w:fldChar w:fldCharType="end"/>
      </w:r>
    </w:p>
    <w:p w14:paraId="4FF5CF58" w14:textId="212C7DD6"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9.2. Выбор и обоснование метода регулирования отпуска тепловой энергии от источника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_Toc108034246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101</w:t>
      </w:r>
      <w:r w:rsidRPr="00D624A4">
        <w:rPr>
          <w:rFonts w:ascii="Times New Roman" w:hAnsi="Times New Roman" w:cs="Times New Roman"/>
          <w:noProof/>
          <w:sz w:val="28"/>
          <w:szCs w:val="28"/>
        </w:rPr>
        <w:fldChar w:fldCharType="end"/>
      </w:r>
    </w:p>
    <w:p w14:paraId="24204607" w14:textId="47D6601E"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_Toc108034247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101</w:t>
      </w:r>
      <w:r w:rsidRPr="00D624A4">
        <w:rPr>
          <w:rFonts w:ascii="Times New Roman" w:hAnsi="Times New Roman" w:cs="Times New Roman"/>
          <w:noProof/>
          <w:sz w:val="28"/>
          <w:szCs w:val="28"/>
        </w:rPr>
        <w:fldChar w:fldCharType="end"/>
      </w:r>
    </w:p>
    <w:p w14:paraId="052B32F8" w14:textId="5052B559"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_Toc108034248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101</w:t>
      </w:r>
      <w:r w:rsidRPr="00D624A4">
        <w:rPr>
          <w:rFonts w:ascii="Times New Roman" w:hAnsi="Times New Roman" w:cs="Times New Roman"/>
          <w:noProof/>
          <w:sz w:val="28"/>
          <w:szCs w:val="28"/>
        </w:rPr>
        <w:fldChar w:fldCharType="end"/>
      </w:r>
    </w:p>
    <w:p w14:paraId="654EFEF3" w14:textId="035BEA3F"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_Toc108034249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101</w:t>
      </w:r>
      <w:r w:rsidRPr="00D624A4">
        <w:rPr>
          <w:rFonts w:ascii="Times New Roman" w:hAnsi="Times New Roman" w:cs="Times New Roman"/>
          <w:noProof/>
          <w:sz w:val="28"/>
          <w:szCs w:val="28"/>
        </w:rPr>
        <w:fldChar w:fldCharType="end"/>
      </w:r>
    </w:p>
    <w:p w14:paraId="2297AC96" w14:textId="4E8D64ED"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9.6. Предложения по источникам инвестиций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_Toc108034250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101</w:t>
      </w:r>
      <w:r w:rsidRPr="00D624A4">
        <w:rPr>
          <w:rFonts w:ascii="Times New Roman" w:hAnsi="Times New Roman" w:cs="Times New Roman"/>
          <w:noProof/>
          <w:sz w:val="28"/>
          <w:szCs w:val="28"/>
        </w:rPr>
        <w:fldChar w:fldCharType="end"/>
      </w:r>
    </w:p>
    <w:p w14:paraId="2FC4B715" w14:textId="545FA1C2"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Глава 10. Перспективные топливные балансы</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_Toc108034251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101</w:t>
      </w:r>
      <w:r w:rsidRPr="00D624A4">
        <w:rPr>
          <w:rFonts w:ascii="Times New Roman" w:hAnsi="Times New Roman" w:cs="Times New Roman"/>
          <w:noProof/>
          <w:sz w:val="28"/>
          <w:szCs w:val="28"/>
        </w:rPr>
        <w:fldChar w:fldCharType="end"/>
      </w:r>
    </w:p>
    <w:p w14:paraId="28B06A23" w14:textId="299062A3"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источника тепловой энергии на территории поселения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_Toc108034252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101</w:t>
      </w:r>
      <w:r w:rsidRPr="00D624A4">
        <w:rPr>
          <w:rFonts w:ascii="Times New Roman" w:hAnsi="Times New Roman" w:cs="Times New Roman"/>
          <w:noProof/>
          <w:sz w:val="28"/>
          <w:szCs w:val="28"/>
        </w:rPr>
        <w:fldChar w:fldCharType="end"/>
      </w:r>
    </w:p>
    <w:p w14:paraId="12E47B76" w14:textId="538DE4CC"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10.2. Результаты расчетов по каждому источнику тепловой энергии нормативных запасов топлива</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_Toc108034253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102</w:t>
      </w:r>
      <w:r w:rsidRPr="00D624A4">
        <w:rPr>
          <w:rFonts w:ascii="Times New Roman" w:hAnsi="Times New Roman" w:cs="Times New Roman"/>
          <w:noProof/>
          <w:sz w:val="28"/>
          <w:szCs w:val="28"/>
        </w:rPr>
        <w:fldChar w:fldCharType="end"/>
      </w:r>
    </w:p>
    <w:p w14:paraId="626120ED" w14:textId="678EB12A"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_Toc108034254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102</w:t>
      </w:r>
      <w:r w:rsidRPr="00D624A4">
        <w:rPr>
          <w:rFonts w:ascii="Times New Roman" w:hAnsi="Times New Roman" w:cs="Times New Roman"/>
          <w:noProof/>
          <w:sz w:val="28"/>
          <w:szCs w:val="28"/>
        </w:rPr>
        <w:fldChar w:fldCharType="end"/>
      </w:r>
    </w:p>
    <w:p w14:paraId="7FB72C39" w14:textId="04BF3B21"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_Toc108034256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102</w:t>
      </w:r>
      <w:r w:rsidRPr="00D624A4">
        <w:rPr>
          <w:rFonts w:ascii="Times New Roman" w:hAnsi="Times New Roman" w:cs="Times New Roman"/>
          <w:noProof/>
          <w:sz w:val="28"/>
          <w:szCs w:val="28"/>
        </w:rPr>
        <w:fldChar w:fldCharType="end"/>
      </w:r>
    </w:p>
    <w:p w14:paraId="31287C7F" w14:textId="7D8321D9"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10.5. Преобладающий в поселении вид топлива, определяемый по совокупности всех систем теплоснабжения, находящихся в соответствующем поселении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_Toc108034257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102</w:t>
      </w:r>
      <w:r w:rsidRPr="00D624A4">
        <w:rPr>
          <w:rFonts w:ascii="Times New Roman" w:hAnsi="Times New Roman" w:cs="Times New Roman"/>
          <w:noProof/>
          <w:sz w:val="28"/>
          <w:szCs w:val="28"/>
        </w:rPr>
        <w:fldChar w:fldCharType="end"/>
      </w:r>
    </w:p>
    <w:p w14:paraId="793CDC4A" w14:textId="33998832"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10.6. Приоритетное направление развития топливного баланса поселения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_Toc108034258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102</w:t>
      </w:r>
      <w:r w:rsidRPr="00D624A4">
        <w:rPr>
          <w:rFonts w:ascii="Times New Roman" w:hAnsi="Times New Roman" w:cs="Times New Roman"/>
          <w:noProof/>
          <w:sz w:val="28"/>
          <w:szCs w:val="28"/>
        </w:rPr>
        <w:fldChar w:fldCharType="end"/>
      </w:r>
    </w:p>
    <w:p w14:paraId="2EDC0004" w14:textId="47F10084"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Глава 11. Оценка надежности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_Toc108034259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102</w:t>
      </w:r>
      <w:r w:rsidRPr="00D624A4">
        <w:rPr>
          <w:rFonts w:ascii="Times New Roman" w:hAnsi="Times New Roman" w:cs="Times New Roman"/>
          <w:noProof/>
          <w:sz w:val="28"/>
          <w:szCs w:val="28"/>
        </w:rPr>
        <w:fldChar w:fldCharType="end"/>
      </w:r>
    </w:p>
    <w:p w14:paraId="48F95A1E" w14:textId="34E8B428"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_Toc108034260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102</w:t>
      </w:r>
      <w:r w:rsidRPr="00D624A4">
        <w:rPr>
          <w:rFonts w:ascii="Times New Roman" w:hAnsi="Times New Roman" w:cs="Times New Roman"/>
          <w:noProof/>
          <w:sz w:val="28"/>
          <w:szCs w:val="28"/>
        </w:rPr>
        <w:fldChar w:fldCharType="end"/>
      </w:r>
    </w:p>
    <w:p w14:paraId="21030160" w14:textId="5CF6A437"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 xml:space="preserve">11.2. Методы и результаты обработки данных по восстановлениям отказавших участков тепловых сетей (участков тепловых сетей, на которых произошли </w:t>
      </w:r>
      <w:r w:rsidRPr="00D624A4">
        <w:rPr>
          <w:rFonts w:ascii="Times New Roman" w:hAnsi="Times New Roman" w:cs="Times New Roman"/>
          <w:noProof/>
          <w:sz w:val="28"/>
          <w:szCs w:val="28"/>
        </w:rPr>
        <w:lastRenderedPageBreak/>
        <w:t>аварийные ситуации), среднего времени восстановления отказавших участков тепловых сетей в каждой системе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_Toc108034261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102</w:t>
      </w:r>
      <w:r w:rsidRPr="00D624A4">
        <w:rPr>
          <w:rFonts w:ascii="Times New Roman" w:hAnsi="Times New Roman" w:cs="Times New Roman"/>
          <w:noProof/>
          <w:sz w:val="28"/>
          <w:szCs w:val="28"/>
        </w:rPr>
        <w:fldChar w:fldCharType="end"/>
      </w:r>
    </w:p>
    <w:p w14:paraId="0B587680" w14:textId="0367CF90"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_Toc108034262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107</w:t>
      </w:r>
      <w:r w:rsidRPr="00D624A4">
        <w:rPr>
          <w:rFonts w:ascii="Times New Roman" w:hAnsi="Times New Roman" w:cs="Times New Roman"/>
          <w:noProof/>
          <w:sz w:val="28"/>
          <w:szCs w:val="28"/>
        </w:rPr>
        <w:fldChar w:fldCharType="end"/>
      </w:r>
    </w:p>
    <w:p w14:paraId="5BC6CFEF" w14:textId="4B6F8C3B"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11.4. Результаты оценки коэффициентов готовности теплопроводов к несению тепловой нагрузки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_Toc108034263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107</w:t>
      </w:r>
      <w:r w:rsidRPr="00D624A4">
        <w:rPr>
          <w:rFonts w:ascii="Times New Roman" w:hAnsi="Times New Roman" w:cs="Times New Roman"/>
          <w:noProof/>
          <w:sz w:val="28"/>
          <w:szCs w:val="28"/>
        </w:rPr>
        <w:fldChar w:fldCharType="end"/>
      </w:r>
    </w:p>
    <w:p w14:paraId="7523EFF1" w14:textId="34603A65"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Глава 12. Обоснование инвестиций в строительство, реконструкцию и техническое перевооружение и (или) модернизацию</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_Toc108034264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110</w:t>
      </w:r>
      <w:r w:rsidRPr="00D624A4">
        <w:rPr>
          <w:rFonts w:ascii="Times New Roman" w:hAnsi="Times New Roman" w:cs="Times New Roman"/>
          <w:noProof/>
          <w:sz w:val="28"/>
          <w:szCs w:val="28"/>
        </w:rPr>
        <w:fldChar w:fldCharType="end"/>
      </w:r>
    </w:p>
    <w:p w14:paraId="7EB8F4DF" w14:textId="09C8E377"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12.1. Оценка финансовых потребностей для осуществления строительства, реконструкции, технического перевооружения и (или) модернизации источника тепловой энергии и тепловых сетей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_Toc108034265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110</w:t>
      </w:r>
      <w:r w:rsidRPr="00D624A4">
        <w:rPr>
          <w:rFonts w:ascii="Times New Roman" w:hAnsi="Times New Roman" w:cs="Times New Roman"/>
          <w:noProof/>
          <w:sz w:val="28"/>
          <w:szCs w:val="28"/>
        </w:rPr>
        <w:fldChar w:fldCharType="end"/>
      </w:r>
    </w:p>
    <w:p w14:paraId="189706D3" w14:textId="5830DAE4"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источника тепловой энергии и тепловых сетей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_Toc108034266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110</w:t>
      </w:r>
      <w:r w:rsidRPr="00D624A4">
        <w:rPr>
          <w:rFonts w:ascii="Times New Roman" w:hAnsi="Times New Roman" w:cs="Times New Roman"/>
          <w:noProof/>
          <w:sz w:val="28"/>
          <w:szCs w:val="28"/>
        </w:rPr>
        <w:fldChar w:fldCharType="end"/>
      </w:r>
    </w:p>
    <w:p w14:paraId="74ED9135" w14:textId="6D30F7FF"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12.3. Расчеты экономической эффективности инвестиций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_Toc108034267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111</w:t>
      </w:r>
      <w:r w:rsidRPr="00D624A4">
        <w:rPr>
          <w:rFonts w:ascii="Times New Roman" w:hAnsi="Times New Roman" w:cs="Times New Roman"/>
          <w:noProof/>
          <w:sz w:val="28"/>
          <w:szCs w:val="28"/>
        </w:rPr>
        <w:fldChar w:fldCharType="end"/>
      </w:r>
    </w:p>
    <w:p w14:paraId="58E8A62C" w14:textId="3D208A53"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_Toc108034268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111</w:t>
      </w:r>
      <w:r w:rsidRPr="00D624A4">
        <w:rPr>
          <w:rFonts w:ascii="Times New Roman" w:hAnsi="Times New Roman" w:cs="Times New Roman"/>
          <w:noProof/>
          <w:sz w:val="28"/>
          <w:szCs w:val="28"/>
        </w:rPr>
        <w:fldChar w:fldCharType="end"/>
      </w:r>
    </w:p>
    <w:p w14:paraId="703BD301" w14:textId="2E36A5FE"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12.5. Сведения о мероприятиях по обеспечению надежности теплоснабжения и бесперебойной работы систем теплоснабжения, потенциальных угроз для их работы, оценку потребности в инвестициях, необходимых для устранения данных угроз</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_Toc108034269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111</w:t>
      </w:r>
      <w:r w:rsidRPr="00D624A4">
        <w:rPr>
          <w:rFonts w:ascii="Times New Roman" w:hAnsi="Times New Roman" w:cs="Times New Roman"/>
          <w:noProof/>
          <w:sz w:val="28"/>
          <w:szCs w:val="28"/>
        </w:rPr>
        <w:fldChar w:fldCharType="end"/>
      </w:r>
    </w:p>
    <w:p w14:paraId="421AB238" w14:textId="424A8FA7"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Глава 13. Индикаторы развития систем теплоснабжения поселения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_Toc108034270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112</w:t>
      </w:r>
      <w:r w:rsidRPr="00D624A4">
        <w:rPr>
          <w:rFonts w:ascii="Times New Roman" w:hAnsi="Times New Roman" w:cs="Times New Roman"/>
          <w:noProof/>
          <w:sz w:val="28"/>
          <w:szCs w:val="28"/>
        </w:rPr>
        <w:fldChar w:fldCharType="end"/>
      </w:r>
    </w:p>
    <w:p w14:paraId="1533D4B4" w14:textId="61795144"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Глава 14. Ценовые (тарифные) последствия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_Toc108034271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112</w:t>
      </w:r>
      <w:r w:rsidRPr="00D624A4">
        <w:rPr>
          <w:rFonts w:ascii="Times New Roman" w:hAnsi="Times New Roman" w:cs="Times New Roman"/>
          <w:noProof/>
          <w:sz w:val="28"/>
          <w:szCs w:val="28"/>
        </w:rPr>
        <w:fldChar w:fldCharType="end"/>
      </w:r>
    </w:p>
    <w:p w14:paraId="0073C660" w14:textId="66715C83"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14.1. Тарифно-балансовые расчетные модели теплоснабжения потребителей по каждой системе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_Toc108034272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112</w:t>
      </w:r>
      <w:r w:rsidRPr="00D624A4">
        <w:rPr>
          <w:rFonts w:ascii="Times New Roman" w:hAnsi="Times New Roman" w:cs="Times New Roman"/>
          <w:noProof/>
          <w:sz w:val="28"/>
          <w:szCs w:val="28"/>
        </w:rPr>
        <w:fldChar w:fldCharType="end"/>
      </w:r>
    </w:p>
    <w:p w14:paraId="748E0133" w14:textId="0CCB709E"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14.2. Тарифно-балансовые расчетные модели теплоснабжения потребителей по каждой единой теплоснабжающей организации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_Toc108034273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112</w:t>
      </w:r>
      <w:r w:rsidRPr="00D624A4">
        <w:rPr>
          <w:rFonts w:ascii="Times New Roman" w:hAnsi="Times New Roman" w:cs="Times New Roman"/>
          <w:noProof/>
          <w:sz w:val="28"/>
          <w:szCs w:val="28"/>
        </w:rPr>
        <w:fldChar w:fldCharType="end"/>
      </w:r>
    </w:p>
    <w:p w14:paraId="06D107CE" w14:textId="2CF31D52"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_Toc108034274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112</w:t>
      </w:r>
      <w:r w:rsidRPr="00D624A4">
        <w:rPr>
          <w:rFonts w:ascii="Times New Roman" w:hAnsi="Times New Roman" w:cs="Times New Roman"/>
          <w:noProof/>
          <w:sz w:val="28"/>
          <w:szCs w:val="28"/>
        </w:rPr>
        <w:fldChar w:fldCharType="end"/>
      </w:r>
    </w:p>
    <w:p w14:paraId="1C2515AC" w14:textId="1872F1C9"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Глава 15. Реестр единых теплоснабжающих организаций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_Toc108034275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112</w:t>
      </w:r>
      <w:r w:rsidRPr="00D624A4">
        <w:rPr>
          <w:rFonts w:ascii="Times New Roman" w:hAnsi="Times New Roman" w:cs="Times New Roman"/>
          <w:noProof/>
          <w:sz w:val="28"/>
          <w:szCs w:val="28"/>
        </w:rPr>
        <w:fldChar w:fldCharType="end"/>
      </w:r>
    </w:p>
    <w:p w14:paraId="55BD24ED" w14:textId="32009D12"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_Toc108034276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115</w:t>
      </w:r>
      <w:r w:rsidRPr="00D624A4">
        <w:rPr>
          <w:rFonts w:ascii="Times New Roman" w:hAnsi="Times New Roman" w:cs="Times New Roman"/>
          <w:noProof/>
          <w:sz w:val="28"/>
          <w:szCs w:val="28"/>
        </w:rPr>
        <w:fldChar w:fldCharType="end"/>
      </w:r>
    </w:p>
    <w:p w14:paraId="543E6FD6" w14:textId="1358B0AE"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lastRenderedPageBreak/>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_Toc108034277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115</w:t>
      </w:r>
      <w:r w:rsidRPr="00D624A4">
        <w:rPr>
          <w:rFonts w:ascii="Times New Roman" w:hAnsi="Times New Roman" w:cs="Times New Roman"/>
          <w:noProof/>
          <w:sz w:val="28"/>
          <w:szCs w:val="28"/>
        </w:rPr>
        <w:fldChar w:fldCharType="end"/>
      </w:r>
    </w:p>
    <w:p w14:paraId="7A55597A" w14:textId="33251BC4"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15.3. Основания, в том числе критерии, в соответствии с которыми теплоснабжающая организация определена единой теплоснабжающей организацией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_Toc108034278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115</w:t>
      </w:r>
      <w:r w:rsidRPr="00D624A4">
        <w:rPr>
          <w:rFonts w:ascii="Times New Roman" w:hAnsi="Times New Roman" w:cs="Times New Roman"/>
          <w:noProof/>
          <w:sz w:val="28"/>
          <w:szCs w:val="28"/>
        </w:rPr>
        <w:fldChar w:fldCharType="end"/>
      </w:r>
    </w:p>
    <w:p w14:paraId="37569D60" w14:textId="706AD9FA"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_Toc108034279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115</w:t>
      </w:r>
      <w:r w:rsidRPr="00D624A4">
        <w:rPr>
          <w:rFonts w:ascii="Times New Roman" w:hAnsi="Times New Roman" w:cs="Times New Roman"/>
          <w:noProof/>
          <w:sz w:val="28"/>
          <w:szCs w:val="28"/>
        </w:rPr>
        <w:fldChar w:fldCharType="end"/>
      </w:r>
    </w:p>
    <w:p w14:paraId="10E02FB0" w14:textId="02E7C4D1"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15.5. Описание границ зон деятельности единой теплоснабжающей организации (организаций)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_Toc108034280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115</w:t>
      </w:r>
      <w:r w:rsidRPr="00D624A4">
        <w:rPr>
          <w:rFonts w:ascii="Times New Roman" w:hAnsi="Times New Roman" w:cs="Times New Roman"/>
          <w:noProof/>
          <w:sz w:val="28"/>
          <w:szCs w:val="28"/>
        </w:rPr>
        <w:fldChar w:fldCharType="end"/>
      </w:r>
    </w:p>
    <w:p w14:paraId="0392352E" w14:textId="213A64F8"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Глава 16. Реестр мероприятий схемы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_Toc108034281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115</w:t>
      </w:r>
      <w:r w:rsidRPr="00D624A4">
        <w:rPr>
          <w:rFonts w:ascii="Times New Roman" w:hAnsi="Times New Roman" w:cs="Times New Roman"/>
          <w:noProof/>
          <w:sz w:val="28"/>
          <w:szCs w:val="28"/>
        </w:rPr>
        <w:fldChar w:fldCharType="end"/>
      </w:r>
    </w:p>
    <w:p w14:paraId="1B0EC8B4" w14:textId="31644398"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16.1. Перечень мероприятий по строительству, реконструкции, техническому перевооружению и (или) модернизации источника тепловой энергии</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_Toc108034282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115</w:t>
      </w:r>
      <w:r w:rsidRPr="00D624A4">
        <w:rPr>
          <w:rFonts w:ascii="Times New Roman" w:hAnsi="Times New Roman" w:cs="Times New Roman"/>
          <w:noProof/>
          <w:sz w:val="28"/>
          <w:szCs w:val="28"/>
        </w:rPr>
        <w:fldChar w:fldCharType="end"/>
      </w:r>
    </w:p>
    <w:p w14:paraId="21367490" w14:textId="068CDD5F"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16.2. Перечень мероприятий по строительству, реконструкции, техническому перевооружению и (или) модернизации тепловых сетей и сооружений на них</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_Toc108034283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116</w:t>
      </w:r>
      <w:r w:rsidRPr="00D624A4">
        <w:rPr>
          <w:rFonts w:ascii="Times New Roman" w:hAnsi="Times New Roman" w:cs="Times New Roman"/>
          <w:noProof/>
          <w:sz w:val="28"/>
          <w:szCs w:val="28"/>
        </w:rPr>
        <w:fldChar w:fldCharType="end"/>
      </w:r>
    </w:p>
    <w:p w14:paraId="4122839E" w14:textId="7C76F9B7"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_Toc108034284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116</w:t>
      </w:r>
      <w:r w:rsidRPr="00D624A4">
        <w:rPr>
          <w:rFonts w:ascii="Times New Roman" w:hAnsi="Times New Roman" w:cs="Times New Roman"/>
          <w:noProof/>
          <w:sz w:val="28"/>
          <w:szCs w:val="28"/>
        </w:rPr>
        <w:fldChar w:fldCharType="end"/>
      </w:r>
    </w:p>
    <w:p w14:paraId="64200CED" w14:textId="4C42A92B"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17. Замечания и предложения к проекту схемы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_Toc108034285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116</w:t>
      </w:r>
      <w:r w:rsidRPr="00D624A4">
        <w:rPr>
          <w:rFonts w:ascii="Times New Roman" w:hAnsi="Times New Roman" w:cs="Times New Roman"/>
          <w:noProof/>
          <w:sz w:val="28"/>
          <w:szCs w:val="28"/>
        </w:rPr>
        <w:fldChar w:fldCharType="end"/>
      </w:r>
    </w:p>
    <w:p w14:paraId="3C9CD9B5" w14:textId="7EFF1246"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17.1. Перечень всех замечаний и предложений, поступивших при разработке, утверждении и разработки схемы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_Toc108034286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116</w:t>
      </w:r>
      <w:r w:rsidRPr="00D624A4">
        <w:rPr>
          <w:rFonts w:ascii="Times New Roman" w:hAnsi="Times New Roman" w:cs="Times New Roman"/>
          <w:noProof/>
          <w:sz w:val="28"/>
          <w:szCs w:val="28"/>
        </w:rPr>
        <w:fldChar w:fldCharType="end"/>
      </w:r>
    </w:p>
    <w:p w14:paraId="6858C706" w14:textId="62F02D6D"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17.2. Ответы разработчиков проекта схемы теплоснабжения на замечания и предложения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_Toc108034287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116</w:t>
      </w:r>
      <w:r w:rsidRPr="00D624A4">
        <w:rPr>
          <w:rFonts w:ascii="Times New Roman" w:hAnsi="Times New Roman" w:cs="Times New Roman"/>
          <w:noProof/>
          <w:sz w:val="28"/>
          <w:szCs w:val="28"/>
        </w:rPr>
        <w:fldChar w:fldCharType="end"/>
      </w:r>
    </w:p>
    <w:p w14:paraId="30D81BF4" w14:textId="5E698C3E"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_Toc108034288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116</w:t>
      </w:r>
      <w:r w:rsidRPr="00D624A4">
        <w:rPr>
          <w:rFonts w:ascii="Times New Roman" w:hAnsi="Times New Roman" w:cs="Times New Roman"/>
          <w:noProof/>
          <w:sz w:val="28"/>
          <w:szCs w:val="28"/>
        </w:rPr>
        <w:fldChar w:fldCharType="end"/>
      </w:r>
    </w:p>
    <w:p w14:paraId="6DB53342" w14:textId="4047F876"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18. Сводный том изменений, выполненных в доработанной и (или) актуализированной схеме теплоснабжения</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_Toc108034289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116</w:t>
      </w:r>
      <w:r w:rsidRPr="00D624A4">
        <w:rPr>
          <w:rFonts w:ascii="Times New Roman" w:hAnsi="Times New Roman" w:cs="Times New Roman"/>
          <w:noProof/>
          <w:sz w:val="28"/>
          <w:szCs w:val="28"/>
        </w:rPr>
        <w:fldChar w:fldCharType="end"/>
      </w:r>
    </w:p>
    <w:p w14:paraId="5B7C6017" w14:textId="1FAA35B2"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Приложение 1. Карты (схемы) тепловых сетей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_Toc108034290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117</w:t>
      </w:r>
      <w:r w:rsidRPr="00D624A4">
        <w:rPr>
          <w:rFonts w:ascii="Times New Roman" w:hAnsi="Times New Roman" w:cs="Times New Roman"/>
          <w:noProof/>
          <w:sz w:val="28"/>
          <w:szCs w:val="28"/>
        </w:rPr>
        <w:fldChar w:fldCharType="end"/>
      </w:r>
    </w:p>
    <w:p w14:paraId="4D7F2899" w14:textId="64757071"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Приложение 2 Параметры тепловых сетей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_Toc108034291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119</w:t>
      </w:r>
      <w:r w:rsidRPr="00D624A4">
        <w:rPr>
          <w:rFonts w:ascii="Times New Roman" w:hAnsi="Times New Roman" w:cs="Times New Roman"/>
          <w:noProof/>
          <w:sz w:val="28"/>
          <w:szCs w:val="28"/>
        </w:rPr>
        <w:fldChar w:fldCharType="end"/>
      </w:r>
    </w:p>
    <w:p w14:paraId="2245520C" w14:textId="086408AA"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Приложение 3 Температурные данные</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_Toc108034292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122</w:t>
      </w:r>
      <w:r w:rsidRPr="00D624A4">
        <w:rPr>
          <w:rFonts w:ascii="Times New Roman" w:hAnsi="Times New Roman" w:cs="Times New Roman"/>
          <w:noProof/>
          <w:sz w:val="28"/>
          <w:szCs w:val="28"/>
        </w:rPr>
        <w:fldChar w:fldCharType="end"/>
      </w:r>
    </w:p>
    <w:p w14:paraId="58694F61" w14:textId="089EECCB"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t>Приложение 4. Предложения по строительству, реконструкции, техническому перевооружению и (или) модернизации источника тепловой энергии и тепловых сетей</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_Toc108034293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123</w:t>
      </w:r>
      <w:r w:rsidRPr="00D624A4">
        <w:rPr>
          <w:rFonts w:ascii="Times New Roman" w:hAnsi="Times New Roman" w:cs="Times New Roman"/>
          <w:noProof/>
          <w:sz w:val="28"/>
          <w:szCs w:val="28"/>
        </w:rPr>
        <w:fldChar w:fldCharType="end"/>
      </w:r>
    </w:p>
    <w:p w14:paraId="5B171ED8" w14:textId="1050F4DF"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hAnsi="Times New Roman" w:cs="Times New Roman"/>
          <w:noProof/>
          <w:sz w:val="28"/>
          <w:szCs w:val="28"/>
        </w:rPr>
        <w:lastRenderedPageBreak/>
        <w:t>Приложение 5 Оценка вероятности отказа (аварийной ситуации) и безотказной (безаварийной) работы системы теплоснабжения по отношению к потребителям</w:t>
      </w:r>
      <w:r w:rsidRPr="00D624A4">
        <w:rPr>
          <w:rFonts w:ascii="Times New Roman" w:hAnsi="Times New Roman" w:cs="Times New Roman"/>
          <w:noProof/>
          <w:sz w:val="28"/>
          <w:szCs w:val="28"/>
        </w:rPr>
        <w:tab/>
      </w:r>
      <w:r w:rsidRPr="00D624A4">
        <w:rPr>
          <w:rFonts w:ascii="Times New Roman" w:hAnsi="Times New Roman" w:cs="Times New Roman"/>
          <w:noProof/>
          <w:sz w:val="28"/>
          <w:szCs w:val="28"/>
        </w:rPr>
        <w:fldChar w:fldCharType="begin"/>
      </w:r>
      <w:r w:rsidRPr="00D624A4">
        <w:rPr>
          <w:rFonts w:ascii="Times New Roman" w:hAnsi="Times New Roman" w:cs="Times New Roman"/>
          <w:noProof/>
          <w:sz w:val="28"/>
          <w:szCs w:val="28"/>
        </w:rPr>
        <w:instrText xml:space="preserve"> PAGEREF _Toc108034294 \h </w:instrText>
      </w:r>
      <w:r w:rsidRPr="00D624A4">
        <w:rPr>
          <w:rFonts w:ascii="Times New Roman" w:hAnsi="Times New Roman" w:cs="Times New Roman"/>
          <w:noProof/>
          <w:sz w:val="28"/>
          <w:szCs w:val="28"/>
        </w:rPr>
      </w:r>
      <w:r w:rsidRPr="00D624A4">
        <w:rPr>
          <w:rFonts w:ascii="Times New Roman" w:hAnsi="Times New Roman" w:cs="Times New Roman"/>
          <w:noProof/>
          <w:sz w:val="28"/>
          <w:szCs w:val="28"/>
        </w:rPr>
        <w:fldChar w:fldCharType="separate"/>
      </w:r>
      <w:r>
        <w:rPr>
          <w:rFonts w:ascii="Times New Roman" w:hAnsi="Times New Roman" w:cs="Times New Roman"/>
          <w:noProof/>
          <w:sz w:val="28"/>
          <w:szCs w:val="28"/>
        </w:rPr>
        <w:t>124</w:t>
      </w:r>
      <w:r w:rsidRPr="00D624A4">
        <w:rPr>
          <w:rFonts w:ascii="Times New Roman" w:hAnsi="Times New Roman" w:cs="Times New Roman"/>
          <w:noProof/>
          <w:sz w:val="28"/>
          <w:szCs w:val="28"/>
        </w:rPr>
        <w:fldChar w:fldCharType="end"/>
      </w:r>
    </w:p>
    <w:p w14:paraId="388FA252" w14:textId="242B1879" w:rsidR="00F77BBD" w:rsidRPr="00D624A4" w:rsidRDefault="00F77BBD" w:rsidP="00D624A4">
      <w:pPr>
        <w:widowControl w:val="0"/>
        <w:autoSpaceDE w:val="0"/>
        <w:autoSpaceDN w:val="0"/>
        <w:adjustRightInd w:val="0"/>
        <w:ind w:firstLine="709"/>
        <w:jc w:val="both"/>
        <w:rPr>
          <w:rFonts w:eastAsia="Calibri"/>
          <w:szCs w:val="28"/>
          <w:lang w:eastAsia="en-US"/>
        </w:rPr>
      </w:pPr>
      <w:r w:rsidRPr="00D624A4">
        <w:rPr>
          <w:rFonts w:eastAsia="Calibri"/>
          <w:szCs w:val="28"/>
          <w:lang w:eastAsia="en-US"/>
        </w:rPr>
        <w:fldChar w:fldCharType="end"/>
      </w:r>
      <w:r w:rsidRPr="00D624A4">
        <w:rPr>
          <w:rFonts w:eastAsia="Calibri"/>
          <w:szCs w:val="28"/>
          <w:lang w:eastAsia="en-US"/>
        </w:rPr>
        <w:t>Список таблиц и рисунков</w:t>
      </w:r>
    </w:p>
    <w:p w14:paraId="3C5F0644" w14:textId="73B75F31" w:rsidR="00D624A4" w:rsidRPr="00D624A4" w:rsidRDefault="00F77BBD" w:rsidP="00D624A4">
      <w:pPr>
        <w:pStyle w:val="11"/>
        <w:tabs>
          <w:tab w:val="right" w:leader="dot" w:pos="9627"/>
        </w:tabs>
        <w:jc w:val="both"/>
        <w:rPr>
          <w:rFonts w:ascii="Times New Roman" w:eastAsiaTheme="minorEastAsia" w:hAnsi="Times New Roman" w:cs="Times New Roman"/>
          <w:noProof/>
          <w:sz w:val="28"/>
          <w:szCs w:val="28"/>
          <w:lang w:eastAsia="ru-RU"/>
        </w:rPr>
      </w:pPr>
      <w:r w:rsidRPr="00D624A4">
        <w:rPr>
          <w:rFonts w:ascii="Times New Roman" w:eastAsia="Calibri" w:hAnsi="Times New Roman" w:cs="Times New Roman"/>
          <w:sz w:val="28"/>
          <w:szCs w:val="28"/>
        </w:rPr>
        <w:fldChar w:fldCharType="begin"/>
      </w:r>
      <w:r w:rsidRPr="00D624A4">
        <w:rPr>
          <w:rFonts w:ascii="Times New Roman" w:eastAsia="Calibri" w:hAnsi="Times New Roman" w:cs="Times New Roman"/>
          <w:sz w:val="28"/>
          <w:szCs w:val="28"/>
        </w:rPr>
        <w:instrText xml:space="preserve"> TOC \o "1-1" \h \z \t "!Табл;1" </w:instrText>
      </w:r>
      <w:r w:rsidRPr="00D624A4">
        <w:rPr>
          <w:rFonts w:ascii="Times New Roman" w:eastAsia="Calibri" w:hAnsi="Times New Roman" w:cs="Times New Roman"/>
          <w:sz w:val="28"/>
          <w:szCs w:val="28"/>
        </w:rPr>
        <w:fldChar w:fldCharType="separate"/>
      </w:r>
      <w:hyperlink w:anchor="_Toc108034295" w:history="1">
        <w:r w:rsidR="00D624A4" w:rsidRPr="00D624A4">
          <w:rPr>
            <w:rStyle w:val="af9"/>
            <w:rFonts w:ascii="Times New Roman" w:hAnsi="Times New Roman" w:cs="Times New Roman"/>
            <w:noProof/>
            <w:sz w:val="28"/>
            <w:szCs w:val="28"/>
          </w:rPr>
          <w:t>Таблица 1.1.1. Приросты отапливаемой площади строительных фондов, тыс. кв.м.</w:t>
        </w:r>
        <w:r w:rsidR="00D624A4" w:rsidRPr="00D624A4">
          <w:rPr>
            <w:rFonts w:ascii="Times New Roman" w:hAnsi="Times New Roman" w:cs="Times New Roman"/>
            <w:noProof/>
            <w:webHidden/>
            <w:sz w:val="28"/>
            <w:szCs w:val="28"/>
          </w:rPr>
          <w:tab/>
        </w:r>
        <w:r w:rsidR="00D624A4" w:rsidRPr="00D624A4">
          <w:rPr>
            <w:rFonts w:ascii="Times New Roman" w:hAnsi="Times New Roman" w:cs="Times New Roman"/>
            <w:noProof/>
            <w:webHidden/>
            <w:sz w:val="28"/>
            <w:szCs w:val="28"/>
          </w:rPr>
          <w:fldChar w:fldCharType="begin"/>
        </w:r>
        <w:r w:rsidR="00D624A4" w:rsidRPr="00D624A4">
          <w:rPr>
            <w:rFonts w:ascii="Times New Roman" w:hAnsi="Times New Roman" w:cs="Times New Roman"/>
            <w:noProof/>
            <w:webHidden/>
            <w:sz w:val="28"/>
            <w:szCs w:val="28"/>
          </w:rPr>
          <w:instrText xml:space="preserve"> PAGEREF _Toc108034295 \h </w:instrText>
        </w:r>
        <w:r w:rsidR="00D624A4" w:rsidRPr="00D624A4">
          <w:rPr>
            <w:rFonts w:ascii="Times New Roman" w:hAnsi="Times New Roman" w:cs="Times New Roman"/>
            <w:noProof/>
            <w:webHidden/>
            <w:sz w:val="28"/>
            <w:szCs w:val="28"/>
          </w:rPr>
        </w:r>
        <w:r w:rsidR="00D624A4" w:rsidRPr="00D624A4">
          <w:rPr>
            <w:rFonts w:ascii="Times New Roman" w:hAnsi="Times New Roman" w:cs="Times New Roman"/>
            <w:noProof/>
            <w:webHidden/>
            <w:sz w:val="28"/>
            <w:szCs w:val="28"/>
          </w:rPr>
          <w:fldChar w:fldCharType="separate"/>
        </w:r>
        <w:r w:rsidR="00D624A4">
          <w:rPr>
            <w:rFonts w:ascii="Times New Roman" w:hAnsi="Times New Roman" w:cs="Times New Roman"/>
            <w:noProof/>
            <w:webHidden/>
            <w:sz w:val="28"/>
            <w:szCs w:val="28"/>
          </w:rPr>
          <w:t>31</w:t>
        </w:r>
        <w:r w:rsidR="00D624A4" w:rsidRPr="00D624A4">
          <w:rPr>
            <w:rFonts w:ascii="Times New Roman" w:hAnsi="Times New Roman" w:cs="Times New Roman"/>
            <w:noProof/>
            <w:webHidden/>
            <w:sz w:val="28"/>
            <w:szCs w:val="28"/>
          </w:rPr>
          <w:fldChar w:fldCharType="end"/>
        </w:r>
      </w:hyperlink>
    </w:p>
    <w:p w14:paraId="2480309A" w14:textId="105ECC90"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296" w:history="1">
        <w:r w:rsidRPr="00D624A4">
          <w:rPr>
            <w:rStyle w:val="af9"/>
            <w:rFonts w:ascii="Times New Roman" w:hAnsi="Times New Roman" w:cs="Times New Roman"/>
            <w:noProof/>
            <w:sz w:val="28"/>
            <w:szCs w:val="28"/>
          </w:rPr>
          <w:t>Таблица 2.1.1. Актуальный перечень теплоснабжающих организаций</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_Toc108034296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31</w:t>
        </w:r>
        <w:r w:rsidRPr="00D624A4">
          <w:rPr>
            <w:rFonts w:ascii="Times New Roman" w:hAnsi="Times New Roman" w:cs="Times New Roman"/>
            <w:noProof/>
            <w:webHidden/>
            <w:sz w:val="28"/>
            <w:szCs w:val="28"/>
          </w:rPr>
          <w:fldChar w:fldCharType="end"/>
        </w:r>
      </w:hyperlink>
    </w:p>
    <w:p w14:paraId="64D54BE0" w14:textId="1A7A93CE"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297" w:history="1">
        <w:r w:rsidRPr="00D624A4">
          <w:rPr>
            <w:rStyle w:val="af9"/>
            <w:rFonts w:ascii="Times New Roman" w:hAnsi="Times New Roman" w:cs="Times New Roman"/>
            <w:noProof/>
            <w:sz w:val="28"/>
            <w:szCs w:val="28"/>
          </w:rPr>
          <w:t>Таблица 5.1. Температурные графики отпуска тепловой энергии для каждого источника тепловой энергии</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_Toc108034297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34</w:t>
        </w:r>
        <w:r w:rsidRPr="00D624A4">
          <w:rPr>
            <w:rFonts w:ascii="Times New Roman" w:hAnsi="Times New Roman" w:cs="Times New Roman"/>
            <w:noProof/>
            <w:webHidden/>
            <w:sz w:val="28"/>
            <w:szCs w:val="28"/>
          </w:rPr>
          <w:fldChar w:fldCharType="end"/>
        </w:r>
      </w:hyperlink>
    </w:p>
    <w:p w14:paraId="65CCB899" w14:textId="686897B4"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298" w:history="1">
        <w:r w:rsidRPr="00D624A4">
          <w:rPr>
            <w:rStyle w:val="af9"/>
            <w:rFonts w:ascii="Times New Roman" w:hAnsi="Times New Roman" w:cs="Times New Roman"/>
            <w:noProof/>
            <w:sz w:val="28"/>
            <w:szCs w:val="28"/>
          </w:rPr>
          <w:t>Таблица 10.5.1 Реестр систем теплоснабжения</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_Toc108034298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38</w:t>
        </w:r>
        <w:r w:rsidRPr="00D624A4">
          <w:rPr>
            <w:rFonts w:ascii="Times New Roman" w:hAnsi="Times New Roman" w:cs="Times New Roman"/>
            <w:noProof/>
            <w:webHidden/>
            <w:sz w:val="28"/>
            <w:szCs w:val="28"/>
          </w:rPr>
          <w:fldChar w:fldCharType="end"/>
        </w:r>
      </w:hyperlink>
    </w:p>
    <w:p w14:paraId="79D2B8D2" w14:textId="42389CE4"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299" w:history="1">
        <w:r w:rsidRPr="00D624A4">
          <w:rPr>
            <w:rStyle w:val="af9"/>
            <w:rFonts w:ascii="Times New Roman" w:hAnsi="Times New Roman" w:cs="Times New Roman"/>
            <w:noProof/>
            <w:sz w:val="28"/>
            <w:szCs w:val="28"/>
          </w:rPr>
          <w:t>Таблица 1.1.1.1. Сводный перечень зон деятельности теплоснабжающих и теплосетевых организаций</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_Toc108034299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40</w:t>
        </w:r>
        <w:r w:rsidRPr="00D624A4">
          <w:rPr>
            <w:rFonts w:ascii="Times New Roman" w:hAnsi="Times New Roman" w:cs="Times New Roman"/>
            <w:noProof/>
            <w:webHidden/>
            <w:sz w:val="28"/>
            <w:szCs w:val="28"/>
          </w:rPr>
          <w:fldChar w:fldCharType="end"/>
        </w:r>
      </w:hyperlink>
    </w:p>
    <w:p w14:paraId="24093811" w14:textId="23602292"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00" w:history="1">
        <w:r w:rsidRPr="00D624A4">
          <w:rPr>
            <w:rStyle w:val="af9"/>
            <w:rFonts w:ascii="Times New Roman" w:hAnsi="Times New Roman" w:cs="Times New Roman"/>
            <w:noProof/>
            <w:sz w:val="28"/>
            <w:szCs w:val="28"/>
          </w:rPr>
          <w:t>Рисунок 1.1.1.1. Кадастровое деление п. Солнечный</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_Toc108034300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41</w:t>
        </w:r>
        <w:r w:rsidRPr="00D624A4">
          <w:rPr>
            <w:rFonts w:ascii="Times New Roman" w:hAnsi="Times New Roman" w:cs="Times New Roman"/>
            <w:noProof/>
            <w:webHidden/>
            <w:sz w:val="28"/>
            <w:szCs w:val="28"/>
          </w:rPr>
          <w:fldChar w:fldCharType="end"/>
        </w:r>
      </w:hyperlink>
    </w:p>
    <w:p w14:paraId="10B8ADAF" w14:textId="39E065B9"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01" w:history="1">
        <w:r w:rsidRPr="00D624A4">
          <w:rPr>
            <w:rStyle w:val="af9"/>
            <w:rFonts w:ascii="Times New Roman" w:hAnsi="Times New Roman" w:cs="Times New Roman"/>
            <w:noProof/>
            <w:sz w:val="28"/>
            <w:szCs w:val="28"/>
          </w:rPr>
          <w:t>Таблица 1.2.1.2.1. Параметры установленной тепловой мощности, ограничения тепловой мощности и параметры располагаемой тепловой мощности котельной за 2021год</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_Toc108034301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42</w:t>
        </w:r>
        <w:r w:rsidRPr="00D624A4">
          <w:rPr>
            <w:rFonts w:ascii="Times New Roman" w:hAnsi="Times New Roman" w:cs="Times New Roman"/>
            <w:noProof/>
            <w:webHidden/>
            <w:sz w:val="28"/>
            <w:szCs w:val="28"/>
          </w:rPr>
          <w:fldChar w:fldCharType="end"/>
        </w:r>
      </w:hyperlink>
    </w:p>
    <w:p w14:paraId="17EBCD52" w14:textId="766C85DF"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02" w:history="1">
        <w:r w:rsidRPr="00D624A4">
          <w:rPr>
            <w:rStyle w:val="af9"/>
            <w:rFonts w:ascii="Times New Roman" w:hAnsi="Times New Roman" w:cs="Times New Roman"/>
            <w:noProof/>
            <w:sz w:val="28"/>
            <w:szCs w:val="28"/>
          </w:rPr>
          <w:t>Таблица 1.2.1.1.1. Структура и технические характеристики основного оборудования котельной на 2021год</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_Toc108034302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43</w:t>
        </w:r>
        <w:r w:rsidRPr="00D624A4">
          <w:rPr>
            <w:rFonts w:ascii="Times New Roman" w:hAnsi="Times New Roman" w:cs="Times New Roman"/>
            <w:noProof/>
            <w:webHidden/>
            <w:sz w:val="28"/>
            <w:szCs w:val="28"/>
          </w:rPr>
          <w:fldChar w:fldCharType="end"/>
        </w:r>
      </w:hyperlink>
    </w:p>
    <w:p w14:paraId="4C3085D9" w14:textId="329862F8"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03" w:history="1">
        <w:r w:rsidRPr="00D624A4">
          <w:rPr>
            <w:rStyle w:val="af9"/>
            <w:rFonts w:ascii="Times New Roman" w:hAnsi="Times New Roman" w:cs="Times New Roman"/>
            <w:noProof/>
            <w:sz w:val="28"/>
            <w:szCs w:val="28"/>
          </w:rPr>
          <w:t>Таблица 1.2.1.3.1. Объем потребления тепловой энергии (мощности) на собственные и хозяйственные нужды и параметры тепловой мощности нетто котельной на 2021год</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_Toc108034303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44</w:t>
        </w:r>
        <w:r w:rsidRPr="00D624A4">
          <w:rPr>
            <w:rFonts w:ascii="Times New Roman" w:hAnsi="Times New Roman" w:cs="Times New Roman"/>
            <w:noProof/>
            <w:webHidden/>
            <w:sz w:val="28"/>
            <w:szCs w:val="28"/>
          </w:rPr>
          <w:fldChar w:fldCharType="end"/>
        </w:r>
      </w:hyperlink>
    </w:p>
    <w:p w14:paraId="7C8BC579" w14:textId="41DDBF36"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04" w:history="1">
        <w:r w:rsidRPr="00D624A4">
          <w:rPr>
            <w:rStyle w:val="af9"/>
            <w:rFonts w:ascii="Times New Roman" w:hAnsi="Times New Roman" w:cs="Times New Roman"/>
            <w:noProof/>
            <w:sz w:val="28"/>
            <w:szCs w:val="28"/>
          </w:rPr>
          <w:t>Таблица 1.2.1.4.1. Срок ввода в эксплуатацию и срок службы котлоагрегатов котельной</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_Toc108034304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44</w:t>
        </w:r>
        <w:r w:rsidRPr="00D624A4">
          <w:rPr>
            <w:rFonts w:ascii="Times New Roman" w:hAnsi="Times New Roman" w:cs="Times New Roman"/>
            <w:noProof/>
            <w:webHidden/>
            <w:sz w:val="28"/>
            <w:szCs w:val="28"/>
          </w:rPr>
          <w:fldChar w:fldCharType="end"/>
        </w:r>
      </w:hyperlink>
    </w:p>
    <w:p w14:paraId="1923A586" w14:textId="7A5ECC87"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05" w:history="1">
        <w:r w:rsidRPr="00D624A4">
          <w:rPr>
            <w:rStyle w:val="af9"/>
            <w:rFonts w:ascii="Times New Roman" w:hAnsi="Times New Roman" w:cs="Times New Roman"/>
            <w:noProof/>
            <w:sz w:val="28"/>
            <w:szCs w:val="28"/>
          </w:rPr>
          <w:t>Таблица 1.2.1.7.1. Среднегодовая загрузка оборудования котельной</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_Toc108034305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45</w:t>
        </w:r>
        <w:r w:rsidRPr="00D624A4">
          <w:rPr>
            <w:rFonts w:ascii="Times New Roman" w:hAnsi="Times New Roman" w:cs="Times New Roman"/>
            <w:noProof/>
            <w:webHidden/>
            <w:sz w:val="28"/>
            <w:szCs w:val="28"/>
          </w:rPr>
          <w:fldChar w:fldCharType="end"/>
        </w:r>
      </w:hyperlink>
    </w:p>
    <w:p w14:paraId="0791D52F" w14:textId="29766353"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06" w:history="1">
        <w:r w:rsidRPr="00D624A4">
          <w:rPr>
            <w:rStyle w:val="af9"/>
            <w:rFonts w:ascii="Times New Roman" w:hAnsi="Times New Roman" w:cs="Times New Roman"/>
            <w:noProof/>
            <w:sz w:val="28"/>
            <w:szCs w:val="28"/>
          </w:rPr>
          <w:t>Таблица 1.2.1.8.1. Информация по приборам учета на источниках тепловой энергии</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_Toc108034306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45</w:t>
        </w:r>
        <w:r w:rsidRPr="00D624A4">
          <w:rPr>
            <w:rFonts w:ascii="Times New Roman" w:hAnsi="Times New Roman" w:cs="Times New Roman"/>
            <w:noProof/>
            <w:webHidden/>
            <w:sz w:val="28"/>
            <w:szCs w:val="28"/>
          </w:rPr>
          <w:fldChar w:fldCharType="end"/>
        </w:r>
      </w:hyperlink>
    </w:p>
    <w:p w14:paraId="00AC14D7" w14:textId="05AAC8CE"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07" w:history="1">
        <w:r w:rsidRPr="00D624A4">
          <w:rPr>
            <w:rStyle w:val="af9"/>
            <w:rFonts w:ascii="Times New Roman" w:hAnsi="Times New Roman" w:cs="Times New Roman"/>
            <w:noProof/>
            <w:sz w:val="28"/>
            <w:szCs w:val="28"/>
          </w:rPr>
          <w:t>Таблица 1.2.1.12.1. Проектный и установленный топливный режим источника тепловой энергии</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_Toc108034307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45</w:t>
        </w:r>
        <w:r w:rsidRPr="00D624A4">
          <w:rPr>
            <w:rFonts w:ascii="Times New Roman" w:hAnsi="Times New Roman" w:cs="Times New Roman"/>
            <w:noProof/>
            <w:webHidden/>
            <w:sz w:val="28"/>
            <w:szCs w:val="28"/>
          </w:rPr>
          <w:fldChar w:fldCharType="end"/>
        </w:r>
      </w:hyperlink>
    </w:p>
    <w:p w14:paraId="64A82863" w14:textId="308355D1"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08" w:history="1">
        <w:r w:rsidRPr="00D624A4">
          <w:rPr>
            <w:rStyle w:val="af9"/>
            <w:rFonts w:ascii="Times New Roman" w:hAnsi="Times New Roman" w:cs="Times New Roman"/>
            <w:noProof/>
            <w:sz w:val="28"/>
            <w:szCs w:val="28"/>
          </w:rPr>
          <w:t>Таблица 1.2.1.13.1. Сведения о резервном топливе источника тепловой энергии</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_Toc108034308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46</w:t>
        </w:r>
        <w:r w:rsidRPr="00D624A4">
          <w:rPr>
            <w:rFonts w:ascii="Times New Roman" w:hAnsi="Times New Roman" w:cs="Times New Roman"/>
            <w:noProof/>
            <w:webHidden/>
            <w:sz w:val="28"/>
            <w:szCs w:val="28"/>
          </w:rPr>
          <w:fldChar w:fldCharType="end"/>
        </w:r>
      </w:hyperlink>
    </w:p>
    <w:p w14:paraId="22224538" w14:textId="7D93CE1C"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09" w:history="1">
        <w:r w:rsidRPr="00D624A4">
          <w:rPr>
            <w:rStyle w:val="af9"/>
            <w:rFonts w:ascii="Times New Roman" w:hAnsi="Times New Roman" w:cs="Times New Roman"/>
            <w:noProof/>
            <w:sz w:val="28"/>
            <w:szCs w:val="28"/>
          </w:rPr>
          <w:t>Таблица 1.3.1.1 Общая характеристика тепловых сетей теплосетевой организации МУП «ЖКХ Солнечное» котельной в поселке Солнечный, ул. Набережная, 42А за 2022 год актуализации схемы теплоснабжения</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_Toc108034309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47</w:t>
        </w:r>
        <w:r w:rsidRPr="00D624A4">
          <w:rPr>
            <w:rFonts w:ascii="Times New Roman" w:hAnsi="Times New Roman" w:cs="Times New Roman"/>
            <w:noProof/>
            <w:webHidden/>
            <w:sz w:val="28"/>
            <w:szCs w:val="28"/>
          </w:rPr>
          <w:fldChar w:fldCharType="end"/>
        </w:r>
      </w:hyperlink>
    </w:p>
    <w:p w14:paraId="17C63FD3" w14:textId="65961751"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10" w:history="1">
        <w:r w:rsidRPr="00D624A4">
          <w:rPr>
            <w:rStyle w:val="af9"/>
            <w:rFonts w:ascii="Times New Roman" w:hAnsi="Times New Roman" w:cs="Times New Roman"/>
            <w:noProof/>
            <w:sz w:val="28"/>
            <w:szCs w:val="28"/>
          </w:rPr>
          <w:t>Таблица 1.3.1.2 Способы прокладки тепловых сетей теплосетевой организации МУП «ЖКХ Солнечное» котельной в поселке Солнечный, ул. Набережная, 42А за 2022 год актуализации схемы теплоснабжения</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_Toc108034310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47</w:t>
        </w:r>
        <w:r w:rsidRPr="00D624A4">
          <w:rPr>
            <w:rFonts w:ascii="Times New Roman" w:hAnsi="Times New Roman" w:cs="Times New Roman"/>
            <w:noProof/>
            <w:webHidden/>
            <w:sz w:val="28"/>
            <w:szCs w:val="28"/>
          </w:rPr>
          <w:fldChar w:fldCharType="end"/>
        </w:r>
      </w:hyperlink>
    </w:p>
    <w:p w14:paraId="2B8B4A42" w14:textId="64D68B80"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11" w:history="1">
        <w:r w:rsidRPr="00D624A4">
          <w:rPr>
            <w:rStyle w:val="af9"/>
            <w:rFonts w:ascii="Times New Roman" w:hAnsi="Times New Roman" w:cs="Times New Roman"/>
            <w:noProof/>
            <w:sz w:val="28"/>
            <w:szCs w:val="28"/>
          </w:rPr>
          <w:t>Таблица 1.2.1.15.1. Эксплуатационные показатели источника тепловой энергии на 2021 год</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_Toc108034311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48</w:t>
        </w:r>
        <w:r w:rsidRPr="00D624A4">
          <w:rPr>
            <w:rFonts w:ascii="Times New Roman" w:hAnsi="Times New Roman" w:cs="Times New Roman"/>
            <w:noProof/>
            <w:webHidden/>
            <w:sz w:val="28"/>
            <w:szCs w:val="28"/>
          </w:rPr>
          <w:fldChar w:fldCharType="end"/>
        </w:r>
      </w:hyperlink>
    </w:p>
    <w:p w14:paraId="19ACA031" w14:textId="00A51C40"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12" w:history="1">
        <w:r w:rsidRPr="00D624A4">
          <w:rPr>
            <w:rStyle w:val="af9"/>
            <w:rFonts w:ascii="Times New Roman" w:hAnsi="Times New Roman" w:cs="Times New Roman"/>
            <w:noProof/>
            <w:sz w:val="28"/>
            <w:szCs w:val="28"/>
          </w:rPr>
          <w:t>Таблица 1.3.13.1. Расчетные нормативы технологических потерь при передачи тепловой энергии на 2022год</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_Toc108034312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58</w:t>
        </w:r>
        <w:r w:rsidRPr="00D624A4">
          <w:rPr>
            <w:rFonts w:ascii="Times New Roman" w:hAnsi="Times New Roman" w:cs="Times New Roman"/>
            <w:noProof/>
            <w:webHidden/>
            <w:sz w:val="28"/>
            <w:szCs w:val="28"/>
          </w:rPr>
          <w:fldChar w:fldCharType="end"/>
        </w:r>
      </w:hyperlink>
    </w:p>
    <w:p w14:paraId="0E8A45F4" w14:textId="0CFCAA34"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13" w:history="1">
        <w:r w:rsidRPr="00D624A4">
          <w:rPr>
            <w:rStyle w:val="af9"/>
            <w:rFonts w:ascii="Times New Roman" w:hAnsi="Times New Roman" w:cs="Times New Roman"/>
            <w:noProof/>
            <w:sz w:val="28"/>
            <w:szCs w:val="28"/>
          </w:rPr>
          <w:t>Таблица 1.3.14.1. Фактические потери тепловой энергии и теплоносителя при передаче тепловой энергии</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_Toc108034313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58</w:t>
        </w:r>
        <w:r w:rsidRPr="00D624A4">
          <w:rPr>
            <w:rFonts w:ascii="Times New Roman" w:hAnsi="Times New Roman" w:cs="Times New Roman"/>
            <w:noProof/>
            <w:webHidden/>
            <w:sz w:val="28"/>
            <w:szCs w:val="28"/>
          </w:rPr>
          <w:fldChar w:fldCharType="end"/>
        </w:r>
      </w:hyperlink>
    </w:p>
    <w:p w14:paraId="69AA666C" w14:textId="0EB3E15B"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14" w:history="1">
        <w:r w:rsidRPr="00D624A4">
          <w:rPr>
            <w:rStyle w:val="af9"/>
            <w:rFonts w:ascii="Times New Roman" w:hAnsi="Times New Roman" w:cs="Times New Roman"/>
            <w:noProof/>
            <w:sz w:val="28"/>
            <w:szCs w:val="28"/>
          </w:rPr>
          <w:t>Таблица 1.3.17.1. Анализ установки коммерческого учета в многоквартирных домах</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_Toc108034314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59</w:t>
        </w:r>
        <w:r w:rsidRPr="00D624A4">
          <w:rPr>
            <w:rFonts w:ascii="Times New Roman" w:hAnsi="Times New Roman" w:cs="Times New Roman"/>
            <w:noProof/>
            <w:webHidden/>
            <w:sz w:val="28"/>
            <w:szCs w:val="28"/>
          </w:rPr>
          <w:fldChar w:fldCharType="end"/>
        </w:r>
      </w:hyperlink>
    </w:p>
    <w:p w14:paraId="492833B2" w14:textId="175B9794"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15" w:history="1">
        <w:r w:rsidRPr="00D624A4">
          <w:rPr>
            <w:rStyle w:val="af9"/>
            <w:rFonts w:ascii="Times New Roman" w:hAnsi="Times New Roman" w:cs="Times New Roman"/>
            <w:noProof/>
            <w:sz w:val="28"/>
            <w:szCs w:val="28"/>
          </w:rPr>
          <w:t>Таблица 1.4.1 Описание зон действия источника тепловой энергии</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_Toc108034315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60</w:t>
        </w:r>
        <w:r w:rsidRPr="00D624A4">
          <w:rPr>
            <w:rFonts w:ascii="Times New Roman" w:hAnsi="Times New Roman" w:cs="Times New Roman"/>
            <w:noProof/>
            <w:webHidden/>
            <w:sz w:val="28"/>
            <w:szCs w:val="28"/>
          </w:rPr>
          <w:fldChar w:fldCharType="end"/>
        </w:r>
      </w:hyperlink>
    </w:p>
    <w:p w14:paraId="2654142C" w14:textId="42CBA55A"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16" w:history="1">
        <w:r w:rsidRPr="00D624A4">
          <w:rPr>
            <w:rStyle w:val="af9"/>
            <w:rFonts w:ascii="Times New Roman" w:hAnsi="Times New Roman" w:cs="Times New Roman"/>
            <w:noProof/>
            <w:sz w:val="28"/>
            <w:szCs w:val="28"/>
          </w:rPr>
          <w:t>Таблица 1.5.1.1.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Гкал/ч</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_Toc108034316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61</w:t>
        </w:r>
        <w:r w:rsidRPr="00D624A4">
          <w:rPr>
            <w:rFonts w:ascii="Times New Roman" w:hAnsi="Times New Roman" w:cs="Times New Roman"/>
            <w:noProof/>
            <w:webHidden/>
            <w:sz w:val="28"/>
            <w:szCs w:val="28"/>
          </w:rPr>
          <w:fldChar w:fldCharType="end"/>
        </w:r>
      </w:hyperlink>
    </w:p>
    <w:p w14:paraId="0296B407" w14:textId="40043D46"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17" w:history="1">
        <w:r w:rsidRPr="00D624A4">
          <w:rPr>
            <w:rStyle w:val="af9"/>
            <w:rFonts w:ascii="Times New Roman" w:hAnsi="Times New Roman" w:cs="Times New Roman"/>
            <w:noProof/>
            <w:sz w:val="28"/>
            <w:szCs w:val="28"/>
          </w:rPr>
          <w:t>Таблица 1.5.4.1. Описание величины потребления тепловой энергии в расчетных элементах территориального деления за отопительный период и за год в целом, Гкал</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_Toc108034317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63</w:t>
        </w:r>
        <w:r w:rsidRPr="00D624A4">
          <w:rPr>
            <w:rFonts w:ascii="Times New Roman" w:hAnsi="Times New Roman" w:cs="Times New Roman"/>
            <w:noProof/>
            <w:webHidden/>
            <w:sz w:val="28"/>
            <w:szCs w:val="28"/>
          </w:rPr>
          <w:fldChar w:fldCharType="end"/>
        </w:r>
      </w:hyperlink>
    </w:p>
    <w:p w14:paraId="6A85346D" w14:textId="4E9F8258"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18" w:history="1">
        <w:r w:rsidRPr="00D624A4">
          <w:rPr>
            <w:rStyle w:val="af9"/>
            <w:rFonts w:ascii="Times New Roman" w:hAnsi="Times New Roman" w:cs="Times New Roman"/>
            <w:noProof/>
            <w:sz w:val="28"/>
            <w:szCs w:val="28"/>
          </w:rPr>
          <w:t>Таблица 1.5.5.1 Нормативы потребления тепловой энергии для населения на отопление</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_Toc108034318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63</w:t>
        </w:r>
        <w:r w:rsidRPr="00D624A4">
          <w:rPr>
            <w:rFonts w:ascii="Times New Roman" w:hAnsi="Times New Roman" w:cs="Times New Roman"/>
            <w:noProof/>
            <w:webHidden/>
            <w:sz w:val="28"/>
            <w:szCs w:val="28"/>
          </w:rPr>
          <w:fldChar w:fldCharType="end"/>
        </w:r>
      </w:hyperlink>
    </w:p>
    <w:p w14:paraId="1339292C" w14:textId="4EA99CCD"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19" w:history="1">
        <w:r w:rsidRPr="00D624A4">
          <w:rPr>
            <w:rStyle w:val="af9"/>
            <w:rFonts w:ascii="Times New Roman" w:hAnsi="Times New Roman" w:cs="Times New Roman"/>
            <w:noProof/>
            <w:sz w:val="28"/>
            <w:szCs w:val="28"/>
          </w:rPr>
          <w:t>Таблица 1.5.6.1 Описание сравнения величины договорной и расчетной тепловой нагрузки по зоне действия каждого источника тепловой энергии, Гкал/ч</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_Toc108034319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64</w:t>
        </w:r>
        <w:r w:rsidRPr="00D624A4">
          <w:rPr>
            <w:rFonts w:ascii="Times New Roman" w:hAnsi="Times New Roman" w:cs="Times New Roman"/>
            <w:noProof/>
            <w:webHidden/>
            <w:sz w:val="28"/>
            <w:szCs w:val="28"/>
          </w:rPr>
          <w:fldChar w:fldCharType="end"/>
        </w:r>
      </w:hyperlink>
    </w:p>
    <w:p w14:paraId="12ED32DC" w14:textId="4FD6A168"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20" w:history="1">
        <w:r w:rsidRPr="00D624A4">
          <w:rPr>
            <w:rStyle w:val="af9"/>
            <w:rFonts w:ascii="Times New Roman" w:hAnsi="Times New Roman" w:cs="Times New Roman"/>
            <w:noProof/>
            <w:sz w:val="28"/>
            <w:szCs w:val="28"/>
          </w:rPr>
          <w:t>Таблица 1.6.1.1. Тепловой баланс системы теплоснабжения, Гкал/ч</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_Toc108034320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64</w:t>
        </w:r>
        <w:r w:rsidRPr="00D624A4">
          <w:rPr>
            <w:rFonts w:ascii="Times New Roman" w:hAnsi="Times New Roman" w:cs="Times New Roman"/>
            <w:noProof/>
            <w:webHidden/>
            <w:sz w:val="28"/>
            <w:szCs w:val="28"/>
          </w:rPr>
          <w:fldChar w:fldCharType="end"/>
        </w:r>
      </w:hyperlink>
    </w:p>
    <w:p w14:paraId="30C4EC67" w14:textId="734B3F4A"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21" w:history="1">
        <w:r w:rsidRPr="00D624A4">
          <w:rPr>
            <w:rStyle w:val="af9"/>
            <w:rFonts w:ascii="Times New Roman" w:hAnsi="Times New Roman" w:cs="Times New Roman"/>
            <w:noProof/>
            <w:sz w:val="28"/>
            <w:szCs w:val="28"/>
          </w:rPr>
          <w:t>Таблица 1.6.2.1. Описание резервов и дефицитов тепловой мощности нетто по каждому источнику тепловой энергии, Гкал/ч</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_Toc108034321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65</w:t>
        </w:r>
        <w:r w:rsidRPr="00D624A4">
          <w:rPr>
            <w:rFonts w:ascii="Times New Roman" w:hAnsi="Times New Roman" w:cs="Times New Roman"/>
            <w:noProof/>
            <w:webHidden/>
            <w:sz w:val="28"/>
            <w:szCs w:val="28"/>
          </w:rPr>
          <w:fldChar w:fldCharType="end"/>
        </w:r>
      </w:hyperlink>
    </w:p>
    <w:p w14:paraId="0DADF407" w14:textId="18B5880E"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22" w:history="1">
        <w:r w:rsidRPr="00D624A4">
          <w:rPr>
            <w:rStyle w:val="af9"/>
            <w:rFonts w:ascii="Times New Roman" w:hAnsi="Times New Roman" w:cs="Times New Roman"/>
            <w:noProof/>
            <w:sz w:val="28"/>
            <w:szCs w:val="28"/>
          </w:rPr>
          <w:t>Таблица 1.7.1.1.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источника тепловой энергии</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_Toc108034322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66</w:t>
        </w:r>
        <w:r w:rsidRPr="00D624A4">
          <w:rPr>
            <w:rFonts w:ascii="Times New Roman" w:hAnsi="Times New Roman" w:cs="Times New Roman"/>
            <w:noProof/>
            <w:webHidden/>
            <w:sz w:val="28"/>
            <w:szCs w:val="28"/>
          </w:rPr>
          <w:fldChar w:fldCharType="end"/>
        </w:r>
      </w:hyperlink>
    </w:p>
    <w:p w14:paraId="65776464" w14:textId="07D3D1CE"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23" w:history="1">
        <w:r w:rsidRPr="00D624A4">
          <w:rPr>
            <w:rStyle w:val="af9"/>
            <w:rFonts w:ascii="Times New Roman" w:hAnsi="Times New Roman" w:cs="Times New Roman"/>
            <w:noProof/>
            <w:sz w:val="28"/>
            <w:szCs w:val="28"/>
          </w:rPr>
          <w:t>Таблица 1.7.2.1.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_Toc108034323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66</w:t>
        </w:r>
        <w:r w:rsidRPr="00D624A4">
          <w:rPr>
            <w:rFonts w:ascii="Times New Roman" w:hAnsi="Times New Roman" w:cs="Times New Roman"/>
            <w:noProof/>
            <w:webHidden/>
            <w:sz w:val="28"/>
            <w:szCs w:val="28"/>
          </w:rPr>
          <w:fldChar w:fldCharType="end"/>
        </w:r>
      </w:hyperlink>
    </w:p>
    <w:p w14:paraId="305344D8" w14:textId="66A25854"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24" w:history="1">
        <w:r w:rsidRPr="00D624A4">
          <w:rPr>
            <w:rStyle w:val="af9"/>
            <w:rFonts w:ascii="Times New Roman" w:hAnsi="Times New Roman" w:cs="Times New Roman"/>
            <w:noProof/>
            <w:sz w:val="28"/>
            <w:szCs w:val="28"/>
          </w:rPr>
          <w:t>Таблица 1.8.1.1. Описание видов и количества используемого основного топлива для каждого источника тепловой энергии за 2021год</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_Toc108034324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68</w:t>
        </w:r>
        <w:r w:rsidRPr="00D624A4">
          <w:rPr>
            <w:rFonts w:ascii="Times New Roman" w:hAnsi="Times New Roman" w:cs="Times New Roman"/>
            <w:noProof/>
            <w:webHidden/>
            <w:sz w:val="28"/>
            <w:szCs w:val="28"/>
          </w:rPr>
          <w:fldChar w:fldCharType="end"/>
        </w:r>
      </w:hyperlink>
    </w:p>
    <w:p w14:paraId="0584D742" w14:textId="55163DD2"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25" w:history="1">
        <w:r w:rsidRPr="00D624A4">
          <w:rPr>
            <w:rStyle w:val="af9"/>
            <w:rFonts w:ascii="Times New Roman" w:hAnsi="Times New Roman" w:cs="Times New Roman"/>
            <w:noProof/>
            <w:sz w:val="28"/>
            <w:szCs w:val="28"/>
          </w:rPr>
          <w:t>Таблица 1.8.1.2. Топливный баланс систем теплоснабжения поселения</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_Toc108034325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68</w:t>
        </w:r>
        <w:r w:rsidRPr="00D624A4">
          <w:rPr>
            <w:rFonts w:ascii="Times New Roman" w:hAnsi="Times New Roman" w:cs="Times New Roman"/>
            <w:noProof/>
            <w:webHidden/>
            <w:sz w:val="28"/>
            <w:szCs w:val="28"/>
          </w:rPr>
          <w:fldChar w:fldCharType="end"/>
        </w:r>
      </w:hyperlink>
    </w:p>
    <w:p w14:paraId="5442A8B6" w14:textId="4CA81DB5"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26" w:history="1">
        <w:r w:rsidRPr="00D624A4">
          <w:rPr>
            <w:rStyle w:val="af9"/>
            <w:rFonts w:ascii="Times New Roman" w:hAnsi="Times New Roman" w:cs="Times New Roman"/>
            <w:noProof/>
            <w:sz w:val="28"/>
            <w:szCs w:val="28"/>
          </w:rPr>
          <w:t>Таблица 1.8.5.1.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_Toc108034326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69</w:t>
        </w:r>
        <w:r w:rsidRPr="00D624A4">
          <w:rPr>
            <w:rFonts w:ascii="Times New Roman" w:hAnsi="Times New Roman" w:cs="Times New Roman"/>
            <w:noProof/>
            <w:webHidden/>
            <w:sz w:val="28"/>
            <w:szCs w:val="28"/>
          </w:rPr>
          <w:fldChar w:fldCharType="end"/>
        </w:r>
      </w:hyperlink>
    </w:p>
    <w:p w14:paraId="1C4F2EA1" w14:textId="5B652C17"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27" w:history="1">
        <w:r w:rsidRPr="00D624A4">
          <w:rPr>
            <w:rStyle w:val="af9"/>
            <w:rFonts w:ascii="Times New Roman" w:hAnsi="Times New Roman" w:cs="Times New Roman"/>
            <w:noProof/>
            <w:sz w:val="28"/>
            <w:szCs w:val="28"/>
          </w:rPr>
          <w:t>Таблица 1.8.6.1. Описание преобладающего в сельском поселении вида топлива, определяемого по совокупности всех систем теплоснабжения, находящихся в соответствующем поселении</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_Toc108034327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69</w:t>
        </w:r>
        <w:r w:rsidRPr="00D624A4">
          <w:rPr>
            <w:rFonts w:ascii="Times New Roman" w:hAnsi="Times New Roman" w:cs="Times New Roman"/>
            <w:noProof/>
            <w:webHidden/>
            <w:sz w:val="28"/>
            <w:szCs w:val="28"/>
          </w:rPr>
          <w:fldChar w:fldCharType="end"/>
        </w:r>
      </w:hyperlink>
    </w:p>
    <w:p w14:paraId="24BC882B" w14:textId="27948567"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28" w:history="1">
        <w:r w:rsidRPr="00D624A4">
          <w:rPr>
            <w:rStyle w:val="af9"/>
            <w:rFonts w:ascii="Times New Roman" w:hAnsi="Times New Roman" w:cs="Times New Roman"/>
            <w:noProof/>
            <w:sz w:val="28"/>
            <w:szCs w:val="28"/>
          </w:rPr>
          <w:t>Таблица 1.9.1.1 Сведения об отказах на тепловых сетях, в разрезе источника тепловой энергии</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_Toc108034328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69</w:t>
        </w:r>
        <w:r w:rsidRPr="00D624A4">
          <w:rPr>
            <w:rFonts w:ascii="Times New Roman" w:hAnsi="Times New Roman" w:cs="Times New Roman"/>
            <w:noProof/>
            <w:webHidden/>
            <w:sz w:val="28"/>
            <w:szCs w:val="28"/>
          </w:rPr>
          <w:fldChar w:fldCharType="end"/>
        </w:r>
      </w:hyperlink>
    </w:p>
    <w:p w14:paraId="6FC09D81" w14:textId="16CAE3A9"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29" w:history="1">
        <w:r w:rsidRPr="00D624A4">
          <w:rPr>
            <w:rStyle w:val="af9"/>
            <w:rFonts w:ascii="Times New Roman" w:hAnsi="Times New Roman" w:cs="Times New Roman"/>
            <w:noProof/>
            <w:sz w:val="28"/>
            <w:szCs w:val="28"/>
          </w:rPr>
          <w:t>Таблица 1.9.1.2. Динамика изменения прекращения подачи тепловой энергии от источника тепловой энергии в разрезе источника тепловой энергии</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_Toc108034329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70</w:t>
        </w:r>
        <w:r w:rsidRPr="00D624A4">
          <w:rPr>
            <w:rFonts w:ascii="Times New Roman" w:hAnsi="Times New Roman" w:cs="Times New Roman"/>
            <w:noProof/>
            <w:webHidden/>
            <w:sz w:val="28"/>
            <w:szCs w:val="28"/>
          </w:rPr>
          <w:fldChar w:fldCharType="end"/>
        </w:r>
      </w:hyperlink>
    </w:p>
    <w:p w14:paraId="4B674D6E" w14:textId="27CE70CF"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30" w:history="1">
        <w:r w:rsidRPr="00D624A4">
          <w:rPr>
            <w:rStyle w:val="af9"/>
            <w:rFonts w:ascii="Times New Roman" w:hAnsi="Times New Roman" w:cs="Times New Roman"/>
            <w:noProof/>
            <w:sz w:val="28"/>
            <w:szCs w:val="28"/>
          </w:rPr>
          <w:t>Таблица 1.9.1.3. Динамика изменения отказов и восстановлений магистральных тепловых сетей зоны действия источника тепловой энергии</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_Toc108034330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70</w:t>
        </w:r>
        <w:r w:rsidRPr="00D624A4">
          <w:rPr>
            <w:rFonts w:ascii="Times New Roman" w:hAnsi="Times New Roman" w:cs="Times New Roman"/>
            <w:noProof/>
            <w:webHidden/>
            <w:sz w:val="28"/>
            <w:szCs w:val="28"/>
          </w:rPr>
          <w:fldChar w:fldCharType="end"/>
        </w:r>
      </w:hyperlink>
    </w:p>
    <w:p w14:paraId="551260A2" w14:textId="326C0305"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31" w:history="1">
        <w:r w:rsidRPr="00D624A4">
          <w:rPr>
            <w:rStyle w:val="af9"/>
            <w:rFonts w:ascii="Times New Roman" w:hAnsi="Times New Roman" w:cs="Times New Roman"/>
            <w:noProof/>
            <w:sz w:val="28"/>
            <w:szCs w:val="28"/>
          </w:rPr>
          <w:t>Таблица 1.9.1.4. Показатели повреждаемости системы теплоснабжения в зоне деятельности теплоснабжающей организации</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_Toc108034331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71</w:t>
        </w:r>
        <w:r w:rsidRPr="00D624A4">
          <w:rPr>
            <w:rFonts w:ascii="Times New Roman" w:hAnsi="Times New Roman" w:cs="Times New Roman"/>
            <w:noProof/>
            <w:webHidden/>
            <w:sz w:val="28"/>
            <w:szCs w:val="28"/>
          </w:rPr>
          <w:fldChar w:fldCharType="end"/>
        </w:r>
      </w:hyperlink>
    </w:p>
    <w:p w14:paraId="3D12015E" w14:textId="054AD4C9"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32" w:history="1">
        <w:r w:rsidRPr="00D624A4">
          <w:rPr>
            <w:rStyle w:val="af9"/>
            <w:rFonts w:ascii="Times New Roman" w:hAnsi="Times New Roman" w:cs="Times New Roman"/>
            <w:noProof/>
            <w:sz w:val="28"/>
            <w:szCs w:val="28"/>
          </w:rPr>
          <w:t>Таблица 1.9.3.1. Показатели восстановления в системе теплоснабжения в зоне деятельности теплоснабжающей организации</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_Toc108034332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72</w:t>
        </w:r>
        <w:r w:rsidRPr="00D624A4">
          <w:rPr>
            <w:rFonts w:ascii="Times New Roman" w:hAnsi="Times New Roman" w:cs="Times New Roman"/>
            <w:noProof/>
            <w:webHidden/>
            <w:sz w:val="28"/>
            <w:szCs w:val="28"/>
          </w:rPr>
          <w:fldChar w:fldCharType="end"/>
        </w:r>
      </w:hyperlink>
    </w:p>
    <w:p w14:paraId="76CB36CE" w14:textId="67581538"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33" w:history="1">
        <w:r w:rsidRPr="00D624A4">
          <w:rPr>
            <w:rStyle w:val="af9"/>
            <w:rFonts w:ascii="Times New Roman" w:hAnsi="Times New Roman" w:cs="Times New Roman"/>
            <w:noProof/>
            <w:sz w:val="28"/>
            <w:szCs w:val="28"/>
          </w:rPr>
          <w:t>Таблица 1.10.1. Технико-экономические показатели МУП «ЖКХ Солнечное»</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_Toc108034333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74</w:t>
        </w:r>
        <w:r w:rsidRPr="00D624A4">
          <w:rPr>
            <w:rFonts w:ascii="Times New Roman" w:hAnsi="Times New Roman" w:cs="Times New Roman"/>
            <w:noProof/>
            <w:webHidden/>
            <w:sz w:val="28"/>
            <w:szCs w:val="28"/>
          </w:rPr>
          <w:fldChar w:fldCharType="end"/>
        </w:r>
      </w:hyperlink>
    </w:p>
    <w:p w14:paraId="6D027DDC" w14:textId="747CE822"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34" w:history="1">
        <w:r w:rsidRPr="00D624A4">
          <w:rPr>
            <w:rStyle w:val="af9"/>
            <w:rFonts w:ascii="Times New Roman" w:hAnsi="Times New Roman" w:cs="Times New Roman"/>
            <w:noProof/>
            <w:sz w:val="28"/>
            <w:szCs w:val="28"/>
          </w:rPr>
          <w:t>Таблица 1.11.1.1. Средние тарифы на отпущенную тепловую энергию (без НДС), руб./Гкал</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_Toc108034334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74</w:t>
        </w:r>
        <w:r w:rsidRPr="00D624A4">
          <w:rPr>
            <w:rFonts w:ascii="Times New Roman" w:hAnsi="Times New Roman" w:cs="Times New Roman"/>
            <w:noProof/>
            <w:webHidden/>
            <w:sz w:val="28"/>
            <w:szCs w:val="28"/>
          </w:rPr>
          <w:fldChar w:fldCharType="end"/>
        </w:r>
      </w:hyperlink>
    </w:p>
    <w:p w14:paraId="13A35909" w14:textId="647406C8"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35" w:history="1">
        <w:r w:rsidRPr="00D624A4">
          <w:rPr>
            <w:rStyle w:val="af9"/>
            <w:rFonts w:ascii="Times New Roman" w:hAnsi="Times New Roman" w:cs="Times New Roman"/>
            <w:noProof/>
            <w:sz w:val="28"/>
            <w:szCs w:val="28"/>
          </w:rPr>
          <w:t>Таблица 1.11.2.1. Плата за подключение к системе теплоснабжения</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_Toc108034335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75</w:t>
        </w:r>
        <w:r w:rsidRPr="00D624A4">
          <w:rPr>
            <w:rFonts w:ascii="Times New Roman" w:hAnsi="Times New Roman" w:cs="Times New Roman"/>
            <w:noProof/>
            <w:webHidden/>
            <w:sz w:val="28"/>
            <w:szCs w:val="28"/>
          </w:rPr>
          <w:fldChar w:fldCharType="end"/>
        </w:r>
      </w:hyperlink>
    </w:p>
    <w:p w14:paraId="7C9B6856" w14:textId="585AC30C"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36" w:history="1">
        <w:r w:rsidRPr="00D624A4">
          <w:rPr>
            <w:rStyle w:val="af9"/>
            <w:rFonts w:ascii="Times New Roman" w:hAnsi="Times New Roman" w:cs="Times New Roman"/>
            <w:noProof/>
            <w:sz w:val="28"/>
            <w:szCs w:val="28"/>
          </w:rPr>
          <w:t>Таблица 2.1.1. Тепловая нагрузка в сельском поселении за 2021 год, Гкал/ч</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_Toc108034336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78</w:t>
        </w:r>
        <w:r w:rsidRPr="00D624A4">
          <w:rPr>
            <w:rFonts w:ascii="Times New Roman" w:hAnsi="Times New Roman" w:cs="Times New Roman"/>
            <w:noProof/>
            <w:webHidden/>
            <w:sz w:val="28"/>
            <w:szCs w:val="28"/>
          </w:rPr>
          <w:fldChar w:fldCharType="end"/>
        </w:r>
      </w:hyperlink>
    </w:p>
    <w:p w14:paraId="70FEA2AD" w14:textId="7ABD99C4"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37" w:history="1">
        <w:r w:rsidRPr="00D624A4">
          <w:rPr>
            <w:rStyle w:val="af9"/>
            <w:rFonts w:ascii="Times New Roman" w:hAnsi="Times New Roman" w:cs="Times New Roman"/>
            <w:noProof/>
            <w:sz w:val="28"/>
            <w:szCs w:val="28"/>
          </w:rPr>
          <w:t>Таблица 2.1.2. Объем потребления тепловой энергии потребителями систем теплоснабжения в сельском поселении за 2021год, тыс. Гкал</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_Toc108034337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78</w:t>
        </w:r>
        <w:r w:rsidRPr="00D624A4">
          <w:rPr>
            <w:rFonts w:ascii="Times New Roman" w:hAnsi="Times New Roman" w:cs="Times New Roman"/>
            <w:noProof/>
            <w:webHidden/>
            <w:sz w:val="28"/>
            <w:szCs w:val="28"/>
          </w:rPr>
          <w:fldChar w:fldCharType="end"/>
        </w:r>
      </w:hyperlink>
    </w:p>
    <w:p w14:paraId="73B3B55D" w14:textId="406AAE30"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38" w:history="1">
        <w:r w:rsidRPr="00D624A4">
          <w:rPr>
            <w:rStyle w:val="af9"/>
            <w:rFonts w:ascii="Times New Roman" w:hAnsi="Times New Roman" w:cs="Times New Roman"/>
            <w:noProof/>
            <w:sz w:val="28"/>
            <w:szCs w:val="28"/>
          </w:rPr>
          <w:t>Таблица 2.2.1. Прогнозы приростов площади строительных фондов, сгруппированные по зонам действия источника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_Toc108034338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78</w:t>
        </w:r>
        <w:r w:rsidRPr="00D624A4">
          <w:rPr>
            <w:rFonts w:ascii="Times New Roman" w:hAnsi="Times New Roman" w:cs="Times New Roman"/>
            <w:noProof/>
            <w:webHidden/>
            <w:sz w:val="28"/>
            <w:szCs w:val="28"/>
          </w:rPr>
          <w:fldChar w:fldCharType="end"/>
        </w:r>
      </w:hyperlink>
    </w:p>
    <w:p w14:paraId="5041ADFD" w14:textId="12FDB52F"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39" w:history="1">
        <w:r w:rsidRPr="00D624A4">
          <w:rPr>
            <w:rStyle w:val="af9"/>
            <w:rFonts w:ascii="Times New Roman" w:hAnsi="Times New Roman" w:cs="Times New Roman"/>
            <w:noProof/>
            <w:sz w:val="28"/>
            <w:szCs w:val="28"/>
          </w:rPr>
          <w:t>Таблица 2.2.2. Прогнозы приростов площади строительных фондов, сгруппированные по расчетным элементам территориального деления</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_Toc108034339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79</w:t>
        </w:r>
        <w:r w:rsidRPr="00D624A4">
          <w:rPr>
            <w:rFonts w:ascii="Times New Roman" w:hAnsi="Times New Roman" w:cs="Times New Roman"/>
            <w:noProof/>
            <w:webHidden/>
            <w:sz w:val="28"/>
            <w:szCs w:val="28"/>
          </w:rPr>
          <w:fldChar w:fldCharType="end"/>
        </w:r>
      </w:hyperlink>
    </w:p>
    <w:p w14:paraId="02BCB0D6" w14:textId="23BD65BB"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40" w:history="1">
        <w:r w:rsidRPr="00D624A4">
          <w:rPr>
            <w:rStyle w:val="af9"/>
            <w:rFonts w:ascii="Times New Roman" w:hAnsi="Times New Roman" w:cs="Times New Roman"/>
            <w:noProof/>
            <w:sz w:val="28"/>
            <w:szCs w:val="28"/>
          </w:rPr>
          <w:t>Таблица 2.4.1.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источника тепловой энергии на каждом этапе</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_Toc108034340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82</w:t>
        </w:r>
        <w:r w:rsidRPr="00D624A4">
          <w:rPr>
            <w:rFonts w:ascii="Times New Roman" w:hAnsi="Times New Roman" w:cs="Times New Roman"/>
            <w:noProof/>
            <w:webHidden/>
            <w:sz w:val="28"/>
            <w:szCs w:val="28"/>
          </w:rPr>
          <w:fldChar w:fldCharType="end"/>
        </w:r>
      </w:hyperlink>
    </w:p>
    <w:p w14:paraId="1BD8A0C4" w14:textId="45DC0AB3"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41" w:history="1">
        <w:r w:rsidRPr="00D624A4">
          <w:rPr>
            <w:rStyle w:val="af9"/>
            <w:rFonts w:ascii="Times New Roman" w:hAnsi="Times New Roman" w:cs="Times New Roman"/>
            <w:noProof/>
            <w:sz w:val="28"/>
            <w:szCs w:val="28"/>
          </w:rPr>
          <w:t>Таблица 2.5.1.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_Toc108034341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82</w:t>
        </w:r>
        <w:r w:rsidRPr="00D624A4">
          <w:rPr>
            <w:rFonts w:ascii="Times New Roman" w:hAnsi="Times New Roman" w:cs="Times New Roman"/>
            <w:noProof/>
            <w:webHidden/>
            <w:sz w:val="28"/>
            <w:szCs w:val="28"/>
          </w:rPr>
          <w:fldChar w:fldCharType="end"/>
        </w:r>
      </w:hyperlink>
    </w:p>
    <w:p w14:paraId="609C3A52" w14:textId="202E41D9"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42" w:history="1">
        <w:r w:rsidRPr="00D624A4">
          <w:rPr>
            <w:rStyle w:val="af9"/>
            <w:rFonts w:ascii="Times New Roman" w:hAnsi="Times New Roman" w:cs="Times New Roman"/>
            <w:noProof/>
            <w:sz w:val="28"/>
            <w:szCs w:val="28"/>
          </w:rPr>
          <w:t>Таблица 4.1.1. Баланс тепловой мощности котельной п. Солнечный, ул. Набережная, 42А, Гкал/ч</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_Toc108034342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83</w:t>
        </w:r>
        <w:r w:rsidRPr="00D624A4">
          <w:rPr>
            <w:rFonts w:ascii="Times New Roman" w:hAnsi="Times New Roman" w:cs="Times New Roman"/>
            <w:noProof/>
            <w:webHidden/>
            <w:sz w:val="28"/>
            <w:szCs w:val="28"/>
          </w:rPr>
          <w:fldChar w:fldCharType="end"/>
        </w:r>
      </w:hyperlink>
    </w:p>
    <w:p w14:paraId="647658B1" w14:textId="1BCA965D"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43" w:history="1">
        <w:r w:rsidRPr="00D624A4">
          <w:rPr>
            <w:rStyle w:val="af9"/>
            <w:rFonts w:ascii="Times New Roman" w:hAnsi="Times New Roman" w:cs="Times New Roman"/>
            <w:noProof/>
            <w:sz w:val="28"/>
            <w:szCs w:val="28"/>
            <w:lang w:eastAsia="ru-RU"/>
          </w:rPr>
          <w:t xml:space="preserve">Таблица 6.4.1. </w:t>
        </w:r>
        <w:r w:rsidRPr="00D624A4">
          <w:rPr>
            <w:rStyle w:val="af9"/>
            <w:rFonts w:ascii="Times New Roman" w:hAnsi="Times New Roman" w:cs="Times New Roman"/>
            <w:noProof/>
            <w:sz w:val="28"/>
            <w:szCs w:val="28"/>
          </w:rPr>
          <w:t>Нормативный и фактический (для эксплуатационного и аварийного режимов) часовой расход подпиточной воды в зоне действия источника тепловой энергии</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_Toc108034343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89</w:t>
        </w:r>
        <w:r w:rsidRPr="00D624A4">
          <w:rPr>
            <w:rFonts w:ascii="Times New Roman" w:hAnsi="Times New Roman" w:cs="Times New Roman"/>
            <w:noProof/>
            <w:webHidden/>
            <w:sz w:val="28"/>
            <w:szCs w:val="28"/>
          </w:rPr>
          <w:fldChar w:fldCharType="end"/>
        </w:r>
      </w:hyperlink>
    </w:p>
    <w:p w14:paraId="2B3576A3" w14:textId="35E62BF3"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44" w:history="1">
        <w:r w:rsidRPr="00D624A4">
          <w:rPr>
            <w:rStyle w:val="af9"/>
            <w:rFonts w:ascii="Times New Roman" w:hAnsi="Times New Roman" w:cs="Times New Roman"/>
            <w:noProof/>
            <w:sz w:val="28"/>
            <w:szCs w:val="28"/>
            <w:lang w:eastAsia="ru-RU"/>
          </w:rPr>
          <w:t xml:space="preserve">Таблица 6.5.1. </w:t>
        </w:r>
        <w:r w:rsidRPr="00D624A4">
          <w:rPr>
            <w:rStyle w:val="af9"/>
            <w:rFonts w:ascii="Times New Roman" w:hAnsi="Times New Roman" w:cs="Times New Roman"/>
            <w:noProof/>
            <w:sz w:val="28"/>
            <w:szCs w:val="28"/>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_Toc108034344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89</w:t>
        </w:r>
        <w:r w:rsidRPr="00D624A4">
          <w:rPr>
            <w:rFonts w:ascii="Times New Roman" w:hAnsi="Times New Roman" w:cs="Times New Roman"/>
            <w:noProof/>
            <w:webHidden/>
            <w:sz w:val="28"/>
            <w:szCs w:val="28"/>
          </w:rPr>
          <w:fldChar w:fldCharType="end"/>
        </w:r>
      </w:hyperlink>
    </w:p>
    <w:p w14:paraId="3D151A1D" w14:textId="2151DE64"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45" w:history="1">
        <w:r w:rsidRPr="00D624A4">
          <w:rPr>
            <w:rStyle w:val="af9"/>
            <w:rFonts w:ascii="Times New Roman" w:hAnsi="Times New Roman" w:cs="Times New Roman"/>
            <w:noProof/>
            <w:sz w:val="28"/>
            <w:szCs w:val="28"/>
          </w:rPr>
          <w:t>Таблица 7.15.1. Расчет существующего радиуса эффективного теплоснабжения</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_Toc108034345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99</w:t>
        </w:r>
        <w:r w:rsidRPr="00D624A4">
          <w:rPr>
            <w:rFonts w:ascii="Times New Roman" w:hAnsi="Times New Roman" w:cs="Times New Roman"/>
            <w:noProof/>
            <w:webHidden/>
            <w:sz w:val="28"/>
            <w:szCs w:val="28"/>
          </w:rPr>
          <w:fldChar w:fldCharType="end"/>
        </w:r>
      </w:hyperlink>
    </w:p>
    <w:p w14:paraId="6D97AEA3" w14:textId="4E755995"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46" w:history="1">
        <w:r w:rsidRPr="00D624A4">
          <w:rPr>
            <w:rStyle w:val="af9"/>
            <w:rFonts w:ascii="Times New Roman" w:hAnsi="Times New Roman" w:cs="Times New Roman"/>
            <w:noProof/>
            <w:sz w:val="28"/>
            <w:szCs w:val="28"/>
          </w:rPr>
          <w:t>Таблица 10.1.1. Прогнозные значения выработки тепловой энергии источниками тепловой энергии (котельными)</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_Toc108034346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104</w:t>
        </w:r>
        <w:r w:rsidRPr="00D624A4">
          <w:rPr>
            <w:rFonts w:ascii="Times New Roman" w:hAnsi="Times New Roman" w:cs="Times New Roman"/>
            <w:noProof/>
            <w:webHidden/>
            <w:sz w:val="28"/>
            <w:szCs w:val="28"/>
          </w:rPr>
          <w:fldChar w:fldCharType="end"/>
        </w:r>
      </w:hyperlink>
    </w:p>
    <w:p w14:paraId="6F1396D4" w14:textId="5428CE22"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47" w:history="1">
        <w:r w:rsidRPr="00D624A4">
          <w:rPr>
            <w:rStyle w:val="af9"/>
            <w:rFonts w:ascii="Times New Roman" w:hAnsi="Times New Roman" w:cs="Times New Roman"/>
            <w:noProof/>
            <w:sz w:val="28"/>
            <w:szCs w:val="28"/>
          </w:rPr>
          <w:t>Таблица 10.1.2. Удельный расход условного топлива на выработку тепловой энергии источниками тепловой энергии (котельными)</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_Toc108034347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104</w:t>
        </w:r>
        <w:r w:rsidRPr="00D624A4">
          <w:rPr>
            <w:rFonts w:ascii="Times New Roman" w:hAnsi="Times New Roman" w:cs="Times New Roman"/>
            <w:noProof/>
            <w:webHidden/>
            <w:sz w:val="28"/>
            <w:szCs w:val="28"/>
          </w:rPr>
          <w:fldChar w:fldCharType="end"/>
        </w:r>
      </w:hyperlink>
    </w:p>
    <w:p w14:paraId="5D8E2758" w14:textId="04620669"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48" w:history="1">
        <w:r w:rsidRPr="00D624A4">
          <w:rPr>
            <w:rStyle w:val="af9"/>
            <w:rFonts w:ascii="Times New Roman" w:hAnsi="Times New Roman" w:cs="Times New Roman"/>
            <w:noProof/>
            <w:sz w:val="28"/>
            <w:szCs w:val="28"/>
          </w:rPr>
          <w:t>Таблица 10.1.3. Расход условного топлива на выработку тепловой энергии источниками тепловой энергии (котельными)</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_Toc108034348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105</w:t>
        </w:r>
        <w:r w:rsidRPr="00D624A4">
          <w:rPr>
            <w:rFonts w:ascii="Times New Roman" w:hAnsi="Times New Roman" w:cs="Times New Roman"/>
            <w:noProof/>
            <w:webHidden/>
            <w:sz w:val="28"/>
            <w:szCs w:val="28"/>
          </w:rPr>
          <w:fldChar w:fldCharType="end"/>
        </w:r>
      </w:hyperlink>
    </w:p>
    <w:p w14:paraId="31883D33" w14:textId="7796C013"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49" w:history="1">
        <w:r w:rsidRPr="00D624A4">
          <w:rPr>
            <w:rStyle w:val="af9"/>
            <w:rFonts w:ascii="Times New Roman" w:hAnsi="Times New Roman" w:cs="Times New Roman"/>
            <w:noProof/>
            <w:sz w:val="28"/>
            <w:szCs w:val="28"/>
          </w:rPr>
          <w:t>Таблица 10.1.4. Прогнозные значения расходов натурального топлива на выработку тепловой энергии источниками тепловой энергии (котельными)</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_Toc108034349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105</w:t>
        </w:r>
        <w:r w:rsidRPr="00D624A4">
          <w:rPr>
            <w:rFonts w:ascii="Times New Roman" w:hAnsi="Times New Roman" w:cs="Times New Roman"/>
            <w:noProof/>
            <w:webHidden/>
            <w:sz w:val="28"/>
            <w:szCs w:val="28"/>
          </w:rPr>
          <w:fldChar w:fldCharType="end"/>
        </w:r>
      </w:hyperlink>
    </w:p>
    <w:p w14:paraId="52A0AC63" w14:textId="3B844E37"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50" w:history="1">
        <w:r w:rsidRPr="00D624A4">
          <w:rPr>
            <w:rStyle w:val="af9"/>
            <w:rFonts w:ascii="Times New Roman" w:hAnsi="Times New Roman" w:cs="Times New Roman"/>
            <w:noProof/>
            <w:sz w:val="28"/>
            <w:szCs w:val="28"/>
          </w:rPr>
          <w:t>Таблица 10.4.1. 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_Toc108034350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106</w:t>
        </w:r>
        <w:r w:rsidRPr="00D624A4">
          <w:rPr>
            <w:rFonts w:ascii="Times New Roman" w:hAnsi="Times New Roman" w:cs="Times New Roman"/>
            <w:noProof/>
            <w:webHidden/>
            <w:sz w:val="28"/>
            <w:szCs w:val="28"/>
          </w:rPr>
          <w:fldChar w:fldCharType="end"/>
        </w:r>
      </w:hyperlink>
    </w:p>
    <w:p w14:paraId="79022A27" w14:textId="2A8687B1"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51" w:history="1">
        <w:r w:rsidRPr="00D624A4">
          <w:rPr>
            <w:rStyle w:val="af9"/>
            <w:rFonts w:ascii="Times New Roman" w:hAnsi="Times New Roman" w:cs="Times New Roman"/>
            <w:noProof/>
            <w:sz w:val="28"/>
            <w:szCs w:val="28"/>
          </w:rPr>
          <w:t>Таблица 10.5.1. Преобладающий в поселении вид топлива, определяемый по совокупности всех систем теплоснабжения, находящихся в соответствующем сельском поселении</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_Toc108034351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106</w:t>
        </w:r>
        <w:r w:rsidRPr="00D624A4">
          <w:rPr>
            <w:rFonts w:ascii="Times New Roman" w:hAnsi="Times New Roman" w:cs="Times New Roman"/>
            <w:noProof/>
            <w:webHidden/>
            <w:sz w:val="28"/>
            <w:szCs w:val="28"/>
          </w:rPr>
          <w:fldChar w:fldCharType="end"/>
        </w:r>
      </w:hyperlink>
    </w:p>
    <w:p w14:paraId="6318125A" w14:textId="3C05771E"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52" w:history="1">
        <w:r w:rsidRPr="00D624A4">
          <w:rPr>
            <w:rStyle w:val="af9"/>
            <w:rFonts w:ascii="Times New Roman" w:hAnsi="Times New Roman" w:cs="Times New Roman"/>
            <w:noProof/>
            <w:sz w:val="28"/>
            <w:szCs w:val="28"/>
          </w:rPr>
          <w:t>Таблица 11.3.1.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_Toc108034352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107</w:t>
        </w:r>
        <w:r w:rsidRPr="00D624A4">
          <w:rPr>
            <w:rFonts w:ascii="Times New Roman" w:hAnsi="Times New Roman" w:cs="Times New Roman"/>
            <w:noProof/>
            <w:webHidden/>
            <w:sz w:val="28"/>
            <w:szCs w:val="28"/>
          </w:rPr>
          <w:fldChar w:fldCharType="end"/>
        </w:r>
      </w:hyperlink>
    </w:p>
    <w:p w14:paraId="2D84EE06" w14:textId="73F69EFD"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53" w:history="1">
        <w:r w:rsidRPr="00D624A4">
          <w:rPr>
            <w:rStyle w:val="af9"/>
            <w:rFonts w:ascii="Times New Roman" w:hAnsi="Times New Roman" w:cs="Times New Roman"/>
            <w:noProof/>
            <w:sz w:val="28"/>
            <w:szCs w:val="28"/>
          </w:rPr>
          <w:t>Таблица 11.4.1. Значения коэффициентов</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_Toc108034353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108</w:t>
        </w:r>
        <w:r w:rsidRPr="00D624A4">
          <w:rPr>
            <w:rFonts w:ascii="Times New Roman" w:hAnsi="Times New Roman" w:cs="Times New Roman"/>
            <w:noProof/>
            <w:webHidden/>
            <w:sz w:val="28"/>
            <w:szCs w:val="28"/>
          </w:rPr>
          <w:fldChar w:fldCharType="end"/>
        </w:r>
      </w:hyperlink>
    </w:p>
    <w:p w14:paraId="5FAC2229" w14:textId="08A6278D"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54" w:history="1">
        <w:r w:rsidRPr="00D624A4">
          <w:rPr>
            <w:rStyle w:val="af9"/>
            <w:rFonts w:ascii="Times New Roman" w:hAnsi="Times New Roman" w:cs="Times New Roman"/>
            <w:noProof/>
            <w:sz w:val="28"/>
            <w:szCs w:val="28"/>
          </w:rPr>
          <w:t>Таблица 11.4.2. Расстояния между тепловыми камерами в метрах и место их расположения</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_Toc108034354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108</w:t>
        </w:r>
        <w:r w:rsidRPr="00D624A4">
          <w:rPr>
            <w:rFonts w:ascii="Times New Roman" w:hAnsi="Times New Roman" w:cs="Times New Roman"/>
            <w:noProof/>
            <w:webHidden/>
            <w:sz w:val="28"/>
            <w:szCs w:val="28"/>
          </w:rPr>
          <w:fldChar w:fldCharType="end"/>
        </w:r>
      </w:hyperlink>
    </w:p>
    <w:p w14:paraId="69A771C2" w14:textId="08D33718"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55" w:history="1">
        <w:r w:rsidRPr="00D624A4">
          <w:rPr>
            <w:rStyle w:val="af9"/>
            <w:rFonts w:ascii="Times New Roman" w:hAnsi="Times New Roman" w:cs="Times New Roman"/>
            <w:noProof/>
            <w:sz w:val="28"/>
            <w:szCs w:val="28"/>
          </w:rPr>
          <w:t>Таблица 12.2.1. Обоснованные предложения по источникам инвестиций, обеспечивающих финансовые потребности для осуществления технического перевооружения источника тепловой энергии</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_Toc108034355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111</w:t>
        </w:r>
        <w:r w:rsidRPr="00D624A4">
          <w:rPr>
            <w:rFonts w:ascii="Times New Roman" w:hAnsi="Times New Roman" w:cs="Times New Roman"/>
            <w:noProof/>
            <w:webHidden/>
            <w:sz w:val="28"/>
            <w:szCs w:val="28"/>
          </w:rPr>
          <w:fldChar w:fldCharType="end"/>
        </w:r>
      </w:hyperlink>
    </w:p>
    <w:p w14:paraId="57C40AC6" w14:textId="4068C9F8"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56" w:history="1">
        <w:r w:rsidRPr="00D624A4">
          <w:rPr>
            <w:rStyle w:val="af9"/>
            <w:rFonts w:ascii="Times New Roman" w:hAnsi="Times New Roman" w:cs="Times New Roman"/>
            <w:noProof/>
            <w:sz w:val="28"/>
            <w:szCs w:val="28"/>
          </w:rPr>
          <w:t>Таблица 13.1. Индикаторы, характеризующие динамику функционирования источника тепловой энергии в разрезе источника тепловой энергии, ТСО и в целом по сельскому поселению</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_Toc108034356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113</w:t>
        </w:r>
        <w:r w:rsidRPr="00D624A4">
          <w:rPr>
            <w:rFonts w:ascii="Times New Roman" w:hAnsi="Times New Roman" w:cs="Times New Roman"/>
            <w:noProof/>
            <w:webHidden/>
            <w:sz w:val="28"/>
            <w:szCs w:val="28"/>
          </w:rPr>
          <w:fldChar w:fldCharType="end"/>
        </w:r>
      </w:hyperlink>
    </w:p>
    <w:p w14:paraId="16DE2BF8" w14:textId="4BEC07DA"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57" w:history="1">
        <w:r w:rsidRPr="00D624A4">
          <w:rPr>
            <w:rStyle w:val="af9"/>
            <w:rFonts w:ascii="Times New Roman" w:hAnsi="Times New Roman" w:cs="Times New Roman"/>
            <w:noProof/>
            <w:sz w:val="28"/>
            <w:szCs w:val="28"/>
          </w:rPr>
          <w:t>Таблица 15.1.1 Реестр систем теплоснабжения</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_Toc108034357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115</w:t>
        </w:r>
        <w:r w:rsidRPr="00D624A4">
          <w:rPr>
            <w:rFonts w:ascii="Times New Roman" w:hAnsi="Times New Roman" w:cs="Times New Roman"/>
            <w:noProof/>
            <w:webHidden/>
            <w:sz w:val="28"/>
            <w:szCs w:val="28"/>
          </w:rPr>
          <w:fldChar w:fldCharType="end"/>
        </w:r>
      </w:hyperlink>
    </w:p>
    <w:p w14:paraId="64497AFE" w14:textId="54F7023D"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58" w:history="1">
        <w:r w:rsidRPr="00D624A4">
          <w:rPr>
            <w:rStyle w:val="af9"/>
            <w:rFonts w:ascii="Times New Roman" w:hAnsi="Times New Roman" w:cs="Times New Roman"/>
            <w:noProof/>
            <w:sz w:val="28"/>
            <w:szCs w:val="28"/>
          </w:rPr>
          <w:t>Таблица 16.1.1. Перечень мероприятий по техническому перевооружению источника тепловой энергии</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_Toc108034358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115</w:t>
        </w:r>
        <w:r w:rsidRPr="00D624A4">
          <w:rPr>
            <w:rFonts w:ascii="Times New Roman" w:hAnsi="Times New Roman" w:cs="Times New Roman"/>
            <w:noProof/>
            <w:webHidden/>
            <w:sz w:val="28"/>
            <w:szCs w:val="28"/>
          </w:rPr>
          <w:fldChar w:fldCharType="end"/>
        </w:r>
      </w:hyperlink>
    </w:p>
    <w:p w14:paraId="7200616D" w14:textId="48DD6A81"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59" w:history="1">
        <w:r w:rsidRPr="00D624A4">
          <w:rPr>
            <w:rStyle w:val="af9"/>
            <w:rFonts w:ascii="Times New Roman" w:hAnsi="Times New Roman" w:cs="Times New Roman"/>
            <w:noProof/>
            <w:sz w:val="28"/>
            <w:szCs w:val="28"/>
          </w:rPr>
          <w:t>Таблица П.2.1.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_Toc108034359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119</w:t>
        </w:r>
        <w:r w:rsidRPr="00D624A4">
          <w:rPr>
            <w:rFonts w:ascii="Times New Roman" w:hAnsi="Times New Roman" w:cs="Times New Roman"/>
            <w:noProof/>
            <w:webHidden/>
            <w:sz w:val="28"/>
            <w:szCs w:val="28"/>
          </w:rPr>
          <w:fldChar w:fldCharType="end"/>
        </w:r>
      </w:hyperlink>
    </w:p>
    <w:p w14:paraId="13A675CE" w14:textId="00595479"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60" w:history="1">
        <w:r w:rsidRPr="00D624A4">
          <w:rPr>
            <w:rStyle w:val="af9"/>
            <w:rFonts w:ascii="Times New Roman" w:hAnsi="Times New Roman" w:cs="Times New Roman"/>
            <w:noProof/>
            <w:sz w:val="28"/>
            <w:szCs w:val="28"/>
          </w:rPr>
          <w:t>Таблица П.3.1. Данные для расчета температур</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_Toc108034360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122</w:t>
        </w:r>
        <w:r w:rsidRPr="00D624A4">
          <w:rPr>
            <w:rFonts w:ascii="Times New Roman" w:hAnsi="Times New Roman" w:cs="Times New Roman"/>
            <w:noProof/>
            <w:webHidden/>
            <w:sz w:val="28"/>
            <w:szCs w:val="28"/>
          </w:rPr>
          <w:fldChar w:fldCharType="end"/>
        </w:r>
      </w:hyperlink>
    </w:p>
    <w:p w14:paraId="74022631" w14:textId="6B472954"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61" w:history="1">
        <w:r w:rsidRPr="00D624A4">
          <w:rPr>
            <w:rStyle w:val="af9"/>
            <w:rFonts w:ascii="Times New Roman" w:hAnsi="Times New Roman" w:cs="Times New Roman"/>
            <w:noProof/>
            <w:sz w:val="28"/>
            <w:szCs w:val="28"/>
          </w:rPr>
          <w:t>Таблица П4.1.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источника тепловой энергии и тепловых сетей, тыс. руб.</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_Toc108034361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123</w:t>
        </w:r>
        <w:r w:rsidRPr="00D624A4">
          <w:rPr>
            <w:rFonts w:ascii="Times New Roman" w:hAnsi="Times New Roman" w:cs="Times New Roman"/>
            <w:noProof/>
            <w:webHidden/>
            <w:sz w:val="28"/>
            <w:szCs w:val="28"/>
          </w:rPr>
          <w:fldChar w:fldCharType="end"/>
        </w:r>
      </w:hyperlink>
    </w:p>
    <w:p w14:paraId="11801526" w14:textId="165E4753"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62" w:history="1">
        <w:r w:rsidRPr="00D624A4">
          <w:rPr>
            <w:rStyle w:val="af9"/>
            <w:rFonts w:ascii="Times New Roman" w:hAnsi="Times New Roman" w:cs="Times New Roman"/>
            <w:noProof/>
            <w:sz w:val="28"/>
            <w:szCs w:val="28"/>
          </w:rPr>
          <w:t>Таблица П4.2. Капитальные вложения в реализацию мероприятий по новому строительству, реконструкции и (или) модернизации источника тепловой энергии, тыс. руб.</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_Toc108034362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123</w:t>
        </w:r>
        <w:r w:rsidRPr="00D624A4">
          <w:rPr>
            <w:rFonts w:ascii="Times New Roman" w:hAnsi="Times New Roman" w:cs="Times New Roman"/>
            <w:noProof/>
            <w:webHidden/>
            <w:sz w:val="28"/>
            <w:szCs w:val="28"/>
          </w:rPr>
          <w:fldChar w:fldCharType="end"/>
        </w:r>
      </w:hyperlink>
    </w:p>
    <w:p w14:paraId="79B80348" w14:textId="52B57EFA" w:rsidR="00D624A4" w:rsidRPr="00D624A4" w:rsidRDefault="00D624A4" w:rsidP="00D624A4">
      <w:pPr>
        <w:pStyle w:val="11"/>
        <w:tabs>
          <w:tab w:val="right" w:leader="dot" w:pos="9627"/>
        </w:tabs>
        <w:jc w:val="both"/>
        <w:rPr>
          <w:rFonts w:ascii="Times New Roman" w:eastAsiaTheme="minorEastAsia" w:hAnsi="Times New Roman" w:cs="Times New Roman"/>
          <w:noProof/>
          <w:sz w:val="28"/>
          <w:szCs w:val="28"/>
          <w:lang w:eastAsia="ru-RU"/>
        </w:rPr>
      </w:pPr>
      <w:hyperlink w:anchor="_Toc108034363" w:history="1">
        <w:r w:rsidRPr="00D624A4">
          <w:rPr>
            <w:rStyle w:val="af9"/>
            <w:rFonts w:ascii="Times New Roman" w:hAnsi="Times New Roman" w:cs="Times New Roman"/>
            <w:noProof/>
            <w:sz w:val="28"/>
            <w:szCs w:val="28"/>
          </w:rPr>
          <w:t>Таблица П5.1. Оценка вероятности отказа (аварийной ситуации) и безотказной (безаварийной) работы системы теплоснабжения по отношению к потребителям</w:t>
        </w:r>
        <w:r w:rsidRPr="00D624A4">
          <w:rPr>
            <w:rFonts w:ascii="Times New Roman" w:hAnsi="Times New Roman" w:cs="Times New Roman"/>
            <w:noProof/>
            <w:webHidden/>
            <w:sz w:val="28"/>
            <w:szCs w:val="28"/>
          </w:rPr>
          <w:tab/>
        </w:r>
        <w:r w:rsidRPr="00D624A4">
          <w:rPr>
            <w:rFonts w:ascii="Times New Roman" w:hAnsi="Times New Roman" w:cs="Times New Roman"/>
            <w:noProof/>
            <w:webHidden/>
            <w:sz w:val="28"/>
            <w:szCs w:val="28"/>
          </w:rPr>
          <w:fldChar w:fldCharType="begin"/>
        </w:r>
        <w:r w:rsidRPr="00D624A4">
          <w:rPr>
            <w:rFonts w:ascii="Times New Roman" w:hAnsi="Times New Roman" w:cs="Times New Roman"/>
            <w:noProof/>
            <w:webHidden/>
            <w:sz w:val="28"/>
            <w:szCs w:val="28"/>
          </w:rPr>
          <w:instrText xml:space="preserve"> PAGEREF _Toc108034363 \h </w:instrText>
        </w:r>
        <w:r w:rsidRPr="00D624A4">
          <w:rPr>
            <w:rFonts w:ascii="Times New Roman" w:hAnsi="Times New Roman" w:cs="Times New Roman"/>
            <w:noProof/>
            <w:webHidden/>
            <w:sz w:val="28"/>
            <w:szCs w:val="28"/>
          </w:rPr>
        </w:r>
        <w:r w:rsidRPr="00D624A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124</w:t>
        </w:r>
        <w:r w:rsidRPr="00D624A4">
          <w:rPr>
            <w:rFonts w:ascii="Times New Roman" w:hAnsi="Times New Roman" w:cs="Times New Roman"/>
            <w:noProof/>
            <w:webHidden/>
            <w:sz w:val="28"/>
            <w:szCs w:val="28"/>
          </w:rPr>
          <w:fldChar w:fldCharType="end"/>
        </w:r>
      </w:hyperlink>
    </w:p>
    <w:p w14:paraId="17EC9666" w14:textId="2362CF01" w:rsidR="005B2D03" w:rsidRPr="005B2D03" w:rsidRDefault="00F77BBD" w:rsidP="00D624A4">
      <w:pPr>
        <w:widowControl w:val="0"/>
        <w:autoSpaceDE w:val="0"/>
        <w:autoSpaceDN w:val="0"/>
        <w:adjustRightInd w:val="0"/>
        <w:ind w:firstLine="709"/>
        <w:jc w:val="both"/>
        <w:rPr>
          <w:rFonts w:eastAsia="Calibri"/>
          <w:b/>
          <w:szCs w:val="28"/>
          <w:lang w:eastAsia="en-US"/>
        </w:rPr>
      </w:pPr>
      <w:r w:rsidRPr="00D624A4">
        <w:rPr>
          <w:rFonts w:eastAsia="Calibri"/>
          <w:szCs w:val="28"/>
          <w:lang w:eastAsia="en-US"/>
        </w:rPr>
        <w:fldChar w:fldCharType="end"/>
      </w:r>
      <w:r w:rsidR="005B2D03" w:rsidRPr="005B2D03">
        <w:rPr>
          <w:rFonts w:ascii="Calibri" w:eastAsia="Calibri" w:hAnsi="Calibri"/>
          <w:sz w:val="22"/>
          <w:szCs w:val="22"/>
          <w:lang w:eastAsia="en-US"/>
        </w:rPr>
        <w:br w:type="page"/>
      </w:r>
    </w:p>
    <w:p w14:paraId="4DB57EAC" w14:textId="77777777" w:rsidR="005B2D03" w:rsidRPr="006728E2" w:rsidRDefault="005B2D03" w:rsidP="00B53CA5">
      <w:pPr>
        <w:pStyle w:val="affff0"/>
        <w:rPr>
          <w:b/>
          <w:color w:val="000000"/>
        </w:rPr>
      </w:pPr>
      <w:bookmarkStart w:id="3" w:name="_Toc75916861"/>
      <w:bookmarkStart w:id="4" w:name="_Toc101974729"/>
      <w:bookmarkStart w:id="5" w:name="_Toc108034018"/>
      <w:r w:rsidRPr="006728E2">
        <w:lastRenderedPageBreak/>
        <w:t>Аннотация</w:t>
      </w:r>
      <w:bookmarkEnd w:id="1"/>
      <w:bookmarkEnd w:id="3"/>
      <w:bookmarkEnd w:id="4"/>
      <w:bookmarkEnd w:id="5"/>
    </w:p>
    <w:p w14:paraId="46C95AC9" w14:textId="6BCAEE90" w:rsidR="005B2D03" w:rsidRPr="006728E2" w:rsidRDefault="005B2D03" w:rsidP="00B53CA5">
      <w:pPr>
        <w:pStyle w:val="afffe"/>
        <w:rPr>
          <w:lang w:eastAsia="en-US"/>
        </w:rPr>
      </w:pPr>
      <w:r w:rsidRPr="006728E2">
        <w:rPr>
          <w:lang w:eastAsia="en-US"/>
        </w:rPr>
        <w:t xml:space="preserve">В состав схемы теплоснабжения </w:t>
      </w:r>
      <w:r w:rsidR="00B1720D" w:rsidRPr="006728E2">
        <w:rPr>
          <w:lang w:eastAsia="en-US"/>
        </w:rPr>
        <w:t>Солнечного</w:t>
      </w:r>
      <w:r w:rsidRPr="006728E2">
        <w:rPr>
          <w:lang w:eastAsia="en-US"/>
        </w:rPr>
        <w:t xml:space="preserve"> сельского поселения Сосновского муниципального района Челябинской области (далее – сельское поселение) входят утверждаемая часть, обосновывающие материалы с </w:t>
      </w:r>
      <w:r w:rsidR="00FE2084" w:rsidRPr="006728E2">
        <w:rPr>
          <w:lang w:eastAsia="en-US"/>
        </w:rPr>
        <w:t>пятью</w:t>
      </w:r>
      <w:r w:rsidRPr="006728E2">
        <w:rPr>
          <w:lang w:eastAsia="en-US"/>
        </w:rPr>
        <w:t xml:space="preserve"> приложениями.</w:t>
      </w:r>
    </w:p>
    <w:p w14:paraId="35ACA3BE" w14:textId="77777777" w:rsidR="005B2D03" w:rsidRPr="006728E2" w:rsidRDefault="005B2D03" w:rsidP="00B53CA5">
      <w:pPr>
        <w:pStyle w:val="afffe"/>
        <w:rPr>
          <w:lang w:eastAsia="en-US"/>
        </w:rPr>
      </w:pPr>
      <w:r w:rsidRPr="006728E2">
        <w:rPr>
          <w:lang w:eastAsia="en-US"/>
        </w:rPr>
        <w:t>Схема теплоснабжения сельского поселения выполнена во исполнение требований Федерального Закона от 27 июля 2010года №190-Ф3 «О теплоснабжении», устанавливающего статус схемы теплоснабжения, как документа, разрабатываемого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14:paraId="3B1277E1" w14:textId="77777777" w:rsidR="005B2D03" w:rsidRPr="006728E2" w:rsidRDefault="005B2D03" w:rsidP="00B53CA5">
      <w:pPr>
        <w:pStyle w:val="afffe"/>
        <w:rPr>
          <w:lang w:eastAsia="en-US"/>
        </w:rPr>
      </w:pPr>
      <w:r w:rsidRPr="006728E2">
        <w:rPr>
          <w:lang w:eastAsia="en-US"/>
        </w:rPr>
        <w:t>Основной нормативно-правовой базой для актуализации схемы теплоснабжения являются следующие документы:</w:t>
      </w:r>
    </w:p>
    <w:p w14:paraId="4E8DD3FF" w14:textId="77777777" w:rsidR="005B2D03" w:rsidRPr="006728E2" w:rsidRDefault="005B2D03" w:rsidP="00B53CA5">
      <w:pPr>
        <w:pStyle w:val="a0"/>
      </w:pPr>
      <w:r w:rsidRPr="006728E2">
        <w:t>Федеральный закон от 27 июля 2010г. № 190-ФЗ «О теплоснабжении»;</w:t>
      </w:r>
    </w:p>
    <w:p w14:paraId="320AAEA3" w14:textId="77777777" w:rsidR="005B2D03" w:rsidRPr="006728E2" w:rsidRDefault="005B2D03" w:rsidP="00B53CA5">
      <w:pPr>
        <w:pStyle w:val="a0"/>
      </w:pPr>
      <w:r w:rsidRPr="006728E2">
        <w:t>Постановление Правительства РФ от 22 февраля 2012г. № 154 «О требованиях к схемам теплоснабжения, порядку их разработки и утверждения».</w:t>
      </w:r>
    </w:p>
    <w:p w14:paraId="5EDA6440" w14:textId="77777777" w:rsidR="005B2D03" w:rsidRPr="006728E2" w:rsidRDefault="005B2D03" w:rsidP="00B53CA5">
      <w:pPr>
        <w:pStyle w:val="afffe"/>
        <w:rPr>
          <w:lang w:eastAsia="en-US"/>
        </w:rPr>
      </w:pPr>
      <w:r w:rsidRPr="006728E2">
        <w:rPr>
          <w:lang w:eastAsia="en-US"/>
        </w:rPr>
        <w:t>Основные принципы разработки схемы теплоснабжения:</w:t>
      </w:r>
    </w:p>
    <w:p w14:paraId="7B44DE90" w14:textId="77777777" w:rsidR="005B2D03" w:rsidRPr="006728E2" w:rsidRDefault="005B2D03" w:rsidP="00B53CA5">
      <w:pPr>
        <w:pStyle w:val="afffe"/>
        <w:rPr>
          <w:lang w:eastAsia="en-US"/>
        </w:rPr>
      </w:pPr>
      <w:r w:rsidRPr="006728E2">
        <w:rPr>
          <w:lang w:eastAsia="en-US"/>
        </w:rPr>
        <w:t>а) обеспечение безопасности и надежности теплоснабжения потребителей в соответствии с требованиями технических регламентов;</w:t>
      </w:r>
    </w:p>
    <w:p w14:paraId="1C1B290F" w14:textId="77777777" w:rsidR="005B2D03" w:rsidRPr="006728E2" w:rsidRDefault="005B2D03" w:rsidP="00B53CA5">
      <w:pPr>
        <w:pStyle w:val="afffe"/>
        <w:rPr>
          <w:lang w:eastAsia="en-US"/>
        </w:rPr>
      </w:pPr>
      <w:r w:rsidRPr="006728E2">
        <w:rPr>
          <w:lang w:eastAsia="en-US"/>
        </w:rPr>
        <w:t>б)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5902E9E8" w14:textId="77777777" w:rsidR="005B2D03" w:rsidRPr="006728E2" w:rsidRDefault="005B2D03" w:rsidP="00B53CA5">
      <w:pPr>
        <w:pStyle w:val="afffe"/>
        <w:rPr>
          <w:lang w:eastAsia="en-US"/>
        </w:rPr>
      </w:pPr>
      <w:r w:rsidRPr="006728E2">
        <w:rPr>
          <w:lang w:eastAsia="en-US"/>
        </w:rPr>
        <w:t>в) 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14:paraId="5FD451BB" w14:textId="77777777" w:rsidR="005B2D03" w:rsidRPr="006728E2" w:rsidRDefault="005B2D03" w:rsidP="00B53CA5">
      <w:pPr>
        <w:pStyle w:val="afffe"/>
        <w:rPr>
          <w:lang w:eastAsia="en-US"/>
        </w:rPr>
      </w:pPr>
      <w:r w:rsidRPr="006728E2">
        <w:rPr>
          <w:lang w:eastAsia="en-US"/>
        </w:rPr>
        <w:t>г) соблюдение баланса экономических интересов теплоснабжающих организаций и интересов потребителей;</w:t>
      </w:r>
    </w:p>
    <w:p w14:paraId="6F5054B6" w14:textId="77777777" w:rsidR="005B2D03" w:rsidRPr="006728E2" w:rsidRDefault="005B2D03" w:rsidP="00B53CA5">
      <w:pPr>
        <w:pStyle w:val="afffe"/>
        <w:rPr>
          <w:lang w:eastAsia="en-US"/>
        </w:rPr>
      </w:pPr>
      <w:r w:rsidRPr="006728E2">
        <w:rPr>
          <w:lang w:eastAsia="en-US"/>
        </w:rPr>
        <w:t>д) минимизация затрат на теплоснабжение в расчете на единицу потребляемой тепловой энергии для потребителя в долгосрочной перспективе;</w:t>
      </w:r>
    </w:p>
    <w:p w14:paraId="77CECBE4" w14:textId="77777777" w:rsidR="005B2D03" w:rsidRPr="006728E2" w:rsidRDefault="005B2D03" w:rsidP="00B53CA5">
      <w:pPr>
        <w:pStyle w:val="afffe"/>
        <w:rPr>
          <w:lang w:eastAsia="en-US"/>
        </w:rPr>
      </w:pPr>
      <w:r w:rsidRPr="006728E2">
        <w:rPr>
          <w:lang w:eastAsia="en-US"/>
        </w:rPr>
        <w:t>е) обеспечение недискриминационных и стабильных условий осуществления предпринимательской деятельности в сфере теплоснабжения;</w:t>
      </w:r>
    </w:p>
    <w:p w14:paraId="5370DABF" w14:textId="77777777" w:rsidR="005B2D03" w:rsidRPr="006728E2" w:rsidRDefault="005B2D03" w:rsidP="00B53CA5">
      <w:pPr>
        <w:pStyle w:val="afffe"/>
        <w:rPr>
          <w:lang w:eastAsia="en-US"/>
        </w:rPr>
      </w:pPr>
      <w:r w:rsidRPr="006728E2">
        <w:rPr>
          <w:lang w:eastAsia="en-US"/>
        </w:rPr>
        <w:t>ж) согласование схем теплоснабжения с иными программами развития сетей инженерно-технического обеспечения.</w:t>
      </w:r>
    </w:p>
    <w:p w14:paraId="2B84A109" w14:textId="00E2B251" w:rsidR="005B2D03" w:rsidRPr="006728E2" w:rsidRDefault="005B2D03" w:rsidP="000F2CC2">
      <w:pPr>
        <w:pStyle w:val="afffe"/>
        <w:rPr>
          <w:lang w:eastAsia="en-US"/>
        </w:rPr>
      </w:pPr>
      <w:r w:rsidRPr="006728E2">
        <w:rPr>
          <w:lang w:eastAsia="en-US"/>
        </w:rPr>
        <w:t>При актуализации схемы теплоснабжения использовались исходные данные, предоставленные теплоснабжающ</w:t>
      </w:r>
      <w:r w:rsidR="00B1720D" w:rsidRPr="006728E2">
        <w:rPr>
          <w:lang w:eastAsia="en-US"/>
        </w:rPr>
        <w:t>ей</w:t>
      </w:r>
      <w:r w:rsidRPr="006728E2">
        <w:rPr>
          <w:lang w:eastAsia="en-US"/>
        </w:rPr>
        <w:t xml:space="preserve"> организаци</w:t>
      </w:r>
      <w:r w:rsidR="00B1720D" w:rsidRPr="006728E2">
        <w:rPr>
          <w:lang w:eastAsia="en-US"/>
        </w:rPr>
        <w:t>ей</w:t>
      </w:r>
      <w:r w:rsidRPr="006728E2">
        <w:rPr>
          <w:lang w:eastAsia="en-US"/>
        </w:rPr>
        <w:t xml:space="preserve"> </w:t>
      </w:r>
      <w:r w:rsidR="00B1720D" w:rsidRPr="006728E2">
        <w:rPr>
          <w:lang w:eastAsia="en-US"/>
        </w:rPr>
        <w:t>МУП «ЖКХ Солнечное»</w:t>
      </w:r>
      <w:r w:rsidRPr="006728E2">
        <w:rPr>
          <w:lang w:eastAsia="en-US"/>
        </w:rPr>
        <w:t>, в том числе следующие документы и источники</w:t>
      </w:r>
      <w:r w:rsidR="00DB6064" w:rsidRPr="006728E2">
        <w:rPr>
          <w:lang w:eastAsia="en-US"/>
        </w:rPr>
        <w:t xml:space="preserve"> информации</w:t>
      </w:r>
      <w:r w:rsidRPr="006728E2">
        <w:rPr>
          <w:lang w:eastAsia="en-US"/>
        </w:rPr>
        <w:t>:</w:t>
      </w:r>
    </w:p>
    <w:p w14:paraId="1A22B355" w14:textId="77777777" w:rsidR="005B2D03" w:rsidRPr="006728E2" w:rsidRDefault="005B2D03" w:rsidP="000F2CC2">
      <w:pPr>
        <w:pStyle w:val="a0"/>
      </w:pPr>
      <w:r w:rsidRPr="006728E2">
        <w:t>Генеральный план сельского поселения;</w:t>
      </w:r>
    </w:p>
    <w:p w14:paraId="40468E48" w14:textId="09959C84" w:rsidR="005B2D03" w:rsidRPr="006728E2" w:rsidRDefault="005B2D03" w:rsidP="000F2CC2">
      <w:pPr>
        <w:pStyle w:val="a0"/>
      </w:pPr>
      <w:r w:rsidRPr="006728E2">
        <w:t xml:space="preserve">Температурные графики, схемы сетей теплоснабжения, технологические схемы </w:t>
      </w:r>
      <w:r w:rsidR="00885026">
        <w:t>источника тепловой энергии</w:t>
      </w:r>
      <w:r w:rsidRPr="006728E2">
        <w:t>, сведения по основному оборудованию, данные по присоединенной тепловой нагрузке и т.п.;</w:t>
      </w:r>
    </w:p>
    <w:p w14:paraId="6DCD4827" w14:textId="77777777" w:rsidR="005B2D03" w:rsidRPr="006728E2" w:rsidRDefault="005B2D03" w:rsidP="000F2CC2">
      <w:pPr>
        <w:pStyle w:val="a0"/>
      </w:pPr>
      <w:r w:rsidRPr="006728E2">
        <w:lastRenderedPageBreak/>
        <w:t>Показатели хозяйственной и финансовой деятельности теплоснабжающих организаций;</w:t>
      </w:r>
    </w:p>
    <w:p w14:paraId="775604DD" w14:textId="77777777" w:rsidR="005B2D03" w:rsidRPr="006728E2" w:rsidRDefault="005B2D03" w:rsidP="000F2CC2">
      <w:pPr>
        <w:pStyle w:val="a0"/>
      </w:pPr>
      <w:r w:rsidRPr="006728E2">
        <w:t>Статистическая отчетность теплоснабжающих организаций о выработке и отпуске тепловой энергии и использовании ТЭР в натуральном выражении;</w:t>
      </w:r>
    </w:p>
    <w:p w14:paraId="3A058680" w14:textId="77777777" w:rsidR="005B2D03" w:rsidRPr="006728E2" w:rsidRDefault="005B2D03" w:rsidP="00B53CA5">
      <w:pPr>
        <w:pStyle w:val="afffe"/>
        <w:rPr>
          <w:lang w:eastAsia="en-US"/>
        </w:rPr>
      </w:pPr>
      <w:r w:rsidRPr="006728E2">
        <w:rPr>
          <w:lang w:eastAsia="en-US"/>
        </w:rPr>
        <w:t>Данные с официального сайта Министерства тарифного регулирования и энергетики Челябинской области.</w:t>
      </w:r>
    </w:p>
    <w:p w14:paraId="0105ABDA" w14:textId="77777777" w:rsidR="005B2D03" w:rsidRPr="006728E2" w:rsidRDefault="005B2D03" w:rsidP="00B53CA5">
      <w:pPr>
        <w:pStyle w:val="afffe"/>
        <w:rPr>
          <w:lang w:eastAsia="en-US"/>
        </w:rPr>
      </w:pPr>
      <w:r w:rsidRPr="006728E2">
        <w:rPr>
          <w:lang w:eastAsia="en-US"/>
        </w:rPr>
        <w:t>Схема теплоснабжения включает мероприятия по созданию, модернизации, реконструкции и развитию централизованных систем теплоснабжения, повышению надежности функционирования этих систем и обеспечивающие комфортные и безопасные условия для проживания людей на территории сельского поселения.</w:t>
      </w:r>
    </w:p>
    <w:p w14:paraId="519E8B62" w14:textId="77777777" w:rsidR="005B2D03" w:rsidRPr="006728E2" w:rsidRDefault="005B2D03" w:rsidP="00B53CA5">
      <w:pPr>
        <w:pStyle w:val="afffe"/>
        <w:rPr>
          <w:lang w:eastAsia="en-US"/>
        </w:rPr>
      </w:pPr>
      <w:r w:rsidRPr="006728E2">
        <w:rPr>
          <w:lang w:eastAsia="en-US"/>
        </w:rPr>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с учётом опыта внедрения предлагаемых мероприятий.</w:t>
      </w:r>
    </w:p>
    <w:p w14:paraId="61B6F260" w14:textId="77777777" w:rsidR="005B2D03" w:rsidRPr="006728E2" w:rsidRDefault="005B2D03" w:rsidP="00B53CA5">
      <w:pPr>
        <w:pStyle w:val="affff0"/>
      </w:pPr>
      <w:bookmarkStart w:id="6" w:name="_Toc4465250"/>
      <w:bookmarkStart w:id="7" w:name="_Toc75916862"/>
      <w:bookmarkStart w:id="8" w:name="_Toc101974730"/>
      <w:bookmarkStart w:id="9" w:name="_Toc108034019"/>
      <w:r w:rsidRPr="006728E2">
        <w:t>Термины</w:t>
      </w:r>
      <w:bookmarkEnd w:id="6"/>
      <w:bookmarkEnd w:id="7"/>
      <w:bookmarkEnd w:id="8"/>
      <w:bookmarkEnd w:id="9"/>
    </w:p>
    <w:p w14:paraId="427D3147" w14:textId="77777777" w:rsidR="005B2D03" w:rsidRPr="006728E2" w:rsidRDefault="005B2D03" w:rsidP="00B53CA5">
      <w:pPr>
        <w:pStyle w:val="afffe"/>
        <w:rPr>
          <w:lang w:eastAsia="en-US"/>
        </w:rPr>
      </w:pPr>
      <w:r w:rsidRPr="006728E2">
        <w:rPr>
          <w:lang w:eastAsia="en-US"/>
        </w:rPr>
        <w:t xml:space="preserve">В настоящем документе используются следующие термины и сокращения: </w:t>
      </w:r>
    </w:p>
    <w:p w14:paraId="57D859EB" w14:textId="77777777" w:rsidR="005B2D03" w:rsidRPr="006728E2" w:rsidRDefault="005B2D03" w:rsidP="00B53CA5">
      <w:pPr>
        <w:pStyle w:val="afffe"/>
        <w:rPr>
          <w:lang w:eastAsia="en-US"/>
        </w:rPr>
      </w:pPr>
      <w:r w:rsidRPr="006728E2">
        <w:rPr>
          <w:lang w:eastAsia="en-US"/>
        </w:rPr>
        <w:t>Энергетический ресурс – носитель энергии, энергия которого используется или может быть использована при осуществлении хозяйственной и иной деятельности, а также вид энергии (атомная, тепловая, электрическая, электромагнитная энергия или другой вид энергии).</w:t>
      </w:r>
    </w:p>
    <w:p w14:paraId="21FE6025" w14:textId="77777777" w:rsidR="005B2D03" w:rsidRPr="006728E2" w:rsidRDefault="005B2D03" w:rsidP="00B53CA5">
      <w:pPr>
        <w:pStyle w:val="afffe"/>
        <w:rPr>
          <w:lang w:eastAsia="en-US"/>
        </w:rPr>
      </w:pPr>
      <w:r w:rsidRPr="006728E2">
        <w:rPr>
          <w:lang w:eastAsia="en-US"/>
        </w:rPr>
        <w:t xml:space="preserve">Энергосбережение –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 </w:t>
      </w:r>
    </w:p>
    <w:p w14:paraId="36BB21C4" w14:textId="77777777" w:rsidR="005B2D03" w:rsidRPr="006728E2" w:rsidRDefault="005B2D03" w:rsidP="00B53CA5">
      <w:pPr>
        <w:pStyle w:val="afffe"/>
        <w:rPr>
          <w:lang w:eastAsia="en-US"/>
        </w:rPr>
      </w:pPr>
      <w:r w:rsidRPr="006728E2">
        <w:rPr>
          <w:lang w:eastAsia="en-US"/>
        </w:rPr>
        <w:t>Энергетическая эффективность – характеристики, отражающие отношение полезного эффекта от использования энергетических ресурсов к затратам энергетических ресурсов, произведенным в целях получения такого эффекта, применительно к продукции, технологическому процессу, юридическому лицу, индивидуальному предпринимателю.</w:t>
      </w:r>
    </w:p>
    <w:p w14:paraId="440B2A21" w14:textId="77777777" w:rsidR="005B2D03" w:rsidRPr="006728E2" w:rsidRDefault="005B2D03" w:rsidP="00B53CA5">
      <w:pPr>
        <w:pStyle w:val="afffe"/>
        <w:rPr>
          <w:lang w:eastAsia="en-US"/>
        </w:rPr>
      </w:pPr>
      <w:r w:rsidRPr="006728E2">
        <w:rPr>
          <w:lang w:eastAsia="en-US"/>
        </w:rPr>
        <w:t>Техническое состояние – совокупность параметров, качественных признаков и пределов их допустимых значений, установленных технической, эксплуатационной и другой нормативной документацией.</w:t>
      </w:r>
    </w:p>
    <w:p w14:paraId="7B5C0A3A" w14:textId="77777777" w:rsidR="005B2D03" w:rsidRPr="006728E2" w:rsidRDefault="005B2D03" w:rsidP="00B53CA5">
      <w:pPr>
        <w:pStyle w:val="afffe"/>
        <w:rPr>
          <w:lang w:eastAsia="en-US"/>
        </w:rPr>
      </w:pPr>
      <w:r w:rsidRPr="006728E2">
        <w:rPr>
          <w:lang w:eastAsia="en-US"/>
        </w:rPr>
        <w:t>Испытания – экспериментальное определение качественных и/или количественных характеристик параметров энергооборудования при влиянии на него факторов, регламентированных действующими нормативными документами.</w:t>
      </w:r>
    </w:p>
    <w:p w14:paraId="150155E6" w14:textId="77777777" w:rsidR="005B2D03" w:rsidRPr="006728E2" w:rsidRDefault="005B2D03" w:rsidP="00B53CA5">
      <w:pPr>
        <w:pStyle w:val="afffe"/>
        <w:rPr>
          <w:lang w:eastAsia="en-US"/>
        </w:rPr>
      </w:pPr>
      <w:r w:rsidRPr="006728E2">
        <w:rPr>
          <w:lang w:eastAsia="en-US"/>
        </w:rPr>
        <w:t>Зона действия системы теплоснабжения - территория сельского поселения, сельского поселения,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6F4911B9" w14:textId="77777777" w:rsidR="005B2D03" w:rsidRPr="006728E2" w:rsidRDefault="005B2D03" w:rsidP="00B53CA5">
      <w:pPr>
        <w:pStyle w:val="afffe"/>
        <w:rPr>
          <w:lang w:eastAsia="en-US"/>
        </w:rPr>
      </w:pPr>
      <w:r w:rsidRPr="006728E2">
        <w:rPr>
          <w:lang w:eastAsia="en-US"/>
        </w:rPr>
        <w:t xml:space="preserve">Зона действия источника тепловой энергии - территория сельского поселения, сельского поселения, города федерального значения или ее часть, границы которой устанавливаются закрытыми секционирующими задвижками тепловой </w:t>
      </w:r>
      <w:r w:rsidRPr="006728E2">
        <w:rPr>
          <w:lang w:eastAsia="en-US"/>
        </w:rPr>
        <w:lastRenderedPageBreak/>
        <w:t>сети системы теплоснабжения;</w:t>
      </w:r>
    </w:p>
    <w:p w14:paraId="6139D6BF" w14:textId="77777777" w:rsidR="005B2D03" w:rsidRPr="006728E2" w:rsidRDefault="005B2D03" w:rsidP="00B53CA5">
      <w:pPr>
        <w:pStyle w:val="afffe"/>
        <w:rPr>
          <w:lang w:eastAsia="en-US"/>
        </w:rPr>
      </w:pPr>
      <w:r w:rsidRPr="006728E2">
        <w:rPr>
          <w:lang w:eastAsia="en-US"/>
        </w:rPr>
        <w:t>Установленная мощность источника тепловой энергии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14:paraId="02F05700" w14:textId="77777777" w:rsidR="005B2D03" w:rsidRPr="006728E2" w:rsidRDefault="005B2D03" w:rsidP="00B53CA5">
      <w:pPr>
        <w:pStyle w:val="afffe"/>
        <w:rPr>
          <w:lang w:eastAsia="en-US"/>
        </w:rPr>
      </w:pPr>
      <w:r w:rsidRPr="006728E2">
        <w:rPr>
          <w:lang w:eastAsia="en-US"/>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594646E8" w14:textId="77777777" w:rsidR="005B2D03" w:rsidRPr="006728E2" w:rsidRDefault="005B2D03" w:rsidP="00B53CA5">
      <w:pPr>
        <w:pStyle w:val="afffe"/>
        <w:rPr>
          <w:lang w:eastAsia="en-US"/>
        </w:rPr>
      </w:pPr>
      <w:r w:rsidRPr="006728E2">
        <w:rPr>
          <w:lang w:eastAsia="en-US"/>
        </w:rPr>
        <w:t>Реконструкция — процесс изменения устаревших объектов, с целью придания свойств новых в будущем.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Реконструкция линейных объектов (водопроводов, канализации)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(пропускной способности и других) или при котором требуется изменение границ полос отвода и (или) охранных зон таких объектов.</w:t>
      </w:r>
    </w:p>
    <w:p w14:paraId="781B1D0E" w14:textId="77777777" w:rsidR="005B2D03" w:rsidRPr="006728E2" w:rsidRDefault="005B2D03" w:rsidP="00B53CA5">
      <w:pPr>
        <w:pStyle w:val="afffe"/>
        <w:rPr>
          <w:lang w:eastAsia="en-US"/>
        </w:rPr>
      </w:pPr>
      <w:r w:rsidRPr="006728E2">
        <w:rPr>
          <w:lang w:eastAsia="en-US"/>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p w14:paraId="43368CB6" w14:textId="77777777" w:rsidR="005B2D03" w:rsidRPr="006728E2" w:rsidRDefault="005B2D03" w:rsidP="00B53CA5">
      <w:pPr>
        <w:pStyle w:val="afffe"/>
        <w:rPr>
          <w:lang w:eastAsia="en-US"/>
        </w:rPr>
      </w:pPr>
      <w:r w:rsidRPr="006728E2">
        <w:rPr>
          <w:lang w:eastAsia="en-US"/>
        </w:rPr>
        <w:t>Модернизация (техническое перевооружение) - обновление объекта, приведение его в соответствие с новыми требованиями и нормами, техническими условиями, показателями качества.</w:t>
      </w:r>
    </w:p>
    <w:p w14:paraId="1EC0E7E1" w14:textId="77777777" w:rsidR="005B2D03" w:rsidRPr="006728E2" w:rsidRDefault="005B2D03" w:rsidP="00B53CA5">
      <w:pPr>
        <w:pStyle w:val="afffe"/>
        <w:rPr>
          <w:lang w:eastAsia="en-US"/>
        </w:rPr>
      </w:pPr>
      <w:r w:rsidRPr="006728E2">
        <w:rPr>
          <w:lang w:eastAsia="en-US"/>
        </w:rPr>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698C5A55" w14:textId="77777777" w:rsidR="005B2D03" w:rsidRPr="006728E2" w:rsidRDefault="005B2D03" w:rsidP="00B53CA5">
      <w:pPr>
        <w:pStyle w:val="afffe"/>
        <w:rPr>
          <w:lang w:eastAsia="en-US"/>
        </w:rPr>
      </w:pPr>
      <w:r w:rsidRPr="006728E2">
        <w:rPr>
          <w:lang w:eastAsia="en-US"/>
        </w:rPr>
        <w:t>Элемент территориального деления - территория сельского поселения, сельского поселения, города федерального значения или ее часть, установленная по границам административно-территориальных единиц;</w:t>
      </w:r>
    </w:p>
    <w:p w14:paraId="4872668A" w14:textId="77777777" w:rsidR="005B2D03" w:rsidRPr="006728E2" w:rsidRDefault="005B2D03" w:rsidP="00B53CA5">
      <w:pPr>
        <w:pStyle w:val="afffe"/>
        <w:rPr>
          <w:lang w:eastAsia="en-US"/>
        </w:rPr>
      </w:pPr>
      <w:r w:rsidRPr="006728E2">
        <w:rPr>
          <w:lang w:eastAsia="en-US"/>
        </w:rPr>
        <w:t>Расчетный элемент территориального деления - территория сельского поселения, сельского поселения,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p w14:paraId="67D4990B" w14:textId="77777777" w:rsidR="005B2D03" w:rsidRPr="006728E2" w:rsidRDefault="005B2D03" w:rsidP="00B53CA5">
      <w:pPr>
        <w:pStyle w:val="afffe"/>
        <w:rPr>
          <w:lang w:eastAsia="en-US"/>
        </w:rPr>
      </w:pPr>
      <w:r w:rsidRPr="006728E2">
        <w:rPr>
          <w:lang w:eastAsia="en-US"/>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62001DD3" w14:textId="77777777" w:rsidR="005B2D03" w:rsidRPr="006728E2" w:rsidRDefault="005B2D03" w:rsidP="00B53CA5">
      <w:pPr>
        <w:pStyle w:val="afffe"/>
        <w:rPr>
          <w:lang w:eastAsia="en-US"/>
        </w:rPr>
      </w:pPr>
      <w:r w:rsidRPr="006728E2">
        <w:rPr>
          <w:lang w:eastAsia="en-US"/>
        </w:rPr>
        <w:t xml:space="preserve">Коэффициент использования теплоты топлива – показатель энергетической эффективности каждой зоны действия источника тепловой энергии, доля </w:t>
      </w:r>
      <w:r w:rsidRPr="006728E2">
        <w:rPr>
          <w:lang w:eastAsia="en-US"/>
        </w:rPr>
        <w:lastRenderedPageBreak/>
        <w:t>теплоты, содержащейся в топливе, полезно используемой на выработку тепловой энергии (электроэнергии) в котельной (на электростанции).</w:t>
      </w:r>
    </w:p>
    <w:p w14:paraId="398517E5" w14:textId="77777777" w:rsidR="005B2D03" w:rsidRPr="006728E2" w:rsidRDefault="005B2D03" w:rsidP="00B53CA5">
      <w:pPr>
        <w:pStyle w:val="afffe"/>
        <w:rPr>
          <w:lang w:eastAsia="en-US"/>
        </w:rPr>
      </w:pPr>
      <w:r w:rsidRPr="006728E2">
        <w:rPr>
          <w:lang w:eastAsia="en-US"/>
        </w:rPr>
        <w:t>Материальная характеристика тепловой сети - сумма произведений наружных диаметров трубопроводов участков тепловой сети на их длину.</w:t>
      </w:r>
    </w:p>
    <w:p w14:paraId="41F289C7" w14:textId="77777777" w:rsidR="005B2D03" w:rsidRPr="006728E2" w:rsidRDefault="005B2D03" w:rsidP="00B53CA5">
      <w:pPr>
        <w:pStyle w:val="afffe"/>
        <w:rPr>
          <w:lang w:eastAsia="en-US"/>
        </w:rPr>
      </w:pPr>
      <w:r w:rsidRPr="006728E2">
        <w:rPr>
          <w:lang w:eastAsia="en-US"/>
        </w:rPr>
        <w:t>Удельная материальная характеристика тепловой сети - отношение материальной характеристики тепловой сети к тепловой нагрузке потребителей, присоединенных к этой тепловой сети.</w:t>
      </w:r>
    </w:p>
    <w:p w14:paraId="109C6C1D" w14:textId="77777777" w:rsidR="005B2D03" w:rsidRPr="006728E2" w:rsidRDefault="005B2D03" w:rsidP="00B53CA5">
      <w:pPr>
        <w:pStyle w:val="afffe"/>
        <w:rPr>
          <w:lang w:eastAsia="en-US"/>
        </w:rPr>
      </w:pPr>
      <w:bookmarkStart w:id="10" w:name="sub_1210"/>
      <w:r w:rsidRPr="006728E2">
        <w:rPr>
          <w:lang w:eastAsia="en-US"/>
        </w:rPr>
        <w:t>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14:paraId="5BEC5FB0" w14:textId="77777777" w:rsidR="005B2D03" w:rsidRPr="006728E2" w:rsidRDefault="005B2D03" w:rsidP="00B53CA5">
      <w:pPr>
        <w:pStyle w:val="afffe"/>
        <w:rPr>
          <w:lang w:eastAsia="en-US"/>
        </w:rPr>
      </w:pPr>
      <w:bookmarkStart w:id="11" w:name="sub_1211"/>
      <w:bookmarkEnd w:id="10"/>
      <w:r w:rsidRPr="006728E2">
        <w:rPr>
          <w:lang w:eastAsia="en-US"/>
        </w:rPr>
        <w:t>Базовый период - год, предшествующий году разработки и утверждения первичной схемы теплоснабжения сельского поселения, сельского поселения, города федерального значения.</w:t>
      </w:r>
    </w:p>
    <w:p w14:paraId="161FC3E6" w14:textId="77777777" w:rsidR="005B2D03" w:rsidRPr="006728E2" w:rsidRDefault="005B2D03" w:rsidP="00B53CA5">
      <w:pPr>
        <w:pStyle w:val="afffe"/>
        <w:rPr>
          <w:lang w:eastAsia="en-US"/>
        </w:rPr>
      </w:pPr>
      <w:bookmarkStart w:id="12" w:name="sub_1212"/>
      <w:bookmarkEnd w:id="11"/>
      <w:r w:rsidRPr="006728E2">
        <w:rPr>
          <w:lang w:eastAsia="en-US"/>
        </w:rPr>
        <w:t>Базовый период актуализации - год, предшествующий году, в котором подлежит утверждению актуализированная схема теплоснабжения сельского поселения, сельского поселения, города федерального значения.</w:t>
      </w:r>
    </w:p>
    <w:p w14:paraId="5BAB03AD" w14:textId="77777777" w:rsidR="005B2D03" w:rsidRPr="006728E2" w:rsidRDefault="005B2D03" w:rsidP="00B53CA5">
      <w:pPr>
        <w:pStyle w:val="afffe"/>
        <w:rPr>
          <w:lang w:eastAsia="en-US"/>
        </w:rPr>
      </w:pPr>
      <w:bookmarkStart w:id="13" w:name="sub_1213"/>
      <w:bookmarkEnd w:id="12"/>
      <w:r w:rsidRPr="006728E2">
        <w:rPr>
          <w:lang w:eastAsia="en-US"/>
        </w:rPr>
        <w:t>Мастер-план развития систем теплоснабжения сельского поселения, сельского поселения, города федерального значения - раздел схемы теплоснабжения (актуализированной схемы теплоснабжения), содержащий описание сценариев развития теплоснабжения сельского поселения, сельского поселения, города федерального значения и обоснование выбора приоритетного сценария развития теплоснабжения сельского поселения, сельского поселения, города федерального значения.</w:t>
      </w:r>
    </w:p>
    <w:p w14:paraId="4AB8FBBC" w14:textId="77777777" w:rsidR="005B2D03" w:rsidRPr="006728E2" w:rsidRDefault="005B2D03" w:rsidP="00B53CA5">
      <w:pPr>
        <w:pStyle w:val="afffe"/>
        <w:rPr>
          <w:lang w:eastAsia="en-US"/>
        </w:rPr>
      </w:pPr>
      <w:bookmarkStart w:id="14" w:name="sub_1214"/>
      <w:bookmarkEnd w:id="13"/>
      <w:r w:rsidRPr="006728E2">
        <w:rPr>
          <w:lang w:eastAsia="en-US"/>
        </w:rPr>
        <w:t>Энергетические характеристики тепловых сетей -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p w14:paraId="359E26C0" w14:textId="77777777" w:rsidR="005B2D03" w:rsidRPr="006728E2" w:rsidRDefault="005B2D03" w:rsidP="00B53CA5">
      <w:pPr>
        <w:pStyle w:val="afffe"/>
        <w:rPr>
          <w:lang w:eastAsia="en-US"/>
        </w:rPr>
      </w:pPr>
      <w:bookmarkStart w:id="15" w:name="sub_1215"/>
      <w:bookmarkEnd w:id="14"/>
      <w:r w:rsidRPr="006728E2">
        <w:rPr>
          <w:lang w:eastAsia="en-US"/>
        </w:rPr>
        <w:t>Топливный баланс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bookmarkEnd w:id="15"/>
    <w:p w14:paraId="5B94B158" w14:textId="669BB758" w:rsidR="005B2D03" w:rsidRPr="006728E2" w:rsidRDefault="005B2D03" w:rsidP="00B53CA5">
      <w:pPr>
        <w:pStyle w:val="afffe"/>
        <w:rPr>
          <w:lang w:eastAsia="en-US"/>
        </w:rPr>
      </w:pPr>
      <w:r w:rsidRPr="006728E2">
        <w:rPr>
          <w:lang w:eastAsia="en-US"/>
        </w:rPr>
        <w:t>Коэффициент использования установленной тепловой мощности — равен отношению среднеарифметической тепловой мощности к установленной тепловой мощности котельной за определённый интервал времени.</w:t>
      </w:r>
    </w:p>
    <w:p w14:paraId="7ED5A82C" w14:textId="1AB2C429" w:rsidR="00921832" w:rsidRPr="006728E2" w:rsidRDefault="00921832" w:rsidP="00B53CA5">
      <w:pPr>
        <w:pStyle w:val="affff0"/>
      </w:pPr>
      <w:bookmarkStart w:id="16" w:name="_Toc108034020"/>
      <w:r w:rsidRPr="006728E2">
        <w:t>Список сокращений.</w:t>
      </w:r>
      <w:bookmarkEnd w:id="16"/>
    </w:p>
    <w:p w14:paraId="7889CD8D" w14:textId="77777777" w:rsidR="001B73A0" w:rsidRPr="006728E2" w:rsidRDefault="001B73A0" w:rsidP="00B53CA5">
      <w:pPr>
        <w:pStyle w:val="afffe"/>
      </w:pPr>
      <w:bookmarkStart w:id="17" w:name="_Toc4465251"/>
      <w:r w:rsidRPr="006728E2">
        <w:t>ВБР – вероятность безотказной работы</w:t>
      </w:r>
    </w:p>
    <w:p w14:paraId="599FA091" w14:textId="77777777" w:rsidR="001B73A0" w:rsidRPr="006728E2" w:rsidRDefault="001B73A0" w:rsidP="00B53CA5">
      <w:pPr>
        <w:pStyle w:val="afffe"/>
      </w:pPr>
      <w:r w:rsidRPr="006728E2">
        <w:t>ВПУ – водоподготовительная установка</w:t>
      </w:r>
    </w:p>
    <w:p w14:paraId="5BDFCEBD" w14:textId="77777777" w:rsidR="001B73A0" w:rsidRPr="006728E2" w:rsidRDefault="001B73A0" w:rsidP="00B53CA5">
      <w:pPr>
        <w:pStyle w:val="afffe"/>
      </w:pPr>
      <w:r w:rsidRPr="006728E2">
        <w:t>ГВС – горячее водоснабжение</w:t>
      </w:r>
    </w:p>
    <w:p w14:paraId="340B105D" w14:textId="77777777" w:rsidR="001B73A0" w:rsidRPr="006728E2" w:rsidRDefault="001B73A0" w:rsidP="00B53CA5">
      <w:pPr>
        <w:pStyle w:val="afffe"/>
      </w:pPr>
      <w:r w:rsidRPr="006728E2">
        <w:t>ЕТО – единая теплоснабжающая организация</w:t>
      </w:r>
    </w:p>
    <w:p w14:paraId="277F8240" w14:textId="77777777" w:rsidR="001B73A0" w:rsidRPr="006728E2" w:rsidRDefault="001B73A0" w:rsidP="00B53CA5">
      <w:pPr>
        <w:pStyle w:val="afffe"/>
      </w:pPr>
      <w:r w:rsidRPr="006728E2">
        <w:lastRenderedPageBreak/>
        <w:t>КПД – коэффициент полезного действия</w:t>
      </w:r>
    </w:p>
    <w:p w14:paraId="61B48925" w14:textId="77777777" w:rsidR="001B73A0" w:rsidRPr="006728E2" w:rsidRDefault="001B73A0" w:rsidP="00B53CA5">
      <w:pPr>
        <w:pStyle w:val="afffe"/>
      </w:pPr>
      <w:r w:rsidRPr="006728E2">
        <w:t>МКД – многоквартирный дом</w:t>
      </w:r>
    </w:p>
    <w:p w14:paraId="65FE3D9C" w14:textId="77777777" w:rsidR="001B73A0" w:rsidRPr="006728E2" w:rsidRDefault="001B73A0" w:rsidP="00B53CA5">
      <w:pPr>
        <w:pStyle w:val="afffe"/>
      </w:pPr>
      <w:r w:rsidRPr="006728E2">
        <w:t>НДС – налог на добавленную стоимость</w:t>
      </w:r>
    </w:p>
    <w:p w14:paraId="658E7C76" w14:textId="77777777" w:rsidR="001B73A0" w:rsidRPr="006728E2" w:rsidRDefault="001B73A0" w:rsidP="00B53CA5">
      <w:pPr>
        <w:pStyle w:val="afffe"/>
      </w:pPr>
      <w:r w:rsidRPr="006728E2">
        <w:t>НТД - Нормативно-техническая документация</w:t>
      </w:r>
    </w:p>
    <w:p w14:paraId="26499F33" w14:textId="77777777" w:rsidR="001B73A0" w:rsidRPr="006728E2" w:rsidRDefault="001B73A0" w:rsidP="00B53CA5">
      <w:pPr>
        <w:pStyle w:val="afffe"/>
      </w:pPr>
      <w:r w:rsidRPr="006728E2">
        <w:t>НЦС – норматив цены строительства</w:t>
      </w:r>
    </w:p>
    <w:p w14:paraId="716D2351" w14:textId="77777777" w:rsidR="001B73A0" w:rsidRPr="006728E2" w:rsidRDefault="001B73A0" w:rsidP="00B53CA5">
      <w:pPr>
        <w:pStyle w:val="afffe"/>
      </w:pPr>
      <w:r w:rsidRPr="006728E2">
        <w:t>ООО – общество с ограниченной ответственностью</w:t>
      </w:r>
    </w:p>
    <w:p w14:paraId="02F0D8AF" w14:textId="77777777" w:rsidR="001B73A0" w:rsidRPr="006728E2" w:rsidRDefault="001B73A0" w:rsidP="00B53CA5">
      <w:pPr>
        <w:pStyle w:val="afffe"/>
      </w:pPr>
      <w:r w:rsidRPr="006728E2">
        <w:t>ПУ – прибор учета</w:t>
      </w:r>
    </w:p>
    <w:p w14:paraId="6CB56798" w14:textId="77777777" w:rsidR="001B73A0" w:rsidRPr="006728E2" w:rsidRDefault="001B73A0" w:rsidP="00B53CA5">
      <w:pPr>
        <w:pStyle w:val="afffe"/>
      </w:pPr>
      <w:r w:rsidRPr="006728E2">
        <w:t>ППР - планово-предупредительный ремонт</w:t>
      </w:r>
    </w:p>
    <w:p w14:paraId="06543101" w14:textId="77777777" w:rsidR="001B73A0" w:rsidRPr="006728E2" w:rsidRDefault="001B73A0" w:rsidP="00B53CA5">
      <w:pPr>
        <w:pStyle w:val="afffe"/>
      </w:pPr>
      <w:r w:rsidRPr="006728E2">
        <w:t>РОУ – редукционно-охладительная установка</w:t>
      </w:r>
    </w:p>
    <w:p w14:paraId="66E8A470" w14:textId="77777777" w:rsidR="001B73A0" w:rsidRPr="006728E2" w:rsidRDefault="001B73A0" w:rsidP="00B53CA5">
      <w:pPr>
        <w:pStyle w:val="afffe"/>
      </w:pPr>
      <w:r w:rsidRPr="006728E2">
        <w:t>СНиП - Строительные нормы и правила</w:t>
      </w:r>
    </w:p>
    <w:p w14:paraId="05F95BEB" w14:textId="77777777" w:rsidR="001B73A0" w:rsidRPr="006728E2" w:rsidRDefault="001B73A0" w:rsidP="00B53CA5">
      <w:pPr>
        <w:pStyle w:val="afffe"/>
      </w:pPr>
      <w:r w:rsidRPr="006728E2">
        <w:t>СП – свод правил</w:t>
      </w:r>
    </w:p>
    <w:p w14:paraId="4A480A2E" w14:textId="77777777" w:rsidR="001B73A0" w:rsidRPr="006728E2" w:rsidRDefault="001B73A0" w:rsidP="00B53CA5">
      <w:pPr>
        <w:pStyle w:val="afffe"/>
      </w:pPr>
      <w:r w:rsidRPr="006728E2">
        <w:t>ТК- тепловая камера</w:t>
      </w:r>
    </w:p>
    <w:p w14:paraId="48BB6F50" w14:textId="77777777" w:rsidR="001B73A0" w:rsidRPr="006728E2" w:rsidRDefault="001B73A0" w:rsidP="00B53CA5">
      <w:pPr>
        <w:pStyle w:val="afffe"/>
      </w:pPr>
      <w:r w:rsidRPr="006728E2">
        <w:t>ТСО – теплоснабжающая организация</w:t>
      </w:r>
    </w:p>
    <w:p w14:paraId="59AA196B" w14:textId="77777777" w:rsidR="001B73A0" w:rsidRPr="006728E2" w:rsidRDefault="001B73A0" w:rsidP="00B53CA5">
      <w:pPr>
        <w:pStyle w:val="afffe"/>
      </w:pPr>
      <w:r w:rsidRPr="006728E2">
        <w:t>ул. – улица</w:t>
      </w:r>
    </w:p>
    <w:p w14:paraId="6D9DF10A" w14:textId="77777777" w:rsidR="001B73A0" w:rsidRPr="006728E2" w:rsidRDefault="001B73A0" w:rsidP="00B53CA5">
      <w:pPr>
        <w:pStyle w:val="afffe"/>
      </w:pPr>
      <w:r w:rsidRPr="006728E2">
        <w:t>УРУТ – удельный расход условного топлива</w:t>
      </w:r>
    </w:p>
    <w:p w14:paraId="5F34FE4C" w14:textId="77777777" w:rsidR="001B73A0" w:rsidRPr="006728E2" w:rsidRDefault="001B73A0" w:rsidP="00B53CA5">
      <w:pPr>
        <w:pStyle w:val="afffe"/>
      </w:pPr>
      <w:r w:rsidRPr="006728E2">
        <w:t>УТМ – установка тепловой мощности</w:t>
      </w:r>
    </w:p>
    <w:p w14:paraId="0F0C9895" w14:textId="77777777" w:rsidR="001B73A0" w:rsidRPr="006728E2" w:rsidRDefault="001B73A0" w:rsidP="00B53CA5">
      <w:pPr>
        <w:pStyle w:val="afffe"/>
      </w:pPr>
      <w:r w:rsidRPr="006728E2">
        <w:t>ЦТП – центральный тепловой пункт</w:t>
      </w:r>
    </w:p>
    <w:p w14:paraId="71463FFA" w14:textId="77777777" w:rsidR="001B73A0" w:rsidRPr="006728E2" w:rsidRDefault="001B73A0" w:rsidP="00B53CA5">
      <w:pPr>
        <w:pStyle w:val="afffe"/>
      </w:pPr>
      <w:r w:rsidRPr="006728E2">
        <w:t>СТ. – станция</w:t>
      </w:r>
    </w:p>
    <w:p w14:paraId="2F114E56" w14:textId="77777777" w:rsidR="001B73A0" w:rsidRPr="006728E2" w:rsidRDefault="001B73A0" w:rsidP="00B53CA5">
      <w:pPr>
        <w:pStyle w:val="afffe"/>
      </w:pPr>
      <w:r w:rsidRPr="006728E2">
        <w:t>ед. – единица</w:t>
      </w:r>
    </w:p>
    <w:p w14:paraId="45F6FE1A" w14:textId="77777777" w:rsidR="001B73A0" w:rsidRPr="006728E2" w:rsidRDefault="001B73A0" w:rsidP="00B53CA5">
      <w:pPr>
        <w:pStyle w:val="afffe"/>
      </w:pPr>
      <w:r w:rsidRPr="006728E2">
        <w:t>Гкал - гигакалория</w:t>
      </w:r>
    </w:p>
    <w:p w14:paraId="2F7F0283" w14:textId="77777777" w:rsidR="001B73A0" w:rsidRPr="006728E2" w:rsidRDefault="001B73A0" w:rsidP="00B53CA5">
      <w:pPr>
        <w:pStyle w:val="afffe"/>
      </w:pPr>
      <w:r w:rsidRPr="006728E2">
        <w:t>Гкал/ч - гигакалория в час</w:t>
      </w:r>
    </w:p>
    <w:p w14:paraId="369037FA" w14:textId="77777777" w:rsidR="001B73A0" w:rsidRPr="006728E2" w:rsidRDefault="001B73A0" w:rsidP="00B53CA5">
      <w:pPr>
        <w:pStyle w:val="afffe"/>
      </w:pPr>
      <w:r w:rsidRPr="006728E2">
        <w:t>°С – градус Цельсия</w:t>
      </w:r>
    </w:p>
    <w:p w14:paraId="55C04A3C" w14:textId="77777777" w:rsidR="001B73A0" w:rsidRPr="006728E2" w:rsidRDefault="001B73A0" w:rsidP="00B53CA5">
      <w:pPr>
        <w:pStyle w:val="afffe"/>
      </w:pPr>
      <w:r w:rsidRPr="006728E2">
        <w:t>м в. ст. – миллиметр водяного столба</w:t>
      </w:r>
    </w:p>
    <w:p w14:paraId="4CECC686" w14:textId="77777777" w:rsidR="001B73A0" w:rsidRPr="006728E2" w:rsidRDefault="001B73A0" w:rsidP="00B53CA5">
      <w:pPr>
        <w:pStyle w:val="afffe"/>
      </w:pPr>
      <w:r w:rsidRPr="006728E2">
        <w:t>кг у.т./ Гкал – килограмм условного топлива на гигакалорию</w:t>
      </w:r>
    </w:p>
    <w:p w14:paraId="3288DDA5" w14:textId="77777777" w:rsidR="001B73A0" w:rsidRPr="006728E2" w:rsidRDefault="001B73A0" w:rsidP="00B53CA5">
      <w:pPr>
        <w:pStyle w:val="afffe"/>
      </w:pPr>
      <w:r w:rsidRPr="006728E2">
        <w:t>м – метр</w:t>
      </w:r>
    </w:p>
    <w:p w14:paraId="47ABCA0C" w14:textId="77777777" w:rsidR="001B73A0" w:rsidRPr="006728E2" w:rsidRDefault="001B73A0" w:rsidP="00B53CA5">
      <w:pPr>
        <w:pStyle w:val="afffe"/>
      </w:pPr>
      <w:r w:rsidRPr="006728E2">
        <w:t>мм - миллиметр</w:t>
      </w:r>
    </w:p>
    <w:p w14:paraId="247316A9" w14:textId="77777777" w:rsidR="001B73A0" w:rsidRPr="006728E2" w:rsidRDefault="001B73A0" w:rsidP="00B53CA5">
      <w:pPr>
        <w:pStyle w:val="afffe"/>
      </w:pPr>
      <w:r w:rsidRPr="006728E2">
        <w:t>МВт – мегаватт</w:t>
      </w:r>
    </w:p>
    <w:p w14:paraId="6E39253D" w14:textId="77777777" w:rsidR="001B73A0" w:rsidRPr="006728E2" w:rsidRDefault="001B73A0" w:rsidP="00B53CA5">
      <w:pPr>
        <w:pStyle w:val="afffe"/>
      </w:pPr>
      <w:r w:rsidRPr="006728E2">
        <w:t>кв.м. – квадратный метр</w:t>
      </w:r>
    </w:p>
    <w:p w14:paraId="0D65B3E2" w14:textId="77777777" w:rsidR="001B73A0" w:rsidRPr="006728E2" w:rsidRDefault="001B73A0" w:rsidP="00B53CA5">
      <w:pPr>
        <w:pStyle w:val="afffe"/>
      </w:pPr>
      <w:r w:rsidRPr="006728E2">
        <w:t>т.у.т – тонна условного топлива</w:t>
      </w:r>
    </w:p>
    <w:p w14:paraId="11B2A34C" w14:textId="77777777" w:rsidR="001B73A0" w:rsidRPr="006728E2" w:rsidRDefault="001B73A0" w:rsidP="00B53CA5">
      <w:pPr>
        <w:pStyle w:val="afffe"/>
      </w:pPr>
      <w:r w:rsidRPr="006728E2">
        <w:t>тонн/ч – тонн в час</w:t>
      </w:r>
    </w:p>
    <w:p w14:paraId="0D2F44F3" w14:textId="77777777" w:rsidR="001B73A0" w:rsidRPr="006728E2" w:rsidRDefault="001B73A0" w:rsidP="00B53CA5">
      <w:pPr>
        <w:pStyle w:val="afffe"/>
      </w:pPr>
      <w:r w:rsidRPr="006728E2">
        <w:t>ч – час</w:t>
      </w:r>
    </w:p>
    <w:p w14:paraId="6974C371" w14:textId="77777777" w:rsidR="001B73A0" w:rsidRPr="006728E2" w:rsidRDefault="001B73A0" w:rsidP="00B53CA5">
      <w:pPr>
        <w:pStyle w:val="afffe"/>
      </w:pPr>
      <w:r w:rsidRPr="006728E2">
        <w:t>тыс.куб.м. – тысяч кубических метров</w:t>
      </w:r>
    </w:p>
    <w:p w14:paraId="3F7AA37D" w14:textId="77777777" w:rsidR="001B73A0" w:rsidRPr="006728E2" w:rsidRDefault="001B73A0" w:rsidP="00B53CA5">
      <w:pPr>
        <w:pStyle w:val="afffe"/>
      </w:pPr>
      <w:r w:rsidRPr="006728E2">
        <w:t>тыс. тут - тысяч тонн условного топлива</w:t>
      </w:r>
    </w:p>
    <w:p w14:paraId="5EDEB94A" w14:textId="77777777" w:rsidR="001B73A0" w:rsidRPr="006728E2" w:rsidRDefault="001B73A0" w:rsidP="00B53CA5">
      <w:pPr>
        <w:pStyle w:val="afffe"/>
      </w:pPr>
      <w:r w:rsidRPr="006728E2">
        <w:t>куб. м./ч – кубических метров в час</w:t>
      </w:r>
    </w:p>
    <w:p w14:paraId="217745A5" w14:textId="77777777" w:rsidR="001B73A0" w:rsidRPr="006728E2" w:rsidRDefault="001B73A0" w:rsidP="00B53CA5">
      <w:pPr>
        <w:pStyle w:val="afffe"/>
      </w:pPr>
      <w:r w:rsidRPr="006728E2">
        <w:t>кВт - киловатт</w:t>
      </w:r>
    </w:p>
    <w:p w14:paraId="77B784C8" w14:textId="77777777" w:rsidR="001B73A0" w:rsidRPr="006728E2" w:rsidRDefault="001B73A0" w:rsidP="00B53CA5">
      <w:pPr>
        <w:pStyle w:val="afffe"/>
      </w:pPr>
      <w:r w:rsidRPr="006728E2">
        <w:t>кВт-ч/Гкал – киловатт в час на гигакалорию</w:t>
      </w:r>
    </w:p>
    <w:p w14:paraId="566DF58D" w14:textId="77777777" w:rsidR="001B73A0" w:rsidRPr="006728E2" w:rsidRDefault="001B73A0" w:rsidP="00B53CA5">
      <w:pPr>
        <w:pStyle w:val="afffe"/>
      </w:pPr>
      <w:r w:rsidRPr="006728E2">
        <w:t>кгс/кв.см – килограмм-сила на квадратный сантиметр</w:t>
      </w:r>
    </w:p>
    <w:p w14:paraId="73FA5F2B" w14:textId="5371F6AA" w:rsidR="001B73A0" w:rsidRPr="006728E2" w:rsidRDefault="001B73A0" w:rsidP="00B53CA5">
      <w:pPr>
        <w:pStyle w:val="afffe"/>
        <w:rPr>
          <w:rFonts w:ascii="Calibri" w:hAnsi="Calibri"/>
          <w:sz w:val="22"/>
          <w:szCs w:val="22"/>
        </w:rPr>
      </w:pPr>
      <w:r w:rsidRPr="006728E2">
        <w:t>ккал/куб.м. – килокалория на кубический метр</w:t>
      </w:r>
    </w:p>
    <w:p w14:paraId="131D3E6E" w14:textId="77777777" w:rsidR="005B2D03" w:rsidRPr="006728E2" w:rsidRDefault="005B2D03" w:rsidP="00B53CA5">
      <w:pPr>
        <w:pStyle w:val="affff0"/>
      </w:pPr>
      <w:bookmarkStart w:id="18" w:name="_Toc75916863"/>
      <w:bookmarkStart w:id="19" w:name="_Toc101974731"/>
      <w:bookmarkStart w:id="20" w:name="_Toc108034021"/>
      <w:bookmarkEnd w:id="17"/>
      <w:r w:rsidRPr="006728E2">
        <w:t>Раздел 1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bookmarkEnd w:id="2"/>
      <w:bookmarkEnd w:id="18"/>
      <w:bookmarkEnd w:id="19"/>
      <w:bookmarkEnd w:id="20"/>
    </w:p>
    <w:p w14:paraId="63F0AC72" w14:textId="77777777" w:rsidR="005B2D03" w:rsidRPr="006728E2" w:rsidRDefault="005B2D03" w:rsidP="00B53CA5">
      <w:pPr>
        <w:pStyle w:val="affff0"/>
      </w:pPr>
      <w:bookmarkStart w:id="21" w:name="_Toc536140355"/>
      <w:bookmarkStart w:id="22" w:name="_Toc75916864"/>
      <w:bookmarkStart w:id="23" w:name="_Toc101974732"/>
      <w:bookmarkStart w:id="24" w:name="_Toc108034022"/>
      <w:r w:rsidRPr="006728E2">
        <w:t>1.1. Величины существующей отапливаемой площади строительных фондов и приросты отапливаемой площади строительных фондов</w:t>
      </w:r>
      <w:bookmarkEnd w:id="21"/>
      <w:bookmarkEnd w:id="22"/>
      <w:bookmarkEnd w:id="23"/>
      <w:bookmarkEnd w:id="24"/>
    </w:p>
    <w:p w14:paraId="23146AE1" w14:textId="18E27DE1" w:rsidR="005B2D03" w:rsidRPr="006728E2" w:rsidRDefault="005B2D03" w:rsidP="000F2CC2">
      <w:pPr>
        <w:pStyle w:val="afffe"/>
        <w:rPr>
          <w:lang w:eastAsia="en-US"/>
        </w:rPr>
      </w:pPr>
      <w:bookmarkStart w:id="25" w:name="_Toc536140356"/>
      <w:r w:rsidRPr="006728E2">
        <w:rPr>
          <w:lang w:eastAsia="en-US"/>
        </w:rPr>
        <w:t xml:space="preserve">По состоянию на 2022год в сельском поселении централизованное теплоснабжение потребителей осуществляет </w:t>
      </w:r>
      <w:r w:rsidR="00B1720D" w:rsidRPr="006728E2">
        <w:rPr>
          <w:lang w:eastAsia="en-US"/>
        </w:rPr>
        <w:t>1</w:t>
      </w:r>
      <w:r w:rsidRPr="006728E2">
        <w:rPr>
          <w:lang w:eastAsia="en-US"/>
        </w:rPr>
        <w:t xml:space="preserve"> теплоснабжающ</w:t>
      </w:r>
      <w:r w:rsidR="00B1720D" w:rsidRPr="006728E2">
        <w:rPr>
          <w:lang w:eastAsia="en-US"/>
        </w:rPr>
        <w:t>ая</w:t>
      </w:r>
      <w:r w:rsidRPr="006728E2">
        <w:rPr>
          <w:lang w:eastAsia="en-US"/>
        </w:rPr>
        <w:t xml:space="preserve"> организаци</w:t>
      </w:r>
      <w:r w:rsidR="00B1720D" w:rsidRPr="006728E2">
        <w:rPr>
          <w:lang w:eastAsia="en-US"/>
        </w:rPr>
        <w:t>я</w:t>
      </w:r>
      <w:r w:rsidRPr="006728E2">
        <w:rPr>
          <w:lang w:eastAsia="en-US"/>
        </w:rPr>
        <w:t xml:space="preserve"> (</w:t>
      </w:r>
      <w:r w:rsidR="00B1720D" w:rsidRPr="006728E2">
        <w:rPr>
          <w:lang w:eastAsia="en-US"/>
        </w:rPr>
        <w:t xml:space="preserve">МУП </w:t>
      </w:r>
      <w:r w:rsidR="00B1720D" w:rsidRPr="006728E2">
        <w:rPr>
          <w:lang w:eastAsia="en-US"/>
        </w:rPr>
        <w:lastRenderedPageBreak/>
        <w:t>«ЖКХ Солнечное»</w:t>
      </w:r>
      <w:r w:rsidRPr="006728E2">
        <w:rPr>
          <w:lang w:eastAsia="en-US"/>
        </w:rPr>
        <w:t>), котор</w:t>
      </w:r>
      <w:r w:rsidR="00B1720D" w:rsidRPr="006728E2">
        <w:rPr>
          <w:lang w:eastAsia="en-US"/>
        </w:rPr>
        <w:t>ая</w:t>
      </w:r>
      <w:r w:rsidRPr="006728E2">
        <w:rPr>
          <w:lang w:eastAsia="en-US"/>
        </w:rPr>
        <w:t xml:space="preserve"> эксплуатиру</w:t>
      </w:r>
      <w:r w:rsidR="00B1720D" w:rsidRPr="006728E2">
        <w:rPr>
          <w:lang w:eastAsia="en-US"/>
        </w:rPr>
        <w:t>е</w:t>
      </w:r>
      <w:r w:rsidRPr="006728E2">
        <w:rPr>
          <w:lang w:eastAsia="en-US"/>
        </w:rPr>
        <w:t xml:space="preserve">т </w:t>
      </w:r>
      <w:r w:rsidR="00B1720D" w:rsidRPr="006728E2">
        <w:rPr>
          <w:lang w:eastAsia="en-US"/>
        </w:rPr>
        <w:t>1</w:t>
      </w:r>
      <w:r w:rsidRPr="006728E2">
        <w:rPr>
          <w:lang w:eastAsia="en-US"/>
        </w:rPr>
        <w:t xml:space="preserve"> источник тепловой энергии на территории сельского поселения.</w:t>
      </w:r>
    </w:p>
    <w:p w14:paraId="12945D8D" w14:textId="4B612B4E" w:rsidR="000F2CC2" w:rsidRPr="006728E2" w:rsidRDefault="000F2CC2" w:rsidP="00B53CA5">
      <w:pPr>
        <w:pStyle w:val="afffe"/>
        <w:rPr>
          <w:lang w:eastAsia="en-US"/>
        </w:rPr>
      </w:pPr>
      <w:r w:rsidRPr="006728E2">
        <w:rPr>
          <w:lang w:eastAsia="en-US"/>
        </w:rPr>
        <w:t xml:space="preserve">На территории сельского поселения </w:t>
      </w:r>
      <w:r w:rsidR="006728E2" w:rsidRPr="006728E2">
        <w:rPr>
          <w:lang w:eastAsia="en-US"/>
        </w:rPr>
        <w:t xml:space="preserve">не </w:t>
      </w:r>
      <w:r w:rsidRPr="006728E2">
        <w:rPr>
          <w:lang w:eastAsia="en-US"/>
        </w:rPr>
        <w:t xml:space="preserve">установлен статус единой теплоснабжающей организации для </w:t>
      </w:r>
      <w:r w:rsidR="000043DC" w:rsidRPr="006728E2">
        <w:rPr>
          <w:lang w:eastAsia="en-US"/>
        </w:rPr>
        <w:t>МУП «ЖКХ Солнечное»</w:t>
      </w:r>
      <w:r w:rsidRPr="006728E2">
        <w:rPr>
          <w:lang w:eastAsia="en-US"/>
        </w:rPr>
        <w:t xml:space="preserve"> в поселке </w:t>
      </w:r>
      <w:r w:rsidR="000043DC" w:rsidRPr="006728E2">
        <w:rPr>
          <w:lang w:eastAsia="en-US"/>
        </w:rPr>
        <w:t>Солнечный</w:t>
      </w:r>
      <w:r w:rsidR="006728E2" w:rsidRPr="006728E2">
        <w:rPr>
          <w:lang w:eastAsia="en-US"/>
        </w:rPr>
        <w:t>.</w:t>
      </w:r>
    </w:p>
    <w:p w14:paraId="61550EEE" w14:textId="77777777" w:rsidR="005B2D03" w:rsidRPr="006728E2" w:rsidRDefault="005B2D03" w:rsidP="00B53CA5">
      <w:pPr>
        <w:pStyle w:val="afffe"/>
        <w:rPr>
          <w:lang w:eastAsia="en-US"/>
        </w:rPr>
      </w:pPr>
      <w:r w:rsidRPr="006728E2">
        <w:rPr>
          <w:lang w:eastAsia="en-US"/>
        </w:rPr>
        <w:t>Приросты отапливаемой площади строительных фондов представлены в таблице 1.1.1</w:t>
      </w:r>
    </w:p>
    <w:p w14:paraId="172AAE75" w14:textId="77777777" w:rsidR="005B2D03" w:rsidRPr="006728E2" w:rsidRDefault="005B2D03" w:rsidP="00B53CA5">
      <w:pPr>
        <w:pStyle w:val="afffc"/>
      </w:pPr>
      <w:bookmarkStart w:id="26" w:name="_Toc30427296"/>
      <w:bookmarkStart w:id="27" w:name="_Toc101974806"/>
      <w:bookmarkStart w:id="28" w:name="_Toc108034295"/>
      <w:r w:rsidRPr="006728E2">
        <w:t xml:space="preserve">Таблица 1.1.1. </w:t>
      </w:r>
      <w:bookmarkEnd w:id="26"/>
      <w:r w:rsidRPr="006728E2">
        <w:t>Приросты отапливаемой площади строительных фондов, тыс. кв.м.</w:t>
      </w:r>
      <w:bookmarkEnd w:id="27"/>
      <w:bookmarkEnd w:id="28"/>
    </w:p>
    <w:tbl>
      <w:tblPr>
        <w:tblW w:w="9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5530"/>
        <w:gridCol w:w="1517"/>
        <w:gridCol w:w="1579"/>
      </w:tblGrid>
      <w:tr w:rsidR="005B2D03" w:rsidRPr="006728E2" w14:paraId="19EA87FF" w14:textId="77777777" w:rsidTr="00192DCF">
        <w:trPr>
          <w:trHeight w:val="20"/>
        </w:trPr>
        <w:tc>
          <w:tcPr>
            <w:tcW w:w="702" w:type="dxa"/>
            <w:shd w:val="clear" w:color="auto" w:fill="auto"/>
          </w:tcPr>
          <w:p w14:paraId="5B738ADB" w14:textId="77777777" w:rsidR="005B2D03" w:rsidRPr="006728E2" w:rsidRDefault="005B2D03" w:rsidP="00192DCF">
            <w:pPr>
              <w:rPr>
                <w:rFonts w:eastAsia="Calibri"/>
                <w:szCs w:val="28"/>
              </w:rPr>
            </w:pPr>
            <w:r w:rsidRPr="006728E2">
              <w:rPr>
                <w:rFonts w:eastAsia="Calibri"/>
                <w:szCs w:val="28"/>
              </w:rPr>
              <w:t>№ пп</w:t>
            </w:r>
          </w:p>
        </w:tc>
        <w:tc>
          <w:tcPr>
            <w:tcW w:w="5530" w:type="dxa"/>
            <w:shd w:val="clear" w:color="auto" w:fill="auto"/>
          </w:tcPr>
          <w:p w14:paraId="7AA2D0EA" w14:textId="77777777" w:rsidR="005B2D03" w:rsidRPr="006728E2" w:rsidRDefault="005B2D03" w:rsidP="00192DCF">
            <w:pPr>
              <w:rPr>
                <w:rFonts w:eastAsia="Calibri"/>
                <w:szCs w:val="28"/>
              </w:rPr>
            </w:pPr>
            <w:r w:rsidRPr="006728E2">
              <w:rPr>
                <w:rFonts w:eastAsia="Calibri"/>
                <w:szCs w:val="28"/>
              </w:rPr>
              <w:t>Наименование населенного пункта</w:t>
            </w:r>
          </w:p>
        </w:tc>
        <w:tc>
          <w:tcPr>
            <w:tcW w:w="1517" w:type="dxa"/>
          </w:tcPr>
          <w:p w14:paraId="5335ADA6" w14:textId="77777777" w:rsidR="005B2D03" w:rsidRPr="006728E2" w:rsidRDefault="005B2D03" w:rsidP="00192DCF">
            <w:pPr>
              <w:rPr>
                <w:rFonts w:eastAsia="Calibri"/>
                <w:szCs w:val="28"/>
              </w:rPr>
            </w:pPr>
            <w:r w:rsidRPr="006728E2">
              <w:rPr>
                <w:rFonts w:eastAsia="Calibri"/>
                <w:szCs w:val="28"/>
              </w:rPr>
              <w:t>202</w:t>
            </w:r>
            <w:r w:rsidRPr="006728E2">
              <w:rPr>
                <w:rFonts w:eastAsia="Calibri"/>
                <w:szCs w:val="28"/>
                <w:lang w:val="en-US"/>
              </w:rPr>
              <w:t>2</w:t>
            </w:r>
            <w:r w:rsidRPr="006728E2">
              <w:rPr>
                <w:rFonts w:eastAsia="Calibri"/>
                <w:szCs w:val="28"/>
              </w:rPr>
              <w:t>-2024 годы</w:t>
            </w:r>
          </w:p>
        </w:tc>
        <w:tc>
          <w:tcPr>
            <w:tcW w:w="1579" w:type="dxa"/>
          </w:tcPr>
          <w:p w14:paraId="4D5390E5" w14:textId="5F061D62" w:rsidR="005B2D03" w:rsidRPr="006728E2" w:rsidRDefault="005B2D03" w:rsidP="00192DCF">
            <w:pPr>
              <w:rPr>
                <w:rFonts w:eastAsia="Calibri"/>
                <w:szCs w:val="28"/>
              </w:rPr>
            </w:pPr>
            <w:r w:rsidRPr="006728E2">
              <w:rPr>
                <w:rFonts w:eastAsia="Calibri"/>
                <w:szCs w:val="28"/>
              </w:rPr>
              <w:t>2025-</w:t>
            </w:r>
            <w:r w:rsidR="000043DC" w:rsidRPr="006728E2">
              <w:rPr>
                <w:rFonts w:eastAsia="Calibri"/>
                <w:szCs w:val="28"/>
              </w:rPr>
              <w:t>2033</w:t>
            </w:r>
            <w:r w:rsidRPr="006728E2">
              <w:rPr>
                <w:rFonts w:eastAsia="Calibri"/>
                <w:szCs w:val="28"/>
              </w:rPr>
              <w:t xml:space="preserve"> годы</w:t>
            </w:r>
          </w:p>
        </w:tc>
      </w:tr>
      <w:tr w:rsidR="000043DC" w:rsidRPr="006728E2" w14:paraId="2254F23A" w14:textId="77777777" w:rsidTr="00192DCF">
        <w:trPr>
          <w:trHeight w:val="20"/>
        </w:trPr>
        <w:tc>
          <w:tcPr>
            <w:tcW w:w="702" w:type="dxa"/>
            <w:shd w:val="clear" w:color="auto" w:fill="auto"/>
            <w:hideMark/>
          </w:tcPr>
          <w:p w14:paraId="556FFD34" w14:textId="77777777" w:rsidR="000043DC" w:rsidRPr="006728E2" w:rsidRDefault="000043DC" w:rsidP="000043DC">
            <w:pPr>
              <w:rPr>
                <w:rFonts w:eastAsia="Calibri"/>
                <w:szCs w:val="28"/>
              </w:rPr>
            </w:pPr>
            <w:r w:rsidRPr="006728E2">
              <w:rPr>
                <w:rFonts w:eastAsia="Calibri"/>
                <w:szCs w:val="28"/>
              </w:rPr>
              <w:t>1</w:t>
            </w:r>
          </w:p>
        </w:tc>
        <w:tc>
          <w:tcPr>
            <w:tcW w:w="5530" w:type="dxa"/>
            <w:shd w:val="clear" w:color="auto" w:fill="auto"/>
            <w:hideMark/>
          </w:tcPr>
          <w:p w14:paraId="44519D3D" w14:textId="34B4A84F" w:rsidR="000043DC" w:rsidRPr="006728E2" w:rsidRDefault="000043DC" w:rsidP="000043DC">
            <w:pPr>
              <w:rPr>
                <w:rFonts w:eastAsia="Calibri"/>
                <w:szCs w:val="28"/>
              </w:rPr>
            </w:pPr>
            <w:r w:rsidRPr="006728E2">
              <w:rPr>
                <w:rFonts w:eastAsia="Calibri"/>
                <w:szCs w:val="28"/>
              </w:rPr>
              <w:t>Солнечное сельское поселение</w:t>
            </w:r>
          </w:p>
        </w:tc>
        <w:tc>
          <w:tcPr>
            <w:tcW w:w="1517" w:type="dxa"/>
          </w:tcPr>
          <w:p w14:paraId="0A0A15D7" w14:textId="0B102320" w:rsidR="000043DC" w:rsidRPr="006728E2" w:rsidRDefault="000043DC" w:rsidP="000043DC">
            <w:pPr>
              <w:rPr>
                <w:rFonts w:eastAsia="Calibri"/>
                <w:szCs w:val="28"/>
              </w:rPr>
            </w:pPr>
            <w:r w:rsidRPr="006728E2">
              <w:t>0.0</w:t>
            </w:r>
          </w:p>
        </w:tc>
        <w:tc>
          <w:tcPr>
            <w:tcW w:w="1579" w:type="dxa"/>
          </w:tcPr>
          <w:p w14:paraId="3FF48311" w14:textId="78652D56" w:rsidR="000043DC" w:rsidRPr="006728E2" w:rsidRDefault="000043DC" w:rsidP="000043DC">
            <w:pPr>
              <w:rPr>
                <w:rFonts w:eastAsia="Calibri"/>
                <w:szCs w:val="28"/>
              </w:rPr>
            </w:pPr>
            <w:r w:rsidRPr="006728E2">
              <w:t>0.0</w:t>
            </w:r>
          </w:p>
        </w:tc>
      </w:tr>
      <w:tr w:rsidR="000043DC" w:rsidRPr="006728E2" w14:paraId="530B7F2E" w14:textId="77777777" w:rsidTr="00192DCF">
        <w:trPr>
          <w:trHeight w:val="20"/>
        </w:trPr>
        <w:tc>
          <w:tcPr>
            <w:tcW w:w="702" w:type="dxa"/>
            <w:shd w:val="clear" w:color="auto" w:fill="auto"/>
          </w:tcPr>
          <w:p w14:paraId="2FDD66C0" w14:textId="77777777" w:rsidR="000043DC" w:rsidRPr="006728E2" w:rsidRDefault="000043DC" w:rsidP="000043DC">
            <w:pPr>
              <w:rPr>
                <w:rFonts w:eastAsia="Calibri"/>
                <w:szCs w:val="28"/>
              </w:rPr>
            </w:pPr>
            <w:r w:rsidRPr="006728E2">
              <w:rPr>
                <w:rFonts w:eastAsia="Calibri"/>
                <w:szCs w:val="28"/>
              </w:rPr>
              <w:t>1.1</w:t>
            </w:r>
          </w:p>
        </w:tc>
        <w:tc>
          <w:tcPr>
            <w:tcW w:w="5530" w:type="dxa"/>
            <w:shd w:val="clear" w:color="auto" w:fill="auto"/>
          </w:tcPr>
          <w:p w14:paraId="5BBB98C2" w14:textId="77777777" w:rsidR="000043DC" w:rsidRPr="006728E2" w:rsidRDefault="000043DC" w:rsidP="000043DC">
            <w:pPr>
              <w:rPr>
                <w:rFonts w:eastAsia="Calibri"/>
                <w:szCs w:val="28"/>
              </w:rPr>
            </w:pPr>
            <w:r w:rsidRPr="006728E2">
              <w:rPr>
                <w:rFonts w:eastAsia="Calibri"/>
                <w:szCs w:val="28"/>
              </w:rPr>
              <w:t>Многоквартирные дома</w:t>
            </w:r>
          </w:p>
        </w:tc>
        <w:tc>
          <w:tcPr>
            <w:tcW w:w="1517" w:type="dxa"/>
          </w:tcPr>
          <w:p w14:paraId="46E02F7B" w14:textId="419FBFE8" w:rsidR="000043DC" w:rsidRPr="006728E2" w:rsidRDefault="000043DC" w:rsidP="000043DC">
            <w:pPr>
              <w:rPr>
                <w:rFonts w:eastAsia="Calibri"/>
                <w:szCs w:val="28"/>
              </w:rPr>
            </w:pPr>
            <w:r w:rsidRPr="006728E2">
              <w:t>0.0</w:t>
            </w:r>
          </w:p>
        </w:tc>
        <w:tc>
          <w:tcPr>
            <w:tcW w:w="1579" w:type="dxa"/>
          </w:tcPr>
          <w:p w14:paraId="218A55D5" w14:textId="193C8371" w:rsidR="000043DC" w:rsidRPr="006728E2" w:rsidRDefault="000043DC" w:rsidP="000043DC">
            <w:pPr>
              <w:rPr>
                <w:rFonts w:eastAsia="Calibri"/>
                <w:szCs w:val="28"/>
              </w:rPr>
            </w:pPr>
            <w:r w:rsidRPr="006728E2">
              <w:t>0.0</w:t>
            </w:r>
          </w:p>
        </w:tc>
      </w:tr>
      <w:tr w:rsidR="000043DC" w:rsidRPr="006728E2" w14:paraId="2727CCBF" w14:textId="77777777" w:rsidTr="00192DCF">
        <w:trPr>
          <w:trHeight w:val="20"/>
        </w:trPr>
        <w:tc>
          <w:tcPr>
            <w:tcW w:w="702" w:type="dxa"/>
            <w:shd w:val="clear" w:color="auto" w:fill="auto"/>
          </w:tcPr>
          <w:p w14:paraId="7B1AE764" w14:textId="77777777" w:rsidR="000043DC" w:rsidRPr="006728E2" w:rsidRDefault="000043DC" w:rsidP="000043DC">
            <w:pPr>
              <w:rPr>
                <w:rFonts w:eastAsia="Calibri"/>
                <w:szCs w:val="28"/>
              </w:rPr>
            </w:pPr>
            <w:r w:rsidRPr="006728E2">
              <w:rPr>
                <w:rFonts w:eastAsia="Calibri"/>
                <w:szCs w:val="28"/>
              </w:rPr>
              <w:t>1.2.</w:t>
            </w:r>
          </w:p>
        </w:tc>
        <w:tc>
          <w:tcPr>
            <w:tcW w:w="5530" w:type="dxa"/>
            <w:shd w:val="clear" w:color="auto" w:fill="auto"/>
          </w:tcPr>
          <w:p w14:paraId="522BE5CE" w14:textId="77777777" w:rsidR="000043DC" w:rsidRPr="006728E2" w:rsidRDefault="000043DC" w:rsidP="000043DC">
            <w:pPr>
              <w:rPr>
                <w:rFonts w:eastAsia="Calibri"/>
                <w:szCs w:val="28"/>
              </w:rPr>
            </w:pPr>
            <w:r w:rsidRPr="006728E2">
              <w:rPr>
                <w:rFonts w:eastAsia="Calibri"/>
                <w:szCs w:val="28"/>
              </w:rPr>
              <w:t>Индивидуальные жилые дома</w:t>
            </w:r>
          </w:p>
        </w:tc>
        <w:tc>
          <w:tcPr>
            <w:tcW w:w="1517" w:type="dxa"/>
          </w:tcPr>
          <w:p w14:paraId="791C010D" w14:textId="0663FB5E" w:rsidR="000043DC" w:rsidRPr="006728E2" w:rsidRDefault="000043DC" w:rsidP="000043DC">
            <w:pPr>
              <w:rPr>
                <w:rFonts w:eastAsia="Calibri"/>
                <w:szCs w:val="28"/>
              </w:rPr>
            </w:pPr>
            <w:r w:rsidRPr="006728E2">
              <w:t>0.0</w:t>
            </w:r>
          </w:p>
        </w:tc>
        <w:tc>
          <w:tcPr>
            <w:tcW w:w="1579" w:type="dxa"/>
          </w:tcPr>
          <w:p w14:paraId="42613B2C" w14:textId="151C625D" w:rsidR="000043DC" w:rsidRPr="006728E2" w:rsidRDefault="000043DC" w:rsidP="000043DC">
            <w:pPr>
              <w:rPr>
                <w:rFonts w:eastAsia="Calibri"/>
                <w:szCs w:val="28"/>
              </w:rPr>
            </w:pPr>
            <w:r w:rsidRPr="006728E2">
              <w:t>0.0</w:t>
            </w:r>
          </w:p>
        </w:tc>
      </w:tr>
      <w:tr w:rsidR="000043DC" w:rsidRPr="006728E2" w14:paraId="7DBE017D" w14:textId="77777777" w:rsidTr="00192DCF">
        <w:trPr>
          <w:trHeight w:val="70"/>
        </w:trPr>
        <w:tc>
          <w:tcPr>
            <w:tcW w:w="702" w:type="dxa"/>
            <w:shd w:val="clear" w:color="auto" w:fill="auto"/>
          </w:tcPr>
          <w:p w14:paraId="3CE672FC" w14:textId="77777777" w:rsidR="000043DC" w:rsidRPr="006728E2" w:rsidRDefault="000043DC" w:rsidP="000043DC">
            <w:pPr>
              <w:rPr>
                <w:rFonts w:eastAsia="Calibri"/>
                <w:szCs w:val="28"/>
              </w:rPr>
            </w:pPr>
            <w:r w:rsidRPr="006728E2">
              <w:rPr>
                <w:rFonts w:eastAsia="Calibri"/>
                <w:szCs w:val="28"/>
              </w:rPr>
              <w:t>1.3.</w:t>
            </w:r>
          </w:p>
        </w:tc>
        <w:tc>
          <w:tcPr>
            <w:tcW w:w="5530" w:type="dxa"/>
            <w:shd w:val="clear" w:color="auto" w:fill="auto"/>
          </w:tcPr>
          <w:p w14:paraId="6FD5FED7" w14:textId="77777777" w:rsidR="000043DC" w:rsidRPr="006728E2" w:rsidRDefault="000043DC" w:rsidP="000043DC">
            <w:pPr>
              <w:rPr>
                <w:rFonts w:eastAsia="Calibri"/>
                <w:szCs w:val="28"/>
              </w:rPr>
            </w:pPr>
            <w:r w:rsidRPr="006728E2">
              <w:rPr>
                <w:rFonts w:eastAsia="Calibri"/>
                <w:szCs w:val="28"/>
              </w:rPr>
              <w:t>Общественные здания</w:t>
            </w:r>
          </w:p>
        </w:tc>
        <w:tc>
          <w:tcPr>
            <w:tcW w:w="1517" w:type="dxa"/>
          </w:tcPr>
          <w:p w14:paraId="7F9E8160" w14:textId="0517FFBC" w:rsidR="000043DC" w:rsidRPr="006728E2" w:rsidRDefault="000043DC" w:rsidP="000043DC">
            <w:pPr>
              <w:rPr>
                <w:rFonts w:eastAsia="Calibri"/>
                <w:szCs w:val="28"/>
              </w:rPr>
            </w:pPr>
            <w:r w:rsidRPr="006728E2">
              <w:t>0.0</w:t>
            </w:r>
          </w:p>
        </w:tc>
        <w:tc>
          <w:tcPr>
            <w:tcW w:w="1579" w:type="dxa"/>
          </w:tcPr>
          <w:p w14:paraId="7ED64911" w14:textId="109E423A" w:rsidR="000043DC" w:rsidRPr="006728E2" w:rsidRDefault="000043DC" w:rsidP="000043DC">
            <w:pPr>
              <w:rPr>
                <w:rFonts w:eastAsia="Calibri"/>
                <w:szCs w:val="28"/>
              </w:rPr>
            </w:pPr>
            <w:r w:rsidRPr="006728E2">
              <w:t>0.0</w:t>
            </w:r>
          </w:p>
        </w:tc>
      </w:tr>
      <w:tr w:rsidR="000043DC" w:rsidRPr="006728E2" w14:paraId="4F8A50F9" w14:textId="77777777" w:rsidTr="00192DCF">
        <w:trPr>
          <w:trHeight w:val="20"/>
        </w:trPr>
        <w:tc>
          <w:tcPr>
            <w:tcW w:w="702" w:type="dxa"/>
            <w:shd w:val="clear" w:color="auto" w:fill="auto"/>
          </w:tcPr>
          <w:p w14:paraId="7D4C2366" w14:textId="77777777" w:rsidR="000043DC" w:rsidRPr="006728E2" w:rsidRDefault="000043DC" w:rsidP="000043DC">
            <w:pPr>
              <w:rPr>
                <w:rFonts w:eastAsia="Calibri"/>
                <w:szCs w:val="28"/>
              </w:rPr>
            </w:pPr>
            <w:r w:rsidRPr="006728E2">
              <w:rPr>
                <w:rFonts w:eastAsia="Calibri"/>
                <w:szCs w:val="28"/>
              </w:rPr>
              <w:t>1.4.</w:t>
            </w:r>
          </w:p>
        </w:tc>
        <w:tc>
          <w:tcPr>
            <w:tcW w:w="5530" w:type="dxa"/>
            <w:shd w:val="clear" w:color="auto" w:fill="auto"/>
          </w:tcPr>
          <w:p w14:paraId="6CF6FE28" w14:textId="77777777" w:rsidR="000043DC" w:rsidRPr="006728E2" w:rsidRDefault="000043DC" w:rsidP="000043DC">
            <w:pPr>
              <w:rPr>
                <w:rFonts w:eastAsia="Calibri"/>
                <w:szCs w:val="28"/>
              </w:rPr>
            </w:pPr>
            <w:r w:rsidRPr="006728E2">
              <w:rPr>
                <w:rFonts w:eastAsia="Calibri"/>
                <w:szCs w:val="28"/>
              </w:rPr>
              <w:t>Производственные здания</w:t>
            </w:r>
          </w:p>
        </w:tc>
        <w:tc>
          <w:tcPr>
            <w:tcW w:w="1517" w:type="dxa"/>
          </w:tcPr>
          <w:p w14:paraId="5A813958" w14:textId="03516AEE" w:rsidR="000043DC" w:rsidRPr="006728E2" w:rsidRDefault="000043DC" w:rsidP="000043DC">
            <w:pPr>
              <w:rPr>
                <w:rFonts w:eastAsia="Calibri"/>
                <w:szCs w:val="28"/>
              </w:rPr>
            </w:pPr>
            <w:r w:rsidRPr="006728E2">
              <w:t>0.0</w:t>
            </w:r>
          </w:p>
        </w:tc>
        <w:tc>
          <w:tcPr>
            <w:tcW w:w="1579" w:type="dxa"/>
          </w:tcPr>
          <w:p w14:paraId="2A81C5B4" w14:textId="4044EC53" w:rsidR="000043DC" w:rsidRPr="006728E2" w:rsidRDefault="000043DC" w:rsidP="000043DC">
            <w:pPr>
              <w:rPr>
                <w:rFonts w:eastAsia="Calibri"/>
                <w:szCs w:val="28"/>
              </w:rPr>
            </w:pPr>
            <w:r w:rsidRPr="006728E2">
              <w:t>0.0</w:t>
            </w:r>
          </w:p>
        </w:tc>
      </w:tr>
    </w:tbl>
    <w:p w14:paraId="2FD1804D" w14:textId="77777777" w:rsidR="005B2D03" w:rsidRPr="00FE63C1" w:rsidRDefault="005B2D03" w:rsidP="00B53CA5">
      <w:pPr>
        <w:pStyle w:val="affff0"/>
      </w:pPr>
      <w:bookmarkStart w:id="29" w:name="_Toc75916865"/>
      <w:bookmarkStart w:id="30" w:name="_Toc101974733"/>
      <w:bookmarkStart w:id="31" w:name="_Toc108034023"/>
      <w:r w:rsidRPr="00FE63C1">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25"/>
      <w:bookmarkEnd w:id="29"/>
      <w:bookmarkEnd w:id="30"/>
      <w:bookmarkEnd w:id="31"/>
    </w:p>
    <w:p w14:paraId="1333C4A5" w14:textId="77777777" w:rsidR="005B2D03" w:rsidRPr="00FE63C1" w:rsidRDefault="005B2D03" w:rsidP="00B53CA5">
      <w:pPr>
        <w:pStyle w:val="afffe"/>
      </w:pPr>
      <w:bookmarkStart w:id="32" w:name="_Toc536140357"/>
      <w:r w:rsidRPr="00FE63C1">
        <w:t xml:space="preserve">Существующие объемы потребления тепловой энергии (мощности) и теплоносителя </w:t>
      </w:r>
      <w:r w:rsidRPr="00FE63C1">
        <w:rPr>
          <w:lang w:eastAsia="en-US"/>
        </w:rPr>
        <w:t>представлены</w:t>
      </w:r>
      <w:r w:rsidRPr="00FE63C1">
        <w:t xml:space="preserve"> в таблице 4.4.1 Обосновывающих материалов к Схеме теплоснабжения.</w:t>
      </w:r>
    </w:p>
    <w:p w14:paraId="440BAA09" w14:textId="77777777" w:rsidR="005B2D03" w:rsidRPr="00FE63C1" w:rsidRDefault="005B2D03" w:rsidP="00B53CA5">
      <w:pPr>
        <w:pStyle w:val="affff0"/>
      </w:pPr>
      <w:bookmarkStart w:id="33" w:name="_Toc75916866"/>
      <w:bookmarkStart w:id="34" w:name="_Toc101974734"/>
      <w:bookmarkStart w:id="35" w:name="_Toc108034024"/>
      <w:r w:rsidRPr="00FE63C1">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32"/>
      <w:bookmarkEnd w:id="33"/>
      <w:bookmarkEnd w:id="34"/>
      <w:bookmarkEnd w:id="35"/>
    </w:p>
    <w:p w14:paraId="0E86E8AC" w14:textId="77777777" w:rsidR="005B2D03" w:rsidRPr="00FE63C1" w:rsidRDefault="005B2D03" w:rsidP="00B53CA5">
      <w:pPr>
        <w:pStyle w:val="afffe"/>
      </w:pPr>
      <w:r w:rsidRPr="00FE63C1">
        <w:t>Объекты, расположенные в производственных зонах использующие централизованные системы теплоснабжения, отсутствуют и в соответствии с Генеральным планированием не планируются.</w:t>
      </w:r>
    </w:p>
    <w:p w14:paraId="6898DA4F" w14:textId="77777777" w:rsidR="005B2D03" w:rsidRPr="00FE63C1" w:rsidRDefault="005B2D03" w:rsidP="00B53CA5">
      <w:pPr>
        <w:pStyle w:val="affff0"/>
      </w:pPr>
      <w:bookmarkStart w:id="36" w:name="_Toc75916867"/>
      <w:bookmarkStart w:id="37" w:name="_Toc101974735"/>
      <w:bookmarkStart w:id="38" w:name="_Toc108034025"/>
      <w:r w:rsidRPr="00FE63C1">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bookmarkEnd w:id="36"/>
      <w:bookmarkEnd w:id="37"/>
      <w:bookmarkEnd w:id="38"/>
    </w:p>
    <w:p w14:paraId="4AFC0202" w14:textId="77777777" w:rsidR="005B2D03" w:rsidRPr="00FE63C1" w:rsidRDefault="005B2D03" w:rsidP="00B53CA5">
      <w:pPr>
        <w:pStyle w:val="afffe"/>
      </w:pPr>
      <w:r w:rsidRPr="00FE63C1">
        <w:t>Существующие и перспективные величины средневзвешенной плотности тепловой нагрузки в каждом расчетном элементе территориального деления представлены в таблице 14.1.</w:t>
      </w:r>
    </w:p>
    <w:p w14:paraId="40E5E37D" w14:textId="284247F4" w:rsidR="005B2D03" w:rsidRPr="00FE63C1" w:rsidRDefault="005B2D03" w:rsidP="00B53CA5">
      <w:pPr>
        <w:pStyle w:val="affff0"/>
      </w:pPr>
      <w:bookmarkStart w:id="39" w:name="_Toc536140358"/>
      <w:bookmarkStart w:id="40" w:name="_Toc75916868"/>
      <w:bookmarkStart w:id="41" w:name="_Toc101974736"/>
      <w:bookmarkStart w:id="42" w:name="_Toc108034026"/>
      <w:r w:rsidRPr="00FE63C1">
        <w:t xml:space="preserve">Раздел 2 Существующие и перспективные балансы тепловой мощности </w:t>
      </w:r>
      <w:r w:rsidR="00885026">
        <w:t>источника тепловой энергии</w:t>
      </w:r>
      <w:r w:rsidRPr="00FE63C1">
        <w:t xml:space="preserve"> и тепловой нагрузки потребителей</w:t>
      </w:r>
      <w:bookmarkEnd w:id="39"/>
      <w:bookmarkEnd w:id="40"/>
      <w:bookmarkEnd w:id="41"/>
      <w:bookmarkEnd w:id="42"/>
    </w:p>
    <w:p w14:paraId="4E55074E" w14:textId="50445AE8" w:rsidR="005B2D03" w:rsidRPr="00FE63C1" w:rsidRDefault="005B2D03" w:rsidP="00B53CA5">
      <w:pPr>
        <w:pStyle w:val="affff0"/>
      </w:pPr>
      <w:bookmarkStart w:id="43" w:name="_Toc536140359"/>
      <w:bookmarkStart w:id="44" w:name="_Toc75916869"/>
      <w:bookmarkStart w:id="45" w:name="_Toc101974737"/>
      <w:bookmarkStart w:id="46" w:name="_Toc108034027"/>
      <w:r w:rsidRPr="00FE63C1">
        <w:t xml:space="preserve">2.1. Описание существующих и перспективных </w:t>
      </w:r>
      <w:bookmarkStart w:id="47" w:name="_Hlk35396064"/>
      <w:r w:rsidRPr="00FE63C1">
        <w:t xml:space="preserve">зон действия систем теплоснабжения и </w:t>
      </w:r>
      <w:r w:rsidR="00885026">
        <w:t>источника тепловой энергии</w:t>
      </w:r>
      <w:bookmarkEnd w:id="43"/>
      <w:bookmarkEnd w:id="44"/>
      <w:bookmarkEnd w:id="45"/>
      <w:bookmarkEnd w:id="46"/>
    </w:p>
    <w:p w14:paraId="2F060D75" w14:textId="77777777" w:rsidR="005B2D03" w:rsidRPr="00FE63C1" w:rsidRDefault="005B2D03" w:rsidP="00B53CA5">
      <w:pPr>
        <w:pStyle w:val="afffe"/>
      </w:pPr>
      <w:bookmarkStart w:id="48" w:name="_Toc536140360"/>
      <w:bookmarkEnd w:id="47"/>
      <w:r w:rsidRPr="00FE63C1">
        <w:t>В таблице 2.1.1. приводится актуальный перечень теплоснабжающих организаций, учтенных в текущей актуализации.</w:t>
      </w:r>
    </w:p>
    <w:p w14:paraId="163F1E58" w14:textId="77777777" w:rsidR="005B2D03" w:rsidRPr="00FE63C1" w:rsidRDefault="005B2D03" w:rsidP="00B53CA5">
      <w:pPr>
        <w:pStyle w:val="afffc"/>
      </w:pPr>
      <w:bookmarkStart w:id="49" w:name="_Toc14406401"/>
      <w:bookmarkStart w:id="50" w:name="_Toc101974807"/>
      <w:bookmarkStart w:id="51" w:name="_Toc108034296"/>
      <w:r w:rsidRPr="00FE63C1">
        <w:t xml:space="preserve">Таблица 2.1.1. Актуальный перечень </w:t>
      </w:r>
      <w:bookmarkEnd w:id="49"/>
      <w:r w:rsidRPr="00FE63C1">
        <w:t>теплоснабжающих организаций</w:t>
      </w:r>
      <w:bookmarkEnd w:id="50"/>
      <w:bookmarkEnd w:id="51"/>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561"/>
        <w:gridCol w:w="2268"/>
        <w:gridCol w:w="1984"/>
        <w:gridCol w:w="1559"/>
      </w:tblGrid>
      <w:tr w:rsidR="00DB6064" w:rsidRPr="00FE63C1" w14:paraId="07F53FE5" w14:textId="77777777" w:rsidTr="00E46254">
        <w:trPr>
          <w:trHeight w:val="20"/>
          <w:tblHeader/>
        </w:trPr>
        <w:tc>
          <w:tcPr>
            <w:tcW w:w="2262" w:type="dxa"/>
            <w:vMerge w:val="restart"/>
            <w:shd w:val="clear" w:color="auto" w:fill="auto"/>
            <w:hideMark/>
          </w:tcPr>
          <w:p w14:paraId="4342621C" w14:textId="77777777" w:rsidR="00DB6064" w:rsidRPr="00FE63C1" w:rsidRDefault="00DB6064" w:rsidP="00E46254">
            <w:pPr>
              <w:rPr>
                <w:color w:val="000000"/>
              </w:rPr>
            </w:pPr>
            <w:r w:rsidRPr="00FE63C1">
              <w:rPr>
                <w:color w:val="000000"/>
              </w:rPr>
              <w:lastRenderedPageBreak/>
              <w:t>Наименование и адрес источника тепловой энергии</w:t>
            </w:r>
          </w:p>
        </w:tc>
        <w:tc>
          <w:tcPr>
            <w:tcW w:w="1561" w:type="dxa"/>
            <w:vMerge w:val="restart"/>
            <w:shd w:val="clear" w:color="auto" w:fill="auto"/>
            <w:hideMark/>
          </w:tcPr>
          <w:p w14:paraId="64BAB718" w14:textId="77777777" w:rsidR="00DB6064" w:rsidRPr="00FE63C1" w:rsidRDefault="00DB6064" w:rsidP="00E46254">
            <w:pPr>
              <w:rPr>
                <w:color w:val="000000"/>
              </w:rPr>
            </w:pPr>
            <w:r w:rsidRPr="00FE63C1">
              <w:rPr>
                <w:color w:val="000000"/>
              </w:rPr>
              <w:t>Населенный пункт</w:t>
            </w:r>
          </w:p>
        </w:tc>
        <w:tc>
          <w:tcPr>
            <w:tcW w:w="4252" w:type="dxa"/>
            <w:gridSpan w:val="2"/>
            <w:shd w:val="clear" w:color="auto" w:fill="auto"/>
            <w:hideMark/>
          </w:tcPr>
          <w:p w14:paraId="6A0EF546" w14:textId="77777777" w:rsidR="00DB6064" w:rsidRPr="00FE63C1" w:rsidRDefault="00DB6064" w:rsidP="00E46254">
            <w:pPr>
              <w:rPr>
                <w:color w:val="000000"/>
              </w:rPr>
            </w:pPr>
            <w:r w:rsidRPr="00FE63C1">
              <w:rPr>
                <w:color w:val="000000"/>
              </w:rPr>
              <w:t>Наименование теплоснабжающей организации</w:t>
            </w:r>
          </w:p>
        </w:tc>
        <w:tc>
          <w:tcPr>
            <w:tcW w:w="1559" w:type="dxa"/>
            <w:vMerge w:val="restart"/>
          </w:tcPr>
          <w:p w14:paraId="5AE46B4D" w14:textId="77777777" w:rsidR="00DB6064" w:rsidRPr="00FE63C1" w:rsidRDefault="00DB6064" w:rsidP="00E46254">
            <w:pPr>
              <w:rPr>
                <w:color w:val="000000"/>
              </w:rPr>
            </w:pPr>
            <w:r w:rsidRPr="00FE63C1">
              <w:rPr>
                <w:color w:val="000000"/>
              </w:rPr>
              <w:t>Номер технологической зоны</w:t>
            </w:r>
          </w:p>
        </w:tc>
      </w:tr>
      <w:tr w:rsidR="00DB6064" w:rsidRPr="00FE63C1" w14:paraId="6EF64888" w14:textId="77777777" w:rsidTr="00E46254">
        <w:trPr>
          <w:trHeight w:val="20"/>
          <w:tblHeader/>
        </w:trPr>
        <w:tc>
          <w:tcPr>
            <w:tcW w:w="2262" w:type="dxa"/>
            <w:vMerge/>
            <w:shd w:val="clear" w:color="auto" w:fill="auto"/>
            <w:vAlign w:val="center"/>
          </w:tcPr>
          <w:p w14:paraId="66A0DC47" w14:textId="77777777" w:rsidR="00DB6064" w:rsidRPr="00FE63C1" w:rsidRDefault="00DB6064" w:rsidP="00E46254">
            <w:pPr>
              <w:jc w:val="center"/>
              <w:rPr>
                <w:color w:val="000000"/>
              </w:rPr>
            </w:pPr>
          </w:p>
        </w:tc>
        <w:tc>
          <w:tcPr>
            <w:tcW w:w="1561" w:type="dxa"/>
            <w:vMerge/>
            <w:shd w:val="clear" w:color="auto" w:fill="auto"/>
            <w:vAlign w:val="center"/>
          </w:tcPr>
          <w:p w14:paraId="442F7073" w14:textId="77777777" w:rsidR="00DB6064" w:rsidRPr="00FE63C1" w:rsidRDefault="00DB6064" w:rsidP="00E46254">
            <w:pPr>
              <w:jc w:val="center"/>
              <w:rPr>
                <w:color w:val="000000"/>
              </w:rPr>
            </w:pPr>
          </w:p>
        </w:tc>
        <w:tc>
          <w:tcPr>
            <w:tcW w:w="2268" w:type="dxa"/>
            <w:shd w:val="clear" w:color="auto" w:fill="auto"/>
          </w:tcPr>
          <w:p w14:paraId="6AF9D1C1" w14:textId="77777777" w:rsidR="00DB6064" w:rsidRPr="00FE63C1" w:rsidRDefault="00DB6064" w:rsidP="00E46254">
            <w:pPr>
              <w:rPr>
                <w:color w:val="000000"/>
              </w:rPr>
            </w:pPr>
            <w:r w:rsidRPr="00FE63C1">
              <w:rPr>
                <w:color w:val="000000"/>
              </w:rPr>
              <w:t>Источник тепловой энергии</w:t>
            </w:r>
          </w:p>
        </w:tc>
        <w:tc>
          <w:tcPr>
            <w:tcW w:w="1984" w:type="dxa"/>
          </w:tcPr>
          <w:p w14:paraId="0CF0BB1F" w14:textId="77777777" w:rsidR="00DB6064" w:rsidRPr="00FE63C1" w:rsidRDefault="00DB6064" w:rsidP="00E46254">
            <w:pPr>
              <w:rPr>
                <w:color w:val="000000"/>
              </w:rPr>
            </w:pPr>
            <w:r w:rsidRPr="00FE63C1">
              <w:rPr>
                <w:color w:val="000000"/>
              </w:rPr>
              <w:t>Тепловые сети</w:t>
            </w:r>
          </w:p>
        </w:tc>
        <w:tc>
          <w:tcPr>
            <w:tcW w:w="1559" w:type="dxa"/>
            <w:vMerge/>
          </w:tcPr>
          <w:p w14:paraId="0A475E38" w14:textId="77777777" w:rsidR="00DB6064" w:rsidRPr="00FE63C1" w:rsidRDefault="00DB6064" w:rsidP="00E46254">
            <w:pPr>
              <w:jc w:val="center"/>
              <w:rPr>
                <w:color w:val="000000"/>
              </w:rPr>
            </w:pPr>
          </w:p>
        </w:tc>
      </w:tr>
      <w:tr w:rsidR="00DB6064" w:rsidRPr="00FE63C1" w14:paraId="26278223" w14:textId="77777777" w:rsidTr="00E46254">
        <w:trPr>
          <w:trHeight w:val="20"/>
        </w:trPr>
        <w:tc>
          <w:tcPr>
            <w:tcW w:w="2262" w:type="dxa"/>
            <w:shd w:val="clear" w:color="auto" w:fill="auto"/>
            <w:hideMark/>
          </w:tcPr>
          <w:p w14:paraId="79498077" w14:textId="4E70383A" w:rsidR="00DB6064" w:rsidRPr="00FE63C1" w:rsidRDefault="000043DC" w:rsidP="00E46254">
            <w:pPr>
              <w:rPr>
                <w:color w:val="000000"/>
              </w:rPr>
            </w:pPr>
            <w:r w:rsidRPr="00FE63C1">
              <w:t xml:space="preserve">Котельная, п. Солнечный, </w:t>
            </w:r>
            <w:r w:rsidR="00A95118" w:rsidRPr="00FE63C1">
              <w:t>ул. Набережная, 42А</w:t>
            </w:r>
          </w:p>
        </w:tc>
        <w:tc>
          <w:tcPr>
            <w:tcW w:w="1561" w:type="dxa"/>
            <w:shd w:val="clear" w:color="auto" w:fill="auto"/>
            <w:hideMark/>
          </w:tcPr>
          <w:p w14:paraId="13D24733" w14:textId="403845EF" w:rsidR="00DB6064" w:rsidRPr="00FE63C1" w:rsidRDefault="00DB6064" w:rsidP="00E46254">
            <w:pPr>
              <w:rPr>
                <w:color w:val="000000"/>
              </w:rPr>
            </w:pPr>
            <w:r w:rsidRPr="00FE63C1">
              <w:t xml:space="preserve">п. </w:t>
            </w:r>
            <w:r w:rsidR="000043DC" w:rsidRPr="00FE63C1">
              <w:t>Солнечный</w:t>
            </w:r>
          </w:p>
        </w:tc>
        <w:tc>
          <w:tcPr>
            <w:tcW w:w="4252" w:type="dxa"/>
            <w:gridSpan w:val="2"/>
            <w:shd w:val="clear" w:color="auto" w:fill="auto"/>
          </w:tcPr>
          <w:p w14:paraId="05022DA6" w14:textId="2035F333" w:rsidR="00DB6064" w:rsidRPr="00FE63C1" w:rsidRDefault="000043DC" w:rsidP="00E46254">
            <w:pPr>
              <w:rPr>
                <w:color w:val="000000"/>
              </w:rPr>
            </w:pPr>
            <w:r w:rsidRPr="00FE63C1">
              <w:t>МУП «ЖКХ Солнечное»</w:t>
            </w:r>
          </w:p>
        </w:tc>
        <w:tc>
          <w:tcPr>
            <w:tcW w:w="1559" w:type="dxa"/>
          </w:tcPr>
          <w:p w14:paraId="3F9DDCAC" w14:textId="77777777" w:rsidR="00DB6064" w:rsidRPr="00FE63C1" w:rsidRDefault="00DB6064" w:rsidP="00E46254">
            <w:pPr>
              <w:rPr>
                <w:color w:val="000000"/>
                <w:lang w:val="en-US"/>
              </w:rPr>
            </w:pPr>
            <w:r w:rsidRPr="00FE63C1">
              <w:rPr>
                <w:color w:val="000000"/>
                <w:lang w:val="en-US"/>
              </w:rPr>
              <w:t>I</w:t>
            </w:r>
          </w:p>
        </w:tc>
      </w:tr>
    </w:tbl>
    <w:p w14:paraId="52E73BF1" w14:textId="77777777" w:rsidR="006728E2" w:rsidRPr="00FE63C1" w:rsidRDefault="006728E2" w:rsidP="006728E2">
      <w:pPr>
        <w:pStyle w:val="afffe"/>
        <w:spacing w:after="120"/>
      </w:pPr>
      <w:r w:rsidRPr="00FE63C1">
        <w:t>Зона действия котельной по улице набережная, 42а в поселке Солнечный по улицам Гагарина, Садовая, Российская, Набережная, Мира, пер. Первомайский.</w:t>
      </w:r>
    </w:p>
    <w:p w14:paraId="0BF36964" w14:textId="77777777" w:rsidR="006728E2" w:rsidRPr="00FE63C1" w:rsidRDefault="006728E2" w:rsidP="006728E2">
      <w:pPr>
        <w:pStyle w:val="afffe"/>
        <w:spacing w:after="120"/>
      </w:pPr>
      <w:r w:rsidRPr="00FE63C1">
        <w:t xml:space="preserve">В зоне представлен один источник теплоснабжения выработки тепловой энергии в состав оборудования которого входит 4 водогрейных котла марки </w:t>
      </w:r>
      <w:r w:rsidRPr="00FE63C1">
        <w:rPr>
          <w:lang w:val="en-US"/>
        </w:rPr>
        <w:t>HP</w:t>
      </w:r>
      <w:r w:rsidRPr="00FE63C1">
        <w:t xml:space="preserve"> суммарная тепловая мощность которых, составляет 2.4Гкал/час.</w:t>
      </w:r>
    </w:p>
    <w:p w14:paraId="22C45ED2" w14:textId="458D420E" w:rsidR="00DB6064" w:rsidRPr="00FE63C1" w:rsidRDefault="00DB6064" w:rsidP="00DB6064">
      <w:pPr>
        <w:pStyle w:val="afffe"/>
        <w:rPr>
          <w:lang w:eastAsia="en-US"/>
        </w:rPr>
      </w:pPr>
      <w:r w:rsidRPr="00FE63C1">
        <w:rPr>
          <w:lang w:eastAsia="en-US"/>
        </w:rPr>
        <w:t>Основной вид топлива – природный газ.</w:t>
      </w:r>
    </w:p>
    <w:p w14:paraId="62765C67" w14:textId="77777777" w:rsidR="00DB6064" w:rsidRPr="00FE63C1" w:rsidRDefault="00DB6064" w:rsidP="00DB6064">
      <w:pPr>
        <w:pStyle w:val="afffe"/>
        <w:rPr>
          <w:lang w:eastAsia="en-US"/>
        </w:rPr>
      </w:pPr>
      <w:r w:rsidRPr="00FE63C1">
        <w:rPr>
          <w:lang w:eastAsia="en-US"/>
        </w:rPr>
        <w:t>Централизованные тепловые пункты отсутствуют.</w:t>
      </w:r>
    </w:p>
    <w:p w14:paraId="3E98131F" w14:textId="2DBAF4C6" w:rsidR="00DB6064" w:rsidRPr="00FE63C1" w:rsidRDefault="00DB6064" w:rsidP="00DB6064">
      <w:pPr>
        <w:pStyle w:val="affff0"/>
      </w:pPr>
      <w:bookmarkStart w:id="52" w:name="_Toc75916870"/>
      <w:bookmarkStart w:id="53" w:name="_Toc101974738"/>
      <w:bookmarkStart w:id="54" w:name="_Toc108034028"/>
      <w:r w:rsidRPr="00FE63C1">
        <w:t xml:space="preserve">2.2. Описание существующих и перспективных зон действия индивидуальных </w:t>
      </w:r>
      <w:r w:rsidR="00885026">
        <w:t>источника тепловой энергии</w:t>
      </w:r>
      <w:bookmarkEnd w:id="52"/>
      <w:bookmarkEnd w:id="53"/>
      <w:bookmarkEnd w:id="54"/>
    </w:p>
    <w:p w14:paraId="6B225FCE" w14:textId="77777777" w:rsidR="00DB6064" w:rsidRPr="00FE63C1" w:rsidRDefault="00DB6064" w:rsidP="00DB6064">
      <w:pPr>
        <w:pStyle w:val="afffe"/>
      </w:pPr>
      <w:r w:rsidRPr="00FE63C1">
        <w:t>Зоны действия индивидуального теплоснабжения расположены на территории сельского поселения, где преобладает одноэтажная застройка.</w:t>
      </w:r>
    </w:p>
    <w:p w14:paraId="20C24FFC" w14:textId="77777777" w:rsidR="00DB6064" w:rsidRPr="00FE63C1" w:rsidRDefault="00DB6064" w:rsidP="00DB6064">
      <w:pPr>
        <w:pStyle w:val="afffe"/>
      </w:pPr>
      <w:r w:rsidRPr="00FE63C1">
        <w:t>Зоны действия источников индивидуального теплоснабжения, работающих на газообразном или твердом топливе, включают индивидуальные жилые домовладения и прочие объекты малоэтажного строительства, расположенные за пределами зон центрального теплоснабжения.</w:t>
      </w:r>
    </w:p>
    <w:p w14:paraId="5E8448B5" w14:textId="404E7E83" w:rsidR="00DB6064" w:rsidRPr="00FE63C1" w:rsidRDefault="00DB6064" w:rsidP="00DB6064">
      <w:pPr>
        <w:pStyle w:val="affff0"/>
      </w:pPr>
      <w:bookmarkStart w:id="55" w:name="_Toc536140361"/>
      <w:bookmarkStart w:id="56" w:name="_Toc75916871"/>
      <w:bookmarkStart w:id="57" w:name="_Toc101974739"/>
      <w:bookmarkStart w:id="58" w:name="_Toc108034029"/>
      <w:r w:rsidRPr="00FE63C1">
        <w:t xml:space="preserve">2.3. Существующие и перспективные балансы тепловой мощности и тепловой нагрузки потребителей в зонах действия </w:t>
      </w:r>
      <w:r w:rsidR="00885026">
        <w:t>источника тепловой энергии</w:t>
      </w:r>
      <w:r w:rsidRPr="00FE63C1">
        <w:t>, в том числе работающих на единую тепловую сеть, на каждом этапе</w:t>
      </w:r>
      <w:bookmarkEnd w:id="55"/>
      <w:bookmarkEnd w:id="56"/>
      <w:bookmarkEnd w:id="57"/>
      <w:bookmarkEnd w:id="58"/>
    </w:p>
    <w:p w14:paraId="1812C57B" w14:textId="67EC5BCF" w:rsidR="00DB6064" w:rsidRPr="00FE63C1" w:rsidRDefault="00DB6064" w:rsidP="00DB6064">
      <w:pPr>
        <w:pStyle w:val="afffe"/>
      </w:pPr>
      <w:r w:rsidRPr="00FE63C1">
        <w:t>Существующие и перспективные балансы тепловой нагрузки представлены в таблице 4.4.1 Обосновывающих материалов к Схеме теплоснабжения.</w:t>
      </w:r>
    </w:p>
    <w:p w14:paraId="71A5606A" w14:textId="37B3CE96" w:rsidR="005B2D03" w:rsidRPr="00FE63C1" w:rsidRDefault="005B2D03" w:rsidP="00B53CA5">
      <w:pPr>
        <w:pStyle w:val="affff0"/>
      </w:pPr>
      <w:bookmarkStart w:id="59" w:name="_Toc536140362"/>
      <w:bookmarkStart w:id="60" w:name="_Toc75916872"/>
      <w:bookmarkStart w:id="61" w:name="_Toc101974740"/>
      <w:bookmarkStart w:id="62" w:name="_Toc108034030"/>
      <w:bookmarkEnd w:id="48"/>
      <w:r w:rsidRPr="00FE63C1">
        <w:t xml:space="preserve">2.4. Перспективные балансы тепловой мощности </w:t>
      </w:r>
      <w:r w:rsidR="00885026">
        <w:t>источника тепловой энергии</w:t>
      </w:r>
      <w:r w:rsidRPr="00FE63C1">
        <w:t xml:space="preserve"> и тепловой нагрузки потребителей в случае, если зона действия источника тепловой энергии расположена в границах двух или более поселений</w:t>
      </w:r>
      <w:bookmarkEnd w:id="59"/>
      <w:bookmarkEnd w:id="60"/>
      <w:bookmarkEnd w:id="61"/>
      <w:bookmarkEnd w:id="62"/>
    </w:p>
    <w:p w14:paraId="7070B0BA" w14:textId="61CF5A61" w:rsidR="005B2D03" w:rsidRPr="00FE63C1" w:rsidRDefault="005B2D03" w:rsidP="00B53CA5">
      <w:pPr>
        <w:pStyle w:val="afffe"/>
      </w:pPr>
      <w:r w:rsidRPr="00FE63C1">
        <w:t xml:space="preserve">Зоны действия </w:t>
      </w:r>
      <w:r w:rsidR="00885026">
        <w:t>источника тепловой энергии</w:t>
      </w:r>
      <w:r w:rsidRPr="00FE63C1">
        <w:t xml:space="preserve"> расположены в границах одного сельского поселения.</w:t>
      </w:r>
    </w:p>
    <w:p w14:paraId="2E38B0E7" w14:textId="77777777" w:rsidR="005B2D03" w:rsidRPr="00FE63C1" w:rsidRDefault="005B2D03" w:rsidP="00B53CA5">
      <w:pPr>
        <w:pStyle w:val="affff0"/>
      </w:pPr>
      <w:bookmarkStart w:id="63" w:name="_Toc536140363"/>
      <w:bookmarkStart w:id="64" w:name="_Toc75916873"/>
      <w:bookmarkStart w:id="65" w:name="_Toc101974741"/>
      <w:bookmarkStart w:id="66" w:name="_Toc108034031"/>
      <w:r w:rsidRPr="00FE63C1">
        <w:t xml:space="preserve">2.5. </w:t>
      </w:r>
      <w:bookmarkEnd w:id="63"/>
      <w:r w:rsidRPr="00FE63C1">
        <w:t>Радиус эффективного теплоснабжения, определяемый в соответствии с методическими указаниями по разработке схем теплоснабжения</w:t>
      </w:r>
      <w:bookmarkEnd w:id="64"/>
      <w:bookmarkEnd w:id="65"/>
      <w:bookmarkEnd w:id="66"/>
    </w:p>
    <w:p w14:paraId="4FE765F5" w14:textId="719B696C" w:rsidR="005B2D03" w:rsidRPr="00FE63C1" w:rsidRDefault="00092469" w:rsidP="00B53CA5">
      <w:pPr>
        <w:pStyle w:val="afffe"/>
      </w:pPr>
      <w:r w:rsidRPr="00FE63C1">
        <w:t>Согласно определению</w:t>
      </w:r>
      <w:r w:rsidR="005B2D03" w:rsidRPr="00FE63C1">
        <w:t xml:space="preserve">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 июля 2010года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w:t>
      </w:r>
      <w:bookmarkStart w:id="67" w:name="_Toc536140364"/>
    </w:p>
    <w:p w14:paraId="7B3F5240" w14:textId="77777777" w:rsidR="005B2D03" w:rsidRPr="00FE63C1" w:rsidRDefault="005B2D03" w:rsidP="00B53CA5">
      <w:pPr>
        <w:pStyle w:val="afffe"/>
      </w:pPr>
      <w:r w:rsidRPr="00FE63C1">
        <w:lastRenderedPageBreak/>
        <w:t>Для определения радиуса эффективного теплоснабжения должно быть рассчитано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474350D1" w14:textId="7D27F848" w:rsidR="005B2D03" w:rsidRPr="00FE63C1" w:rsidRDefault="00DB6064" w:rsidP="00B53CA5">
      <w:pPr>
        <w:pStyle w:val="afffe"/>
      </w:pPr>
      <w:r w:rsidRPr="00FE63C1">
        <w:t>Р</w:t>
      </w:r>
      <w:r w:rsidR="005B2D03" w:rsidRPr="00FE63C1">
        <w:t>асчет радиуса эффективного теплоснабжения невозможно рассчитать без использования электронной модели, которая в рамках данной схемы теплоснабжения не разрабатывается.</w:t>
      </w:r>
    </w:p>
    <w:p w14:paraId="7C804D98" w14:textId="77777777" w:rsidR="005B2D03" w:rsidRPr="00FE63C1" w:rsidRDefault="005B2D03" w:rsidP="00B53CA5">
      <w:pPr>
        <w:pStyle w:val="affff0"/>
      </w:pPr>
      <w:bookmarkStart w:id="68" w:name="_Toc75916874"/>
      <w:bookmarkStart w:id="69" w:name="_Toc101974742"/>
      <w:bookmarkStart w:id="70" w:name="_Toc108034032"/>
      <w:r w:rsidRPr="00FE63C1">
        <w:t>Раздел 3 Существующие и перспективные балансы теплоносителя</w:t>
      </w:r>
      <w:bookmarkEnd w:id="67"/>
      <w:bookmarkEnd w:id="68"/>
      <w:bookmarkEnd w:id="69"/>
      <w:bookmarkEnd w:id="70"/>
    </w:p>
    <w:p w14:paraId="612DC118" w14:textId="77777777" w:rsidR="005B2D03" w:rsidRPr="00FE63C1" w:rsidRDefault="005B2D03" w:rsidP="00B53CA5">
      <w:pPr>
        <w:pStyle w:val="affff0"/>
      </w:pPr>
      <w:bookmarkStart w:id="71" w:name="_Toc536140365"/>
      <w:bookmarkStart w:id="72" w:name="_Toc75916875"/>
      <w:bookmarkStart w:id="73" w:name="_Toc101974743"/>
      <w:bookmarkStart w:id="74" w:name="_Toc108034033"/>
      <w:r w:rsidRPr="00FE63C1">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71"/>
      <w:bookmarkEnd w:id="72"/>
      <w:bookmarkEnd w:id="73"/>
      <w:bookmarkEnd w:id="74"/>
    </w:p>
    <w:p w14:paraId="33559FBE" w14:textId="77777777" w:rsidR="005B2D03" w:rsidRPr="00FE63C1" w:rsidRDefault="005B2D03" w:rsidP="00B53CA5">
      <w:pPr>
        <w:pStyle w:val="afffe"/>
        <w:rPr>
          <w:rFonts w:ascii="Calibri" w:hAnsi="Calibri"/>
          <w:sz w:val="22"/>
          <w:szCs w:val="22"/>
          <w:lang w:eastAsia="en-US"/>
        </w:rPr>
      </w:pPr>
      <w:bookmarkStart w:id="75" w:name="_Toc536140366"/>
      <w:bookmarkStart w:id="76" w:name="_Toc536140367"/>
      <w:r w:rsidRPr="00FE63C1">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представлены в таблице 6.5.1 Обосновывающих материалов к Схеме теплоснабжения.</w:t>
      </w:r>
    </w:p>
    <w:p w14:paraId="76DE16AF" w14:textId="0CD4A7DA" w:rsidR="005B2D03" w:rsidRPr="00FE63C1" w:rsidRDefault="005B2D03" w:rsidP="00B53CA5">
      <w:pPr>
        <w:pStyle w:val="affff0"/>
      </w:pPr>
      <w:bookmarkStart w:id="77" w:name="_Toc75916876"/>
      <w:bookmarkStart w:id="78" w:name="_Toc101974744"/>
      <w:bookmarkStart w:id="79" w:name="_Toc108034034"/>
      <w:r w:rsidRPr="00FE63C1">
        <w:t xml:space="preserve">3.2. Существующие и перспективные балансы производительности водоподготовительных установок </w:t>
      </w:r>
      <w:r w:rsidR="00885026">
        <w:t>источника тепловой энергии</w:t>
      </w:r>
      <w:r w:rsidRPr="00FE63C1">
        <w:t xml:space="preserve"> для компенсации потерь теплоносителя в аварийных режимах работы систем теплоснабжения</w:t>
      </w:r>
      <w:bookmarkEnd w:id="75"/>
      <w:bookmarkEnd w:id="77"/>
      <w:bookmarkEnd w:id="78"/>
      <w:bookmarkEnd w:id="79"/>
    </w:p>
    <w:p w14:paraId="41192F89" w14:textId="77777777" w:rsidR="005B2D03" w:rsidRPr="00FE63C1" w:rsidRDefault="005B2D03" w:rsidP="00B53CA5">
      <w:pPr>
        <w:pStyle w:val="afffe"/>
      </w:pPr>
      <w:r w:rsidRPr="00FE63C1">
        <w:t>Превышение расчетных объемов подпитки считается аварийным расходом воды и производится поиск утечек.</w:t>
      </w:r>
    </w:p>
    <w:p w14:paraId="7E416D43" w14:textId="77777777" w:rsidR="005B2D03" w:rsidRPr="00FE63C1" w:rsidRDefault="005B2D03" w:rsidP="00B53CA5">
      <w:pPr>
        <w:pStyle w:val="affff0"/>
      </w:pPr>
      <w:bookmarkStart w:id="80" w:name="_Toc75916877"/>
      <w:bookmarkStart w:id="81" w:name="_Toc101974745"/>
      <w:bookmarkStart w:id="82" w:name="_Toc108034035"/>
      <w:r w:rsidRPr="00FE63C1">
        <w:t>Раздел 4 Основные положения мастер-плана развития систем теплоснабжения сельского поселения</w:t>
      </w:r>
      <w:bookmarkEnd w:id="76"/>
      <w:bookmarkEnd w:id="80"/>
      <w:bookmarkEnd w:id="81"/>
      <w:bookmarkEnd w:id="82"/>
    </w:p>
    <w:p w14:paraId="2F09A305" w14:textId="77777777" w:rsidR="005B2D03" w:rsidRPr="00FE63C1" w:rsidRDefault="005B2D03" w:rsidP="00B53CA5">
      <w:pPr>
        <w:pStyle w:val="affff0"/>
      </w:pPr>
      <w:bookmarkStart w:id="83" w:name="_Toc536140368"/>
      <w:bookmarkStart w:id="84" w:name="_Toc75916878"/>
      <w:bookmarkStart w:id="85" w:name="_Toc101974746"/>
      <w:bookmarkStart w:id="86" w:name="_Toc108034036"/>
      <w:r w:rsidRPr="00FE63C1">
        <w:t>4.1. Описание сценариев развития теплоснабжения сельского поселения</w:t>
      </w:r>
      <w:bookmarkEnd w:id="83"/>
      <w:bookmarkEnd w:id="84"/>
      <w:bookmarkEnd w:id="85"/>
      <w:bookmarkEnd w:id="86"/>
    </w:p>
    <w:p w14:paraId="23995A3D" w14:textId="77777777" w:rsidR="006728E2" w:rsidRPr="00FE63C1" w:rsidRDefault="006728E2" w:rsidP="006728E2">
      <w:pPr>
        <w:pStyle w:val="a7"/>
      </w:pPr>
      <w:bookmarkStart w:id="87" w:name="_Toc536140369"/>
      <w:bookmarkStart w:id="88" w:name="_Toc75916879"/>
      <w:bookmarkStart w:id="89" w:name="_Toc101974747"/>
      <w:r w:rsidRPr="00FE63C1">
        <w:t>Для системы теплоснабжения рассмотрен один очевидный вариант перспективного развития.</w:t>
      </w:r>
    </w:p>
    <w:p w14:paraId="4D278D02" w14:textId="77777777" w:rsidR="006728E2" w:rsidRPr="00FE63C1" w:rsidRDefault="006728E2" w:rsidP="006728E2">
      <w:pPr>
        <w:pStyle w:val="a7"/>
      </w:pPr>
      <w:r w:rsidRPr="00FE63C1">
        <w:t>В рамках перспективного плана развития системы теплоснабжения поселения предусматривается следующий подход:</w:t>
      </w:r>
    </w:p>
    <w:p w14:paraId="01595E12" w14:textId="77777777" w:rsidR="006728E2" w:rsidRPr="00FE63C1" w:rsidRDefault="006728E2" w:rsidP="006728E2">
      <w:pPr>
        <w:pStyle w:val="a7"/>
        <w:numPr>
          <w:ilvl w:val="0"/>
          <w:numId w:val="25"/>
        </w:numPr>
      </w:pPr>
      <w:r w:rsidRPr="00FE63C1">
        <w:t>оптимизация гидравлического режима тепловых сетей;</w:t>
      </w:r>
    </w:p>
    <w:p w14:paraId="5C7A91EF" w14:textId="77777777" w:rsidR="006728E2" w:rsidRPr="00FE63C1" w:rsidRDefault="006728E2" w:rsidP="006728E2">
      <w:pPr>
        <w:pStyle w:val="a7"/>
        <w:numPr>
          <w:ilvl w:val="0"/>
          <w:numId w:val="25"/>
        </w:numPr>
      </w:pPr>
      <w:r w:rsidRPr="00FE63C1">
        <w:t>замена котлового оборудования на более мощное для обеспечения надежного теплоснабжения в поселке Солнечный.</w:t>
      </w:r>
    </w:p>
    <w:p w14:paraId="764ABB59" w14:textId="53CD5119" w:rsidR="005B2D03" w:rsidRPr="00FE63C1" w:rsidRDefault="005B2D03" w:rsidP="00B53CA5">
      <w:pPr>
        <w:pStyle w:val="affff0"/>
      </w:pPr>
      <w:bookmarkStart w:id="90" w:name="_Toc108034037"/>
      <w:r w:rsidRPr="00FE63C1">
        <w:t>4.2. Обоснование выбора приоритетного сценария развития теплоснабжения сельского поселения</w:t>
      </w:r>
      <w:bookmarkEnd w:id="87"/>
      <w:bookmarkEnd w:id="88"/>
      <w:bookmarkEnd w:id="89"/>
      <w:bookmarkEnd w:id="90"/>
    </w:p>
    <w:p w14:paraId="44EDF963" w14:textId="77777777" w:rsidR="006728E2" w:rsidRPr="00FE63C1" w:rsidRDefault="006728E2" w:rsidP="006728E2">
      <w:pPr>
        <w:pStyle w:val="afffe"/>
      </w:pPr>
      <w:bookmarkStart w:id="91" w:name="_Toc536140370"/>
      <w:bookmarkStart w:id="92" w:name="_Toc75916880"/>
      <w:bookmarkStart w:id="93" w:name="_Toc101974748"/>
      <w:r w:rsidRPr="00FE63C1">
        <w:t>Технико-экономическое сравнение вариантов развития систем теплоснабжения не производится так как для системы теплоснабжения рассмотрен один очевидный вариант перспективного развития.</w:t>
      </w:r>
    </w:p>
    <w:p w14:paraId="27EA0118" w14:textId="6558B4CE" w:rsidR="005B2D03" w:rsidRPr="00FE63C1" w:rsidRDefault="005B2D03" w:rsidP="00B53CA5">
      <w:pPr>
        <w:pStyle w:val="affff0"/>
      </w:pPr>
      <w:bookmarkStart w:id="94" w:name="_Toc108034038"/>
      <w:r w:rsidRPr="00FE63C1">
        <w:t xml:space="preserve">Раздел 5 </w:t>
      </w:r>
      <w:bookmarkEnd w:id="91"/>
      <w:r w:rsidRPr="00FE63C1">
        <w:t xml:space="preserve">Предложения по строительству, реконструкции, техническому перевооружению и (или) модернизации </w:t>
      </w:r>
      <w:r w:rsidR="00885026">
        <w:t>источника тепловой энергии</w:t>
      </w:r>
      <w:bookmarkEnd w:id="92"/>
      <w:bookmarkEnd w:id="93"/>
      <w:bookmarkEnd w:id="94"/>
    </w:p>
    <w:p w14:paraId="5738C85D" w14:textId="55998B39" w:rsidR="005B2D03" w:rsidRPr="00FE63C1" w:rsidRDefault="005B2D03" w:rsidP="00B53CA5">
      <w:pPr>
        <w:pStyle w:val="affff0"/>
      </w:pPr>
      <w:bookmarkStart w:id="95" w:name="_Toc536140371"/>
      <w:bookmarkStart w:id="96" w:name="_Toc75916881"/>
      <w:bookmarkStart w:id="97" w:name="_Toc101974749"/>
      <w:bookmarkStart w:id="98" w:name="_Toc108034039"/>
      <w:r w:rsidRPr="00FE63C1">
        <w:t xml:space="preserve">5.1. </w:t>
      </w:r>
      <w:bookmarkStart w:id="99" w:name="_Hlk39111886"/>
      <w:r w:rsidRPr="00FE63C1">
        <w:t xml:space="preserve">Предложения по строительству </w:t>
      </w:r>
      <w:r w:rsidR="00885026">
        <w:t>источника тепловой энергии</w:t>
      </w:r>
      <w:r w:rsidRPr="00FE63C1">
        <w:t>, обеспечивающих перспективную тепловую нагрузку на осваиваемых территориях сельского поселения</w:t>
      </w:r>
      <w:bookmarkEnd w:id="95"/>
      <w:bookmarkEnd w:id="96"/>
      <w:bookmarkEnd w:id="97"/>
      <w:bookmarkEnd w:id="98"/>
      <w:bookmarkEnd w:id="99"/>
    </w:p>
    <w:p w14:paraId="386B7F0A" w14:textId="291AD97D" w:rsidR="005B2D03" w:rsidRPr="00FE63C1" w:rsidRDefault="005B2D03" w:rsidP="00B53CA5">
      <w:pPr>
        <w:pStyle w:val="afffe"/>
      </w:pPr>
      <w:bookmarkStart w:id="100" w:name="_Toc536140372"/>
      <w:bookmarkStart w:id="101" w:name="_Hlk108033037"/>
      <w:r w:rsidRPr="00FE63C1">
        <w:t>Не предусматривается</w:t>
      </w:r>
      <w:r w:rsidR="006728E2" w:rsidRPr="00FE63C1">
        <w:t>.</w:t>
      </w:r>
    </w:p>
    <w:p w14:paraId="0EF561A7" w14:textId="7FA58C43" w:rsidR="005B2D03" w:rsidRPr="00FE63C1" w:rsidRDefault="005B2D03" w:rsidP="00B53CA5">
      <w:pPr>
        <w:pStyle w:val="affff0"/>
      </w:pPr>
      <w:bookmarkStart w:id="102" w:name="_Toc75916882"/>
      <w:bookmarkStart w:id="103" w:name="_Toc101974750"/>
      <w:bookmarkStart w:id="104" w:name="_Toc108034040"/>
      <w:bookmarkEnd w:id="101"/>
      <w:r w:rsidRPr="00FE63C1">
        <w:lastRenderedPageBreak/>
        <w:t xml:space="preserve">5.2. Предложения по реконструкции </w:t>
      </w:r>
      <w:r w:rsidR="00885026">
        <w:t>источника тепловой энергии</w:t>
      </w:r>
      <w:r w:rsidRPr="00FE63C1">
        <w:t xml:space="preserve">, обеспечивающих перспективную тепловую нагрузку в существующих и расширяемых зонах действия </w:t>
      </w:r>
      <w:r w:rsidR="00885026">
        <w:t>источника тепловой энергии</w:t>
      </w:r>
      <w:bookmarkEnd w:id="100"/>
      <w:bookmarkEnd w:id="102"/>
      <w:bookmarkEnd w:id="103"/>
      <w:bookmarkEnd w:id="104"/>
    </w:p>
    <w:p w14:paraId="22AC854E" w14:textId="77777777" w:rsidR="006728E2" w:rsidRPr="00FE63C1" w:rsidRDefault="006728E2" w:rsidP="006728E2">
      <w:pPr>
        <w:pStyle w:val="afffe"/>
      </w:pPr>
      <w:bookmarkStart w:id="105" w:name="_Toc536140373"/>
      <w:bookmarkStart w:id="106" w:name="_Toc75916883"/>
      <w:bookmarkStart w:id="107" w:name="_Toc101974751"/>
      <w:r w:rsidRPr="00FE63C1">
        <w:t>Не предусматривается.</w:t>
      </w:r>
    </w:p>
    <w:p w14:paraId="56478805" w14:textId="42170278" w:rsidR="005B2D03" w:rsidRPr="00FE63C1" w:rsidRDefault="005B2D03" w:rsidP="00B53CA5">
      <w:pPr>
        <w:pStyle w:val="affff0"/>
      </w:pPr>
      <w:bookmarkStart w:id="108" w:name="_Toc108034041"/>
      <w:r w:rsidRPr="00FE63C1">
        <w:t xml:space="preserve">5.3. </w:t>
      </w:r>
      <w:bookmarkStart w:id="109" w:name="_Hlk35396801"/>
      <w:bookmarkEnd w:id="105"/>
      <w:r w:rsidRPr="00FE63C1">
        <w:t xml:space="preserve">Предложения по техническому перевооружению и (или) модернизации </w:t>
      </w:r>
      <w:r w:rsidR="00885026">
        <w:t>источника тепловой энергии</w:t>
      </w:r>
      <w:r w:rsidRPr="00FE63C1">
        <w:t xml:space="preserve"> с целью повышения эффективности работы систем теплоснабжения</w:t>
      </w:r>
      <w:bookmarkEnd w:id="106"/>
      <w:bookmarkEnd w:id="107"/>
      <w:bookmarkEnd w:id="108"/>
      <w:bookmarkEnd w:id="109"/>
    </w:p>
    <w:p w14:paraId="113A0973" w14:textId="676547E6" w:rsidR="005B2D03" w:rsidRPr="00FE63C1" w:rsidRDefault="005B2D03" w:rsidP="00B53CA5">
      <w:pPr>
        <w:pStyle w:val="afffe"/>
      </w:pPr>
      <w:bookmarkStart w:id="110" w:name="_Toc536140374"/>
      <w:r w:rsidRPr="00FE63C1">
        <w:t xml:space="preserve">Предложения по техническому перевооружению и (или) модернизации </w:t>
      </w:r>
      <w:r w:rsidR="00885026">
        <w:t>источника тепловой энергии</w:t>
      </w:r>
      <w:r w:rsidRPr="00FE63C1">
        <w:t xml:space="preserve"> с целью повышения эффективности работы систем теплоснабжения представлены в Приложении 4 Обосновывающих материалов.</w:t>
      </w:r>
    </w:p>
    <w:p w14:paraId="7A894E40" w14:textId="72838F59" w:rsidR="005B2D03" w:rsidRPr="00FE63C1" w:rsidRDefault="005B2D03" w:rsidP="00B53CA5">
      <w:pPr>
        <w:pStyle w:val="affff0"/>
      </w:pPr>
      <w:bookmarkStart w:id="111" w:name="_Toc75916884"/>
      <w:bookmarkStart w:id="112" w:name="_Toc101974752"/>
      <w:bookmarkStart w:id="113" w:name="_Toc108034042"/>
      <w:r w:rsidRPr="00FE63C1">
        <w:t xml:space="preserve">5.4. Графики совместной работы </w:t>
      </w:r>
      <w:r w:rsidR="00885026">
        <w:t>источника тепловой энергии</w:t>
      </w:r>
      <w:r w:rsidRPr="00FE63C1">
        <w:t xml:space="preserve">, функционирующих в режиме комбинированной выработки электрической и тепловой энергии и </w:t>
      </w:r>
      <w:r w:rsidR="00885026">
        <w:t>котельной</w:t>
      </w:r>
      <w:bookmarkEnd w:id="110"/>
      <w:bookmarkEnd w:id="111"/>
      <w:bookmarkEnd w:id="112"/>
      <w:bookmarkEnd w:id="113"/>
    </w:p>
    <w:p w14:paraId="4F82D76E" w14:textId="77777777" w:rsidR="006728E2" w:rsidRPr="00FE63C1" w:rsidRDefault="006728E2" w:rsidP="006728E2">
      <w:pPr>
        <w:pStyle w:val="afffe"/>
      </w:pPr>
      <w:bookmarkStart w:id="114" w:name="_Toc536140375"/>
      <w:bookmarkStart w:id="115" w:name="_Toc75916885"/>
      <w:bookmarkStart w:id="116" w:name="_Toc101974753"/>
      <w:r w:rsidRPr="00FE63C1">
        <w:t>Не предусматривается.</w:t>
      </w:r>
    </w:p>
    <w:p w14:paraId="1213190C" w14:textId="348F780D" w:rsidR="005B2D03" w:rsidRPr="00FE63C1" w:rsidRDefault="005B2D03" w:rsidP="00B53CA5">
      <w:pPr>
        <w:pStyle w:val="affff0"/>
      </w:pPr>
      <w:bookmarkStart w:id="117" w:name="_Toc108034043"/>
      <w:r w:rsidRPr="00FE63C1">
        <w:t xml:space="preserve">5.5. Меры по выводу из эксплуатации, консервации и демонтажу избыточных </w:t>
      </w:r>
      <w:r w:rsidR="00885026">
        <w:t>источника тепловой энергии</w:t>
      </w:r>
      <w:r w:rsidRPr="00FE63C1">
        <w:t xml:space="preserve">, а также </w:t>
      </w:r>
      <w:r w:rsidR="00885026">
        <w:t>источника тепловой энергии</w:t>
      </w:r>
      <w:r w:rsidRPr="00FE63C1">
        <w:t>, выработавших нормативный срок службы, в случае если продление срока службы технически невозможно или экономически нецелесообразно</w:t>
      </w:r>
      <w:bookmarkEnd w:id="114"/>
      <w:bookmarkEnd w:id="115"/>
      <w:bookmarkEnd w:id="116"/>
      <w:bookmarkEnd w:id="117"/>
    </w:p>
    <w:p w14:paraId="698F657C" w14:textId="77777777" w:rsidR="006728E2" w:rsidRPr="00FE63C1" w:rsidRDefault="006728E2" w:rsidP="006728E2">
      <w:pPr>
        <w:pStyle w:val="afffe"/>
      </w:pPr>
      <w:bookmarkStart w:id="118" w:name="_Toc536140376"/>
      <w:bookmarkStart w:id="119" w:name="_Toc75916886"/>
      <w:bookmarkStart w:id="120" w:name="_Toc101974754"/>
      <w:r w:rsidRPr="00FE63C1">
        <w:t>Не предусматривается.</w:t>
      </w:r>
    </w:p>
    <w:p w14:paraId="09488134" w14:textId="40FEF03E" w:rsidR="005B2D03" w:rsidRPr="00FE63C1" w:rsidRDefault="005B2D03" w:rsidP="00B53CA5">
      <w:pPr>
        <w:pStyle w:val="affff0"/>
      </w:pPr>
      <w:bookmarkStart w:id="121" w:name="_Toc108034044"/>
      <w:r w:rsidRPr="00FE63C1">
        <w:t xml:space="preserve">5.6. Меры по переоборудованию </w:t>
      </w:r>
      <w:r w:rsidR="00885026">
        <w:t>котельной</w:t>
      </w:r>
      <w:r w:rsidRPr="00FE63C1">
        <w:t xml:space="preserve"> в источники тепловой энергии, функционирующие в режиме комбинированной выработки электрической и тепловой энергии</w:t>
      </w:r>
      <w:bookmarkEnd w:id="118"/>
      <w:bookmarkEnd w:id="119"/>
      <w:bookmarkEnd w:id="120"/>
      <w:bookmarkEnd w:id="121"/>
    </w:p>
    <w:p w14:paraId="3D352DAC" w14:textId="77777777" w:rsidR="006728E2" w:rsidRPr="00FE63C1" w:rsidRDefault="006728E2" w:rsidP="006728E2">
      <w:pPr>
        <w:pStyle w:val="afffe"/>
      </w:pPr>
      <w:bookmarkStart w:id="122" w:name="_Toc536140377"/>
      <w:bookmarkStart w:id="123" w:name="_Toc75916887"/>
      <w:bookmarkStart w:id="124" w:name="_Toc101974755"/>
      <w:r w:rsidRPr="00FE63C1">
        <w:t>Не предусматривается.</w:t>
      </w:r>
    </w:p>
    <w:p w14:paraId="0A6CD4C6" w14:textId="583EAE8C" w:rsidR="005B2D03" w:rsidRPr="00FE63C1" w:rsidRDefault="005B2D03" w:rsidP="00B53CA5">
      <w:pPr>
        <w:pStyle w:val="affff0"/>
      </w:pPr>
      <w:bookmarkStart w:id="125" w:name="_Toc108034045"/>
      <w:r w:rsidRPr="00FE63C1">
        <w:t xml:space="preserve">5.7. Меры по переводу </w:t>
      </w:r>
      <w:r w:rsidR="00885026">
        <w:t>котельной</w:t>
      </w:r>
      <w:r w:rsidRPr="00FE63C1">
        <w:t xml:space="preserve">, размещенных в существующих и расширяемых зонах действия </w:t>
      </w:r>
      <w:r w:rsidR="00885026">
        <w:t>источника тепловой энергии</w:t>
      </w:r>
      <w:r w:rsidRPr="00FE63C1">
        <w:t>,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122"/>
      <w:bookmarkEnd w:id="123"/>
      <w:bookmarkEnd w:id="124"/>
      <w:bookmarkEnd w:id="125"/>
    </w:p>
    <w:p w14:paraId="3C260157" w14:textId="77777777" w:rsidR="006728E2" w:rsidRPr="00FE63C1" w:rsidRDefault="006728E2" w:rsidP="006728E2">
      <w:pPr>
        <w:pStyle w:val="afffe"/>
      </w:pPr>
      <w:bookmarkStart w:id="126" w:name="_Toc536140378"/>
      <w:bookmarkStart w:id="127" w:name="_Toc75916888"/>
      <w:bookmarkStart w:id="128" w:name="_Toc101974756"/>
      <w:r w:rsidRPr="00FE63C1">
        <w:t>Не предусматривается.</w:t>
      </w:r>
    </w:p>
    <w:p w14:paraId="771E63A0" w14:textId="5DFDC20B" w:rsidR="005B2D03" w:rsidRPr="00FE63C1" w:rsidRDefault="005B2D03" w:rsidP="00B53CA5">
      <w:pPr>
        <w:pStyle w:val="affff0"/>
      </w:pPr>
      <w:bookmarkStart w:id="129" w:name="_Toc108034046"/>
      <w:r w:rsidRPr="00FE63C1">
        <w:t xml:space="preserve">5.8 Температурный график отпуска тепловой энергии для каждого источника тепловой энергии или группы </w:t>
      </w:r>
      <w:r w:rsidR="00885026">
        <w:t>источника тепловой энергии</w:t>
      </w:r>
      <w:r w:rsidRPr="00FE63C1">
        <w:t xml:space="preserve"> в системе теплоснабжения, работающей на общую тепловую сеть, и оценку затрат при необходимости его изменения</w:t>
      </w:r>
      <w:bookmarkEnd w:id="126"/>
      <w:bookmarkEnd w:id="127"/>
      <w:bookmarkEnd w:id="128"/>
      <w:bookmarkEnd w:id="129"/>
    </w:p>
    <w:p w14:paraId="63E0D5E7" w14:textId="77777777" w:rsidR="005B2D03" w:rsidRPr="00FE63C1" w:rsidRDefault="005B2D03" w:rsidP="00B53CA5">
      <w:pPr>
        <w:pStyle w:val="afffe"/>
      </w:pPr>
      <w:bookmarkStart w:id="130" w:name="_Toc536140379"/>
      <w:r w:rsidRPr="00FE63C1">
        <w:t>Температурные графики отпуска тепловой энергии для каждого источника тепловой энергии представлен в таблице 5.8.1.</w:t>
      </w:r>
    </w:p>
    <w:p w14:paraId="437AE499" w14:textId="145EEC3E" w:rsidR="005B2D03" w:rsidRPr="00FE63C1" w:rsidRDefault="005B2D03" w:rsidP="00B53CA5">
      <w:pPr>
        <w:pStyle w:val="afffc"/>
      </w:pPr>
      <w:bookmarkStart w:id="131" w:name="_Toc101974809"/>
      <w:bookmarkStart w:id="132" w:name="_Toc108034297"/>
      <w:r w:rsidRPr="00FE63C1">
        <w:t>Таблица 5.1. Температурные графики отпуска тепловой энергии для каждого источника тепловой энергии</w:t>
      </w:r>
      <w:bookmarkEnd w:id="131"/>
      <w:bookmarkEnd w:id="132"/>
    </w:p>
    <w:tbl>
      <w:tblPr>
        <w:tblW w:w="9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732"/>
        <w:gridCol w:w="1391"/>
        <w:gridCol w:w="1729"/>
        <w:gridCol w:w="2224"/>
      </w:tblGrid>
      <w:tr w:rsidR="006728E2" w:rsidRPr="00FE63C1" w14:paraId="1F4BE265" w14:textId="77777777" w:rsidTr="006728E2">
        <w:trPr>
          <w:trHeight w:val="20"/>
          <w:tblHeader/>
        </w:trPr>
        <w:tc>
          <w:tcPr>
            <w:tcW w:w="516" w:type="dxa"/>
            <w:shd w:val="clear" w:color="auto" w:fill="auto"/>
            <w:hideMark/>
          </w:tcPr>
          <w:p w14:paraId="51FA8C17" w14:textId="77777777" w:rsidR="006728E2" w:rsidRPr="00FE63C1" w:rsidRDefault="006728E2" w:rsidP="00192DCF">
            <w:pPr>
              <w:rPr>
                <w:color w:val="000000"/>
                <w:szCs w:val="28"/>
              </w:rPr>
            </w:pPr>
            <w:bookmarkStart w:id="133" w:name="_Hlk73711653"/>
            <w:r w:rsidRPr="00FE63C1">
              <w:rPr>
                <w:color w:val="000000"/>
                <w:szCs w:val="28"/>
              </w:rPr>
              <w:t>№ пп</w:t>
            </w:r>
          </w:p>
        </w:tc>
        <w:tc>
          <w:tcPr>
            <w:tcW w:w="3732" w:type="dxa"/>
            <w:shd w:val="clear" w:color="000000" w:fill="FFFFFF"/>
            <w:hideMark/>
          </w:tcPr>
          <w:p w14:paraId="13DD3A55" w14:textId="77777777" w:rsidR="006728E2" w:rsidRPr="00FE63C1" w:rsidRDefault="006728E2" w:rsidP="00192DCF">
            <w:pPr>
              <w:rPr>
                <w:color w:val="000000"/>
                <w:szCs w:val="28"/>
              </w:rPr>
            </w:pPr>
            <w:r w:rsidRPr="00FE63C1">
              <w:rPr>
                <w:color w:val="000000"/>
                <w:szCs w:val="28"/>
              </w:rPr>
              <w:t>Наименование теплоисточника</w:t>
            </w:r>
          </w:p>
        </w:tc>
        <w:tc>
          <w:tcPr>
            <w:tcW w:w="1391" w:type="dxa"/>
            <w:shd w:val="clear" w:color="000000" w:fill="FFFFFF"/>
            <w:hideMark/>
          </w:tcPr>
          <w:p w14:paraId="2913788A" w14:textId="77777777" w:rsidR="006728E2" w:rsidRPr="00FE63C1" w:rsidRDefault="006728E2" w:rsidP="00192DCF">
            <w:pPr>
              <w:rPr>
                <w:color w:val="000000"/>
                <w:szCs w:val="28"/>
              </w:rPr>
            </w:pPr>
            <w:r w:rsidRPr="00FE63C1">
              <w:rPr>
                <w:color w:val="000000"/>
                <w:szCs w:val="28"/>
              </w:rPr>
              <w:t>Темпер. график в отоп. период</w:t>
            </w:r>
          </w:p>
        </w:tc>
        <w:tc>
          <w:tcPr>
            <w:tcW w:w="1729" w:type="dxa"/>
            <w:shd w:val="clear" w:color="000000" w:fill="FFFFFF"/>
            <w:hideMark/>
          </w:tcPr>
          <w:p w14:paraId="183FE5A6" w14:textId="77777777" w:rsidR="006728E2" w:rsidRPr="00FE63C1" w:rsidRDefault="006728E2" w:rsidP="00192DCF">
            <w:pPr>
              <w:rPr>
                <w:color w:val="000000"/>
                <w:szCs w:val="28"/>
              </w:rPr>
            </w:pPr>
            <w:r w:rsidRPr="00FE63C1">
              <w:rPr>
                <w:color w:val="000000"/>
                <w:szCs w:val="28"/>
              </w:rPr>
              <w:t>Способ регулирования</w:t>
            </w:r>
          </w:p>
        </w:tc>
        <w:tc>
          <w:tcPr>
            <w:tcW w:w="2224" w:type="dxa"/>
            <w:shd w:val="clear" w:color="000000" w:fill="FFFFFF"/>
          </w:tcPr>
          <w:p w14:paraId="6659D4F7" w14:textId="77777777" w:rsidR="006728E2" w:rsidRPr="00FE63C1" w:rsidRDefault="006728E2" w:rsidP="00192DCF">
            <w:pPr>
              <w:rPr>
                <w:color w:val="000000"/>
                <w:szCs w:val="28"/>
              </w:rPr>
            </w:pPr>
            <w:r w:rsidRPr="00FE63C1">
              <w:rPr>
                <w:color w:val="000000"/>
                <w:szCs w:val="28"/>
              </w:rPr>
              <w:t>Режим работы</w:t>
            </w:r>
          </w:p>
        </w:tc>
      </w:tr>
      <w:tr w:rsidR="006728E2" w:rsidRPr="00FE63C1" w14:paraId="3A722A8A" w14:textId="77777777" w:rsidTr="006728E2">
        <w:trPr>
          <w:trHeight w:val="20"/>
        </w:trPr>
        <w:tc>
          <w:tcPr>
            <w:tcW w:w="516" w:type="dxa"/>
            <w:shd w:val="clear" w:color="auto" w:fill="auto"/>
            <w:hideMark/>
          </w:tcPr>
          <w:p w14:paraId="3D390E4A" w14:textId="77777777" w:rsidR="006728E2" w:rsidRPr="00FE63C1" w:rsidRDefault="006728E2" w:rsidP="00192DCF">
            <w:pPr>
              <w:rPr>
                <w:color w:val="000000"/>
                <w:szCs w:val="28"/>
              </w:rPr>
            </w:pPr>
            <w:r w:rsidRPr="00FE63C1">
              <w:rPr>
                <w:color w:val="000000"/>
                <w:szCs w:val="28"/>
              </w:rPr>
              <w:t>1</w:t>
            </w:r>
          </w:p>
        </w:tc>
        <w:tc>
          <w:tcPr>
            <w:tcW w:w="3732" w:type="dxa"/>
            <w:shd w:val="clear" w:color="auto" w:fill="auto"/>
            <w:hideMark/>
          </w:tcPr>
          <w:p w14:paraId="50E5FF4E" w14:textId="5081EE03" w:rsidR="006728E2" w:rsidRPr="00FE63C1" w:rsidRDefault="006728E2" w:rsidP="00192DCF">
            <w:pPr>
              <w:rPr>
                <w:color w:val="000000"/>
                <w:szCs w:val="28"/>
              </w:rPr>
            </w:pPr>
            <w:r w:rsidRPr="00FE63C1">
              <w:rPr>
                <w:szCs w:val="28"/>
              </w:rPr>
              <w:t>Котельная, п. Солнечный, ул. Набережная, 42А</w:t>
            </w:r>
          </w:p>
        </w:tc>
        <w:tc>
          <w:tcPr>
            <w:tcW w:w="1391" w:type="dxa"/>
            <w:shd w:val="clear" w:color="auto" w:fill="auto"/>
            <w:hideMark/>
          </w:tcPr>
          <w:p w14:paraId="228025AF" w14:textId="5412D858" w:rsidR="006728E2" w:rsidRPr="00FE63C1" w:rsidRDefault="006728E2" w:rsidP="00192DCF">
            <w:pPr>
              <w:rPr>
                <w:color w:val="000000"/>
                <w:szCs w:val="28"/>
              </w:rPr>
            </w:pPr>
            <w:r w:rsidRPr="00FE63C1">
              <w:rPr>
                <w:color w:val="000000"/>
                <w:szCs w:val="28"/>
              </w:rPr>
              <w:t xml:space="preserve">85/70 </w:t>
            </w:r>
            <w:r w:rsidRPr="00FE63C1">
              <w:rPr>
                <w:color w:val="000000"/>
                <w:szCs w:val="28"/>
                <w:vertAlign w:val="superscript"/>
              </w:rPr>
              <w:t>о</w:t>
            </w:r>
            <w:r w:rsidRPr="00FE63C1">
              <w:rPr>
                <w:color w:val="000000"/>
                <w:szCs w:val="28"/>
              </w:rPr>
              <w:t>С</w:t>
            </w:r>
          </w:p>
        </w:tc>
        <w:tc>
          <w:tcPr>
            <w:tcW w:w="1729" w:type="dxa"/>
            <w:shd w:val="clear" w:color="auto" w:fill="auto"/>
            <w:hideMark/>
          </w:tcPr>
          <w:p w14:paraId="0FE3E125" w14:textId="77777777" w:rsidR="006728E2" w:rsidRPr="00FE63C1" w:rsidRDefault="006728E2" w:rsidP="00192DCF">
            <w:pPr>
              <w:rPr>
                <w:color w:val="000000"/>
                <w:szCs w:val="28"/>
              </w:rPr>
            </w:pPr>
            <w:r w:rsidRPr="00FE63C1">
              <w:rPr>
                <w:color w:val="000000"/>
                <w:szCs w:val="28"/>
              </w:rPr>
              <w:t>Качественный</w:t>
            </w:r>
          </w:p>
        </w:tc>
        <w:tc>
          <w:tcPr>
            <w:tcW w:w="2224" w:type="dxa"/>
          </w:tcPr>
          <w:p w14:paraId="3440F134" w14:textId="4806FB43" w:rsidR="006728E2" w:rsidRPr="00FE63C1" w:rsidRDefault="006728E2" w:rsidP="00192DCF">
            <w:pPr>
              <w:rPr>
                <w:color w:val="000000"/>
                <w:szCs w:val="28"/>
              </w:rPr>
            </w:pPr>
            <w:r w:rsidRPr="00FE63C1">
              <w:rPr>
                <w:color w:val="000000"/>
                <w:szCs w:val="28"/>
              </w:rPr>
              <w:t>Сезонный</w:t>
            </w:r>
          </w:p>
        </w:tc>
      </w:tr>
    </w:tbl>
    <w:bookmarkEnd w:id="133"/>
    <w:p w14:paraId="77B3BDFB" w14:textId="77777777" w:rsidR="005B2D03" w:rsidRPr="00FE63C1" w:rsidRDefault="005B2D03" w:rsidP="00B53CA5">
      <w:pPr>
        <w:pStyle w:val="afffe"/>
      </w:pPr>
      <w:r w:rsidRPr="00FE63C1">
        <w:t>Необходимость изменения отсутствует.</w:t>
      </w:r>
    </w:p>
    <w:p w14:paraId="458C4663" w14:textId="77777777" w:rsidR="005B2D03" w:rsidRPr="00FE63C1" w:rsidRDefault="005B2D03" w:rsidP="00B53CA5">
      <w:pPr>
        <w:pStyle w:val="affff0"/>
      </w:pPr>
      <w:bookmarkStart w:id="134" w:name="_Toc75916889"/>
      <w:bookmarkStart w:id="135" w:name="_Toc101974757"/>
      <w:bookmarkStart w:id="136" w:name="_Toc108034047"/>
      <w:r w:rsidRPr="00FE63C1">
        <w:lastRenderedPageBreak/>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30"/>
      <w:bookmarkEnd w:id="134"/>
      <w:bookmarkEnd w:id="135"/>
      <w:bookmarkEnd w:id="136"/>
    </w:p>
    <w:p w14:paraId="317515B6" w14:textId="47718928" w:rsidR="005B2D03" w:rsidRPr="00FE63C1" w:rsidRDefault="005B2D03" w:rsidP="00B53CA5">
      <w:pPr>
        <w:pStyle w:val="afffe"/>
      </w:pPr>
      <w:bookmarkStart w:id="137" w:name="_Toc536140380"/>
      <w:r w:rsidRPr="00FE63C1">
        <w:t>Предложения по перспективной установленной тепловой мощности источника тепловой энергии представлены в таблиц</w:t>
      </w:r>
      <w:r w:rsidR="006728E2" w:rsidRPr="00FE63C1">
        <w:t>е</w:t>
      </w:r>
      <w:r w:rsidRPr="00FE63C1">
        <w:t xml:space="preserve"> </w:t>
      </w:r>
      <w:r w:rsidR="006728E2" w:rsidRPr="00FE63C1">
        <w:t>4.1</w:t>
      </w:r>
      <w:r w:rsidRPr="00FE63C1">
        <w:t>.1</w:t>
      </w:r>
      <w:r w:rsidR="00FE63C1" w:rsidRPr="00FE63C1">
        <w:t xml:space="preserve"> Обосновывающих материалов.</w:t>
      </w:r>
    </w:p>
    <w:p w14:paraId="73CEC779" w14:textId="797A5022" w:rsidR="005B2D03" w:rsidRPr="00FE63C1" w:rsidRDefault="005B2D03" w:rsidP="00B53CA5">
      <w:pPr>
        <w:pStyle w:val="affff0"/>
      </w:pPr>
      <w:bookmarkStart w:id="138" w:name="_Toc75916890"/>
      <w:bookmarkStart w:id="139" w:name="_Toc101974758"/>
      <w:bookmarkStart w:id="140" w:name="_Toc108034048"/>
      <w:r w:rsidRPr="00FE63C1">
        <w:t xml:space="preserve">5.10. </w:t>
      </w:r>
      <w:bookmarkStart w:id="141" w:name="_Hlk57697777"/>
      <w:r w:rsidRPr="00FE63C1">
        <w:t xml:space="preserve">Предложения по вводу новых и реконструкции существующих </w:t>
      </w:r>
      <w:r w:rsidR="00885026">
        <w:t>источника тепловой энергии</w:t>
      </w:r>
      <w:bookmarkEnd w:id="141"/>
      <w:r w:rsidRPr="00FE63C1">
        <w:t xml:space="preserve"> </w:t>
      </w:r>
      <w:bookmarkStart w:id="142" w:name="_Hlk57697753"/>
      <w:r w:rsidRPr="00FE63C1">
        <w:t>с использованием возобновляемых источников энергии, а также местных видов топлива</w:t>
      </w:r>
      <w:bookmarkEnd w:id="137"/>
      <w:bookmarkEnd w:id="138"/>
      <w:bookmarkEnd w:id="139"/>
      <w:bookmarkEnd w:id="140"/>
      <w:bookmarkEnd w:id="142"/>
    </w:p>
    <w:p w14:paraId="27AADB40" w14:textId="77777777" w:rsidR="00FE63C1" w:rsidRPr="00FE63C1" w:rsidRDefault="00FE63C1" w:rsidP="00FE63C1">
      <w:pPr>
        <w:pStyle w:val="afffe"/>
      </w:pPr>
      <w:bookmarkStart w:id="143" w:name="_Toc536140381"/>
      <w:bookmarkStart w:id="144" w:name="_Toc75916891"/>
      <w:bookmarkStart w:id="145" w:name="_Toc101974759"/>
      <w:r w:rsidRPr="00FE63C1">
        <w:t>Не предусматривается.</w:t>
      </w:r>
    </w:p>
    <w:p w14:paraId="2157EACD" w14:textId="4DED6790" w:rsidR="005B2D03" w:rsidRPr="00FE63C1" w:rsidRDefault="005B2D03" w:rsidP="00B53CA5">
      <w:pPr>
        <w:pStyle w:val="affff0"/>
      </w:pPr>
      <w:bookmarkStart w:id="146" w:name="_Toc108034049"/>
      <w:r w:rsidRPr="00FE63C1">
        <w:t xml:space="preserve">Раздел 6 </w:t>
      </w:r>
      <w:bookmarkEnd w:id="143"/>
      <w:r w:rsidRPr="00FE63C1">
        <w:t>Предложения по строительству, реконструкции и (или) модернизации тепловых сетей</w:t>
      </w:r>
      <w:bookmarkEnd w:id="144"/>
      <w:bookmarkEnd w:id="145"/>
      <w:bookmarkEnd w:id="146"/>
    </w:p>
    <w:p w14:paraId="44D789E6" w14:textId="7CF52C94" w:rsidR="005B2D03" w:rsidRPr="00FE63C1" w:rsidRDefault="005B2D03" w:rsidP="00B53CA5">
      <w:pPr>
        <w:pStyle w:val="affff0"/>
      </w:pPr>
      <w:bookmarkStart w:id="147" w:name="_Toc536140382"/>
      <w:bookmarkStart w:id="148" w:name="_Toc75916892"/>
      <w:bookmarkStart w:id="149" w:name="_Toc101974760"/>
      <w:bookmarkStart w:id="150" w:name="_Toc108034050"/>
      <w:r w:rsidRPr="00FE63C1">
        <w:t xml:space="preserve">6.1. Предложения </w:t>
      </w:r>
      <w:bookmarkEnd w:id="147"/>
      <w:r w:rsidRPr="00FE63C1">
        <w:t xml:space="preserve">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w:t>
      </w:r>
      <w:r w:rsidR="00885026">
        <w:t>источника тепловой энергии</w:t>
      </w:r>
      <w:r w:rsidRPr="00FE63C1">
        <w:t xml:space="preserve"> в зоны с резервом располагаемой тепловой мощности </w:t>
      </w:r>
      <w:r w:rsidR="00885026">
        <w:t>источника тепловой энергии</w:t>
      </w:r>
      <w:r w:rsidRPr="00FE63C1">
        <w:t xml:space="preserve"> (использование существующих резервов)</w:t>
      </w:r>
      <w:bookmarkEnd w:id="148"/>
      <w:bookmarkEnd w:id="149"/>
      <w:bookmarkEnd w:id="150"/>
    </w:p>
    <w:p w14:paraId="7F8015C1" w14:textId="77777777" w:rsidR="00FE63C1" w:rsidRPr="00FE63C1" w:rsidRDefault="00FE63C1" w:rsidP="00FE63C1">
      <w:pPr>
        <w:pStyle w:val="afffe"/>
      </w:pPr>
      <w:bookmarkStart w:id="151" w:name="_Toc536140383"/>
      <w:bookmarkStart w:id="152" w:name="_Toc75916893"/>
      <w:bookmarkStart w:id="153" w:name="_Toc101974761"/>
      <w:r w:rsidRPr="00FE63C1">
        <w:t>Не предусматривается.</w:t>
      </w:r>
    </w:p>
    <w:p w14:paraId="630B90E2" w14:textId="06BC43C2" w:rsidR="005B2D03" w:rsidRPr="00FE63C1" w:rsidRDefault="005B2D03" w:rsidP="00B53CA5">
      <w:pPr>
        <w:pStyle w:val="affff0"/>
      </w:pPr>
      <w:bookmarkStart w:id="154" w:name="_Toc108034051"/>
      <w:r w:rsidRPr="00FE63C1">
        <w:t>6.2. Предложения по строительству и реконструкции тепловых сетей для обеспечения перспективных приростов тепловой нагрузки в осваиваемых районах сельского поселения под жилищную, комплексную или производственную застройку</w:t>
      </w:r>
      <w:bookmarkEnd w:id="151"/>
      <w:bookmarkEnd w:id="152"/>
      <w:bookmarkEnd w:id="153"/>
      <w:bookmarkEnd w:id="154"/>
    </w:p>
    <w:p w14:paraId="4F26C480" w14:textId="4F6F5C01" w:rsidR="00FE63C1" w:rsidRPr="00FE63C1" w:rsidRDefault="00FE63C1" w:rsidP="00FE63C1">
      <w:pPr>
        <w:pStyle w:val="afffe"/>
      </w:pPr>
      <w:bookmarkStart w:id="155" w:name="_Toc536140384"/>
      <w:bookmarkStart w:id="156" w:name="_Toc75916894"/>
      <w:bookmarkStart w:id="157" w:name="_Toc101974762"/>
      <w:r w:rsidRPr="00FE63C1">
        <w:t>Не предусматривается.</w:t>
      </w:r>
    </w:p>
    <w:p w14:paraId="29ABA3B9" w14:textId="1EC02228" w:rsidR="005B2D03" w:rsidRPr="00FE63C1" w:rsidRDefault="005B2D03" w:rsidP="00B53CA5">
      <w:pPr>
        <w:pStyle w:val="affff0"/>
      </w:pPr>
      <w:bookmarkStart w:id="158" w:name="_Toc108034052"/>
      <w:r w:rsidRPr="00FE63C1">
        <w:t xml:space="preserve">6.3. Предложения </w:t>
      </w:r>
      <w:bookmarkEnd w:id="155"/>
      <w:r w:rsidRPr="00FE63C1">
        <w:t xml:space="preserve">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w:t>
      </w:r>
      <w:r w:rsidR="00885026">
        <w:t>источника тепловой энергии</w:t>
      </w:r>
      <w:r w:rsidRPr="00FE63C1">
        <w:t xml:space="preserve"> при сохранении надежности теплоснабжения</w:t>
      </w:r>
      <w:bookmarkEnd w:id="156"/>
      <w:bookmarkEnd w:id="157"/>
      <w:bookmarkEnd w:id="158"/>
    </w:p>
    <w:p w14:paraId="7E29659B" w14:textId="77777777" w:rsidR="00FE63C1" w:rsidRPr="00FE63C1" w:rsidRDefault="00FE63C1" w:rsidP="00FE63C1">
      <w:pPr>
        <w:pStyle w:val="afffe"/>
      </w:pPr>
      <w:bookmarkStart w:id="159" w:name="_Toc536140385"/>
      <w:bookmarkStart w:id="160" w:name="_Toc75916895"/>
      <w:bookmarkStart w:id="161" w:name="_Toc101974763"/>
      <w:r w:rsidRPr="00FE63C1">
        <w:t>Не предусматривается.</w:t>
      </w:r>
    </w:p>
    <w:p w14:paraId="06AD2E98" w14:textId="5C6477E4" w:rsidR="005B2D03" w:rsidRPr="00FE63C1" w:rsidRDefault="005B2D03" w:rsidP="00B53CA5">
      <w:pPr>
        <w:pStyle w:val="affff0"/>
      </w:pPr>
      <w:bookmarkStart w:id="162" w:name="_Toc108034053"/>
      <w:r w:rsidRPr="00FE63C1">
        <w:t xml:space="preserve">6.4. </w:t>
      </w:r>
      <w:bookmarkEnd w:id="159"/>
      <w:r w:rsidRPr="00FE63C1">
        <w:t xml:space="preserve">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w:t>
      </w:r>
      <w:r w:rsidR="00885026">
        <w:t>котельной</w:t>
      </w:r>
      <w:r w:rsidRPr="00FE63C1">
        <w:t xml:space="preserve"> в пиковый режим работы или ликвидации </w:t>
      </w:r>
      <w:r w:rsidR="00885026">
        <w:t>котельной</w:t>
      </w:r>
      <w:bookmarkEnd w:id="160"/>
      <w:bookmarkEnd w:id="161"/>
      <w:bookmarkEnd w:id="162"/>
    </w:p>
    <w:p w14:paraId="1E2078BA" w14:textId="77777777" w:rsidR="00FE63C1" w:rsidRPr="00FE63C1" w:rsidRDefault="00FE63C1" w:rsidP="00FE63C1">
      <w:pPr>
        <w:pStyle w:val="afffe"/>
      </w:pPr>
      <w:bookmarkStart w:id="163" w:name="_Toc536140386"/>
      <w:bookmarkStart w:id="164" w:name="_Toc75916896"/>
      <w:bookmarkStart w:id="165" w:name="_Toc101974764"/>
      <w:r w:rsidRPr="00FE63C1">
        <w:t>Не предусматривается.</w:t>
      </w:r>
    </w:p>
    <w:p w14:paraId="2421C4D7" w14:textId="77777777" w:rsidR="005B2D03" w:rsidRPr="00FE63C1" w:rsidRDefault="005B2D03" w:rsidP="00B53CA5">
      <w:pPr>
        <w:pStyle w:val="affff0"/>
      </w:pPr>
      <w:bookmarkStart w:id="166" w:name="_Toc108034054"/>
      <w:r w:rsidRPr="00FE63C1">
        <w:t xml:space="preserve">6.5. Предложения </w:t>
      </w:r>
      <w:bookmarkEnd w:id="163"/>
      <w:r w:rsidRPr="00FE63C1">
        <w:t>по строительству, реконструкции и (или) модернизации тепловых сетей для обеспечения нормативной надежности теплоснабжения потребителей</w:t>
      </w:r>
      <w:bookmarkEnd w:id="164"/>
      <w:bookmarkEnd w:id="165"/>
      <w:bookmarkEnd w:id="166"/>
    </w:p>
    <w:p w14:paraId="36E8A173" w14:textId="58BC3A75" w:rsidR="00FE63C1" w:rsidRPr="00FE63C1" w:rsidRDefault="00FE63C1" w:rsidP="00FE63C1">
      <w:pPr>
        <w:pStyle w:val="afffe"/>
      </w:pPr>
      <w:bookmarkStart w:id="167" w:name="_Toc536140387"/>
      <w:bookmarkStart w:id="168" w:name="_Toc75916897"/>
      <w:bookmarkStart w:id="169" w:name="_Toc101974765"/>
      <w:r w:rsidRPr="00FE63C1">
        <w:t>Не предусматривается.</w:t>
      </w:r>
    </w:p>
    <w:p w14:paraId="3175BBCC" w14:textId="49F0D358" w:rsidR="005B2D03" w:rsidRPr="00FE63C1" w:rsidRDefault="005B2D03" w:rsidP="00B53CA5">
      <w:pPr>
        <w:pStyle w:val="affff0"/>
      </w:pPr>
      <w:bookmarkStart w:id="170" w:name="_Toc108034055"/>
      <w:r w:rsidRPr="00FE63C1">
        <w:t>Раздел 7 Предложения по переводу открытых систем теплоснабжения (горячего водоснабжения) в закрытые системы горячего водоснабжения</w:t>
      </w:r>
      <w:bookmarkEnd w:id="167"/>
      <w:bookmarkEnd w:id="168"/>
      <w:bookmarkEnd w:id="169"/>
      <w:bookmarkEnd w:id="170"/>
    </w:p>
    <w:p w14:paraId="0CB24BD1" w14:textId="77777777" w:rsidR="005B2D03" w:rsidRPr="00FE63C1" w:rsidRDefault="005B2D03" w:rsidP="00B53CA5">
      <w:pPr>
        <w:pStyle w:val="affff0"/>
      </w:pPr>
      <w:bookmarkStart w:id="171" w:name="_Toc536140388"/>
      <w:bookmarkStart w:id="172" w:name="_Toc75916898"/>
      <w:bookmarkStart w:id="173" w:name="_Toc101974766"/>
      <w:bookmarkStart w:id="174" w:name="_Toc108034056"/>
      <w:r w:rsidRPr="00FE63C1">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71"/>
      <w:bookmarkEnd w:id="172"/>
      <w:bookmarkEnd w:id="173"/>
      <w:bookmarkEnd w:id="174"/>
    </w:p>
    <w:p w14:paraId="2F134813" w14:textId="77777777" w:rsidR="005B2D03" w:rsidRPr="00FE63C1" w:rsidRDefault="005B2D03" w:rsidP="00B53CA5">
      <w:pPr>
        <w:pStyle w:val="afffe"/>
      </w:pPr>
      <w:r w:rsidRPr="00FE63C1">
        <w:t>На территории сельского поселения закрытая система теплоснабжения.</w:t>
      </w:r>
    </w:p>
    <w:p w14:paraId="11C0CEC2" w14:textId="77777777" w:rsidR="005B2D03" w:rsidRPr="00FE63C1" w:rsidRDefault="005B2D03" w:rsidP="00B53CA5">
      <w:pPr>
        <w:pStyle w:val="affff0"/>
      </w:pPr>
      <w:bookmarkStart w:id="175" w:name="_Toc536140389"/>
      <w:bookmarkStart w:id="176" w:name="_Toc75916899"/>
      <w:bookmarkStart w:id="177" w:name="_Toc101974767"/>
      <w:bookmarkStart w:id="178" w:name="_Toc108034057"/>
      <w:r w:rsidRPr="00FE63C1">
        <w:lastRenderedPageBreak/>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75"/>
      <w:bookmarkEnd w:id="176"/>
      <w:bookmarkEnd w:id="177"/>
      <w:bookmarkEnd w:id="178"/>
    </w:p>
    <w:p w14:paraId="2CC89164" w14:textId="77777777" w:rsidR="005B2D03" w:rsidRPr="00FE63C1" w:rsidRDefault="005B2D03" w:rsidP="00B53CA5">
      <w:pPr>
        <w:pStyle w:val="afffe"/>
        <w:rPr>
          <w:lang w:eastAsia="en-US"/>
        </w:rPr>
      </w:pPr>
      <w:r w:rsidRPr="00FE63C1">
        <w:rPr>
          <w:lang w:eastAsia="en-US"/>
        </w:rPr>
        <w:t>На территории сельского поселения закрытая система теплоснабжения.</w:t>
      </w:r>
    </w:p>
    <w:p w14:paraId="257E638D" w14:textId="77777777" w:rsidR="005B2D03" w:rsidRPr="00FE63C1" w:rsidRDefault="005B2D03" w:rsidP="00B53CA5">
      <w:pPr>
        <w:pStyle w:val="affff0"/>
      </w:pPr>
      <w:bookmarkStart w:id="179" w:name="_Toc536140390"/>
      <w:bookmarkStart w:id="180" w:name="_Toc75916900"/>
      <w:bookmarkStart w:id="181" w:name="_Toc101974768"/>
      <w:bookmarkStart w:id="182" w:name="_Toc108034058"/>
      <w:r w:rsidRPr="00FE63C1">
        <w:t>Раздел 8 Перспективные топливные балансы</w:t>
      </w:r>
      <w:bookmarkEnd w:id="179"/>
      <w:bookmarkEnd w:id="180"/>
      <w:bookmarkEnd w:id="181"/>
      <w:bookmarkEnd w:id="182"/>
    </w:p>
    <w:p w14:paraId="7CBDD0DD" w14:textId="77777777" w:rsidR="005B2D03" w:rsidRPr="00FE63C1" w:rsidRDefault="005B2D03" w:rsidP="00B53CA5">
      <w:pPr>
        <w:pStyle w:val="affff0"/>
      </w:pPr>
      <w:bookmarkStart w:id="183" w:name="_Toc536140391"/>
      <w:bookmarkStart w:id="184" w:name="_Toc75916901"/>
      <w:bookmarkStart w:id="185" w:name="_Toc101974769"/>
      <w:bookmarkStart w:id="186" w:name="_Toc108034059"/>
      <w:r w:rsidRPr="00FE63C1">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83"/>
      <w:bookmarkEnd w:id="184"/>
      <w:bookmarkEnd w:id="185"/>
      <w:bookmarkEnd w:id="186"/>
    </w:p>
    <w:p w14:paraId="1902BAC7" w14:textId="77777777" w:rsidR="005B2D03" w:rsidRPr="00FE63C1" w:rsidRDefault="005B2D03" w:rsidP="00B53CA5">
      <w:pPr>
        <w:pStyle w:val="afffe"/>
        <w:rPr>
          <w:lang w:eastAsia="en-US"/>
        </w:rPr>
      </w:pPr>
      <w:r w:rsidRPr="00FE63C1">
        <w:rPr>
          <w:lang w:eastAsia="en-US"/>
        </w:rPr>
        <w:t>Перспективный топливный баланс для каждого источника тепловой энергии по видам основного, резервного и аварийного топлива на каждом этапе представлен в таблицах 10.1.1.-10.1.4 Обосновывающих материалов.</w:t>
      </w:r>
    </w:p>
    <w:p w14:paraId="18C42DF3" w14:textId="77777777" w:rsidR="005B2D03" w:rsidRPr="00FE63C1" w:rsidRDefault="005B2D03" w:rsidP="00B53CA5">
      <w:pPr>
        <w:pStyle w:val="affff0"/>
      </w:pPr>
      <w:bookmarkStart w:id="187" w:name="_Toc536140392"/>
      <w:bookmarkStart w:id="188" w:name="_Toc75916902"/>
      <w:bookmarkStart w:id="189" w:name="_Toc101974770"/>
      <w:bookmarkStart w:id="190" w:name="_Toc6365141"/>
      <w:bookmarkStart w:id="191" w:name="_Toc108034060"/>
      <w:r w:rsidRPr="00FE63C1">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87"/>
      <w:bookmarkEnd w:id="188"/>
      <w:bookmarkEnd w:id="189"/>
      <w:bookmarkEnd w:id="191"/>
    </w:p>
    <w:p w14:paraId="39238BF5" w14:textId="77777777" w:rsidR="005B2D03" w:rsidRPr="00FE63C1" w:rsidRDefault="005B2D03" w:rsidP="00B53CA5">
      <w:pPr>
        <w:pStyle w:val="afffe"/>
        <w:rPr>
          <w:lang w:eastAsia="en-US"/>
        </w:rPr>
      </w:pPr>
      <w:r w:rsidRPr="00FE63C1">
        <w:rPr>
          <w:lang w:eastAsia="en-US"/>
        </w:rPr>
        <w:t>Основным видом топлива является природный газ.</w:t>
      </w:r>
    </w:p>
    <w:p w14:paraId="23BD1730" w14:textId="77777777" w:rsidR="005B2D03" w:rsidRPr="00FE63C1" w:rsidRDefault="005B2D03" w:rsidP="00B53CA5">
      <w:pPr>
        <w:pStyle w:val="affff0"/>
      </w:pPr>
      <w:bookmarkStart w:id="192" w:name="_Toc75916903"/>
      <w:bookmarkStart w:id="193" w:name="_Toc101974771"/>
      <w:bookmarkStart w:id="194" w:name="_Toc108034061"/>
      <w:r w:rsidRPr="00FE63C1">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192"/>
      <w:bookmarkEnd w:id="193"/>
      <w:bookmarkEnd w:id="194"/>
    </w:p>
    <w:p w14:paraId="282F5678" w14:textId="3FBF5C31" w:rsidR="005B2D03" w:rsidRPr="00FE63C1" w:rsidRDefault="005B2D03" w:rsidP="00B53CA5">
      <w:pPr>
        <w:pStyle w:val="afffe"/>
        <w:rPr>
          <w:lang w:eastAsia="en-US"/>
        </w:rPr>
      </w:pPr>
      <w:bookmarkStart w:id="195" w:name="_Toc75916904"/>
      <w:bookmarkStart w:id="196" w:name="_Toc536140395"/>
      <w:bookmarkEnd w:id="190"/>
      <w:r w:rsidRPr="00FE63C1">
        <w:rPr>
          <w:lang w:eastAsia="en-US"/>
        </w:rPr>
        <w:t xml:space="preserve">Природный газ на </w:t>
      </w:r>
      <w:r w:rsidR="00D206E9" w:rsidRPr="00FE63C1">
        <w:rPr>
          <w:lang w:eastAsia="en-US"/>
        </w:rPr>
        <w:t>источник тепловой энергии</w:t>
      </w:r>
      <w:r w:rsidRPr="00FE63C1">
        <w:rPr>
          <w:lang w:eastAsia="en-US"/>
        </w:rPr>
        <w:t xml:space="preserve"> поступает от ГРС.</w:t>
      </w:r>
    </w:p>
    <w:p w14:paraId="3B14FEC1" w14:textId="1256AEF5" w:rsidR="005B2D03" w:rsidRPr="00FE63C1" w:rsidRDefault="005B2D03" w:rsidP="00B53CA5">
      <w:pPr>
        <w:pStyle w:val="afffe"/>
        <w:rPr>
          <w:lang w:eastAsia="en-US"/>
        </w:rPr>
      </w:pPr>
      <w:r w:rsidRPr="00FE63C1">
        <w:rPr>
          <w:lang w:eastAsia="en-US"/>
        </w:rPr>
        <w:t>Основное топливо источник</w:t>
      </w:r>
      <w:r w:rsidR="00FE63C1" w:rsidRPr="00FE63C1">
        <w:rPr>
          <w:lang w:eastAsia="en-US"/>
        </w:rPr>
        <w:t>а тепловой энергии</w:t>
      </w:r>
      <w:r w:rsidRPr="00FE63C1">
        <w:rPr>
          <w:lang w:eastAsia="en-US"/>
        </w:rPr>
        <w:t xml:space="preserve"> сельского поселения – природный газ.</w:t>
      </w:r>
    </w:p>
    <w:p w14:paraId="2F7DFEB1" w14:textId="2CF1CDE5" w:rsidR="005B2D03" w:rsidRPr="00FE63C1" w:rsidRDefault="005B2D03" w:rsidP="00B53CA5">
      <w:pPr>
        <w:pStyle w:val="afffe"/>
        <w:rPr>
          <w:lang w:eastAsia="en-US"/>
        </w:rPr>
      </w:pPr>
      <w:r w:rsidRPr="00FE63C1">
        <w:rPr>
          <w:lang w:eastAsia="en-US"/>
        </w:rPr>
        <w:t>Физико-химические показатели природного газа, используемого для производства тепловой энергии:</w:t>
      </w:r>
    </w:p>
    <w:p w14:paraId="0FA09835" w14:textId="77777777" w:rsidR="005B2D03" w:rsidRPr="00FE63C1" w:rsidRDefault="005B2D03" w:rsidP="00B53CA5">
      <w:pPr>
        <w:pStyle w:val="a0"/>
      </w:pPr>
      <w:r w:rsidRPr="00FE63C1">
        <w:rPr>
          <w:lang w:val="en-US"/>
        </w:rPr>
        <w:t>C</w:t>
      </w:r>
      <w:r w:rsidRPr="00FE63C1">
        <w:t>Н4 – 97,64%;</w:t>
      </w:r>
    </w:p>
    <w:p w14:paraId="1EFBDCCF" w14:textId="77777777" w:rsidR="005B2D03" w:rsidRPr="00FE63C1" w:rsidRDefault="005B2D03" w:rsidP="00B53CA5">
      <w:pPr>
        <w:pStyle w:val="a0"/>
      </w:pPr>
      <w:r w:rsidRPr="00FE63C1">
        <w:t>С2Н6 - 0,1%;</w:t>
      </w:r>
    </w:p>
    <w:p w14:paraId="3F52A37A" w14:textId="77777777" w:rsidR="005B2D03" w:rsidRPr="00FE63C1" w:rsidRDefault="005B2D03" w:rsidP="00B53CA5">
      <w:pPr>
        <w:pStyle w:val="a0"/>
      </w:pPr>
      <w:r w:rsidRPr="00FE63C1">
        <w:t>С3Н8 - 0,01%;</w:t>
      </w:r>
    </w:p>
    <w:p w14:paraId="60565496" w14:textId="77777777" w:rsidR="005B2D03" w:rsidRPr="00FE63C1" w:rsidRDefault="005B2D03" w:rsidP="00B53CA5">
      <w:pPr>
        <w:pStyle w:val="a0"/>
      </w:pPr>
      <w:r w:rsidRPr="00FE63C1">
        <w:t>СО2 – 0,3%;</w:t>
      </w:r>
    </w:p>
    <w:p w14:paraId="6AF7F374" w14:textId="77777777" w:rsidR="005B2D03" w:rsidRPr="00FE63C1" w:rsidRDefault="005B2D03" w:rsidP="00B53CA5">
      <w:pPr>
        <w:pStyle w:val="a0"/>
      </w:pPr>
      <w:r w:rsidRPr="00FE63C1">
        <w:t>Н2S – отсутствует;</w:t>
      </w:r>
    </w:p>
    <w:p w14:paraId="454397BC" w14:textId="77777777" w:rsidR="005B2D03" w:rsidRPr="00FE63C1" w:rsidRDefault="005B2D03" w:rsidP="00B53CA5">
      <w:pPr>
        <w:pStyle w:val="a0"/>
      </w:pPr>
      <w:r w:rsidRPr="00FE63C1">
        <w:t>N2+редкие газы – 1,95%;</w:t>
      </w:r>
    </w:p>
    <w:p w14:paraId="4D20E508" w14:textId="77777777" w:rsidR="005B2D03" w:rsidRPr="00FE63C1" w:rsidRDefault="005B2D03" w:rsidP="00B53CA5">
      <w:pPr>
        <w:pStyle w:val="a0"/>
      </w:pPr>
      <w:r w:rsidRPr="00FE63C1">
        <w:t>Плотность – 0,73 кг/куб. м. (при нормальных условиях).</w:t>
      </w:r>
    </w:p>
    <w:p w14:paraId="334FC087" w14:textId="77777777" w:rsidR="005B2D03" w:rsidRPr="00FE63C1" w:rsidRDefault="005B2D03" w:rsidP="00B53CA5">
      <w:pPr>
        <w:pStyle w:val="affff0"/>
      </w:pPr>
      <w:bookmarkStart w:id="197" w:name="_Toc101974772"/>
      <w:bookmarkStart w:id="198" w:name="_Toc108034062"/>
      <w:r w:rsidRPr="00FE63C1">
        <w:t>8.4. Преобладающий в сельском поселении вид топлива, определяемый по совокупности всех систем теплоснабжения, находящихся в соответствующем сельском поселении</w:t>
      </w:r>
      <w:bookmarkEnd w:id="195"/>
      <w:bookmarkEnd w:id="197"/>
      <w:bookmarkEnd w:id="198"/>
    </w:p>
    <w:p w14:paraId="1599D735" w14:textId="77777777" w:rsidR="005B2D03" w:rsidRPr="00FE63C1" w:rsidRDefault="005B2D03" w:rsidP="00B53CA5">
      <w:pPr>
        <w:pStyle w:val="afffe"/>
        <w:rPr>
          <w:lang w:eastAsia="en-US"/>
        </w:rPr>
      </w:pPr>
      <w:r w:rsidRPr="00FE63C1">
        <w:rPr>
          <w:lang w:eastAsia="en-US"/>
        </w:rPr>
        <w:t>Преобладающий в сельском поселении вид топлива – природный газ.</w:t>
      </w:r>
    </w:p>
    <w:p w14:paraId="49E1CFC4" w14:textId="77777777" w:rsidR="005B2D03" w:rsidRPr="00FE63C1" w:rsidRDefault="005B2D03" w:rsidP="00B53CA5">
      <w:pPr>
        <w:pStyle w:val="affff0"/>
      </w:pPr>
      <w:bookmarkStart w:id="199" w:name="_Toc75916905"/>
      <w:bookmarkStart w:id="200" w:name="_Toc101974773"/>
      <w:bookmarkStart w:id="201" w:name="_Toc108034063"/>
      <w:r w:rsidRPr="00FE63C1">
        <w:t>8.5. Приоритетное направление развития топливного баланса сельского поселения</w:t>
      </w:r>
      <w:bookmarkEnd w:id="199"/>
      <w:bookmarkEnd w:id="200"/>
      <w:bookmarkEnd w:id="201"/>
    </w:p>
    <w:p w14:paraId="76EC5EED" w14:textId="77777777" w:rsidR="005B2D03" w:rsidRPr="00FE63C1" w:rsidRDefault="005B2D03" w:rsidP="00B53CA5">
      <w:pPr>
        <w:pStyle w:val="afffe"/>
        <w:rPr>
          <w:lang w:eastAsia="en-US"/>
        </w:rPr>
      </w:pPr>
      <w:r w:rsidRPr="00FE63C1">
        <w:rPr>
          <w:lang w:eastAsia="en-US"/>
        </w:rPr>
        <w:t>Развитие топливного баланса сельского поселения не предусматривается.</w:t>
      </w:r>
    </w:p>
    <w:p w14:paraId="6502AA4C" w14:textId="77777777" w:rsidR="005B2D03" w:rsidRPr="00FE63C1" w:rsidRDefault="005B2D03" w:rsidP="00B53CA5">
      <w:pPr>
        <w:pStyle w:val="affff0"/>
      </w:pPr>
      <w:bookmarkStart w:id="202" w:name="_Toc536140393"/>
      <w:bookmarkStart w:id="203" w:name="_Toc75916906"/>
      <w:bookmarkStart w:id="204" w:name="_Toc101974774"/>
      <w:bookmarkStart w:id="205" w:name="_Toc108034064"/>
      <w:r w:rsidRPr="00FE63C1">
        <w:t xml:space="preserve">Раздел 9 </w:t>
      </w:r>
      <w:bookmarkEnd w:id="202"/>
      <w:r w:rsidRPr="00FE63C1">
        <w:t>Инвестиции в строительство, реконструкцию, техническое перевооружение и (или) модернизацию</w:t>
      </w:r>
      <w:bookmarkEnd w:id="203"/>
      <w:bookmarkEnd w:id="204"/>
      <w:bookmarkEnd w:id="205"/>
    </w:p>
    <w:p w14:paraId="324C1DB8" w14:textId="12FC1D1E" w:rsidR="005B2D03" w:rsidRPr="00FE63C1" w:rsidRDefault="005B2D03" w:rsidP="00B53CA5">
      <w:pPr>
        <w:pStyle w:val="affff0"/>
      </w:pPr>
      <w:bookmarkStart w:id="206" w:name="_Toc536140394"/>
      <w:bookmarkStart w:id="207" w:name="_Toc75916907"/>
      <w:bookmarkStart w:id="208" w:name="_Toc101974775"/>
      <w:bookmarkStart w:id="209" w:name="_Toc108034065"/>
      <w:r w:rsidRPr="00FE63C1">
        <w:t xml:space="preserve">9.1. Предложения </w:t>
      </w:r>
      <w:bookmarkEnd w:id="206"/>
      <w:r w:rsidRPr="00FE63C1">
        <w:t xml:space="preserve">по величине необходимых инвестиций в строительство, реконструкцию, техническое перевооружение и (или) модернизацию </w:t>
      </w:r>
      <w:r w:rsidR="00885026">
        <w:t>источника тепловой энергии</w:t>
      </w:r>
      <w:r w:rsidRPr="00FE63C1">
        <w:t xml:space="preserve"> на каждом этапе</w:t>
      </w:r>
      <w:bookmarkEnd w:id="207"/>
      <w:bookmarkEnd w:id="208"/>
      <w:bookmarkEnd w:id="209"/>
    </w:p>
    <w:p w14:paraId="2D1CFC34" w14:textId="77777777" w:rsidR="005B2D03" w:rsidRPr="00FE63C1" w:rsidRDefault="005B2D03" w:rsidP="00B53CA5">
      <w:pPr>
        <w:pStyle w:val="afffe"/>
        <w:rPr>
          <w:lang w:eastAsia="en-US"/>
        </w:rPr>
      </w:pPr>
      <w:r w:rsidRPr="00FE63C1">
        <w:rPr>
          <w:lang w:eastAsia="en-US"/>
        </w:rPr>
        <w:t>Не предусматривается.</w:t>
      </w:r>
    </w:p>
    <w:p w14:paraId="4C0420FF" w14:textId="77777777" w:rsidR="005B2D03" w:rsidRPr="00FE63C1" w:rsidRDefault="005B2D03" w:rsidP="00B53CA5">
      <w:pPr>
        <w:pStyle w:val="affff0"/>
      </w:pPr>
      <w:bookmarkStart w:id="210" w:name="_Toc75916908"/>
      <w:bookmarkStart w:id="211" w:name="_Toc101974776"/>
      <w:bookmarkStart w:id="212" w:name="_Toc108034066"/>
      <w:r w:rsidRPr="00FE63C1">
        <w:lastRenderedPageBreak/>
        <w:t xml:space="preserve">9.2. Предложения </w:t>
      </w:r>
      <w:bookmarkEnd w:id="196"/>
      <w:r w:rsidRPr="00FE63C1">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210"/>
      <w:bookmarkEnd w:id="211"/>
      <w:bookmarkEnd w:id="212"/>
    </w:p>
    <w:p w14:paraId="0B897B5F" w14:textId="398D9298" w:rsidR="00FE63C1" w:rsidRPr="00FE63C1" w:rsidRDefault="00FE63C1" w:rsidP="00B53CA5">
      <w:pPr>
        <w:pStyle w:val="affff0"/>
      </w:pPr>
      <w:bookmarkStart w:id="213" w:name="_Toc536140396"/>
      <w:bookmarkStart w:id="214" w:name="_Toc75916909"/>
      <w:bookmarkStart w:id="215" w:name="_Toc101974777"/>
      <w:bookmarkStart w:id="216" w:name="_Toc108033789"/>
      <w:bookmarkStart w:id="217" w:name="_Toc108034067"/>
      <w:r w:rsidRPr="00FE63C1">
        <w:t>Не предусматривается.</w:t>
      </w:r>
      <w:bookmarkEnd w:id="216"/>
      <w:bookmarkEnd w:id="217"/>
    </w:p>
    <w:p w14:paraId="29DB01A9" w14:textId="2282B5E9" w:rsidR="005B2D03" w:rsidRPr="00FE63C1" w:rsidRDefault="005B2D03" w:rsidP="00B53CA5">
      <w:pPr>
        <w:pStyle w:val="affff0"/>
      </w:pPr>
      <w:bookmarkStart w:id="218" w:name="_Toc108034068"/>
      <w:r w:rsidRPr="00FE63C1">
        <w:t xml:space="preserve">9.3. Предложения </w:t>
      </w:r>
      <w:bookmarkEnd w:id="213"/>
      <w:r w:rsidRPr="00FE63C1">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214"/>
      <w:bookmarkEnd w:id="215"/>
      <w:bookmarkEnd w:id="218"/>
    </w:p>
    <w:p w14:paraId="51DB7CAC" w14:textId="77777777" w:rsidR="005B2D03" w:rsidRPr="00FE63C1" w:rsidRDefault="005B2D03" w:rsidP="00B53CA5">
      <w:pPr>
        <w:pStyle w:val="afffe"/>
        <w:rPr>
          <w:lang w:eastAsia="en-US"/>
        </w:rPr>
      </w:pPr>
      <w:bookmarkStart w:id="219" w:name="_Toc536140397"/>
      <w:r w:rsidRPr="00FE63C1">
        <w:rPr>
          <w:lang w:eastAsia="en-US"/>
        </w:rPr>
        <w:t>Не предусматривается.</w:t>
      </w:r>
    </w:p>
    <w:p w14:paraId="6C4AA8E0" w14:textId="77777777" w:rsidR="005B2D03" w:rsidRPr="00FE63C1" w:rsidRDefault="005B2D03" w:rsidP="00B53CA5">
      <w:pPr>
        <w:pStyle w:val="affff0"/>
      </w:pPr>
      <w:bookmarkStart w:id="220" w:name="_Toc75916910"/>
      <w:bookmarkStart w:id="221" w:name="_Toc101974778"/>
      <w:bookmarkStart w:id="222" w:name="_Toc108034069"/>
      <w:r w:rsidRPr="00FE63C1">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219"/>
      <w:bookmarkEnd w:id="220"/>
      <w:bookmarkEnd w:id="221"/>
      <w:bookmarkEnd w:id="222"/>
    </w:p>
    <w:p w14:paraId="073D83C7" w14:textId="77777777" w:rsidR="005B2D03" w:rsidRPr="00FE63C1" w:rsidRDefault="005B2D03" w:rsidP="00B53CA5">
      <w:pPr>
        <w:pStyle w:val="afffe"/>
      </w:pPr>
      <w:bookmarkStart w:id="223" w:name="_Toc536140398"/>
      <w:r w:rsidRPr="00FE63C1">
        <w:t>Не предусматривается.</w:t>
      </w:r>
    </w:p>
    <w:p w14:paraId="5DF51A12" w14:textId="77777777" w:rsidR="005B2D03" w:rsidRPr="00FE63C1" w:rsidRDefault="005B2D03" w:rsidP="00B53CA5">
      <w:pPr>
        <w:pStyle w:val="affff0"/>
      </w:pPr>
      <w:bookmarkStart w:id="224" w:name="_Toc75916911"/>
      <w:bookmarkStart w:id="225" w:name="_Toc101974779"/>
      <w:bookmarkStart w:id="226" w:name="_Toc108034070"/>
      <w:r w:rsidRPr="00FE63C1">
        <w:t>9.5. Оценка эффективности инвестиций по отдельным предложениям</w:t>
      </w:r>
      <w:bookmarkEnd w:id="223"/>
      <w:bookmarkEnd w:id="224"/>
      <w:bookmarkEnd w:id="225"/>
      <w:bookmarkEnd w:id="226"/>
    </w:p>
    <w:p w14:paraId="1EF607E5" w14:textId="77777777" w:rsidR="005B2D03" w:rsidRPr="00FE63C1" w:rsidRDefault="005B2D03" w:rsidP="00B53CA5">
      <w:pPr>
        <w:pStyle w:val="afffe"/>
      </w:pPr>
      <w:r w:rsidRPr="00FE63C1">
        <w:t xml:space="preserve">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предусмотренных схемой теплоснабжения и учитывающих различные интересы и возможности всех участников схемы, а на их основе - выбора наиболее оптимального варианта схемы теплоснабжения. </w:t>
      </w:r>
    </w:p>
    <w:p w14:paraId="5F99B07C" w14:textId="77777777" w:rsidR="005B2D03" w:rsidRPr="00FE63C1" w:rsidRDefault="005B2D03" w:rsidP="00B53CA5">
      <w:pPr>
        <w:pStyle w:val="afffe"/>
      </w:pPr>
      <w:r w:rsidRPr="00FE63C1">
        <w:t xml:space="preserve">Следует отметить, что реализация мероприятий по реконструкции тепловых сетей, направленных на повышение надежности теплоснабжения, имеет целью не повышение эффективности работы систем теплоснабжения, а поддержание ее в рабочем состоянии. Данная группа проектов имеет низкий экономический эффект (относительно капитальных затрат на ее реализацию) и является социально-значимой. </w:t>
      </w:r>
    </w:p>
    <w:p w14:paraId="26146C26" w14:textId="77777777" w:rsidR="005B2D03" w:rsidRPr="00FE63C1" w:rsidRDefault="005B2D03" w:rsidP="00B53CA5">
      <w:pPr>
        <w:pStyle w:val="affff0"/>
      </w:pPr>
      <w:bookmarkStart w:id="227" w:name="_Toc75916912"/>
      <w:bookmarkStart w:id="228" w:name="_Toc101974780"/>
      <w:bookmarkStart w:id="229" w:name="_Toc108034071"/>
      <w:r w:rsidRPr="00FE63C1">
        <w:t>9.6.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227"/>
      <w:bookmarkEnd w:id="228"/>
      <w:bookmarkEnd w:id="229"/>
    </w:p>
    <w:p w14:paraId="7885C53E" w14:textId="77777777" w:rsidR="005B2D03" w:rsidRPr="00FE63C1" w:rsidRDefault="005B2D03" w:rsidP="00B53CA5">
      <w:pPr>
        <w:pStyle w:val="afffe"/>
      </w:pPr>
      <w:r w:rsidRPr="00FE63C1">
        <w:t>Данные не предоставлены.</w:t>
      </w:r>
    </w:p>
    <w:p w14:paraId="3EECDAC1" w14:textId="77777777" w:rsidR="005B2D03" w:rsidRPr="00FE63C1" w:rsidRDefault="005B2D03" w:rsidP="00B53CA5">
      <w:pPr>
        <w:pStyle w:val="affff0"/>
      </w:pPr>
      <w:bookmarkStart w:id="230" w:name="_Toc536140399"/>
      <w:bookmarkStart w:id="231" w:name="_Toc75916913"/>
      <w:bookmarkStart w:id="232" w:name="_Toc101974781"/>
      <w:bookmarkStart w:id="233" w:name="_Toc108034072"/>
      <w:r w:rsidRPr="00FE63C1">
        <w:t xml:space="preserve">Раздел 10 </w:t>
      </w:r>
      <w:bookmarkEnd w:id="230"/>
      <w:r w:rsidRPr="00FE63C1">
        <w:t>Решение о присвоении статуса единой теплоснабжающей организации (организациям)</w:t>
      </w:r>
      <w:bookmarkEnd w:id="231"/>
      <w:bookmarkEnd w:id="232"/>
      <w:bookmarkEnd w:id="233"/>
    </w:p>
    <w:p w14:paraId="1F90E213" w14:textId="77777777" w:rsidR="005B2D03" w:rsidRPr="00FE63C1" w:rsidRDefault="005B2D03" w:rsidP="00B53CA5">
      <w:pPr>
        <w:pStyle w:val="affff0"/>
      </w:pPr>
      <w:bookmarkStart w:id="234" w:name="_Toc536140400"/>
      <w:bookmarkStart w:id="235" w:name="_Toc75916914"/>
      <w:bookmarkStart w:id="236" w:name="_Toc101974782"/>
      <w:bookmarkStart w:id="237" w:name="_Toc108034073"/>
      <w:r w:rsidRPr="00FE63C1">
        <w:t xml:space="preserve">10.1. </w:t>
      </w:r>
      <w:bookmarkEnd w:id="234"/>
      <w:r w:rsidRPr="00FE63C1">
        <w:t>Решение об определении единой теплоснабжающей организации (организаций)</w:t>
      </w:r>
      <w:bookmarkEnd w:id="235"/>
      <w:bookmarkEnd w:id="236"/>
      <w:bookmarkEnd w:id="237"/>
    </w:p>
    <w:p w14:paraId="143DC314" w14:textId="2568B839" w:rsidR="005B2D03" w:rsidRPr="00FE63C1" w:rsidRDefault="005B2D03" w:rsidP="00B53CA5">
      <w:pPr>
        <w:pStyle w:val="afffe"/>
      </w:pPr>
      <w:bookmarkStart w:id="238" w:name="_Toc536140401"/>
      <w:r w:rsidRPr="00FE63C1">
        <w:t xml:space="preserve">Статус ЕТО </w:t>
      </w:r>
      <w:r w:rsidR="00FE63C1" w:rsidRPr="00FE63C1">
        <w:t xml:space="preserve">не </w:t>
      </w:r>
      <w:r w:rsidRPr="00FE63C1">
        <w:t>установлен.</w:t>
      </w:r>
    </w:p>
    <w:p w14:paraId="20719761" w14:textId="77777777" w:rsidR="005B2D03" w:rsidRPr="00FE63C1" w:rsidRDefault="005B2D03" w:rsidP="00B53CA5">
      <w:pPr>
        <w:pStyle w:val="affff0"/>
      </w:pPr>
      <w:bookmarkStart w:id="239" w:name="_Toc75916915"/>
      <w:bookmarkStart w:id="240" w:name="_Toc101974783"/>
      <w:bookmarkStart w:id="241" w:name="_Toc108034074"/>
      <w:r w:rsidRPr="00FE63C1">
        <w:t>10.2. Реестр зон деятельности единой теплоснабжающей организации (организаций)</w:t>
      </w:r>
      <w:bookmarkEnd w:id="238"/>
      <w:bookmarkEnd w:id="239"/>
      <w:bookmarkEnd w:id="240"/>
      <w:bookmarkEnd w:id="241"/>
    </w:p>
    <w:p w14:paraId="11F5A4E5" w14:textId="77777777" w:rsidR="00FE63C1" w:rsidRPr="00FE63C1" w:rsidRDefault="00FE63C1" w:rsidP="00FE63C1">
      <w:pPr>
        <w:pStyle w:val="afffe"/>
      </w:pPr>
      <w:bookmarkStart w:id="242" w:name="_Toc536140402"/>
      <w:bookmarkStart w:id="243" w:name="_Toc75916916"/>
      <w:bookmarkStart w:id="244" w:name="_Toc101974784"/>
      <w:r w:rsidRPr="00FE63C1">
        <w:t>Статус ЕТО не установлен.</w:t>
      </w:r>
    </w:p>
    <w:p w14:paraId="73DC6136" w14:textId="702ACE62" w:rsidR="005B2D03" w:rsidRPr="00FE63C1" w:rsidRDefault="005B2D03" w:rsidP="00B53CA5">
      <w:pPr>
        <w:pStyle w:val="affff0"/>
      </w:pPr>
      <w:bookmarkStart w:id="245" w:name="_Toc108034075"/>
      <w:r w:rsidRPr="00FE63C1">
        <w:t xml:space="preserve">10.3. </w:t>
      </w:r>
      <w:bookmarkEnd w:id="242"/>
      <w:r w:rsidRPr="00FE63C1">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243"/>
      <w:bookmarkEnd w:id="244"/>
      <w:bookmarkEnd w:id="245"/>
    </w:p>
    <w:p w14:paraId="17C3924D" w14:textId="77777777" w:rsidR="00FE63C1" w:rsidRPr="00FE63C1" w:rsidRDefault="00FE63C1" w:rsidP="00FE63C1">
      <w:pPr>
        <w:pStyle w:val="afffe"/>
      </w:pPr>
      <w:bookmarkStart w:id="246" w:name="_Toc536140403"/>
      <w:bookmarkStart w:id="247" w:name="_Toc75916917"/>
      <w:bookmarkStart w:id="248" w:name="_Toc101974785"/>
      <w:r w:rsidRPr="00FE63C1">
        <w:t>Статус ЕТО не установлен.</w:t>
      </w:r>
    </w:p>
    <w:p w14:paraId="4D48425F" w14:textId="77777777" w:rsidR="005B2D03" w:rsidRPr="00FE63C1" w:rsidRDefault="005B2D03" w:rsidP="00B53CA5">
      <w:pPr>
        <w:pStyle w:val="affff0"/>
      </w:pPr>
      <w:bookmarkStart w:id="249" w:name="_Toc108034076"/>
      <w:r w:rsidRPr="00FE63C1">
        <w:t>10.4. Информация о поданных теплоснабжающими организациями заявках на присвоение статуса единой теплоснабжающей организации</w:t>
      </w:r>
      <w:bookmarkEnd w:id="246"/>
      <w:bookmarkEnd w:id="247"/>
      <w:bookmarkEnd w:id="248"/>
      <w:bookmarkEnd w:id="249"/>
    </w:p>
    <w:p w14:paraId="68270B41" w14:textId="77777777" w:rsidR="005B2D03" w:rsidRPr="00FE63C1" w:rsidRDefault="005B2D03" w:rsidP="00B53CA5">
      <w:pPr>
        <w:pStyle w:val="afffe"/>
      </w:pPr>
      <w:bookmarkStart w:id="250" w:name="_Hlk44646283"/>
      <w:bookmarkStart w:id="251" w:name="_Toc536140404"/>
      <w:r w:rsidRPr="00FE63C1">
        <w:t>Заявки не подавались.</w:t>
      </w:r>
    </w:p>
    <w:p w14:paraId="3CE7A729" w14:textId="77777777" w:rsidR="005B2D03" w:rsidRPr="00FE63C1" w:rsidRDefault="005B2D03" w:rsidP="00B53CA5">
      <w:pPr>
        <w:pStyle w:val="affff0"/>
      </w:pPr>
      <w:bookmarkStart w:id="252" w:name="_Toc75916918"/>
      <w:bookmarkStart w:id="253" w:name="_Toc101974786"/>
      <w:bookmarkStart w:id="254" w:name="_Toc108034077"/>
      <w:bookmarkEnd w:id="250"/>
      <w:r w:rsidRPr="00FE63C1">
        <w:lastRenderedPageBreak/>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bookmarkEnd w:id="251"/>
      <w:bookmarkEnd w:id="252"/>
      <w:bookmarkEnd w:id="253"/>
      <w:bookmarkEnd w:id="254"/>
    </w:p>
    <w:p w14:paraId="1E04B4FA" w14:textId="77777777" w:rsidR="005B2D03" w:rsidRPr="00FE63C1" w:rsidRDefault="005B2D03" w:rsidP="00FE63C1">
      <w:pPr>
        <w:pStyle w:val="afffe"/>
      </w:pPr>
      <w:bookmarkStart w:id="255" w:name="_Toc536140405"/>
      <w:r w:rsidRPr="00FE63C1">
        <w:t xml:space="preserve">В таблице 10.5.1 представлен реестр систем теплоснабжения, содержащий </w:t>
      </w:r>
      <w:r w:rsidRPr="00FE63C1">
        <w:rPr>
          <w:rStyle w:val="affff"/>
        </w:rPr>
        <w:t>перечень теплоснабжающих организаций, действующих в каждой системе теплосна</w:t>
      </w:r>
      <w:r w:rsidRPr="00FE63C1">
        <w:t>бжения, расположенных в границах сельского поселения.</w:t>
      </w:r>
    </w:p>
    <w:p w14:paraId="359F8F92" w14:textId="77777777" w:rsidR="005B2D03" w:rsidRPr="00FE63C1" w:rsidRDefault="005B2D03" w:rsidP="00B53CA5">
      <w:pPr>
        <w:pStyle w:val="afffc"/>
      </w:pPr>
      <w:bookmarkStart w:id="256" w:name="_Toc101974810"/>
      <w:bookmarkStart w:id="257" w:name="_Toc108034298"/>
      <w:r w:rsidRPr="00FE63C1">
        <w:t>Таблица 10.5.1 Реестр систем теплоснабжения</w:t>
      </w:r>
      <w:bookmarkEnd w:id="256"/>
      <w:bookmarkEnd w:id="257"/>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561"/>
        <w:gridCol w:w="2268"/>
        <w:gridCol w:w="1984"/>
        <w:gridCol w:w="1559"/>
      </w:tblGrid>
      <w:tr w:rsidR="00D206E9" w:rsidRPr="00FE63C1" w14:paraId="6E4AFA08" w14:textId="77777777" w:rsidTr="00E46254">
        <w:trPr>
          <w:trHeight w:val="20"/>
          <w:tblHeader/>
        </w:trPr>
        <w:tc>
          <w:tcPr>
            <w:tcW w:w="2262" w:type="dxa"/>
            <w:vMerge w:val="restart"/>
            <w:shd w:val="clear" w:color="auto" w:fill="auto"/>
            <w:hideMark/>
          </w:tcPr>
          <w:p w14:paraId="4A459D14" w14:textId="77777777" w:rsidR="00D206E9" w:rsidRPr="00FE63C1" w:rsidRDefault="00D206E9" w:rsidP="00E46254">
            <w:pPr>
              <w:rPr>
                <w:color w:val="000000"/>
              </w:rPr>
            </w:pPr>
            <w:r w:rsidRPr="00FE63C1">
              <w:rPr>
                <w:color w:val="000000"/>
              </w:rPr>
              <w:t>Наименование и адрес источника тепловой энергии</w:t>
            </w:r>
          </w:p>
        </w:tc>
        <w:tc>
          <w:tcPr>
            <w:tcW w:w="1561" w:type="dxa"/>
            <w:vMerge w:val="restart"/>
            <w:shd w:val="clear" w:color="auto" w:fill="auto"/>
            <w:hideMark/>
          </w:tcPr>
          <w:p w14:paraId="6BA7D4C4" w14:textId="77777777" w:rsidR="00D206E9" w:rsidRPr="00FE63C1" w:rsidRDefault="00D206E9" w:rsidP="00E46254">
            <w:pPr>
              <w:rPr>
                <w:color w:val="000000"/>
              </w:rPr>
            </w:pPr>
            <w:r w:rsidRPr="00FE63C1">
              <w:rPr>
                <w:color w:val="000000"/>
              </w:rPr>
              <w:t>Населенный пункт</w:t>
            </w:r>
          </w:p>
        </w:tc>
        <w:tc>
          <w:tcPr>
            <w:tcW w:w="4252" w:type="dxa"/>
            <w:gridSpan w:val="2"/>
            <w:shd w:val="clear" w:color="auto" w:fill="auto"/>
            <w:hideMark/>
          </w:tcPr>
          <w:p w14:paraId="209A4E81" w14:textId="77777777" w:rsidR="00D206E9" w:rsidRPr="00FE63C1" w:rsidRDefault="00D206E9" w:rsidP="00E46254">
            <w:pPr>
              <w:rPr>
                <w:color w:val="000000"/>
              </w:rPr>
            </w:pPr>
            <w:r w:rsidRPr="00FE63C1">
              <w:rPr>
                <w:color w:val="000000"/>
              </w:rPr>
              <w:t>Наименование теплоснабжающей организации</w:t>
            </w:r>
          </w:p>
        </w:tc>
        <w:tc>
          <w:tcPr>
            <w:tcW w:w="1559" w:type="dxa"/>
            <w:vMerge w:val="restart"/>
          </w:tcPr>
          <w:p w14:paraId="5AC26289" w14:textId="77777777" w:rsidR="00D206E9" w:rsidRPr="00FE63C1" w:rsidRDefault="00D206E9" w:rsidP="00E46254">
            <w:pPr>
              <w:rPr>
                <w:color w:val="000000"/>
              </w:rPr>
            </w:pPr>
            <w:r w:rsidRPr="00FE63C1">
              <w:rPr>
                <w:color w:val="000000"/>
              </w:rPr>
              <w:t>Номер технологической зоны</w:t>
            </w:r>
          </w:p>
        </w:tc>
      </w:tr>
      <w:tr w:rsidR="00D206E9" w:rsidRPr="00FE63C1" w14:paraId="53904E7A" w14:textId="77777777" w:rsidTr="00E46254">
        <w:trPr>
          <w:trHeight w:val="20"/>
          <w:tblHeader/>
        </w:trPr>
        <w:tc>
          <w:tcPr>
            <w:tcW w:w="2262" w:type="dxa"/>
            <w:vMerge/>
            <w:shd w:val="clear" w:color="auto" w:fill="auto"/>
            <w:vAlign w:val="center"/>
          </w:tcPr>
          <w:p w14:paraId="4D67040F" w14:textId="77777777" w:rsidR="00D206E9" w:rsidRPr="00FE63C1" w:rsidRDefault="00D206E9" w:rsidP="00E46254">
            <w:pPr>
              <w:jc w:val="center"/>
              <w:rPr>
                <w:color w:val="000000"/>
              </w:rPr>
            </w:pPr>
          </w:p>
        </w:tc>
        <w:tc>
          <w:tcPr>
            <w:tcW w:w="1561" w:type="dxa"/>
            <w:vMerge/>
            <w:shd w:val="clear" w:color="auto" w:fill="auto"/>
            <w:vAlign w:val="center"/>
          </w:tcPr>
          <w:p w14:paraId="041396BC" w14:textId="77777777" w:rsidR="00D206E9" w:rsidRPr="00FE63C1" w:rsidRDefault="00D206E9" w:rsidP="00E46254">
            <w:pPr>
              <w:jc w:val="center"/>
              <w:rPr>
                <w:color w:val="000000"/>
              </w:rPr>
            </w:pPr>
          </w:p>
        </w:tc>
        <w:tc>
          <w:tcPr>
            <w:tcW w:w="2268" w:type="dxa"/>
            <w:shd w:val="clear" w:color="auto" w:fill="auto"/>
          </w:tcPr>
          <w:p w14:paraId="7E8A5142" w14:textId="77777777" w:rsidR="00D206E9" w:rsidRPr="00FE63C1" w:rsidRDefault="00D206E9" w:rsidP="00E46254">
            <w:pPr>
              <w:rPr>
                <w:color w:val="000000"/>
              </w:rPr>
            </w:pPr>
            <w:r w:rsidRPr="00FE63C1">
              <w:rPr>
                <w:color w:val="000000"/>
              </w:rPr>
              <w:t>Источник тепловой энергии</w:t>
            </w:r>
          </w:p>
        </w:tc>
        <w:tc>
          <w:tcPr>
            <w:tcW w:w="1984" w:type="dxa"/>
          </w:tcPr>
          <w:p w14:paraId="1B5C3C34" w14:textId="77777777" w:rsidR="00D206E9" w:rsidRPr="00FE63C1" w:rsidRDefault="00D206E9" w:rsidP="00E46254">
            <w:pPr>
              <w:rPr>
                <w:color w:val="000000"/>
              </w:rPr>
            </w:pPr>
            <w:r w:rsidRPr="00FE63C1">
              <w:rPr>
                <w:color w:val="000000"/>
              </w:rPr>
              <w:t>Тепловые сети</w:t>
            </w:r>
          </w:p>
        </w:tc>
        <w:tc>
          <w:tcPr>
            <w:tcW w:w="1559" w:type="dxa"/>
            <w:vMerge/>
          </w:tcPr>
          <w:p w14:paraId="3C7E47AB" w14:textId="77777777" w:rsidR="00D206E9" w:rsidRPr="00FE63C1" w:rsidRDefault="00D206E9" w:rsidP="00E46254">
            <w:pPr>
              <w:jc w:val="center"/>
              <w:rPr>
                <w:color w:val="000000"/>
              </w:rPr>
            </w:pPr>
          </w:p>
        </w:tc>
      </w:tr>
      <w:tr w:rsidR="00D206E9" w:rsidRPr="00FE63C1" w14:paraId="6C8285BC" w14:textId="77777777" w:rsidTr="00E46254">
        <w:trPr>
          <w:trHeight w:val="20"/>
        </w:trPr>
        <w:tc>
          <w:tcPr>
            <w:tcW w:w="2262" w:type="dxa"/>
            <w:shd w:val="clear" w:color="auto" w:fill="auto"/>
            <w:hideMark/>
          </w:tcPr>
          <w:p w14:paraId="621F729D" w14:textId="5D90C3B1" w:rsidR="00D206E9" w:rsidRPr="00FE63C1" w:rsidRDefault="000043DC" w:rsidP="00E46254">
            <w:pPr>
              <w:rPr>
                <w:color w:val="000000"/>
              </w:rPr>
            </w:pPr>
            <w:r w:rsidRPr="00FE63C1">
              <w:t xml:space="preserve">Котельная, п. Солнечный, </w:t>
            </w:r>
            <w:r w:rsidR="00A95118" w:rsidRPr="00FE63C1">
              <w:t>ул. Набережная, 42А</w:t>
            </w:r>
          </w:p>
        </w:tc>
        <w:tc>
          <w:tcPr>
            <w:tcW w:w="1561" w:type="dxa"/>
            <w:shd w:val="clear" w:color="auto" w:fill="auto"/>
            <w:hideMark/>
          </w:tcPr>
          <w:p w14:paraId="6B7CD822" w14:textId="5752A37B" w:rsidR="00D206E9" w:rsidRPr="00FE63C1" w:rsidRDefault="00D206E9" w:rsidP="00E46254">
            <w:pPr>
              <w:rPr>
                <w:color w:val="000000"/>
              </w:rPr>
            </w:pPr>
            <w:r w:rsidRPr="00FE63C1">
              <w:t xml:space="preserve">п. </w:t>
            </w:r>
            <w:r w:rsidR="000043DC" w:rsidRPr="00FE63C1">
              <w:t>Солнечный</w:t>
            </w:r>
          </w:p>
        </w:tc>
        <w:tc>
          <w:tcPr>
            <w:tcW w:w="4252" w:type="dxa"/>
            <w:gridSpan w:val="2"/>
            <w:shd w:val="clear" w:color="auto" w:fill="auto"/>
          </w:tcPr>
          <w:p w14:paraId="2F7C8E28" w14:textId="0B87BEBE" w:rsidR="00D206E9" w:rsidRPr="00FE63C1" w:rsidRDefault="000043DC" w:rsidP="00E46254">
            <w:pPr>
              <w:rPr>
                <w:color w:val="000000"/>
              </w:rPr>
            </w:pPr>
            <w:r w:rsidRPr="00FE63C1">
              <w:t>МУП «ЖКХ Солнечное»</w:t>
            </w:r>
          </w:p>
        </w:tc>
        <w:tc>
          <w:tcPr>
            <w:tcW w:w="1559" w:type="dxa"/>
          </w:tcPr>
          <w:p w14:paraId="58666D78" w14:textId="77777777" w:rsidR="00D206E9" w:rsidRPr="00FE63C1" w:rsidRDefault="00D206E9" w:rsidP="00E46254">
            <w:pPr>
              <w:rPr>
                <w:color w:val="000000"/>
                <w:lang w:val="en-US"/>
              </w:rPr>
            </w:pPr>
            <w:r w:rsidRPr="00FE63C1">
              <w:rPr>
                <w:color w:val="000000"/>
                <w:lang w:val="en-US"/>
              </w:rPr>
              <w:t>I</w:t>
            </w:r>
          </w:p>
        </w:tc>
      </w:tr>
    </w:tbl>
    <w:p w14:paraId="6DF12A7C" w14:textId="77777777" w:rsidR="005B2D03" w:rsidRPr="00FE63C1" w:rsidRDefault="005B2D03" w:rsidP="00B53CA5">
      <w:pPr>
        <w:pStyle w:val="affff0"/>
      </w:pPr>
      <w:bookmarkStart w:id="258" w:name="_Toc75916919"/>
      <w:bookmarkStart w:id="259" w:name="_Toc101974787"/>
      <w:bookmarkStart w:id="260" w:name="_Toc108034078"/>
      <w:r w:rsidRPr="00FE63C1">
        <w:t>Раздел 11 Решения о распределении тепловой нагрузки между источниками тепловой энергии</w:t>
      </w:r>
      <w:bookmarkEnd w:id="255"/>
      <w:bookmarkEnd w:id="258"/>
      <w:bookmarkEnd w:id="259"/>
      <w:bookmarkEnd w:id="260"/>
    </w:p>
    <w:p w14:paraId="57F7BEF9" w14:textId="77777777" w:rsidR="005B2D03" w:rsidRPr="00FE63C1" w:rsidRDefault="005B2D03" w:rsidP="00B53CA5">
      <w:pPr>
        <w:pStyle w:val="afffe"/>
      </w:pPr>
      <w:r w:rsidRPr="00FE63C1">
        <w:t>Перераспределение существующей тепловой нагрузки между источниками тепловой энергии не требуется.</w:t>
      </w:r>
    </w:p>
    <w:p w14:paraId="56662DE6" w14:textId="77777777" w:rsidR="005B2D03" w:rsidRPr="00FE63C1" w:rsidRDefault="005B2D03" w:rsidP="00B53CA5">
      <w:pPr>
        <w:pStyle w:val="affff0"/>
      </w:pPr>
      <w:bookmarkStart w:id="261" w:name="_Toc536140406"/>
      <w:bookmarkStart w:id="262" w:name="_Toc75916920"/>
      <w:bookmarkStart w:id="263" w:name="_Toc101974788"/>
      <w:bookmarkStart w:id="264" w:name="_Toc108034079"/>
      <w:r w:rsidRPr="00FE63C1">
        <w:t>Раздел 12 Решения по бесхозяйным тепловым сетям</w:t>
      </w:r>
      <w:bookmarkEnd w:id="261"/>
      <w:bookmarkEnd w:id="262"/>
      <w:bookmarkEnd w:id="263"/>
      <w:bookmarkEnd w:id="264"/>
    </w:p>
    <w:p w14:paraId="7050D653" w14:textId="5A23D9D9" w:rsidR="00FE63C1" w:rsidRPr="00FE63C1" w:rsidRDefault="00FE63C1" w:rsidP="00FE63C1">
      <w:pPr>
        <w:pStyle w:val="afffe"/>
      </w:pPr>
      <w:bookmarkStart w:id="265" w:name="_Toc536140407"/>
      <w:bookmarkStart w:id="266" w:name="_Toc75916921"/>
      <w:bookmarkStart w:id="267" w:name="_Toc101974789"/>
      <w:r w:rsidRPr="00FE63C1">
        <w:t>Объекты не выявлены.</w:t>
      </w:r>
    </w:p>
    <w:p w14:paraId="599F580B" w14:textId="1B88F5F7" w:rsidR="005B2D03" w:rsidRPr="00FE63C1" w:rsidRDefault="005B2D03" w:rsidP="00B53CA5">
      <w:pPr>
        <w:pStyle w:val="affff0"/>
      </w:pPr>
      <w:bookmarkStart w:id="268" w:name="_Toc108034080"/>
      <w:r w:rsidRPr="00FE63C1">
        <w:t>Раздел 13 Синхронизация схемы теплоснабжения со схемой газоснабжения и газификации субъекта Российской Федерации и (или) сельского поселения, схемой и программой развития электроэнергетики, а также со схемой водоснабжения и водоотведения сельского поселения</w:t>
      </w:r>
      <w:bookmarkEnd w:id="265"/>
      <w:bookmarkEnd w:id="266"/>
      <w:bookmarkEnd w:id="267"/>
      <w:bookmarkEnd w:id="268"/>
    </w:p>
    <w:p w14:paraId="51018698" w14:textId="2B897362" w:rsidR="005B2D03" w:rsidRPr="00FE63C1" w:rsidRDefault="005B2D03" w:rsidP="00B53CA5">
      <w:pPr>
        <w:pStyle w:val="affff0"/>
      </w:pPr>
      <w:bookmarkStart w:id="269" w:name="_Toc536140408"/>
      <w:bookmarkStart w:id="270" w:name="_Toc75916922"/>
      <w:bookmarkStart w:id="271" w:name="_Toc101974790"/>
      <w:bookmarkStart w:id="272" w:name="_Toc108034081"/>
      <w:r w:rsidRPr="00FE63C1">
        <w:t xml:space="preserve">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w:t>
      </w:r>
      <w:r w:rsidR="00885026">
        <w:t>источника тепловой энергии</w:t>
      </w:r>
      <w:bookmarkEnd w:id="269"/>
      <w:bookmarkEnd w:id="270"/>
      <w:bookmarkEnd w:id="271"/>
      <w:bookmarkEnd w:id="272"/>
    </w:p>
    <w:p w14:paraId="429564F0" w14:textId="77777777" w:rsidR="005B2D03" w:rsidRPr="00FE63C1" w:rsidRDefault="005B2D03" w:rsidP="00B53CA5">
      <w:pPr>
        <w:pStyle w:val="afffe"/>
      </w:pPr>
      <w:r w:rsidRPr="00FE63C1">
        <w:t>Необходимость внесения изменений в региональную схему газоснабжения отсутствует.</w:t>
      </w:r>
    </w:p>
    <w:p w14:paraId="784E1E5B" w14:textId="7DC2EDB0" w:rsidR="005B2D03" w:rsidRPr="00FE63C1" w:rsidRDefault="005B2D03" w:rsidP="00B53CA5">
      <w:pPr>
        <w:pStyle w:val="affff0"/>
      </w:pPr>
      <w:bookmarkStart w:id="273" w:name="_Toc536140409"/>
      <w:bookmarkStart w:id="274" w:name="_Toc75916923"/>
      <w:bookmarkStart w:id="275" w:name="_Toc101974791"/>
      <w:bookmarkStart w:id="276" w:name="_Toc108034082"/>
      <w:r w:rsidRPr="00FE63C1">
        <w:t xml:space="preserve">13.2. Описание проблем организации газоснабжения </w:t>
      </w:r>
      <w:r w:rsidR="00885026">
        <w:t>источника тепловой энергии</w:t>
      </w:r>
      <w:bookmarkEnd w:id="273"/>
      <w:bookmarkEnd w:id="274"/>
      <w:bookmarkEnd w:id="275"/>
      <w:bookmarkEnd w:id="276"/>
    </w:p>
    <w:p w14:paraId="67EF7AB9" w14:textId="4AEFE876" w:rsidR="005B2D03" w:rsidRPr="00FE63C1" w:rsidRDefault="005B2D03" w:rsidP="00B53CA5">
      <w:pPr>
        <w:pStyle w:val="afffe"/>
      </w:pPr>
      <w:r w:rsidRPr="00FE63C1">
        <w:t xml:space="preserve">Организация газоснабжения </w:t>
      </w:r>
      <w:r w:rsidR="00885026">
        <w:t>источника тепловой энергии</w:t>
      </w:r>
      <w:r w:rsidRPr="00FE63C1">
        <w:t xml:space="preserve"> полностью соответствует нормативным требования, проблемы –отсутствуют. </w:t>
      </w:r>
    </w:p>
    <w:p w14:paraId="6943FA2C" w14:textId="0C3F4878" w:rsidR="005B2D03" w:rsidRPr="00FE63C1" w:rsidRDefault="005B2D03" w:rsidP="00B53CA5">
      <w:pPr>
        <w:pStyle w:val="affff0"/>
      </w:pPr>
      <w:bookmarkStart w:id="277" w:name="_Toc536140410"/>
      <w:bookmarkStart w:id="278" w:name="_Toc75916924"/>
      <w:bookmarkStart w:id="279" w:name="_Toc101974792"/>
      <w:bookmarkStart w:id="280" w:name="_Toc108034083"/>
      <w:r w:rsidRPr="00FE63C1">
        <w:t xml:space="preserve">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w:t>
      </w:r>
      <w:r w:rsidR="00885026">
        <w:t>источника тепловой энергии</w:t>
      </w:r>
      <w:r w:rsidRPr="00FE63C1">
        <w:t xml:space="preserve"> и систем теплоснабжения</w:t>
      </w:r>
      <w:bookmarkEnd w:id="277"/>
      <w:bookmarkEnd w:id="278"/>
      <w:bookmarkEnd w:id="279"/>
      <w:bookmarkEnd w:id="280"/>
    </w:p>
    <w:p w14:paraId="6FE16A8F" w14:textId="77777777" w:rsidR="005B2D03" w:rsidRPr="00FE63C1" w:rsidRDefault="005B2D03" w:rsidP="00B53CA5">
      <w:pPr>
        <w:pStyle w:val="afffe"/>
      </w:pPr>
      <w:bookmarkStart w:id="281" w:name="_Toc536140411"/>
      <w:r w:rsidRPr="00FE63C1">
        <w:t>Отсутствует необходимость внесения изменений в региональную схему газоснабжения.</w:t>
      </w:r>
    </w:p>
    <w:p w14:paraId="35C1E477" w14:textId="12820E25" w:rsidR="005B2D03" w:rsidRPr="00FE63C1" w:rsidRDefault="005B2D03" w:rsidP="00B53CA5">
      <w:pPr>
        <w:pStyle w:val="affff0"/>
      </w:pPr>
      <w:bookmarkStart w:id="282" w:name="_Toc75916925"/>
      <w:bookmarkStart w:id="283" w:name="_Toc101974793"/>
      <w:bookmarkStart w:id="284" w:name="_Toc108034084"/>
      <w:r w:rsidRPr="00FE63C1">
        <w:t xml:space="preserve">13.4. Описание решений о </w:t>
      </w:r>
      <w:bookmarkStart w:id="285" w:name="_Hlk57698268"/>
      <w:r w:rsidRPr="00FE63C1">
        <w:t xml:space="preserve">строительстве, реконструкции, техническом перевооружении, выводе из эксплуатации </w:t>
      </w:r>
      <w:r w:rsidR="00885026">
        <w:t>источника тепловой энергии</w:t>
      </w:r>
      <w:r w:rsidRPr="00FE63C1">
        <w:t xml:space="preserve"> и генерирующих объектов, включая входящее в их состав оборудование, </w:t>
      </w:r>
      <w:r w:rsidRPr="00FE63C1">
        <w:lastRenderedPageBreak/>
        <w:t>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81"/>
      <w:bookmarkEnd w:id="282"/>
      <w:bookmarkEnd w:id="283"/>
      <w:bookmarkEnd w:id="284"/>
    </w:p>
    <w:bookmarkEnd w:id="285"/>
    <w:p w14:paraId="6A666E16" w14:textId="77777777" w:rsidR="005B2D03" w:rsidRPr="00FE63C1" w:rsidRDefault="005B2D03" w:rsidP="00B53CA5">
      <w:pPr>
        <w:pStyle w:val="afffe"/>
      </w:pPr>
      <w:r w:rsidRPr="00FE63C1">
        <w:t>На территории сельского поселения не планируется строительство, реконструкция, техническое перевооружение, вывод из эксплуатации и генерирующих объектов.</w:t>
      </w:r>
    </w:p>
    <w:p w14:paraId="769A3F6B" w14:textId="77777777" w:rsidR="005B2D03" w:rsidRPr="00FE63C1" w:rsidRDefault="005B2D03" w:rsidP="00B53CA5">
      <w:pPr>
        <w:pStyle w:val="affff0"/>
      </w:pPr>
      <w:bookmarkStart w:id="286" w:name="_Toc536140412"/>
      <w:bookmarkStart w:id="287" w:name="_Toc75916926"/>
      <w:bookmarkStart w:id="288" w:name="_Toc101974794"/>
      <w:bookmarkStart w:id="289" w:name="_Toc108034085"/>
      <w:r w:rsidRPr="00FE63C1">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bookmarkEnd w:id="286"/>
      <w:bookmarkEnd w:id="287"/>
      <w:bookmarkEnd w:id="288"/>
      <w:bookmarkEnd w:id="289"/>
    </w:p>
    <w:p w14:paraId="167FEEA0" w14:textId="77777777" w:rsidR="005B2D03" w:rsidRPr="00FE63C1" w:rsidRDefault="005B2D03" w:rsidP="00B53CA5">
      <w:pPr>
        <w:pStyle w:val="afffe"/>
      </w:pPr>
      <w:r w:rsidRPr="00FE63C1">
        <w:t>На территории сельского поселения не планируется строительство генерирующих объектов.</w:t>
      </w:r>
    </w:p>
    <w:p w14:paraId="44F22241" w14:textId="77777777" w:rsidR="005B2D03" w:rsidRPr="00FE63C1" w:rsidRDefault="005B2D03" w:rsidP="00B53CA5">
      <w:pPr>
        <w:pStyle w:val="affff0"/>
      </w:pPr>
      <w:bookmarkStart w:id="290" w:name="_Toc536140413"/>
      <w:bookmarkStart w:id="291" w:name="_Toc75916927"/>
      <w:bookmarkStart w:id="292" w:name="_Toc101974795"/>
      <w:bookmarkStart w:id="293" w:name="_Toc108034086"/>
      <w:r w:rsidRPr="00FE63C1">
        <w:t>13.6. Описание решений о развитии соответствующей системы водоснабжения в части, относящейся к системам теплоснабжения</w:t>
      </w:r>
      <w:bookmarkEnd w:id="290"/>
      <w:bookmarkEnd w:id="291"/>
      <w:bookmarkEnd w:id="292"/>
      <w:bookmarkEnd w:id="293"/>
    </w:p>
    <w:p w14:paraId="1818DEF3" w14:textId="77777777" w:rsidR="005B2D03" w:rsidRPr="00FE63C1" w:rsidRDefault="005B2D03" w:rsidP="00B53CA5">
      <w:pPr>
        <w:pStyle w:val="afffe"/>
      </w:pPr>
      <w:r w:rsidRPr="00FE63C1">
        <w:t>Указанные решения не предусмотрены.</w:t>
      </w:r>
    </w:p>
    <w:p w14:paraId="0D2DC0C2" w14:textId="23639976" w:rsidR="005B2D03" w:rsidRPr="00FE63C1" w:rsidRDefault="005B2D03" w:rsidP="00B53CA5">
      <w:pPr>
        <w:pStyle w:val="affff0"/>
      </w:pPr>
      <w:bookmarkStart w:id="294" w:name="_Toc536140414"/>
      <w:bookmarkStart w:id="295" w:name="_Toc75916928"/>
      <w:bookmarkStart w:id="296" w:name="_Toc101974796"/>
      <w:bookmarkStart w:id="297" w:name="_Toc108034087"/>
      <w:r w:rsidRPr="00FE63C1">
        <w:t xml:space="preserve">13.7. Предложения по корректировке, утвержденной (разработке) схемы водоснабжения сельского поселения, для обеспечения согласованности такой схемы и указанных в схеме теплоснабжения решений о развитии </w:t>
      </w:r>
      <w:r w:rsidR="00885026">
        <w:t>источника тепловой энергии</w:t>
      </w:r>
      <w:r w:rsidRPr="00FE63C1">
        <w:t xml:space="preserve"> и систем теплоснабжения</w:t>
      </w:r>
      <w:bookmarkEnd w:id="294"/>
      <w:bookmarkEnd w:id="295"/>
      <w:bookmarkEnd w:id="296"/>
      <w:bookmarkEnd w:id="297"/>
    </w:p>
    <w:p w14:paraId="2F4899F6" w14:textId="77777777" w:rsidR="005B2D03" w:rsidRPr="00FE63C1" w:rsidRDefault="005B2D03" w:rsidP="00B53CA5">
      <w:pPr>
        <w:pStyle w:val="afffe"/>
      </w:pPr>
      <w:r w:rsidRPr="00FE63C1">
        <w:t>Указанные решения не предусмотрены.</w:t>
      </w:r>
    </w:p>
    <w:p w14:paraId="0F4730C9" w14:textId="77777777" w:rsidR="005B2D03" w:rsidRPr="00FE63C1" w:rsidRDefault="005B2D03" w:rsidP="00B53CA5">
      <w:pPr>
        <w:pStyle w:val="affff0"/>
      </w:pPr>
      <w:bookmarkStart w:id="298" w:name="_Toc536140415"/>
      <w:bookmarkStart w:id="299" w:name="_Toc75916929"/>
      <w:bookmarkStart w:id="300" w:name="_Toc101974797"/>
      <w:bookmarkStart w:id="301" w:name="_Toc108034088"/>
      <w:r w:rsidRPr="00FE63C1">
        <w:t>Раздел 14 Индикаторы развития систем теплоснабжения сельского поселения</w:t>
      </w:r>
      <w:bookmarkEnd w:id="298"/>
      <w:bookmarkEnd w:id="299"/>
      <w:bookmarkEnd w:id="300"/>
      <w:bookmarkEnd w:id="301"/>
    </w:p>
    <w:p w14:paraId="39274E42" w14:textId="77777777" w:rsidR="005B2D03" w:rsidRPr="00FE63C1" w:rsidRDefault="005B2D03" w:rsidP="00B53CA5">
      <w:pPr>
        <w:pStyle w:val="afffe"/>
      </w:pPr>
      <w:r w:rsidRPr="00FE63C1">
        <w:t>Индикаторы развития систем теплоснабжения сельского поселения представлены в таблице 13.1 в Обосновывающих материалах к Схеме теплоснабжения</w:t>
      </w:r>
    </w:p>
    <w:p w14:paraId="33F21F81" w14:textId="77777777" w:rsidR="005B2D03" w:rsidRPr="00FE63C1" w:rsidRDefault="005B2D03" w:rsidP="00B53CA5">
      <w:pPr>
        <w:pStyle w:val="affff0"/>
      </w:pPr>
      <w:bookmarkStart w:id="302" w:name="_Toc75916930"/>
      <w:bookmarkStart w:id="303" w:name="_Toc101974798"/>
      <w:bookmarkStart w:id="304" w:name="_Toc6365143"/>
      <w:bookmarkStart w:id="305" w:name="_Toc108034089"/>
      <w:r w:rsidRPr="00FE63C1">
        <w:t>Раздел 15 Ценовые (тарифные) последствия</w:t>
      </w:r>
      <w:bookmarkEnd w:id="302"/>
      <w:bookmarkEnd w:id="303"/>
      <w:bookmarkEnd w:id="305"/>
    </w:p>
    <w:p w14:paraId="6AAF766C" w14:textId="78C2649E" w:rsidR="005B2D03" w:rsidRPr="00FE63C1" w:rsidRDefault="005B2D03" w:rsidP="00B53CA5">
      <w:pPr>
        <w:pStyle w:val="afffe"/>
      </w:pPr>
      <w:r w:rsidRPr="00FE63C1">
        <w:t xml:space="preserve">Ценовые (тарифные) последствия </w:t>
      </w:r>
      <w:r w:rsidR="00D206E9" w:rsidRPr="00FE63C1">
        <w:t xml:space="preserve">не </w:t>
      </w:r>
      <w:r w:rsidRPr="00FE63C1">
        <w:t>рассчит</w:t>
      </w:r>
      <w:bookmarkEnd w:id="304"/>
      <w:r w:rsidR="00D206E9" w:rsidRPr="00FE63C1">
        <w:t>ываются в данной актуализации Схемы теплоснабжения.</w:t>
      </w:r>
    </w:p>
    <w:p w14:paraId="0C67AD55" w14:textId="1F9A7E12" w:rsidR="00990F16" w:rsidRPr="001B73A0" w:rsidRDefault="00990F16" w:rsidP="006145CF">
      <w:pPr>
        <w:pStyle w:val="affff0"/>
        <w:rPr>
          <w:rFonts w:eastAsiaTheme="minorHAnsi"/>
        </w:rPr>
      </w:pPr>
      <w:bookmarkStart w:id="306" w:name="_Toc108034090"/>
      <w:r w:rsidRPr="00FE63C1">
        <w:rPr>
          <w:rFonts w:eastAsiaTheme="minorHAnsi"/>
        </w:rPr>
        <w:t>О</w:t>
      </w:r>
      <w:r w:rsidR="00CC7649" w:rsidRPr="00FE63C1">
        <w:rPr>
          <w:rFonts w:eastAsiaTheme="minorHAnsi"/>
        </w:rPr>
        <w:t>босновывающие материалы</w:t>
      </w:r>
      <w:r w:rsidR="00CC7649" w:rsidRPr="00FE63C1">
        <w:t xml:space="preserve"> к схеме теплоснабжения </w:t>
      </w:r>
      <w:bookmarkStart w:id="307" w:name="_Hlk70396603"/>
      <w:r w:rsidR="00B1720D" w:rsidRPr="00FE63C1">
        <w:t>Солнечного</w:t>
      </w:r>
      <w:r w:rsidR="00CC7649" w:rsidRPr="00FE63C1">
        <w:t xml:space="preserve"> сельского поселения Сосновского муниципального района Челябинской области на период до </w:t>
      </w:r>
      <w:r w:rsidR="000043DC" w:rsidRPr="00FE63C1">
        <w:t>2033</w:t>
      </w:r>
      <w:r w:rsidR="00CC7649" w:rsidRPr="00FE63C1">
        <w:t xml:space="preserve"> года</w:t>
      </w:r>
      <w:bookmarkEnd w:id="306"/>
      <w:bookmarkEnd w:id="307"/>
    </w:p>
    <w:p w14:paraId="70C8754D" w14:textId="77777777" w:rsidR="00E1044C" w:rsidRPr="00BD3831" w:rsidRDefault="00E1044C" w:rsidP="006145CF">
      <w:pPr>
        <w:pStyle w:val="affff0"/>
      </w:pPr>
      <w:bookmarkStart w:id="308" w:name="_Toc101972624"/>
      <w:bookmarkStart w:id="309" w:name="_Toc108034091"/>
      <w:bookmarkEnd w:id="0"/>
      <w:r w:rsidRPr="00BD3831">
        <w:t>1. Существующее положение в сфере производства, передачи и потребления тепловой энергии для целей теплоснабжения</w:t>
      </w:r>
      <w:bookmarkEnd w:id="308"/>
      <w:bookmarkEnd w:id="309"/>
    </w:p>
    <w:p w14:paraId="5549039B" w14:textId="77777777" w:rsidR="00E1044C" w:rsidRPr="00BD3831" w:rsidRDefault="00E1044C" w:rsidP="006145CF">
      <w:pPr>
        <w:pStyle w:val="affff0"/>
      </w:pPr>
      <w:bookmarkStart w:id="310" w:name="_Toc101972625"/>
      <w:bookmarkStart w:id="311" w:name="_Toc108034092"/>
      <w:r w:rsidRPr="00BD3831">
        <w:t>Часть 1 Функциональная структура теплоснабжения</w:t>
      </w:r>
      <w:bookmarkEnd w:id="310"/>
      <w:bookmarkEnd w:id="311"/>
    </w:p>
    <w:p w14:paraId="6D1C3C3B" w14:textId="77777777" w:rsidR="005A4FF7" w:rsidRPr="00BD3831" w:rsidRDefault="005A4FF7" w:rsidP="006145CF">
      <w:pPr>
        <w:pStyle w:val="affff0"/>
      </w:pPr>
      <w:bookmarkStart w:id="312" w:name="_Toc101972626"/>
      <w:bookmarkStart w:id="313" w:name="_Toc108034093"/>
      <w:r w:rsidRPr="00BD3831">
        <w:t>1.1.1. 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bookmarkEnd w:id="312"/>
      <w:bookmarkEnd w:id="313"/>
    </w:p>
    <w:p w14:paraId="72DDCAEE" w14:textId="3EC240BC" w:rsidR="005A4FF7" w:rsidRPr="00BD3831" w:rsidRDefault="005A4FF7" w:rsidP="006145CF">
      <w:pPr>
        <w:pStyle w:val="afffe"/>
      </w:pPr>
      <w:r w:rsidRPr="00BD3831">
        <w:t>В зон</w:t>
      </w:r>
      <w:r w:rsidR="00C120AD" w:rsidRPr="00BD3831">
        <w:t>ы</w:t>
      </w:r>
      <w:r w:rsidRPr="00BD3831">
        <w:t xml:space="preserve"> эксплуатационной ответственности</w:t>
      </w:r>
      <w:r w:rsidR="00C9056E" w:rsidRPr="00BD3831">
        <w:t xml:space="preserve"> теплоснабжающ</w:t>
      </w:r>
      <w:r w:rsidR="00C120AD" w:rsidRPr="00BD3831">
        <w:t>их</w:t>
      </w:r>
      <w:r w:rsidR="00C9056E" w:rsidRPr="00BD3831">
        <w:t xml:space="preserve"> и теплосетев</w:t>
      </w:r>
      <w:r w:rsidR="00C120AD" w:rsidRPr="00BD3831">
        <w:t>ых</w:t>
      </w:r>
      <w:r w:rsidR="00C9056E" w:rsidRPr="00BD3831">
        <w:t xml:space="preserve"> организаци</w:t>
      </w:r>
      <w:r w:rsidR="00C120AD" w:rsidRPr="00BD3831">
        <w:t>й</w:t>
      </w:r>
      <w:r w:rsidR="00C9056E" w:rsidRPr="00BD3831">
        <w:t xml:space="preserve"> на территории </w:t>
      </w:r>
      <w:r w:rsidR="009A7ECE">
        <w:t>сельского</w:t>
      </w:r>
      <w:r w:rsidR="00C9056E" w:rsidRPr="00BD3831">
        <w:t xml:space="preserve"> поселения</w:t>
      </w:r>
      <w:r w:rsidRPr="00BD3831">
        <w:t xml:space="preserve"> входит </w:t>
      </w:r>
      <w:r w:rsidR="0018666C">
        <w:t>два</w:t>
      </w:r>
      <w:r w:rsidRPr="00BD3831">
        <w:t xml:space="preserve"> источник</w:t>
      </w:r>
      <w:r w:rsidR="00C120AD" w:rsidRPr="00BD3831">
        <w:t>а</w:t>
      </w:r>
      <w:r w:rsidRPr="00BD3831">
        <w:t xml:space="preserve"> тепловой энергии</w:t>
      </w:r>
      <w:r w:rsidR="00C9056E" w:rsidRPr="00BD3831">
        <w:t>.</w:t>
      </w:r>
    </w:p>
    <w:p w14:paraId="41BEF164" w14:textId="482CAD1A" w:rsidR="00C9056E" w:rsidRDefault="00C9056E" w:rsidP="006145CF">
      <w:pPr>
        <w:pStyle w:val="afffe"/>
      </w:pPr>
      <w:r w:rsidRPr="00BD3831">
        <w:t>В таблице 1.1.1.1. представлен сводный перечень зон деятельности теплоснабжающих и теплосетевых организаций.</w:t>
      </w:r>
    </w:p>
    <w:p w14:paraId="74F98EB1" w14:textId="115722AF" w:rsidR="000F2CC2" w:rsidRPr="00BD3831" w:rsidRDefault="000F2CC2" w:rsidP="006145CF">
      <w:pPr>
        <w:pStyle w:val="afffe"/>
      </w:pPr>
      <w:r w:rsidRPr="000F2CC2">
        <w:t xml:space="preserve">На территории сельского поселения </w:t>
      </w:r>
      <w:r w:rsidR="00501B97">
        <w:t xml:space="preserve">не </w:t>
      </w:r>
      <w:r w:rsidRPr="000F2CC2">
        <w:t xml:space="preserve">установлен статус единой </w:t>
      </w:r>
      <w:r w:rsidRPr="000F2CC2">
        <w:lastRenderedPageBreak/>
        <w:t xml:space="preserve">теплоснабжающей организации для </w:t>
      </w:r>
      <w:r w:rsidR="000043DC">
        <w:t>МУП «ЖКХ Солнечное»</w:t>
      </w:r>
      <w:r w:rsidRPr="000F2CC2">
        <w:t xml:space="preserve"> в поселке </w:t>
      </w:r>
      <w:r w:rsidR="000043DC">
        <w:t>Солнечный</w:t>
      </w:r>
      <w:r w:rsidRPr="000F2CC2">
        <w:t>.</w:t>
      </w:r>
    </w:p>
    <w:p w14:paraId="553F5694" w14:textId="3FBB7E05" w:rsidR="00C9056E" w:rsidRPr="00BD3831" w:rsidRDefault="00C9056E" w:rsidP="006145CF">
      <w:pPr>
        <w:pStyle w:val="afffc"/>
      </w:pPr>
      <w:bookmarkStart w:id="314" w:name="_Toc101972913"/>
      <w:bookmarkStart w:id="315" w:name="_Toc108034299"/>
      <w:r w:rsidRPr="00BD3831">
        <w:t>Таблица 1.1.1.1. Сводный перечень зон деятельности теплоснабжающих и теплосетевых организаций</w:t>
      </w:r>
      <w:bookmarkEnd w:id="314"/>
      <w:bookmarkEnd w:id="315"/>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561"/>
        <w:gridCol w:w="2268"/>
        <w:gridCol w:w="1984"/>
        <w:gridCol w:w="1701"/>
      </w:tblGrid>
      <w:tr w:rsidR="00A10220" w:rsidRPr="00C94250" w14:paraId="56EFBAFC" w14:textId="77777777" w:rsidTr="00BC7D16">
        <w:trPr>
          <w:trHeight w:val="20"/>
          <w:tblHeader/>
        </w:trPr>
        <w:tc>
          <w:tcPr>
            <w:tcW w:w="2262" w:type="dxa"/>
            <w:vMerge w:val="restart"/>
            <w:shd w:val="clear" w:color="auto" w:fill="auto"/>
            <w:hideMark/>
          </w:tcPr>
          <w:p w14:paraId="351A4327" w14:textId="77777777" w:rsidR="00A10220" w:rsidRPr="00C94250" w:rsidRDefault="00A10220" w:rsidP="00BC7D16">
            <w:pPr>
              <w:rPr>
                <w:color w:val="000000"/>
              </w:rPr>
            </w:pPr>
            <w:bookmarkStart w:id="316" w:name="_Hlk39039445"/>
            <w:r w:rsidRPr="00C94250">
              <w:rPr>
                <w:color w:val="000000"/>
              </w:rPr>
              <w:t>Наименование и адрес источника тепловой энергии</w:t>
            </w:r>
          </w:p>
        </w:tc>
        <w:tc>
          <w:tcPr>
            <w:tcW w:w="1561" w:type="dxa"/>
            <w:vMerge w:val="restart"/>
            <w:shd w:val="clear" w:color="auto" w:fill="auto"/>
            <w:hideMark/>
          </w:tcPr>
          <w:p w14:paraId="4B8EF3DA" w14:textId="77777777" w:rsidR="00A10220" w:rsidRPr="00C94250" w:rsidRDefault="00A10220" w:rsidP="00BC7D16">
            <w:pPr>
              <w:rPr>
                <w:color w:val="000000"/>
              </w:rPr>
            </w:pPr>
            <w:r w:rsidRPr="00C94250">
              <w:rPr>
                <w:color w:val="000000"/>
              </w:rPr>
              <w:t>Населенный пункт</w:t>
            </w:r>
          </w:p>
        </w:tc>
        <w:tc>
          <w:tcPr>
            <w:tcW w:w="4252" w:type="dxa"/>
            <w:gridSpan w:val="2"/>
            <w:shd w:val="clear" w:color="auto" w:fill="auto"/>
            <w:hideMark/>
          </w:tcPr>
          <w:p w14:paraId="462DE1EA" w14:textId="77777777" w:rsidR="00A10220" w:rsidRPr="00C94250" w:rsidRDefault="00A10220" w:rsidP="00BC7D16">
            <w:pPr>
              <w:rPr>
                <w:color w:val="000000"/>
              </w:rPr>
            </w:pPr>
            <w:r w:rsidRPr="00C94250">
              <w:rPr>
                <w:color w:val="000000"/>
              </w:rPr>
              <w:t>Наименование теплоснабжающей организации</w:t>
            </w:r>
          </w:p>
        </w:tc>
        <w:tc>
          <w:tcPr>
            <w:tcW w:w="1701" w:type="dxa"/>
            <w:vMerge w:val="restart"/>
          </w:tcPr>
          <w:p w14:paraId="6F742D03" w14:textId="77777777" w:rsidR="00A10220" w:rsidRPr="00C94250" w:rsidRDefault="00A10220" w:rsidP="00BC7D16">
            <w:pPr>
              <w:rPr>
                <w:color w:val="000000"/>
              </w:rPr>
            </w:pPr>
            <w:r w:rsidRPr="00C94250">
              <w:rPr>
                <w:color w:val="000000"/>
              </w:rPr>
              <w:t>Номер технологической зоны</w:t>
            </w:r>
          </w:p>
        </w:tc>
      </w:tr>
      <w:tr w:rsidR="00A10220" w:rsidRPr="00C94250" w14:paraId="0E792C4C" w14:textId="77777777" w:rsidTr="00BC7D16">
        <w:trPr>
          <w:trHeight w:val="20"/>
          <w:tblHeader/>
        </w:trPr>
        <w:tc>
          <w:tcPr>
            <w:tcW w:w="2262" w:type="dxa"/>
            <w:vMerge/>
            <w:shd w:val="clear" w:color="auto" w:fill="auto"/>
            <w:vAlign w:val="center"/>
          </w:tcPr>
          <w:p w14:paraId="035AC605" w14:textId="77777777" w:rsidR="00A10220" w:rsidRPr="00C94250" w:rsidRDefault="00A10220" w:rsidP="00C94250">
            <w:pPr>
              <w:jc w:val="center"/>
              <w:rPr>
                <w:color w:val="000000"/>
              </w:rPr>
            </w:pPr>
          </w:p>
        </w:tc>
        <w:tc>
          <w:tcPr>
            <w:tcW w:w="1561" w:type="dxa"/>
            <w:vMerge/>
            <w:shd w:val="clear" w:color="auto" w:fill="auto"/>
            <w:vAlign w:val="center"/>
          </w:tcPr>
          <w:p w14:paraId="4C6B723A" w14:textId="77777777" w:rsidR="00A10220" w:rsidRPr="00C94250" w:rsidRDefault="00A10220" w:rsidP="00C94250">
            <w:pPr>
              <w:jc w:val="center"/>
              <w:rPr>
                <w:color w:val="000000"/>
              </w:rPr>
            </w:pPr>
          </w:p>
        </w:tc>
        <w:tc>
          <w:tcPr>
            <w:tcW w:w="2268" w:type="dxa"/>
            <w:shd w:val="clear" w:color="auto" w:fill="auto"/>
          </w:tcPr>
          <w:p w14:paraId="5109EEB1" w14:textId="77777777" w:rsidR="00A10220" w:rsidRPr="00C94250" w:rsidRDefault="00A10220" w:rsidP="00BC7D16">
            <w:pPr>
              <w:rPr>
                <w:color w:val="000000"/>
              </w:rPr>
            </w:pPr>
            <w:r w:rsidRPr="00C94250">
              <w:rPr>
                <w:color w:val="000000"/>
              </w:rPr>
              <w:t>Источник тепловой энергии</w:t>
            </w:r>
          </w:p>
        </w:tc>
        <w:tc>
          <w:tcPr>
            <w:tcW w:w="1984" w:type="dxa"/>
          </w:tcPr>
          <w:p w14:paraId="0516CB0E" w14:textId="77777777" w:rsidR="00A10220" w:rsidRPr="00C94250" w:rsidRDefault="00A10220" w:rsidP="00BC7D16">
            <w:pPr>
              <w:rPr>
                <w:color w:val="000000"/>
              </w:rPr>
            </w:pPr>
            <w:r w:rsidRPr="00C94250">
              <w:rPr>
                <w:color w:val="000000"/>
              </w:rPr>
              <w:t>Тепловые сети</w:t>
            </w:r>
          </w:p>
        </w:tc>
        <w:tc>
          <w:tcPr>
            <w:tcW w:w="1701" w:type="dxa"/>
            <w:vMerge/>
          </w:tcPr>
          <w:p w14:paraId="69020B52" w14:textId="77777777" w:rsidR="00A10220" w:rsidRPr="00C94250" w:rsidRDefault="00A10220" w:rsidP="00C94250">
            <w:pPr>
              <w:jc w:val="center"/>
              <w:rPr>
                <w:color w:val="000000"/>
              </w:rPr>
            </w:pPr>
          </w:p>
        </w:tc>
      </w:tr>
      <w:tr w:rsidR="000F2CC2" w:rsidRPr="00C94250" w14:paraId="5B684EFD" w14:textId="77777777" w:rsidTr="00802EE9">
        <w:trPr>
          <w:trHeight w:val="20"/>
        </w:trPr>
        <w:tc>
          <w:tcPr>
            <w:tcW w:w="2262" w:type="dxa"/>
            <w:shd w:val="clear" w:color="auto" w:fill="auto"/>
            <w:hideMark/>
          </w:tcPr>
          <w:p w14:paraId="2E1BF62E" w14:textId="6B530A46" w:rsidR="000F2CC2" w:rsidRPr="00C94250" w:rsidRDefault="000043DC" w:rsidP="000F2CC2">
            <w:pPr>
              <w:rPr>
                <w:color w:val="000000"/>
              </w:rPr>
            </w:pPr>
            <w:r>
              <w:rPr>
                <w:szCs w:val="28"/>
              </w:rPr>
              <w:t>Котельная, п. Солнечный, ул. Набережная, 42А</w:t>
            </w:r>
          </w:p>
        </w:tc>
        <w:tc>
          <w:tcPr>
            <w:tcW w:w="1561" w:type="dxa"/>
            <w:shd w:val="clear" w:color="auto" w:fill="auto"/>
            <w:hideMark/>
          </w:tcPr>
          <w:p w14:paraId="01C01AE8" w14:textId="02C30C1E" w:rsidR="000F2CC2" w:rsidRPr="00C94250" w:rsidRDefault="000F2CC2" w:rsidP="000F2CC2">
            <w:pPr>
              <w:rPr>
                <w:color w:val="000000"/>
              </w:rPr>
            </w:pPr>
            <w:r w:rsidRPr="00BD3831">
              <w:rPr>
                <w:color w:val="000000"/>
                <w:szCs w:val="28"/>
              </w:rPr>
              <w:t xml:space="preserve">п. </w:t>
            </w:r>
            <w:r w:rsidR="000043DC">
              <w:rPr>
                <w:color w:val="000000"/>
                <w:szCs w:val="28"/>
              </w:rPr>
              <w:t>Солнечный</w:t>
            </w:r>
          </w:p>
        </w:tc>
        <w:tc>
          <w:tcPr>
            <w:tcW w:w="4252" w:type="dxa"/>
            <w:gridSpan w:val="2"/>
            <w:shd w:val="clear" w:color="auto" w:fill="auto"/>
          </w:tcPr>
          <w:p w14:paraId="41D4E1BD" w14:textId="603D9157" w:rsidR="000F2CC2" w:rsidRPr="00C94250" w:rsidRDefault="000043DC" w:rsidP="00802EE9">
            <w:pPr>
              <w:rPr>
                <w:color w:val="000000"/>
              </w:rPr>
            </w:pPr>
            <w:r>
              <w:rPr>
                <w:color w:val="000000"/>
                <w:szCs w:val="28"/>
              </w:rPr>
              <w:t>МУП «ЖКХ Солнечное»</w:t>
            </w:r>
            <w:r w:rsidR="00501B97">
              <w:rPr>
                <w:color w:val="000000"/>
                <w:szCs w:val="28"/>
              </w:rPr>
              <w:t xml:space="preserve"> по договору хозяйственного ведения</w:t>
            </w:r>
          </w:p>
        </w:tc>
        <w:tc>
          <w:tcPr>
            <w:tcW w:w="1701" w:type="dxa"/>
          </w:tcPr>
          <w:p w14:paraId="50E424E5" w14:textId="77777777" w:rsidR="000F2CC2" w:rsidRPr="00C94250" w:rsidRDefault="000F2CC2" w:rsidP="00802EE9">
            <w:pPr>
              <w:rPr>
                <w:color w:val="000000"/>
                <w:lang w:val="en-US"/>
              </w:rPr>
            </w:pPr>
            <w:r w:rsidRPr="00C94250">
              <w:rPr>
                <w:color w:val="000000"/>
                <w:lang w:val="en-US"/>
              </w:rPr>
              <w:t>I</w:t>
            </w:r>
          </w:p>
        </w:tc>
      </w:tr>
    </w:tbl>
    <w:bookmarkEnd w:id="316"/>
    <w:p w14:paraId="1246D9BD" w14:textId="5D030487" w:rsidR="000F2CC2" w:rsidRDefault="000F2CC2" w:rsidP="000F2CC2">
      <w:pPr>
        <w:pStyle w:val="afffe"/>
        <w:spacing w:after="120"/>
      </w:pPr>
      <w:r>
        <w:t>I технологическая зона</w:t>
      </w:r>
    </w:p>
    <w:p w14:paraId="431BD6A4" w14:textId="44698C6D" w:rsidR="000F2CC2" w:rsidRDefault="000F2CC2" w:rsidP="000F2CC2">
      <w:pPr>
        <w:pStyle w:val="afffe"/>
        <w:spacing w:after="120"/>
      </w:pPr>
      <w:r>
        <w:t xml:space="preserve">Зона действия котельной по </w:t>
      </w:r>
      <w:r w:rsidR="000043DC">
        <w:t>улице набережная, 42а</w:t>
      </w:r>
      <w:r>
        <w:t xml:space="preserve"> в поселке </w:t>
      </w:r>
      <w:r w:rsidR="000043DC">
        <w:t>Солнечный</w:t>
      </w:r>
      <w:r>
        <w:t xml:space="preserve"> по улицам </w:t>
      </w:r>
      <w:r w:rsidR="000043DC">
        <w:t xml:space="preserve">Гагарина, Садовая, </w:t>
      </w:r>
      <w:r w:rsidR="00501B97">
        <w:t>Российская, Набережная, Мира, пер. Первомайский</w:t>
      </w:r>
      <w:r>
        <w:t>.</w:t>
      </w:r>
    </w:p>
    <w:p w14:paraId="1E062726" w14:textId="21E740C3" w:rsidR="000F2CC2" w:rsidRPr="00D059B5" w:rsidRDefault="000F2CC2" w:rsidP="000F2CC2">
      <w:pPr>
        <w:pStyle w:val="afffe"/>
        <w:spacing w:after="120"/>
      </w:pPr>
      <w:r w:rsidRPr="00D059B5">
        <w:t xml:space="preserve">В зоне представлен один источник теплоснабжения выработки тепловой энергии в состав оборудования которого входит 4 водогрейных котла марки </w:t>
      </w:r>
      <w:r w:rsidR="00501B97">
        <w:rPr>
          <w:lang w:val="en-US"/>
        </w:rPr>
        <w:t>HP</w:t>
      </w:r>
      <w:r w:rsidRPr="00D059B5">
        <w:t xml:space="preserve"> суммарная тепловая мощность которых, составляет </w:t>
      </w:r>
      <w:r w:rsidR="00501B97">
        <w:t>2.4</w:t>
      </w:r>
      <w:r w:rsidRPr="00D059B5">
        <w:t>Гкал/час.</w:t>
      </w:r>
    </w:p>
    <w:p w14:paraId="64E20F1E" w14:textId="77777777" w:rsidR="000F2CC2" w:rsidRPr="00D059B5" w:rsidRDefault="000F2CC2" w:rsidP="000F2CC2">
      <w:pPr>
        <w:pStyle w:val="afffe"/>
        <w:spacing w:after="120"/>
      </w:pPr>
      <w:r w:rsidRPr="00D059B5">
        <w:t>Централизованные тепловые пункты отсутствуют.</w:t>
      </w:r>
    </w:p>
    <w:p w14:paraId="6DB4757C" w14:textId="25083A17" w:rsidR="008C0394" w:rsidRPr="008C0394" w:rsidRDefault="008C0394" w:rsidP="006145CF">
      <w:pPr>
        <w:pStyle w:val="afffe"/>
      </w:pPr>
      <w:r w:rsidRPr="008C0394">
        <w:t>Ценовые зоны теплоснабжения не установлены на территории сельского поселения.</w:t>
      </w:r>
    </w:p>
    <w:p w14:paraId="3F0C03D1" w14:textId="350B460E" w:rsidR="008C0394" w:rsidRPr="008C0394" w:rsidRDefault="008C0394" w:rsidP="006145CF">
      <w:pPr>
        <w:pStyle w:val="afffe"/>
      </w:pPr>
      <w:r w:rsidRPr="008C0394">
        <w:t xml:space="preserve">В качестве сетки расчетных элементов территориального деления, используемых в качестве территориальной единицы представления информации, принята сетка кадастрового деления территории </w:t>
      </w:r>
      <w:r w:rsidR="00B1720D">
        <w:t>Солнечного</w:t>
      </w:r>
      <w:r w:rsidRPr="008C0394">
        <w:t xml:space="preserve"> сельского поселения.</w:t>
      </w:r>
    </w:p>
    <w:p w14:paraId="366FBEE2" w14:textId="59FCAC16" w:rsidR="00D3106E" w:rsidRPr="00E04E57" w:rsidRDefault="00387A07" w:rsidP="006145CF">
      <w:pPr>
        <w:pStyle w:val="afffe"/>
      </w:pPr>
      <w:r w:rsidRPr="008C0394">
        <w:t xml:space="preserve">При проведении кадастрового зонирования территории </w:t>
      </w:r>
      <w:r w:rsidR="00363E0F" w:rsidRPr="008C0394">
        <w:t>сельского поселения</w:t>
      </w:r>
      <w:r w:rsidRPr="00387A07">
        <w:t xml:space="preserve"> выделяются структурно-территориальные единицы - кадастровые зоны и кадастровые кварталы.</w:t>
      </w:r>
    </w:p>
    <w:p w14:paraId="738278CB" w14:textId="4C97CF0E" w:rsidR="00363E0F" w:rsidRDefault="00387A07" w:rsidP="006145CF">
      <w:pPr>
        <w:pStyle w:val="afffe"/>
      </w:pPr>
      <w:r w:rsidRPr="00387A07">
        <w:t xml:space="preserve">Кадастровые зоны выделяются, как правило, включенных в </w:t>
      </w:r>
      <w:r w:rsidR="00DD1051">
        <w:t>сельскую</w:t>
      </w:r>
      <w:r w:rsidRPr="00387A07">
        <w:t xml:space="preserve"> черту дополнительных территорий.</w:t>
      </w:r>
    </w:p>
    <w:p w14:paraId="7DB8BB51" w14:textId="35B81793" w:rsidR="00387A07" w:rsidRPr="00387A07" w:rsidRDefault="00387A07" w:rsidP="006145CF">
      <w:pPr>
        <w:pStyle w:val="afffe"/>
      </w:pPr>
      <w:r w:rsidRPr="00387A07">
        <w:t>Кадастровые кварталы выделяются в границах кварталов существующей застройки, красных линий, а также территорий, ограниченных дорогами, просеками, реками и другими естественными границами.</w:t>
      </w:r>
    </w:p>
    <w:p w14:paraId="32F6FBDA" w14:textId="2EBB9907" w:rsidR="00387A07" w:rsidRPr="00190692" w:rsidRDefault="00387A07" w:rsidP="006145CF">
      <w:pPr>
        <w:pStyle w:val="afffe"/>
      </w:pPr>
      <w:r w:rsidRPr="00190692">
        <w:t>Кадастровый номер 74:</w:t>
      </w:r>
      <w:r w:rsidR="00363E0F" w:rsidRPr="00190692">
        <w:t>1</w:t>
      </w:r>
      <w:r w:rsidRPr="00190692">
        <w:t>9</w:t>
      </w:r>
      <w:r w:rsidR="00894D5F" w:rsidRPr="00190692">
        <w:t>:</w:t>
      </w:r>
      <w:r w:rsidR="00190692" w:rsidRPr="00190692">
        <w:t>0</w:t>
      </w:r>
      <w:r w:rsidR="00501B97">
        <w:t>4</w:t>
      </w:r>
      <w:r w:rsidR="00190692" w:rsidRPr="00190692">
        <w:t>0</w:t>
      </w:r>
      <w:r w:rsidR="00894D5F" w:rsidRPr="00190692">
        <w:t>*</w:t>
      </w:r>
      <w:r w:rsidRPr="00190692">
        <w:rPr>
          <w:vertAlign w:val="superscript"/>
        </w:rPr>
        <w:footnoteReference w:id="1"/>
      </w:r>
      <w:r w:rsidRPr="00190692">
        <w:t xml:space="preserve"> (74 – </w:t>
      </w:r>
      <w:r w:rsidR="00AA4AAF" w:rsidRPr="00190692">
        <w:t>Челябинская область</w:t>
      </w:r>
      <w:r w:rsidRPr="00190692">
        <w:t xml:space="preserve">, </w:t>
      </w:r>
      <w:r w:rsidR="00DD1051" w:rsidRPr="00190692">
        <w:t>1</w:t>
      </w:r>
      <w:r w:rsidRPr="00190692">
        <w:t xml:space="preserve">9 – </w:t>
      </w:r>
      <w:r w:rsidR="00363E0F" w:rsidRPr="00190692">
        <w:t>Сосновский</w:t>
      </w:r>
      <w:r w:rsidR="005519D2" w:rsidRPr="00190692">
        <w:t xml:space="preserve"> </w:t>
      </w:r>
      <w:r w:rsidR="00AA4AAF" w:rsidRPr="00190692">
        <w:t>район</w:t>
      </w:r>
      <w:r w:rsidR="00894D5F" w:rsidRPr="00190692">
        <w:t xml:space="preserve">, </w:t>
      </w:r>
      <w:r w:rsidR="00190692" w:rsidRPr="00190692">
        <w:t>0</w:t>
      </w:r>
      <w:r w:rsidR="00501B97">
        <w:t>4</w:t>
      </w:r>
      <w:r w:rsidR="00190692" w:rsidRPr="00190692">
        <w:t>0</w:t>
      </w:r>
      <w:r w:rsidR="00894D5F" w:rsidRPr="00190692">
        <w:t xml:space="preserve">* - </w:t>
      </w:r>
      <w:r w:rsidR="00B1720D">
        <w:t>Солнечное</w:t>
      </w:r>
      <w:r w:rsidR="00DD1051" w:rsidRPr="00190692">
        <w:t xml:space="preserve"> сельское поселение</w:t>
      </w:r>
      <w:r w:rsidRPr="00190692">
        <w:t xml:space="preserve">), изображено на рисунке </w:t>
      </w:r>
      <w:r w:rsidR="009E6413" w:rsidRPr="009E6413">
        <w:t>1.1.1.1.</w:t>
      </w:r>
    </w:p>
    <w:p w14:paraId="7F2DEF65" w14:textId="423E167F" w:rsidR="008C0394" w:rsidRPr="00C305E2" w:rsidRDefault="008C0394" w:rsidP="006145CF">
      <w:pPr>
        <w:pStyle w:val="affff0"/>
      </w:pPr>
      <w:bookmarkStart w:id="317" w:name="_Toc101972627"/>
      <w:bookmarkStart w:id="318" w:name="_Toc108034094"/>
      <w:r w:rsidRPr="00190692">
        <w:t>1.1.2. 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bookmarkEnd w:id="317"/>
      <w:bookmarkEnd w:id="318"/>
    </w:p>
    <w:p w14:paraId="3A099AC1" w14:textId="08351B9B" w:rsidR="00190692" w:rsidRDefault="00190692" w:rsidP="00190692">
      <w:pPr>
        <w:pStyle w:val="afffe"/>
      </w:pPr>
      <w:r w:rsidRPr="00190692">
        <w:t>Теплосетевая и теплоснабжающая организация на территории поселения одна</w:t>
      </w:r>
      <w:r>
        <w:t>, которая осуществляет производство тепловой энергии и транспортировку тепловой энергии потребителям</w:t>
      </w:r>
      <w:r w:rsidRPr="00190692">
        <w:t>.</w:t>
      </w:r>
    </w:p>
    <w:p w14:paraId="7B04866F" w14:textId="719268B9" w:rsidR="00190692" w:rsidRPr="008C4695" w:rsidRDefault="00190692" w:rsidP="00190692">
      <w:pPr>
        <w:pStyle w:val="affff0"/>
      </w:pPr>
      <w:bookmarkStart w:id="319" w:name="_Toc101972628"/>
      <w:bookmarkStart w:id="320" w:name="_Toc108034095"/>
      <w:r w:rsidRPr="00190692">
        <w:lastRenderedPageBreak/>
        <w:t xml:space="preserve">1.1.3. Описание зон действия </w:t>
      </w:r>
      <w:r w:rsidR="00885026">
        <w:t>источника тепловой энергии</w:t>
      </w:r>
      <w:r w:rsidRPr="00190692">
        <w:t>, не вошедших в зоны деятельности ЕТО</w:t>
      </w:r>
      <w:bookmarkEnd w:id="319"/>
      <w:bookmarkEnd w:id="320"/>
    </w:p>
    <w:p w14:paraId="77A65638" w14:textId="5BE90F9E" w:rsidR="00190692" w:rsidRDefault="00190692" w:rsidP="00190692">
      <w:pPr>
        <w:pStyle w:val="affff0"/>
        <w:rPr>
          <w:lang w:eastAsia="ru-RU"/>
        </w:rPr>
      </w:pPr>
      <w:bookmarkStart w:id="321" w:name="_Toc101972629"/>
      <w:bookmarkStart w:id="322" w:name="_Toc108034096"/>
      <w:r>
        <w:rPr>
          <w:lang w:eastAsia="ru-RU"/>
        </w:rPr>
        <w:t>З</w:t>
      </w:r>
      <w:r w:rsidRPr="00090B87">
        <w:rPr>
          <w:lang w:eastAsia="ru-RU"/>
        </w:rPr>
        <w:t>он</w:t>
      </w:r>
      <w:r>
        <w:rPr>
          <w:lang w:eastAsia="ru-RU"/>
        </w:rPr>
        <w:t>ы</w:t>
      </w:r>
      <w:r w:rsidRPr="00090B87">
        <w:rPr>
          <w:lang w:eastAsia="ru-RU"/>
        </w:rPr>
        <w:t xml:space="preserve"> действия </w:t>
      </w:r>
      <w:r w:rsidR="00885026">
        <w:rPr>
          <w:lang w:eastAsia="ru-RU"/>
        </w:rPr>
        <w:t>источника тепловой энергии</w:t>
      </w:r>
      <w:r w:rsidRPr="00090B87">
        <w:rPr>
          <w:lang w:eastAsia="ru-RU"/>
        </w:rPr>
        <w:t xml:space="preserve">, не вошедших в зоны деятельности ЕТО </w:t>
      </w:r>
      <w:r>
        <w:rPr>
          <w:lang w:eastAsia="ru-RU"/>
        </w:rPr>
        <w:t>отсутствуют.</w:t>
      </w:r>
      <w:bookmarkEnd w:id="322"/>
    </w:p>
    <w:p w14:paraId="434692F6" w14:textId="77472101" w:rsidR="00190692" w:rsidRPr="008C4695" w:rsidRDefault="00190692" w:rsidP="00190692">
      <w:pPr>
        <w:pStyle w:val="affff0"/>
      </w:pPr>
      <w:bookmarkStart w:id="323" w:name="_Toc108034097"/>
      <w:r w:rsidRPr="008C4695">
        <w:t xml:space="preserve">1.1.4. Зоны действия производственных </w:t>
      </w:r>
      <w:r w:rsidR="00885026">
        <w:t>котельной</w:t>
      </w:r>
      <w:bookmarkEnd w:id="321"/>
      <w:bookmarkEnd w:id="323"/>
    </w:p>
    <w:p w14:paraId="0580C183" w14:textId="77777777" w:rsidR="00190692" w:rsidRPr="008C4695" w:rsidRDefault="00190692" w:rsidP="00190692">
      <w:pPr>
        <w:pStyle w:val="afffe"/>
      </w:pPr>
      <w:r w:rsidRPr="008C4695">
        <w:t>Производственные котельные на территории сельского поселения отсутствуют.</w:t>
      </w:r>
    </w:p>
    <w:p w14:paraId="5082AA72" w14:textId="77777777" w:rsidR="00190692" w:rsidRPr="008C4695" w:rsidRDefault="00190692" w:rsidP="00190692">
      <w:pPr>
        <w:pStyle w:val="affff0"/>
      </w:pPr>
      <w:bookmarkStart w:id="324" w:name="_Toc101972630"/>
      <w:bookmarkStart w:id="325" w:name="_Toc108034098"/>
      <w:r w:rsidRPr="008C4695">
        <w:t>1.1.5. Зоны действия индивидуального теплоснабжения</w:t>
      </w:r>
      <w:bookmarkEnd w:id="324"/>
      <w:bookmarkEnd w:id="325"/>
    </w:p>
    <w:p w14:paraId="7870BDE8" w14:textId="6C10CAB2" w:rsidR="00190692" w:rsidRDefault="00190692" w:rsidP="00190692">
      <w:pPr>
        <w:pStyle w:val="afffe"/>
      </w:pPr>
      <w:bookmarkStart w:id="326" w:name="_Hlk35395369"/>
      <w:r w:rsidRPr="008C4695">
        <w:t>Зоны действия</w:t>
      </w:r>
      <w:r w:rsidRPr="00BD3831">
        <w:t xml:space="preserve"> индивидуального теплоснабжения расположены на территории </w:t>
      </w:r>
      <w:r>
        <w:t>сельского</w:t>
      </w:r>
      <w:r w:rsidRPr="00BD3831">
        <w:t xml:space="preserve"> поселения, где преобладает одноэтажная застройка.</w:t>
      </w:r>
      <w:r>
        <w:t xml:space="preserve"> </w:t>
      </w:r>
      <w:r w:rsidRPr="00BD3831">
        <w:t xml:space="preserve">Зоны действия источников индивидуального теплоснабжения, </w:t>
      </w:r>
      <w:r w:rsidRPr="00C305E2">
        <w:t>работающих на твердом и жидком топливе, включают индивидуальные жилые домовладения и прочие объекты малоэтажного строительства, расположены за пределами зон центрального теплоснабжения</w:t>
      </w:r>
      <w:bookmarkEnd w:id="326"/>
      <w:r w:rsidRPr="00C305E2">
        <w:t>.</w:t>
      </w:r>
    </w:p>
    <w:p w14:paraId="30B5BACD" w14:textId="3007668B" w:rsidR="009E6413" w:rsidRPr="00190692" w:rsidRDefault="009E6413" w:rsidP="00190692">
      <w:pPr>
        <w:pStyle w:val="afffe"/>
      </w:pPr>
      <w:r>
        <w:rPr>
          <w:noProof/>
        </w:rPr>
        <w:drawing>
          <wp:inline distT="0" distB="0" distL="0" distR="0" wp14:anchorId="470AD660" wp14:editId="57424216">
            <wp:extent cx="5772150" cy="4799520"/>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5091" cy="4801965"/>
                    </a:xfrm>
                    <a:prstGeom prst="rect">
                      <a:avLst/>
                    </a:prstGeom>
                    <a:noFill/>
                    <a:ln>
                      <a:noFill/>
                    </a:ln>
                  </pic:spPr>
                </pic:pic>
              </a:graphicData>
            </a:graphic>
          </wp:inline>
        </w:drawing>
      </w:r>
    </w:p>
    <w:p w14:paraId="2AE2634E" w14:textId="1C289CFF" w:rsidR="005519D2" w:rsidRPr="00190692" w:rsidRDefault="00894D5F" w:rsidP="006145CF">
      <w:pPr>
        <w:pStyle w:val="afffc"/>
      </w:pPr>
      <w:bookmarkStart w:id="327" w:name="_Toc101972915"/>
      <w:bookmarkStart w:id="328" w:name="_Toc108034300"/>
      <w:r w:rsidRPr="00190692">
        <w:t xml:space="preserve">Рисунок </w:t>
      </w:r>
      <w:r w:rsidR="009E6413" w:rsidRPr="009E6413">
        <w:t>1.1.1.1</w:t>
      </w:r>
      <w:r w:rsidRPr="00190692">
        <w:t xml:space="preserve">. Кадастровое деление </w:t>
      </w:r>
      <w:bookmarkEnd w:id="327"/>
      <w:r w:rsidR="009E6413">
        <w:t>п. Солнечный</w:t>
      </w:r>
      <w:bookmarkEnd w:id="328"/>
    </w:p>
    <w:p w14:paraId="41A24A12" w14:textId="1341F1B7" w:rsidR="00E1044C" w:rsidRPr="00C305E2" w:rsidRDefault="00E1044C" w:rsidP="006145CF">
      <w:pPr>
        <w:pStyle w:val="affff0"/>
      </w:pPr>
      <w:bookmarkStart w:id="329" w:name="_Toc101972631"/>
      <w:bookmarkStart w:id="330" w:name="_Toc108034099"/>
      <w:r w:rsidRPr="00C305E2">
        <w:t>Часть 2 Источники тепловой энергии</w:t>
      </w:r>
      <w:bookmarkEnd w:id="329"/>
      <w:bookmarkEnd w:id="330"/>
    </w:p>
    <w:p w14:paraId="20F4E27B" w14:textId="5B8E0508" w:rsidR="00247BA3" w:rsidRPr="004B714A" w:rsidRDefault="00DD1051" w:rsidP="006145CF">
      <w:pPr>
        <w:pStyle w:val="affff0"/>
      </w:pPr>
      <w:bookmarkStart w:id="331" w:name="_Toc101972632"/>
      <w:bookmarkStart w:id="332" w:name="_Toc108034100"/>
      <w:r>
        <w:t>1.2.1.</w:t>
      </w:r>
      <w:r w:rsidR="00247BA3" w:rsidRPr="004B714A">
        <w:t xml:space="preserve"> Прочие котельные</w:t>
      </w:r>
      <w:bookmarkEnd w:id="331"/>
      <w:bookmarkEnd w:id="332"/>
    </w:p>
    <w:p w14:paraId="6DA14141" w14:textId="2931011D" w:rsidR="00247BA3" w:rsidRDefault="00DD1051" w:rsidP="006145CF">
      <w:pPr>
        <w:pStyle w:val="affff0"/>
      </w:pPr>
      <w:bookmarkStart w:id="333" w:name="_Toc101972633"/>
      <w:bookmarkStart w:id="334" w:name="_Toc108034101"/>
      <w:r>
        <w:t>1.2.1.</w:t>
      </w:r>
      <w:r w:rsidR="00247BA3">
        <w:t>1. У</w:t>
      </w:r>
      <w:r w:rsidR="00247BA3" w:rsidRPr="00315375">
        <w:t xml:space="preserve">казание структуры и технических характеристик основного оборудования </w:t>
      </w:r>
      <w:r w:rsidR="00885026">
        <w:t>котельной</w:t>
      </w:r>
      <w:bookmarkEnd w:id="333"/>
      <w:bookmarkEnd w:id="334"/>
    </w:p>
    <w:p w14:paraId="5E5139C5" w14:textId="41B82AA7" w:rsidR="00247BA3" w:rsidRPr="000D32E3" w:rsidRDefault="00247BA3" w:rsidP="006145CF">
      <w:pPr>
        <w:pStyle w:val="afffe"/>
      </w:pPr>
      <w:r w:rsidRPr="000D32E3">
        <w:t xml:space="preserve">Указание структуры и технических характеристик основного оборудования </w:t>
      </w:r>
      <w:r w:rsidR="00885026">
        <w:t>котельной</w:t>
      </w:r>
      <w:r w:rsidR="002A0EFA" w:rsidRPr="000D32E3">
        <w:rPr>
          <w:rFonts w:eastAsia="Times New Roman"/>
          <w:szCs w:val="24"/>
        </w:rPr>
        <w:t xml:space="preserve"> </w:t>
      </w:r>
      <w:r w:rsidR="002A0EFA" w:rsidRPr="000D32E3">
        <w:t>на 202</w:t>
      </w:r>
      <w:r w:rsidR="009E6413">
        <w:t>2</w:t>
      </w:r>
      <w:r w:rsidR="002A0EFA" w:rsidRPr="000D32E3">
        <w:t>год</w:t>
      </w:r>
      <w:r w:rsidRPr="000D32E3">
        <w:t xml:space="preserve">, в соответствии с таблицей П10.1 приложения №10 </w:t>
      </w:r>
      <w:r w:rsidRPr="000D32E3">
        <w:lastRenderedPageBreak/>
        <w:t xml:space="preserve">Методических указаний, представлено в таблице </w:t>
      </w:r>
      <w:r w:rsidR="00DD1051" w:rsidRPr="000D32E3">
        <w:t>1.2.1.</w:t>
      </w:r>
      <w:r w:rsidR="006145CF" w:rsidRPr="000D32E3">
        <w:t>1</w:t>
      </w:r>
      <w:r w:rsidRPr="000D32E3">
        <w:t>.1.</w:t>
      </w:r>
    </w:p>
    <w:p w14:paraId="65C07446" w14:textId="20EF87BC" w:rsidR="00090B87" w:rsidRPr="000D32E3" w:rsidRDefault="00090B87" w:rsidP="00090B87">
      <w:pPr>
        <w:pStyle w:val="affff0"/>
      </w:pPr>
      <w:bookmarkStart w:id="335" w:name="_Toc105553344"/>
      <w:bookmarkStart w:id="336" w:name="_Toc101972634"/>
      <w:bookmarkStart w:id="337" w:name="_Toc108034102"/>
      <w:r w:rsidRPr="000D32E3">
        <w:t xml:space="preserve">В зоне представлен один источник теплоснабжения выработки тепловой энергии в состав оборудования которого входит 4 водогрейных котла марки </w:t>
      </w:r>
      <w:r w:rsidR="009E6413">
        <w:t>НР</w:t>
      </w:r>
      <w:r w:rsidRPr="000D32E3">
        <w:t xml:space="preserve"> суммарная тепловая мощность которых, составляет </w:t>
      </w:r>
      <w:r w:rsidR="009E6413">
        <w:t>2,4</w:t>
      </w:r>
      <w:r w:rsidRPr="000D32E3">
        <w:t>Гкал/час.</w:t>
      </w:r>
      <w:bookmarkEnd w:id="335"/>
      <w:bookmarkEnd w:id="337"/>
    </w:p>
    <w:p w14:paraId="6D222EC7" w14:textId="4A151F90" w:rsidR="00247BA3" w:rsidRPr="000D32E3" w:rsidRDefault="00DD1051" w:rsidP="006145CF">
      <w:pPr>
        <w:pStyle w:val="affff0"/>
      </w:pPr>
      <w:bookmarkStart w:id="338" w:name="_Toc108034103"/>
      <w:r w:rsidRPr="000D32E3">
        <w:t>1.2.1.</w:t>
      </w:r>
      <w:r w:rsidR="00247BA3" w:rsidRPr="000D32E3">
        <w:t xml:space="preserve">2. Параметры установленной тепловой мощности, ограничения тепловой мощности и параметры располагаемой тепловой мощности </w:t>
      </w:r>
      <w:r w:rsidR="00885026">
        <w:t>котельной</w:t>
      </w:r>
      <w:bookmarkEnd w:id="336"/>
      <w:bookmarkEnd w:id="338"/>
    </w:p>
    <w:p w14:paraId="129F5B1C" w14:textId="6F68DA88" w:rsidR="00DD1051" w:rsidRDefault="00247BA3" w:rsidP="00B71E79">
      <w:pPr>
        <w:pStyle w:val="a7"/>
      </w:pPr>
      <w:r w:rsidRPr="000D32E3">
        <w:t xml:space="preserve">Параметры установленной тепловой мощности, ограничения тепловой мощности и </w:t>
      </w:r>
      <w:r w:rsidRPr="000D32E3">
        <w:rPr>
          <w:rStyle w:val="affff"/>
        </w:rPr>
        <w:t xml:space="preserve">параметры располагаемой тепловой мощности </w:t>
      </w:r>
      <w:r w:rsidR="00885026">
        <w:rPr>
          <w:rStyle w:val="affff"/>
        </w:rPr>
        <w:t>котельной</w:t>
      </w:r>
      <w:r w:rsidRPr="000D32E3">
        <w:rPr>
          <w:rStyle w:val="affff"/>
        </w:rPr>
        <w:t>, в соответствии с таблицей П10</w:t>
      </w:r>
      <w:r w:rsidRPr="000D32E3">
        <w:t>.2 приложения №10 Методических</w:t>
      </w:r>
      <w:r w:rsidRPr="00315375">
        <w:t xml:space="preserve"> указани</w:t>
      </w:r>
      <w:r>
        <w:t>й</w:t>
      </w:r>
      <w:r w:rsidR="002A0EFA">
        <w:t xml:space="preserve"> за 2021год</w:t>
      </w:r>
      <w:r>
        <w:t xml:space="preserve">, представлены в таблице </w:t>
      </w:r>
      <w:r w:rsidR="00DD1051">
        <w:t>1.2.1.</w:t>
      </w:r>
      <w:r>
        <w:t>2.1.</w:t>
      </w:r>
    </w:p>
    <w:p w14:paraId="3B6068E8" w14:textId="7231E1F4" w:rsidR="00247BA3" w:rsidRDefault="00247BA3" w:rsidP="006145CF">
      <w:pPr>
        <w:pStyle w:val="afffc"/>
      </w:pPr>
      <w:bookmarkStart w:id="339" w:name="_Toc101972916"/>
      <w:bookmarkStart w:id="340" w:name="_Toc108034301"/>
      <w:r>
        <w:t xml:space="preserve">Таблица </w:t>
      </w:r>
      <w:r w:rsidR="00DD1051">
        <w:t>1.2.1.</w:t>
      </w:r>
      <w:r>
        <w:t>2.1</w:t>
      </w:r>
      <w:r w:rsidRPr="004B714A">
        <w:t xml:space="preserve">. </w:t>
      </w:r>
      <w:r>
        <w:t>П</w:t>
      </w:r>
      <w:r w:rsidRPr="00315375">
        <w:t xml:space="preserve">араметры установленной тепловой мощности, ограничения тепловой мощности и параметры располагаемой тепловой мощности </w:t>
      </w:r>
      <w:r w:rsidR="00885026">
        <w:t>котельной</w:t>
      </w:r>
      <w:bookmarkEnd w:id="339"/>
      <w:r w:rsidR="002A0EFA">
        <w:t xml:space="preserve"> за 2021год</w:t>
      </w:r>
      <w:bookmarkEnd w:id="340"/>
    </w:p>
    <w:tbl>
      <w:tblPr>
        <w:tblW w:w="9853" w:type="dxa"/>
        <w:tblLook w:val="04A0" w:firstRow="1" w:lastRow="0" w:firstColumn="1" w:lastColumn="0" w:noHBand="0" w:noVBand="1"/>
      </w:tblPr>
      <w:tblGrid>
        <w:gridCol w:w="517"/>
        <w:gridCol w:w="1655"/>
        <w:gridCol w:w="1655"/>
        <w:gridCol w:w="1683"/>
        <w:gridCol w:w="1644"/>
        <w:gridCol w:w="1469"/>
        <w:gridCol w:w="1230"/>
      </w:tblGrid>
      <w:tr w:rsidR="009C3FF8" w:rsidRPr="009C3FF8" w14:paraId="287A100E" w14:textId="77777777" w:rsidTr="009E6413">
        <w:trPr>
          <w:trHeight w:val="1875"/>
          <w:tblHeader/>
        </w:trPr>
        <w:tc>
          <w:tcPr>
            <w:tcW w:w="517" w:type="dxa"/>
            <w:tcBorders>
              <w:top w:val="single" w:sz="4" w:space="0" w:color="auto"/>
              <w:left w:val="single" w:sz="4" w:space="0" w:color="auto"/>
              <w:bottom w:val="single" w:sz="4" w:space="0" w:color="auto"/>
              <w:right w:val="single" w:sz="4" w:space="0" w:color="auto"/>
            </w:tcBorders>
            <w:shd w:val="clear" w:color="auto" w:fill="auto"/>
            <w:hideMark/>
          </w:tcPr>
          <w:p w14:paraId="5E01B8F2" w14:textId="77777777" w:rsidR="009C3FF8" w:rsidRPr="009C3FF8" w:rsidRDefault="009C3FF8" w:rsidP="00BC7D16">
            <w:pPr>
              <w:rPr>
                <w:color w:val="000000"/>
                <w:szCs w:val="28"/>
              </w:rPr>
            </w:pPr>
            <w:r w:rsidRPr="009C3FF8">
              <w:rPr>
                <w:color w:val="000000"/>
                <w:szCs w:val="28"/>
              </w:rPr>
              <w:t>№ пп</w:t>
            </w:r>
          </w:p>
        </w:tc>
        <w:tc>
          <w:tcPr>
            <w:tcW w:w="1655" w:type="dxa"/>
            <w:tcBorders>
              <w:top w:val="single" w:sz="4" w:space="0" w:color="auto"/>
              <w:left w:val="nil"/>
              <w:bottom w:val="single" w:sz="4" w:space="0" w:color="auto"/>
              <w:right w:val="single" w:sz="4" w:space="0" w:color="auto"/>
            </w:tcBorders>
            <w:shd w:val="clear" w:color="auto" w:fill="auto"/>
            <w:hideMark/>
          </w:tcPr>
          <w:p w14:paraId="03210531" w14:textId="77777777" w:rsidR="009C3FF8" w:rsidRPr="009C3FF8" w:rsidRDefault="009C3FF8" w:rsidP="00BC7D16">
            <w:pPr>
              <w:rPr>
                <w:color w:val="000000"/>
                <w:szCs w:val="28"/>
              </w:rPr>
            </w:pPr>
            <w:r w:rsidRPr="009C3FF8">
              <w:rPr>
                <w:color w:val="000000"/>
                <w:szCs w:val="28"/>
              </w:rPr>
              <w:t>Наименование и адрес источника тепловой энергии</w:t>
            </w:r>
          </w:p>
        </w:tc>
        <w:tc>
          <w:tcPr>
            <w:tcW w:w="1655" w:type="dxa"/>
            <w:tcBorders>
              <w:top w:val="single" w:sz="4" w:space="0" w:color="auto"/>
              <w:left w:val="nil"/>
              <w:bottom w:val="single" w:sz="4" w:space="0" w:color="auto"/>
              <w:right w:val="single" w:sz="4" w:space="0" w:color="auto"/>
            </w:tcBorders>
            <w:shd w:val="clear" w:color="auto" w:fill="auto"/>
            <w:hideMark/>
          </w:tcPr>
          <w:p w14:paraId="24D0E425" w14:textId="77777777" w:rsidR="009C3FF8" w:rsidRPr="009C3FF8" w:rsidRDefault="009C3FF8" w:rsidP="00BC7D16">
            <w:pPr>
              <w:rPr>
                <w:color w:val="000000"/>
                <w:szCs w:val="28"/>
              </w:rPr>
            </w:pPr>
            <w:r w:rsidRPr="009C3FF8">
              <w:rPr>
                <w:color w:val="000000"/>
                <w:szCs w:val="28"/>
              </w:rPr>
              <w:t>Тепловая мощность котлов установленная</w:t>
            </w:r>
          </w:p>
        </w:tc>
        <w:tc>
          <w:tcPr>
            <w:tcW w:w="1683" w:type="dxa"/>
            <w:tcBorders>
              <w:top w:val="single" w:sz="4" w:space="0" w:color="auto"/>
              <w:left w:val="nil"/>
              <w:bottom w:val="single" w:sz="4" w:space="0" w:color="auto"/>
              <w:right w:val="single" w:sz="4" w:space="0" w:color="auto"/>
            </w:tcBorders>
            <w:shd w:val="clear" w:color="auto" w:fill="auto"/>
            <w:hideMark/>
          </w:tcPr>
          <w:p w14:paraId="7CCD33E2" w14:textId="77777777" w:rsidR="009C3FF8" w:rsidRPr="009C3FF8" w:rsidRDefault="009C3FF8" w:rsidP="00BC7D16">
            <w:pPr>
              <w:rPr>
                <w:color w:val="000000"/>
                <w:szCs w:val="28"/>
              </w:rPr>
            </w:pPr>
            <w:r w:rsidRPr="009C3FF8">
              <w:rPr>
                <w:color w:val="000000"/>
                <w:szCs w:val="28"/>
              </w:rPr>
              <w:t>Ограничения установленной тепловой мощности</w:t>
            </w:r>
          </w:p>
        </w:tc>
        <w:tc>
          <w:tcPr>
            <w:tcW w:w="1644" w:type="dxa"/>
            <w:tcBorders>
              <w:top w:val="single" w:sz="4" w:space="0" w:color="auto"/>
              <w:left w:val="nil"/>
              <w:bottom w:val="single" w:sz="4" w:space="0" w:color="auto"/>
              <w:right w:val="single" w:sz="4" w:space="0" w:color="auto"/>
            </w:tcBorders>
            <w:shd w:val="clear" w:color="auto" w:fill="auto"/>
            <w:hideMark/>
          </w:tcPr>
          <w:p w14:paraId="674C7124" w14:textId="77777777" w:rsidR="009C3FF8" w:rsidRPr="009C3FF8" w:rsidRDefault="009C3FF8" w:rsidP="00BC7D16">
            <w:pPr>
              <w:rPr>
                <w:color w:val="000000"/>
                <w:szCs w:val="28"/>
              </w:rPr>
            </w:pPr>
            <w:r w:rsidRPr="009C3FF8">
              <w:rPr>
                <w:color w:val="000000"/>
                <w:szCs w:val="28"/>
              </w:rPr>
              <w:t>Тепловая мощность котлов располагаемая</w:t>
            </w:r>
          </w:p>
        </w:tc>
        <w:tc>
          <w:tcPr>
            <w:tcW w:w="1469" w:type="dxa"/>
            <w:tcBorders>
              <w:top w:val="single" w:sz="4" w:space="0" w:color="auto"/>
              <w:left w:val="nil"/>
              <w:bottom w:val="single" w:sz="4" w:space="0" w:color="auto"/>
              <w:right w:val="single" w:sz="4" w:space="0" w:color="auto"/>
            </w:tcBorders>
            <w:shd w:val="clear" w:color="auto" w:fill="auto"/>
            <w:hideMark/>
          </w:tcPr>
          <w:p w14:paraId="7A9D5EA5" w14:textId="77777777" w:rsidR="009C3FF8" w:rsidRPr="009C3FF8" w:rsidRDefault="009C3FF8" w:rsidP="00BC7D16">
            <w:pPr>
              <w:rPr>
                <w:color w:val="000000"/>
                <w:szCs w:val="28"/>
              </w:rPr>
            </w:pPr>
            <w:r w:rsidRPr="009C3FF8">
              <w:rPr>
                <w:color w:val="000000"/>
                <w:szCs w:val="28"/>
              </w:rPr>
              <w:t>Затраты тепловой мощности на собственные нужды</w:t>
            </w:r>
          </w:p>
        </w:tc>
        <w:tc>
          <w:tcPr>
            <w:tcW w:w="1230" w:type="dxa"/>
            <w:tcBorders>
              <w:top w:val="single" w:sz="4" w:space="0" w:color="auto"/>
              <w:left w:val="nil"/>
              <w:bottom w:val="single" w:sz="4" w:space="0" w:color="auto"/>
              <w:right w:val="single" w:sz="4" w:space="0" w:color="auto"/>
            </w:tcBorders>
            <w:shd w:val="clear" w:color="auto" w:fill="auto"/>
            <w:hideMark/>
          </w:tcPr>
          <w:p w14:paraId="0244E7B7" w14:textId="77777777" w:rsidR="009C3FF8" w:rsidRPr="009C3FF8" w:rsidRDefault="009C3FF8" w:rsidP="00BC7D16">
            <w:pPr>
              <w:rPr>
                <w:color w:val="000000"/>
                <w:szCs w:val="28"/>
              </w:rPr>
            </w:pPr>
            <w:r w:rsidRPr="009C3FF8">
              <w:rPr>
                <w:color w:val="000000"/>
                <w:szCs w:val="28"/>
              </w:rPr>
              <w:t>Тепловая мощность котельной нетто</w:t>
            </w:r>
          </w:p>
        </w:tc>
      </w:tr>
      <w:tr w:rsidR="00A95118" w:rsidRPr="009C3FF8" w14:paraId="6F67B18B" w14:textId="77777777" w:rsidTr="009E6413">
        <w:trPr>
          <w:trHeight w:val="750"/>
        </w:trPr>
        <w:tc>
          <w:tcPr>
            <w:tcW w:w="517" w:type="dxa"/>
            <w:tcBorders>
              <w:top w:val="nil"/>
              <w:left w:val="single" w:sz="4" w:space="0" w:color="auto"/>
              <w:bottom w:val="single" w:sz="4" w:space="0" w:color="auto"/>
              <w:right w:val="single" w:sz="4" w:space="0" w:color="auto"/>
            </w:tcBorders>
            <w:shd w:val="clear" w:color="auto" w:fill="auto"/>
            <w:noWrap/>
            <w:hideMark/>
          </w:tcPr>
          <w:p w14:paraId="6DC6A1E2" w14:textId="77777777" w:rsidR="00A95118" w:rsidRPr="009C3FF8" w:rsidRDefault="00A95118" w:rsidP="00A95118">
            <w:pPr>
              <w:rPr>
                <w:color w:val="000000"/>
                <w:szCs w:val="28"/>
              </w:rPr>
            </w:pPr>
            <w:r w:rsidRPr="009C3FF8">
              <w:rPr>
                <w:color w:val="000000"/>
                <w:szCs w:val="28"/>
              </w:rPr>
              <w:t>1</w:t>
            </w:r>
          </w:p>
        </w:tc>
        <w:tc>
          <w:tcPr>
            <w:tcW w:w="1655" w:type="dxa"/>
            <w:tcBorders>
              <w:top w:val="nil"/>
              <w:left w:val="nil"/>
              <w:bottom w:val="single" w:sz="4" w:space="0" w:color="auto"/>
              <w:right w:val="single" w:sz="4" w:space="0" w:color="auto"/>
            </w:tcBorders>
            <w:shd w:val="clear" w:color="auto" w:fill="auto"/>
            <w:hideMark/>
          </w:tcPr>
          <w:p w14:paraId="783D3FCD" w14:textId="21E20009" w:rsidR="00A95118" w:rsidRPr="009C3FF8" w:rsidRDefault="00A95118" w:rsidP="00A95118">
            <w:pPr>
              <w:rPr>
                <w:color w:val="000000"/>
                <w:szCs w:val="28"/>
              </w:rPr>
            </w:pPr>
            <w:r>
              <w:rPr>
                <w:color w:val="000000"/>
                <w:szCs w:val="28"/>
              </w:rPr>
              <w:t>Котельная, п. Солнечный, ул. Набережная, 42А</w:t>
            </w:r>
          </w:p>
        </w:tc>
        <w:tc>
          <w:tcPr>
            <w:tcW w:w="1655" w:type="dxa"/>
            <w:tcBorders>
              <w:top w:val="single" w:sz="4" w:space="0" w:color="auto"/>
              <w:left w:val="nil"/>
              <w:bottom w:val="single" w:sz="4" w:space="0" w:color="auto"/>
              <w:right w:val="single" w:sz="4" w:space="0" w:color="auto"/>
            </w:tcBorders>
            <w:shd w:val="clear" w:color="auto" w:fill="auto"/>
            <w:vAlign w:val="bottom"/>
            <w:hideMark/>
          </w:tcPr>
          <w:p w14:paraId="60C5A078" w14:textId="101338F8" w:rsidR="00A95118" w:rsidRPr="00CA2B95" w:rsidRDefault="00A95118" w:rsidP="00A95118">
            <w:pPr>
              <w:rPr>
                <w:color w:val="000000"/>
                <w:szCs w:val="28"/>
                <w:highlight w:val="yellow"/>
                <w:lang w:val="en-US"/>
              </w:rPr>
            </w:pPr>
            <w:r>
              <w:rPr>
                <w:color w:val="000000"/>
                <w:szCs w:val="28"/>
              </w:rPr>
              <w:t>2.400</w:t>
            </w:r>
          </w:p>
        </w:tc>
        <w:tc>
          <w:tcPr>
            <w:tcW w:w="1683" w:type="dxa"/>
            <w:tcBorders>
              <w:top w:val="single" w:sz="4" w:space="0" w:color="auto"/>
              <w:left w:val="nil"/>
              <w:bottom w:val="single" w:sz="4" w:space="0" w:color="auto"/>
              <w:right w:val="single" w:sz="4" w:space="0" w:color="auto"/>
            </w:tcBorders>
            <w:shd w:val="clear" w:color="auto" w:fill="auto"/>
            <w:vAlign w:val="bottom"/>
            <w:hideMark/>
          </w:tcPr>
          <w:p w14:paraId="18AA0552" w14:textId="7A4EF5C7" w:rsidR="00A95118" w:rsidRPr="008F4691" w:rsidRDefault="00A95118" w:rsidP="00A95118">
            <w:pPr>
              <w:rPr>
                <w:color w:val="000000"/>
                <w:szCs w:val="28"/>
                <w:highlight w:val="yellow"/>
              </w:rPr>
            </w:pPr>
            <w:r>
              <w:rPr>
                <w:color w:val="000000"/>
                <w:szCs w:val="28"/>
              </w:rPr>
              <w:t>-</w:t>
            </w:r>
          </w:p>
        </w:tc>
        <w:tc>
          <w:tcPr>
            <w:tcW w:w="1644" w:type="dxa"/>
            <w:tcBorders>
              <w:top w:val="single" w:sz="4" w:space="0" w:color="auto"/>
              <w:left w:val="nil"/>
              <w:bottom w:val="single" w:sz="4" w:space="0" w:color="auto"/>
              <w:right w:val="single" w:sz="4" w:space="0" w:color="auto"/>
            </w:tcBorders>
            <w:shd w:val="clear" w:color="auto" w:fill="auto"/>
            <w:vAlign w:val="bottom"/>
            <w:hideMark/>
          </w:tcPr>
          <w:p w14:paraId="4D9AD994" w14:textId="710A5448" w:rsidR="00A95118" w:rsidRPr="00CA2B95" w:rsidRDefault="00A95118" w:rsidP="00A95118">
            <w:pPr>
              <w:rPr>
                <w:color w:val="000000"/>
                <w:szCs w:val="28"/>
                <w:highlight w:val="red"/>
                <w:lang w:val="en-US"/>
              </w:rPr>
            </w:pPr>
            <w:r>
              <w:rPr>
                <w:color w:val="000000"/>
                <w:szCs w:val="28"/>
              </w:rPr>
              <w:t>2.400</w:t>
            </w:r>
          </w:p>
        </w:tc>
        <w:tc>
          <w:tcPr>
            <w:tcW w:w="1469" w:type="dxa"/>
            <w:tcBorders>
              <w:top w:val="single" w:sz="4" w:space="0" w:color="auto"/>
              <w:left w:val="nil"/>
              <w:bottom w:val="single" w:sz="4" w:space="0" w:color="auto"/>
              <w:right w:val="single" w:sz="4" w:space="0" w:color="auto"/>
            </w:tcBorders>
            <w:shd w:val="clear" w:color="auto" w:fill="auto"/>
            <w:vAlign w:val="bottom"/>
            <w:hideMark/>
          </w:tcPr>
          <w:p w14:paraId="4899E4D9" w14:textId="03BC008F" w:rsidR="00A95118" w:rsidRPr="00C02A17" w:rsidRDefault="00A95118" w:rsidP="00A95118">
            <w:pPr>
              <w:rPr>
                <w:color w:val="000000"/>
                <w:szCs w:val="28"/>
              </w:rPr>
            </w:pPr>
            <w:r>
              <w:rPr>
                <w:color w:val="000000"/>
                <w:szCs w:val="28"/>
              </w:rPr>
              <w:t>0.008</w:t>
            </w:r>
          </w:p>
        </w:tc>
        <w:tc>
          <w:tcPr>
            <w:tcW w:w="1230" w:type="dxa"/>
            <w:tcBorders>
              <w:top w:val="single" w:sz="4" w:space="0" w:color="auto"/>
              <w:left w:val="nil"/>
              <w:bottom w:val="single" w:sz="4" w:space="0" w:color="auto"/>
              <w:right w:val="single" w:sz="4" w:space="0" w:color="auto"/>
            </w:tcBorders>
            <w:shd w:val="clear" w:color="auto" w:fill="auto"/>
            <w:vAlign w:val="bottom"/>
            <w:hideMark/>
          </w:tcPr>
          <w:p w14:paraId="52ED29C1" w14:textId="4463A8FB" w:rsidR="00A95118" w:rsidRPr="00CA2B95" w:rsidRDefault="00A95118" w:rsidP="00A95118">
            <w:pPr>
              <w:rPr>
                <w:color w:val="000000"/>
                <w:szCs w:val="28"/>
                <w:highlight w:val="yellow"/>
                <w:lang w:val="en-US"/>
              </w:rPr>
            </w:pPr>
            <w:r>
              <w:rPr>
                <w:color w:val="000000"/>
                <w:szCs w:val="28"/>
              </w:rPr>
              <w:t>2.392</w:t>
            </w:r>
          </w:p>
        </w:tc>
      </w:tr>
      <w:tr w:rsidR="00A95118" w:rsidRPr="009C3FF8" w14:paraId="3335E47C" w14:textId="77777777" w:rsidTr="003E622D">
        <w:trPr>
          <w:trHeight w:val="375"/>
        </w:trPr>
        <w:tc>
          <w:tcPr>
            <w:tcW w:w="21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4B8AF3" w14:textId="77777777" w:rsidR="00A95118" w:rsidRPr="009C3FF8" w:rsidRDefault="00A95118" w:rsidP="00A95118">
            <w:pPr>
              <w:rPr>
                <w:color w:val="000000"/>
                <w:szCs w:val="28"/>
              </w:rPr>
            </w:pPr>
            <w:r w:rsidRPr="009C3FF8">
              <w:rPr>
                <w:color w:val="000000"/>
                <w:szCs w:val="28"/>
              </w:rPr>
              <w:t>Итого:</w:t>
            </w:r>
          </w:p>
        </w:tc>
        <w:tc>
          <w:tcPr>
            <w:tcW w:w="1655" w:type="dxa"/>
            <w:tcBorders>
              <w:top w:val="single" w:sz="4" w:space="0" w:color="auto"/>
              <w:left w:val="nil"/>
              <w:bottom w:val="single" w:sz="4" w:space="0" w:color="auto"/>
              <w:right w:val="single" w:sz="4" w:space="0" w:color="auto"/>
            </w:tcBorders>
            <w:shd w:val="clear" w:color="auto" w:fill="auto"/>
            <w:vAlign w:val="bottom"/>
            <w:hideMark/>
          </w:tcPr>
          <w:p w14:paraId="511E54BB" w14:textId="2D6384ED" w:rsidR="00A95118" w:rsidRPr="009C3FF8" w:rsidRDefault="00A95118" w:rsidP="00A95118">
            <w:pPr>
              <w:rPr>
                <w:color w:val="000000"/>
                <w:szCs w:val="28"/>
              </w:rPr>
            </w:pPr>
            <w:r>
              <w:rPr>
                <w:color w:val="000000"/>
                <w:szCs w:val="28"/>
              </w:rPr>
              <w:t>2.400</w:t>
            </w:r>
          </w:p>
        </w:tc>
        <w:tc>
          <w:tcPr>
            <w:tcW w:w="1683" w:type="dxa"/>
            <w:tcBorders>
              <w:top w:val="single" w:sz="4" w:space="0" w:color="auto"/>
              <w:left w:val="nil"/>
              <w:bottom w:val="single" w:sz="4" w:space="0" w:color="auto"/>
              <w:right w:val="single" w:sz="4" w:space="0" w:color="auto"/>
            </w:tcBorders>
            <w:shd w:val="clear" w:color="auto" w:fill="auto"/>
            <w:vAlign w:val="bottom"/>
            <w:hideMark/>
          </w:tcPr>
          <w:p w14:paraId="13A57C94" w14:textId="3DFC9A54" w:rsidR="00A95118" w:rsidRPr="009C3FF8" w:rsidRDefault="00A95118" w:rsidP="00A95118">
            <w:pPr>
              <w:rPr>
                <w:color w:val="000000"/>
                <w:szCs w:val="28"/>
              </w:rPr>
            </w:pPr>
            <w:r>
              <w:rPr>
                <w:color w:val="000000"/>
                <w:szCs w:val="28"/>
              </w:rPr>
              <w:t>-</w:t>
            </w:r>
          </w:p>
        </w:tc>
        <w:tc>
          <w:tcPr>
            <w:tcW w:w="1644" w:type="dxa"/>
            <w:tcBorders>
              <w:top w:val="single" w:sz="4" w:space="0" w:color="auto"/>
              <w:left w:val="nil"/>
              <w:bottom w:val="single" w:sz="4" w:space="0" w:color="auto"/>
              <w:right w:val="single" w:sz="4" w:space="0" w:color="auto"/>
            </w:tcBorders>
            <w:shd w:val="clear" w:color="auto" w:fill="auto"/>
            <w:vAlign w:val="bottom"/>
            <w:hideMark/>
          </w:tcPr>
          <w:p w14:paraId="4EA8E9CB" w14:textId="4A9CFC1B" w:rsidR="00A95118" w:rsidRPr="009C3FF8" w:rsidRDefault="00A95118" w:rsidP="00A95118">
            <w:pPr>
              <w:rPr>
                <w:color w:val="000000"/>
                <w:szCs w:val="28"/>
              </w:rPr>
            </w:pPr>
            <w:r>
              <w:rPr>
                <w:color w:val="000000"/>
                <w:szCs w:val="28"/>
              </w:rPr>
              <w:t>2.400</w:t>
            </w:r>
          </w:p>
        </w:tc>
        <w:tc>
          <w:tcPr>
            <w:tcW w:w="1469" w:type="dxa"/>
            <w:tcBorders>
              <w:top w:val="single" w:sz="4" w:space="0" w:color="auto"/>
              <w:left w:val="nil"/>
              <w:bottom w:val="single" w:sz="4" w:space="0" w:color="auto"/>
              <w:right w:val="single" w:sz="4" w:space="0" w:color="auto"/>
            </w:tcBorders>
            <w:shd w:val="clear" w:color="auto" w:fill="auto"/>
            <w:vAlign w:val="bottom"/>
            <w:hideMark/>
          </w:tcPr>
          <w:p w14:paraId="411DFB25" w14:textId="74915C93" w:rsidR="00A95118" w:rsidRPr="009C3FF8" w:rsidRDefault="00A95118" w:rsidP="00A95118">
            <w:pPr>
              <w:rPr>
                <w:color w:val="000000"/>
                <w:szCs w:val="28"/>
              </w:rPr>
            </w:pPr>
            <w:r>
              <w:rPr>
                <w:color w:val="000000"/>
                <w:szCs w:val="28"/>
              </w:rPr>
              <w:t>0.008</w:t>
            </w:r>
          </w:p>
        </w:tc>
        <w:tc>
          <w:tcPr>
            <w:tcW w:w="1230" w:type="dxa"/>
            <w:tcBorders>
              <w:top w:val="single" w:sz="4" w:space="0" w:color="auto"/>
              <w:left w:val="nil"/>
              <w:bottom w:val="single" w:sz="4" w:space="0" w:color="auto"/>
              <w:right w:val="single" w:sz="4" w:space="0" w:color="auto"/>
            </w:tcBorders>
            <w:shd w:val="clear" w:color="auto" w:fill="auto"/>
            <w:vAlign w:val="bottom"/>
            <w:hideMark/>
          </w:tcPr>
          <w:p w14:paraId="36389195" w14:textId="219679DB" w:rsidR="00A95118" w:rsidRPr="009C3FF8" w:rsidRDefault="00A95118" w:rsidP="00A95118">
            <w:pPr>
              <w:rPr>
                <w:color w:val="000000"/>
                <w:szCs w:val="28"/>
              </w:rPr>
            </w:pPr>
            <w:r>
              <w:rPr>
                <w:color w:val="000000"/>
                <w:szCs w:val="28"/>
              </w:rPr>
              <w:t>2.392</w:t>
            </w:r>
          </w:p>
        </w:tc>
      </w:tr>
    </w:tbl>
    <w:p w14:paraId="6070639F" w14:textId="2209A861" w:rsidR="001613DF" w:rsidRDefault="00DD1051" w:rsidP="006145CF">
      <w:pPr>
        <w:pStyle w:val="affff0"/>
      </w:pPr>
      <w:bookmarkStart w:id="341" w:name="_Toc101972635"/>
      <w:bookmarkStart w:id="342" w:name="_Toc108034104"/>
      <w:r>
        <w:t>1.2.1.</w:t>
      </w:r>
      <w:r w:rsidR="001613DF">
        <w:t>3.</w:t>
      </w:r>
      <w:r w:rsidR="001613DF" w:rsidRPr="004B714A">
        <w:t xml:space="preserve"> </w:t>
      </w:r>
      <w:r w:rsidR="001613DF">
        <w:t>О</w:t>
      </w:r>
      <w:r w:rsidR="001613DF" w:rsidRPr="00315375">
        <w:t xml:space="preserve">бъем потребления тепловой энергии (мощности) на собственные и хозяйственные нужды и параметры тепловой мощности нетто </w:t>
      </w:r>
      <w:r w:rsidR="00885026">
        <w:t>котельной</w:t>
      </w:r>
      <w:bookmarkEnd w:id="341"/>
      <w:bookmarkEnd w:id="342"/>
    </w:p>
    <w:p w14:paraId="1FAE1584" w14:textId="71AF2475" w:rsidR="006145CF" w:rsidRDefault="001613DF" w:rsidP="006145CF">
      <w:pPr>
        <w:pStyle w:val="afffe"/>
      </w:pPr>
      <w:r>
        <w:t>О</w:t>
      </w:r>
      <w:r w:rsidRPr="00315375">
        <w:t xml:space="preserve">бъем потребления тепловой энергии (мощности) на собственные и хозяйственные нужды и параметры тепловой мощности нетто </w:t>
      </w:r>
      <w:r w:rsidR="00885026">
        <w:t>котельной</w:t>
      </w:r>
      <w:r w:rsidRPr="00315375">
        <w:t xml:space="preserve"> в соответствии с таблицей П10.3 приложения </w:t>
      </w:r>
      <w:r>
        <w:t>№</w:t>
      </w:r>
      <w:r w:rsidRPr="00315375">
        <w:t>10 Методически</w:t>
      </w:r>
      <w:r>
        <w:t>х</w:t>
      </w:r>
      <w:r w:rsidRPr="00315375">
        <w:t xml:space="preserve"> указани</w:t>
      </w:r>
      <w:r>
        <w:t xml:space="preserve">й представлен в таблице </w:t>
      </w:r>
      <w:r w:rsidR="00DD1051">
        <w:t>1.2.1.</w:t>
      </w:r>
      <w:r>
        <w:t>3.1.</w:t>
      </w:r>
    </w:p>
    <w:p w14:paraId="1275145D" w14:textId="65CDB538" w:rsidR="000D32E3" w:rsidRDefault="000D32E3" w:rsidP="006145CF">
      <w:pPr>
        <w:pStyle w:val="afffe"/>
        <w:sectPr w:rsidR="000D32E3" w:rsidSect="009B7029">
          <w:headerReference w:type="default" r:id="rId9"/>
          <w:pgSz w:w="11906" w:h="16838"/>
          <w:pgMar w:top="1134" w:right="851" w:bottom="1134" w:left="1418" w:header="709" w:footer="709" w:gutter="0"/>
          <w:cols w:space="708"/>
          <w:docGrid w:linePitch="360"/>
        </w:sectPr>
      </w:pPr>
    </w:p>
    <w:p w14:paraId="3D10EB52" w14:textId="2E224F34" w:rsidR="006145CF" w:rsidRDefault="006145CF" w:rsidP="006145CF">
      <w:pPr>
        <w:pStyle w:val="afffc"/>
      </w:pPr>
      <w:bookmarkStart w:id="343" w:name="_Toc101972919"/>
      <w:bookmarkStart w:id="344" w:name="_Toc108034302"/>
      <w:r>
        <w:lastRenderedPageBreak/>
        <w:t>Таблица 1.2.1.1.1.</w:t>
      </w:r>
      <w:r w:rsidRPr="004B714A">
        <w:t xml:space="preserve"> </w:t>
      </w:r>
      <w:r>
        <w:t>С</w:t>
      </w:r>
      <w:r w:rsidRPr="00315375">
        <w:t>труктур</w:t>
      </w:r>
      <w:r>
        <w:t xml:space="preserve">а </w:t>
      </w:r>
      <w:r w:rsidRPr="00315375">
        <w:t>и технически</w:t>
      </w:r>
      <w:r>
        <w:t>е</w:t>
      </w:r>
      <w:r w:rsidRPr="00315375">
        <w:t xml:space="preserve"> характеристик</w:t>
      </w:r>
      <w:r>
        <w:t>и</w:t>
      </w:r>
      <w:r w:rsidRPr="00315375">
        <w:t xml:space="preserve"> основного оборудования </w:t>
      </w:r>
      <w:r w:rsidR="00885026">
        <w:t>котельной</w:t>
      </w:r>
      <w:bookmarkEnd w:id="343"/>
      <w:r w:rsidR="002A0EFA">
        <w:t xml:space="preserve"> на 2021год</w:t>
      </w:r>
      <w:bookmarkEnd w:id="344"/>
    </w:p>
    <w:tbl>
      <w:tblPr>
        <w:tblW w:w="15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2126"/>
        <w:gridCol w:w="1275"/>
        <w:gridCol w:w="1276"/>
        <w:gridCol w:w="1418"/>
        <w:gridCol w:w="1417"/>
        <w:gridCol w:w="1134"/>
        <w:gridCol w:w="1034"/>
        <w:gridCol w:w="12"/>
        <w:gridCol w:w="1364"/>
        <w:gridCol w:w="1562"/>
      </w:tblGrid>
      <w:tr w:rsidR="004E6B7A" w:rsidRPr="00B33C22" w14:paraId="04924D7C" w14:textId="77777777" w:rsidTr="00B33C22">
        <w:trPr>
          <w:trHeight w:val="20"/>
        </w:trPr>
        <w:tc>
          <w:tcPr>
            <w:tcW w:w="567" w:type="dxa"/>
            <w:vMerge w:val="restart"/>
            <w:shd w:val="clear" w:color="auto" w:fill="auto"/>
            <w:hideMark/>
          </w:tcPr>
          <w:p w14:paraId="53B0E5D0" w14:textId="77777777" w:rsidR="004E6B7A" w:rsidRPr="00B33C22" w:rsidRDefault="004E6B7A" w:rsidP="00BC7D16">
            <w:pPr>
              <w:rPr>
                <w:color w:val="000000"/>
                <w:szCs w:val="28"/>
              </w:rPr>
            </w:pPr>
            <w:r w:rsidRPr="00B33C22">
              <w:rPr>
                <w:color w:val="000000"/>
                <w:szCs w:val="28"/>
              </w:rPr>
              <w:t>№ пп</w:t>
            </w:r>
          </w:p>
        </w:tc>
        <w:tc>
          <w:tcPr>
            <w:tcW w:w="1985" w:type="dxa"/>
            <w:vMerge w:val="restart"/>
            <w:shd w:val="clear" w:color="auto" w:fill="auto"/>
            <w:hideMark/>
          </w:tcPr>
          <w:p w14:paraId="446D2F0F" w14:textId="77777777" w:rsidR="004E6B7A" w:rsidRPr="00B33C22" w:rsidRDefault="004E6B7A" w:rsidP="00BC7D16">
            <w:pPr>
              <w:rPr>
                <w:color w:val="000000"/>
                <w:szCs w:val="28"/>
              </w:rPr>
            </w:pPr>
            <w:r w:rsidRPr="00B33C22">
              <w:rPr>
                <w:color w:val="000000"/>
                <w:szCs w:val="28"/>
              </w:rPr>
              <w:t>Наименование и адрес источника тепловой энергии</w:t>
            </w:r>
          </w:p>
        </w:tc>
        <w:tc>
          <w:tcPr>
            <w:tcW w:w="2126" w:type="dxa"/>
            <w:vMerge w:val="restart"/>
            <w:shd w:val="clear" w:color="auto" w:fill="auto"/>
            <w:hideMark/>
          </w:tcPr>
          <w:p w14:paraId="2BB32BC4" w14:textId="77777777" w:rsidR="004E6B7A" w:rsidRPr="00B33C22" w:rsidRDefault="004E6B7A" w:rsidP="00BC7D16">
            <w:pPr>
              <w:rPr>
                <w:color w:val="000000"/>
                <w:szCs w:val="28"/>
              </w:rPr>
            </w:pPr>
            <w:r w:rsidRPr="00B33C22">
              <w:rPr>
                <w:color w:val="000000"/>
                <w:szCs w:val="28"/>
              </w:rPr>
              <w:t>Тип котла</w:t>
            </w:r>
          </w:p>
        </w:tc>
        <w:tc>
          <w:tcPr>
            <w:tcW w:w="1275" w:type="dxa"/>
            <w:vMerge w:val="restart"/>
            <w:shd w:val="clear" w:color="auto" w:fill="auto"/>
            <w:hideMark/>
          </w:tcPr>
          <w:p w14:paraId="13A2C577" w14:textId="77777777" w:rsidR="004E6B7A" w:rsidRPr="00B33C22" w:rsidRDefault="004E6B7A" w:rsidP="00BC7D16">
            <w:pPr>
              <w:rPr>
                <w:color w:val="000000"/>
                <w:szCs w:val="28"/>
              </w:rPr>
            </w:pPr>
            <w:r w:rsidRPr="00B33C22">
              <w:rPr>
                <w:color w:val="000000"/>
                <w:szCs w:val="28"/>
              </w:rPr>
              <w:t>Кол-во котлов</w:t>
            </w:r>
          </w:p>
        </w:tc>
        <w:tc>
          <w:tcPr>
            <w:tcW w:w="1276" w:type="dxa"/>
            <w:vMerge w:val="restart"/>
            <w:shd w:val="clear" w:color="auto" w:fill="auto"/>
            <w:hideMark/>
          </w:tcPr>
          <w:p w14:paraId="667E0FBD" w14:textId="77777777" w:rsidR="004E6B7A" w:rsidRPr="00B33C22" w:rsidRDefault="004E6B7A" w:rsidP="00BC7D16">
            <w:pPr>
              <w:rPr>
                <w:color w:val="000000"/>
                <w:szCs w:val="28"/>
              </w:rPr>
            </w:pPr>
            <w:r w:rsidRPr="00B33C22">
              <w:rPr>
                <w:color w:val="000000"/>
                <w:szCs w:val="28"/>
              </w:rPr>
              <w:t>Год установки котла</w:t>
            </w:r>
          </w:p>
        </w:tc>
        <w:tc>
          <w:tcPr>
            <w:tcW w:w="1418" w:type="dxa"/>
            <w:vMerge w:val="restart"/>
            <w:shd w:val="clear" w:color="auto" w:fill="auto"/>
            <w:hideMark/>
          </w:tcPr>
          <w:p w14:paraId="0D2EB7A1" w14:textId="77777777" w:rsidR="004E6B7A" w:rsidRPr="00B33C22" w:rsidRDefault="004E6B7A" w:rsidP="00BC7D16">
            <w:pPr>
              <w:rPr>
                <w:color w:val="000000"/>
                <w:szCs w:val="28"/>
              </w:rPr>
            </w:pPr>
            <w:r w:rsidRPr="00B33C22">
              <w:rPr>
                <w:color w:val="000000"/>
                <w:szCs w:val="28"/>
              </w:rPr>
              <w:t>Мощность котла, Гкал/ч</w:t>
            </w:r>
          </w:p>
        </w:tc>
        <w:tc>
          <w:tcPr>
            <w:tcW w:w="1417" w:type="dxa"/>
            <w:vMerge w:val="restart"/>
            <w:shd w:val="clear" w:color="auto" w:fill="auto"/>
            <w:hideMark/>
          </w:tcPr>
          <w:p w14:paraId="54475987" w14:textId="77777777" w:rsidR="004E6B7A" w:rsidRPr="00B33C22" w:rsidRDefault="004E6B7A" w:rsidP="00BC7D16">
            <w:pPr>
              <w:rPr>
                <w:color w:val="000000"/>
                <w:szCs w:val="28"/>
              </w:rPr>
            </w:pPr>
            <w:r w:rsidRPr="00B33C22">
              <w:rPr>
                <w:color w:val="000000"/>
                <w:szCs w:val="28"/>
              </w:rPr>
              <w:t>Мощность котельной, Гкал/ч</w:t>
            </w:r>
          </w:p>
        </w:tc>
        <w:tc>
          <w:tcPr>
            <w:tcW w:w="1134" w:type="dxa"/>
            <w:shd w:val="clear" w:color="auto" w:fill="auto"/>
            <w:hideMark/>
          </w:tcPr>
          <w:p w14:paraId="5042792B" w14:textId="77777777" w:rsidR="004E6B7A" w:rsidRPr="00B33C22" w:rsidRDefault="004E6B7A" w:rsidP="00BC7D16">
            <w:pPr>
              <w:rPr>
                <w:color w:val="000000"/>
                <w:szCs w:val="28"/>
              </w:rPr>
            </w:pPr>
            <w:r w:rsidRPr="00B33C22">
              <w:rPr>
                <w:color w:val="000000"/>
                <w:szCs w:val="28"/>
              </w:rPr>
              <w:t>УРУТ</w:t>
            </w:r>
          </w:p>
        </w:tc>
        <w:tc>
          <w:tcPr>
            <w:tcW w:w="1034" w:type="dxa"/>
            <w:vMerge w:val="restart"/>
            <w:shd w:val="clear" w:color="auto" w:fill="auto"/>
            <w:hideMark/>
          </w:tcPr>
          <w:p w14:paraId="212F3A65" w14:textId="77777777" w:rsidR="004E6B7A" w:rsidRPr="00B33C22" w:rsidRDefault="004E6B7A" w:rsidP="00BC7D16">
            <w:pPr>
              <w:rPr>
                <w:color w:val="000000"/>
                <w:szCs w:val="28"/>
              </w:rPr>
            </w:pPr>
            <w:r w:rsidRPr="00B33C22">
              <w:rPr>
                <w:color w:val="000000"/>
                <w:szCs w:val="28"/>
              </w:rPr>
              <w:t>КПД котлов, %</w:t>
            </w:r>
          </w:p>
        </w:tc>
        <w:tc>
          <w:tcPr>
            <w:tcW w:w="1376" w:type="dxa"/>
            <w:gridSpan w:val="2"/>
            <w:vMerge w:val="restart"/>
            <w:shd w:val="clear" w:color="auto" w:fill="auto"/>
            <w:hideMark/>
          </w:tcPr>
          <w:p w14:paraId="2BDFEB04" w14:textId="77777777" w:rsidR="004E6B7A" w:rsidRPr="00B33C22" w:rsidRDefault="004E6B7A" w:rsidP="00BC7D16">
            <w:pPr>
              <w:rPr>
                <w:color w:val="000000"/>
                <w:szCs w:val="28"/>
              </w:rPr>
            </w:pPr>
            <w:r w:rsidRPr="00B33C22">
              <w:rPr>
                <w:color w:val="000000"/>
                <w:szCs w:val="28"/>
              </w:rPr>
              <w:t>УРУТ по котельной, кг у.т./Гкал</w:t>
            </w:r>
          </w:p>
        </w:tc>
        <w:tc>
          <w:tcPr>
            <w:tcW w:w="1562" w:type="dxa"/>
            <w:vMerge w:val="restart"/>
            <w:shd w:val="clear" w:color="auto" w:fill="auto"/>
            <w:hideMark/>
          </w:tcPr>
          <w:p w14:paraId="4847C661" w14:textId="77777777" w:rsidR="004E6B7A" w:rsidRPr="00B33C22" w:rsidRDefault="004E6B7A" w:rsidP="00BC7D16">
            <w:pPr>
              <w:rPr>
                <w:color w:val="000000"/>
                <w:szCs w:val="28"/>
              </w:rPr>
            </w:pPr>
            <w:r w:rsidRPr="00B33C22">
              <w:rPr>
                <w:color w:val="000000"/>
                <w:szCs w:val="28"/>
              </w:rPr>
              <w:t>Дата обследования котлов</w:t>
            </w:r>
          </w:p>
        </w:tc>
      </w:tr>
      <w:tr w:rsidR="004E6B7A" w:rsidRPr="00B33C22" w14:paraId="4A1B5FD1" w14:textId="77777777" w:rsidTr="00B33C22">
        <w:trPr>
          <w:trHeight w:val="20"/>
        </w:trPr>
        <w:tc>
          <w:tcPr>
            <w:tcW w:w="567" w:type="dxa"/>
            <w:vMerge/>
            <w:shd w:val="clear" w:color="auto" w:fill="auto"/>
            <w:vAlign w:val="center"/>
            <w:hideMark/>
          </w:tcPr>
          <w:p w14:paraId="7BB34424" w14:textId="77777777" w:rsidR="004E6B7A" w:rsidRPr="00B33C22" w:rsidRDefault="004E6B7A" w:rsidP="004E6B7A">
            <w:pPr>
              <w:rPr>
                <w:color w:val="000000"/>
                <w:szCs w:val="28"/>
              </w:rPr>
            </w:pPr>
          </w:p>
        </w:tc>
        <w:tc>
          <w:tcPr>
            <w:tcW w:w="1985" w:type="dxa"/>
            <w:vMerge/>
            <w:shd w:val="clear" w:color="auto" w:fill="auto"/>
            <w:vAlign w:val="center"/>
            <w:hideMark/>
          </w:tcPr>
          <w:p w14:paraId="274A1ED4" w14:textId="77777777" w:rsidR="004E6B7A" w:rsidRPr="00B33C22" w:rsidRDefault="004E6B7A" w:rsidP="004E6B7A">
            <w:pPr>
              <w:rPr>
                <w:color w:val="000000"/>
                <w:szCs w:val="28"/>
              </w:rPr>
            </w:pPr>
          </w:p>
        </w:tc>
        <w:tc>
          <w:tcPr>
            <w:tcW w:w="2126" w:type="dxa"/>
            <w:vMerge/>
            <w:shd w:val="clear" w:color="auto" w:fill="auto"/>
            <w:vAlign w:val="center"/>
            <w:hideMark/>
          </w:tcPr>
          <w:p w14:paraId="618D6755" w14:textId="77777777" w:rsidR="004E6B7A" w:rsidRPr="00B33C22" w:rsidRDefault="004E6B7A" w:rsidP="004E6B7A">
            <w:pPr>
              <w:rPr>
                <w:color w:val="000000"/>
                <w:szCs w:val="28"/>
              </w:rPr>
            </w:pPr>
          </w:p>
        </w:tc>
        <w:tc>
          <w:tcPr>
            <w:tcW w:w="1275" w:type="dxa"/>
            <w:vMerge/>
            <w:shd w:val="clear" w:color="auto" w:fill="auto"/>
            <w:vAlign w:val="center"/>
            <w:hideMark/>
          </w:tcPr>
          <w:p w14:paraId="08C20A30" w14:textId="77777777" w:rsidR="004E6B7A" w:rsidRPr="00B33C22" w:rsidRDefault="004E6B7A" w:rsidP="004E6B7A">
            <w:pPr>
              <w:rPr>
                <w:color w:val="000000"/>
                <w:szCs w:val="28"/>
              </w:rPr>
            </w:pPr>
          </w:p>
        </w:tc>
        <w:tc>
          <w:tcPr>
            <w:tcW w:w="1276" w:type="dxa"/>
            <w:vMerge/>
            <w:shd w:val="clear" w:color="auto" w:fill="auto"/>
            <w:vAlign w:val="center"/>
            <w:hideMark/>
          </w:tcPr>
          <w:p w14:paraId="170D92E8" w14:textId="77777777" w:rsidR="004E6B7A" w:rsidRPr="00B33C22" w:rsidRDefault="004E6B7A" w:rsidP="004E6B7A">
            <w:pPr>
              <w:rPr>
                <w:color w:val="000000"/>
                <w:szCs w:val="28"/>
              </w:rPr>
            </w:pPr>
          </w:p>
        </w:tc>
        <w:tc>
          <w:tcPr>
            <w:tcW w:w="1418" w:type="dxa"/>
            <w:vMerge/>
            <w:shd w:val="clear" w:color="auto" w:fill="auto"/>
            <w:vAlign w:val="center"/>
            <w:hideMark/>
          </w:tcPr>
          <w:p w14:paraId="7EC97BFC" w14:textId="77777777" w:rsidR="004E6B7A" w:rsidRPr="00B33C22" w:rsidRDefault="004E6B7A" w:rsidP="004E6B7A">
            <w:pPr>
              <w:rPr>
                <w:color w:val="000000"/>
                <w:szCs w:val="28"/>
              </w:rPr>
            </w:pPr>
          </w:p>
        </w:tc>
        <w:tc>
          <w:tcPr>
            <w:tcW w:w="1417" w:type="dxa"/>
            <w:vMerge/>
            <w:shd w:val="clear" w:color="auto" w:fill="auto"/>
            <w:vAlign w:val="center"/>
            <w:hideMark/>
          </w:tcPr>
          <w:p w14:paraId="12A66B1C" w14:textId="77777777" w:rsidR="004E6B7A" w:rsidRPr="00B33C22" w:rsidRDefault="004E6B7A" w:rsidP="004E6B7A">
            <w:pPr>
              <w:rPr>
                <w:color w:val="000000"/>
                <w:szCs w:val="28"/>
              </w:rPr>
            </w:pPr>
          </w:p>
        </w:tc>
        <w:tc>
          <w:tcPr>
            <w:tcW w:w="1134" w:type="dxa"/>
            <w:shd w:val="clear" w:color="auto" w:fill="auto"/>
            <w:hideMark/>
          </w:tcPr>
          <w:p w14:paraId="1567CEB1" w14:textId="77777777" w:rsidR="004E6B7A" w:rsidRPr="00B33C22" w:rsidRDefault="004E6B7A" w:rsidP="00BC7D16">
            <w:pPr>
              <w:rPr>
                <w:color w:val="000000"/>
                <w:szCs w:val="28"/>
              </w:rPr>
            </w:pPr>
            <w:r w:rsidRPr="00B33C22">
              <w:rPr>
                <w:color w:val="000000"/>
                <w:szCs w:val="28"/>
              </w:rPr>
              <w:t>по котлам, кг у.т../ Гкал</w:t>
            </w:r>
          </w:p>
        </w:tc>
        <w:tc>
          <w:tcPr>
            <w:tcW w:w="1034" w:type="dxa"/>
            <w:vMerge/>
            <w:shd w:val="clear" w:color="auto" w:fill="auto"/>
            <w:vAlign w:val="center"/>
            <w:hideMark/>
          </w:tcPr>
          <w:p w14:paraId="4A7114A6" w14:textId="77777777" w:rsidR="004E6B7A" w:rsidRPr="00B33C22" w:rsidRDefault="004E6B7A" w:rsidP="004E6B7A">
            <w:pPr>
              <w:rPr>
                <w:color w:val="000000"/>
                <w:szCs w:val="28"/>
              </w:rPr>
            </w:pPr>
          </w:p>
        </w:tc>
        <w:tc>
          <w:tcPr>
            <w:tcW w:w="1376" w:type="dxa"/>
            <w:gridSpan w:val="2"/>
            <w:vMerge/>
            <w:shd w:val="clear" w:color="auto" w:fill="auto"/>
            <w:vAlign w:val="center"/>
            <w:hideMark/>
          </w:tcPr>
          <w:p w14:paraId="6F31EE8E" w14:textId="77777777" w:rsidR="004E6B7A" w:rsidRPr="00B33C22" w:rsidRDefault="004E6B7A" w:rsidP="004E6B7A">
            <w:pPr>
              <w:rPr>
                <w:color w:val="000000"/>
                <w:szCs w:val="28"/>
              </w:rPr>
            </w:pPr>
          </w:p>
        </w:tc>
        <w:tc>
          <w:tcPr>
            <w:tcW w:w="1562" w:type="dxa"/>
            <w:vMerge/>
            <w:shd w:val="clear" w:color="auto" w:fill="auto"/>
            <w:vAlign w:val="center"/>
            <w:hideMark/>
          </w:tcPr>
          <w:p w14:paraId="6999BE03" w14:textId="77777777" w:rsidR="004E6B7A" w:rsidRPr="00B33C22" w:rsidRDefault="004E6B7A" w:rsidP="004E6B7A">
            <w:pPr>
              <w:rPr>
                <w:color w:val="000000"/>
                <w:szCs w:val="28"/>
              </w:rPr>
            </w:pPr>
          </w:p>
        </w:tc>
      </w:tr>
      <w:tr w:rsidR="004E6B7A" w:rsidRPr="00B33C22" w14:paraId="5AEFAD20" w14:textId="77777777" w:rsidTr="00B33C22">
        <w:trPr>
          <w:trHeight w:val="20"/>
        </w:trPr>
        <w:tc>
          <w:tcPr>
            <w:tcW w:w="567" w:type="dxa"/>
            <w:shd w:val="clear" w:color="auto" w:fill="auto"/>
            <w:vAlign w:val="center"/>
            <w:hideMark/>
          </w:tcPr>
          <w:p w14:paraId="1737AFE4" w14:textId="77777777" w:rsidR="004E6B7A" w:rsidRPr="00B33C22" w:rsidRDefault="004E6B7A" w:rsidP="004E6B7A">
            <w:pPr>
              <w:jc w:val="both"/>
              <w:rPr>
                <w:color w:val="000000"/>
                <w:szCs w:val="28"/>
              </w:rPr>
            </w:pPr>
            <w:r w:rsidRPr="00B33C22">
              <w:rPr>
                <w:color w:val="000000"/>
                <w:szCs w:val="28"/>
              </w:rPr>
              <w:t> </w:t>
            </w:r>
          </w:p>
        </w:tc>
        <w:tc>
          <w:tcPr>
            <w:tcW w:w="14603" w:type="dxa"/>
            <w:gridSpan w:val="11"/>
            <w:shd w:val="clear" w:color="auto" w:fill="auto"/>
            <w:hideMark/>
          </w:tcPr>
          <w:p w14:paraId="4E6384EF" w14:textId="77777777" w:rsidR="004E6B7A" w:rsidRPr="00B33C22" w:rsidRDefault="004E6B7A" w:rsidP="00802EE9">
            <w:pPr>
              <w:rPr>
                <w:color w:val="000000"/>
                <w:szCs w:val="28"/>
              </w:rPr>
            </w:pPr>
            <w:r w:rsidRPr="00B33C22">
              <w:rPr>
                <w:color w:val="000000"/>
                <w:szCs w:val="28"/>
              </w:rPr>
              <w:t>Основное топливо - природный газ</w:t>
            </w:r>
          </w:p>
        </w:tc>
      </w:tr>
      <w:tr w:rsidR="00B33C22" w:rsidRPr="00B33C22" w14:paraId="711AFBF7" w14:textId="77777777" w:rsidTr="00B33C22">
        <w:trPr>
          <w:trHeight w:val="20"/>
        </w:trPr>
        <w:tc>
          <w:tcPr>
            <w:tcW w:w="567" w:type="dxa"/>
            <w:vMerge w:val="restart"/>
            <w:shd w:val="clear" w:color="auto" w:fill="auto"/>
            <w:hideMark/>
          </w:tcPr>
          <w:p w14:paraId="37D17878" w14:textId="77777777" w:rsidR="00B33C22" w:rsidRPr="00B33C22" w:rsidRDefault="00B33C22" w:rsidP="00B33C22">
            <w:pPr>
              <w:rPr>
                <w:color w:val="000000"/>
                <w:szCs w:val="28"/>
              </w:rPr>
            </w:pPr>
            <w:r w:rsidRPr="00B33C22">
              <w:rPr>
                <w:color w:val="000000"/>
                <w:szCs w:val="28"/>
              </w:rPr>
              <w:t>1</w:t>
            </w:r>
          </w:p>
        </w:tc>
        <w:tc>
          <w:tcPr>
            <w:tcW w:w="1985" w:type="dxa"/>
            <w:vMerge w:val="restart"/>
            <w:shd w:val="clear" w:color="auto" w:fill="auto"/>
            <w:hideMark/>
          </w:tcPr>
          <w:p w14:paraId="7A07773F" w14:textId="6412F550" w:rsidR="00B33C22" w:rsidRPr="00B33C22" w:rsidRDefault="00B33C22" w:rsidP="00B33C22">
            <w:pPr>
              <w:rPr>
                <w:color w:val="000000"/>
                <w:szCs w:val="28"/>
              </w:rPr>
            </w:pPr>
            <w:r w:rsidRPr="00B33C22">
              <w:rPr>
                <w:color w:val="000000"/>
                <w:szCs w:val="28"/>
              </w:rPr>
              <w:t>Котельная, п. Солнечный, ул. Набережная, 42А</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769C0F" w14:textId="6F3183E2" w:rsidR="00B33C22" w:rsidRPr="00B33C22" w:rsidRDefault="00B33C22" w:rsidP="00B33C22">
            <w:pPr>
              <w:rPr>
                <w:color w:val="000000"/>
                <w:szCs w:val="28"/>
                <w:lang w:val="en-US"/>
              </w:rPr>
            </w:pPr>
            <w:r w:rsidRPr="00B33C22">
              <w:rPr>
                <w:color w:val="000000"/>
                <w:szCs w:val="28"/>
                <w:lang w:val="en-US"/>
              </w:rPr>
              <w:t>НР-18</w:t>
            </w:r>
          </w:p>
        </w:tc>
        <w:tc>
          <w:tcPr>
            <w:tcW w:w="1275" w:type="dxa"/>
            <w:shd w:val="clear" w:color="auto" w:fill="auto"/>
            <w:vAlign w:val="bottom"/>
            <w:hideMark/>
          </w:tcPr>
          <w:p w14:paraId="604D9BC7" w14:textId="77777777" w:rsidR="00B33C22" w:rsidRPr="00B33C22" w:rsidRDefault="00B33C22" w:rsidP="00B33C22">
            <w:pPr>
              <w:rPr>
                <w:color w:val="000000"/>
                <w:szCs w:val="28"/>
                <w:lang w:val="en-US"/>
              </w:rPr>
            </w:pPr>
            <w:r w:rsidRPr="00B33C22">
              <w:rPr>
                <w:color w:val="000000"/>
                <w:szCs w:val="28"/>
                <w:lang w:val="en-US"/>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5E0134" w14:textId="1E8AD014" w:rsidR="00B33C22" w:rsidRPr="00B33C22" w:rsidRDefault="00B33C22" w:rsidP="00B33C22">
            <w:pPr>
              <w:rPr>
                <w:color w:val="000000"/>
                <w:szCs w:val="28"/>
                <w:lang w:val="en-US"/>
              </w:rPr>
            </w:pPr>
            <w:r w:rsidRPr="00B33C22">
              <w:rPr>
                <w:color w:val="000000"/>
                <w:szCs w:val="28"/>
                <w:lang w:val="en-US"/>
              </w:rPr>
              <w:t>1994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60EE8C" w14:textId="0FC792D0" w:rsidR="00B33C22" w:rsidRPr="00B33C22" w:rsidRDefault="00B33C22" w:rsidP="00B33C22">
            <w:pPr>
              <w:rPr>
                <w:color w:val="000000"/>
                <w:szCs w:val="28"/>
                <w:lang w:val="en-US"/>
              </w:rPr>
            </w:pPr>
            <w:r w:rsidRPr="00B33C22">
              <w:rPr>
                <w:color w:val="000000"/>
                <w:szCs w:val="28"/>
                <w:lang w:val="en-US"/>
              </w:rPr>
              <w:t>0.6</w:t>
            </w:r>
          </w:p>
        </w:tc>
        <w:tc>
          <w:tcPr>
            <w:tcW w:w="1417" w:type="dxa"/>
            <w:vMerge w:val="restart"/>
            <w:shd w:val="clear" w:color="auto" w:fill="auto"/>
            <w:vAlign w:val="bottom"/>
            <w:hideMark/>
          </w:tcPr>
          <w:p w14:paraId="6AAC55B6" w14:textId="1A507B9A" w:rsidR="00B33C22" w:rsidRPr="00B33C22" w:rsidRDefault="00B33C22" w:rsidP="00B33C22">
            <w:pPr>
              <w:rPr>
                <w:color w:val="000000"/>
                <w:szCs w:val="28"/>
                <w:lang w:val="en-US"/>
              </w:rPr>
            </w:pPr>
            <w:r w:rsidRPr="00B33C22">
              <w:rPr>
                <w:color w:val="000000"/>
                <w:szCs w:val="28"/>
                <w:lang w:val="en-US"/>
              </w:rPr>
              <w:t>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6113B0" w14:textId="1CD9A4A2" w:rsidR="00B33C22" w:rsidRPr="00B33C22" w:rsidRDefault="00B33C22" w:rsidP="00B33C22">
            <w:pPr>
              <w:rPr>
                <w:color w:val="000000"/>
                <w:szCs w:val="28"/>
                <w:lang w:val="en-US"/>
              </w:rPr>
            </w:pPr>
            <w:r w:rsidRPr="00B33C22">
              <w:rPr>
                <w:color w:val="000000"/>
                <w:szCs w:val="28"/>
                <w:lang w:val="en-US"/>
              </w:rPr>
              <w:t>168.7</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3D2858" w14:textId="592FC636" w:rsidR="00B33C22" w:rsidRPr="00B33C22" w:rsidRDefault="00B33C22" w:rsidP="00B33C22">
            <w:pPr>
              <w:rPr>
                <w:color w:val="000000"/>
                <w:szCs w:val="28"/>
                <w:lang w:val="en-US"/>
              </w:rPr>
            </w:pPr>
            <w:r w:rsidRPr="00B33C22">
              <w:rPr>
                <w:color w:val="000000"/>
                <w:szCs w:val="28"/>
                <w:lang w:val="en-US"/>
              </w:rPr>
              <w:t>80.0</w:t>
            </w:r>
          </w:p>
        </w:tc>
        <w:tc>
          <w:tcPr>
            <w:tcW w:w="1376" w:type="dxa"/>
            <w:gridSpan w:val="2"/>
            <w:vMerge w:val="restart"/>
            <w:shd w:val="clear" w:color="auto" w:fill="auto"/>
            <w:vAlign w:val="bottom"/>
            <w:hideMark/>
          </w:tcPr>
          <w:p w14:paraId="604196E7" w14:textId="5AD6BF47" w:rsidR="00B33C22" w:rsidRPr="00B33C22" w:rsidRDefault="00B33C22" w:rsidP="00B33C22">
            <w:pPr>
              <w:rPr>
                <w:color w:val="000000"/>
                <w:szCs w:val="28"/>
                <w:lang w:val="en-US"/>
              </w:rPr>
            </w:pPr>
            <w:r w:rsidRPr="00B33C22">
              <w:rPr>
                <w:color w:val="000000"/>
                <w:szCs w:val="28"/>
                <w:lang w:val="en-US"/>
              </w:rPr>
              <w:t>168.7</w:t>
            </w:r>
          </w:p>
        </w:tc>
        <w:tc>
          <w:tcPr>
            <w:tcW w:w="15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46FB14" w14:textId="01298F7C" w:rsidR="00B33C22" w:rsidRPr="00B33C22" w:rsidRDefault="00B33C22" w:rsidP="00B33C22">
            <w:pPr>
              <w:rPr>
                <w:color w:val="000000"/>
                <w:szCs w:val="28"/>
                <w:lang w:val="en-US"/>
              </w:rPr>
            </w:pPr>
            <w:r w:rsidRPr="00B33C22">
              <w:rPr>
                <w:color w:val="000000"/>
                <w:szCs w:val="28"/>
                <w:lang w:val="en-US"/>
              </w:rPr>
              <w:t>2019</w:t>
            </w:r>
          </w:p>
        </w:tc>
      </w:tr>
      <w:tr w:rsidR="00B33C22" w:rsidRPr="00B33C22" w14:paraId="790FA10D" w14:textId="77777777" w:rsidTr="00B33C22">
        <w:trPr>
          <w:trHeight w:val="20"/>
        </w:trPr>
        <w:tc>
          <w:tcPr>
            <w:tcW w:w="567" w:type="dxa"/>
            <w:vMerge/>
            <w:shd w:val="clear" w:color="auto" w:fill="auto"/>
            <w:vAlign w:val="center"/>
            <w:hideMark/>
          </w:tcPr>
          <w:p w14:paraId="33411A6F" w14:textId="77777777" w:rsidR="00B33C22" w:rsidRPr="00B33C22" w:rsidRDefault="00B33C22" w:rsidP="00B33C22">
            <w:pPr>
              <w:rPr>
                <w:color w:val="000000"/>
                <w:szCs w:val="28"/>
              </w:rPr>
            </w:pPr>
          </w:p>
        </w:tc>
        <w:tc>
          <w:tcPr>
            <w:tcW w:w="1985" w:type="dxa"/>
            <w:vMerge/>
            <w:shd w:val="clear" w:color="auto" w:fill="auto"/>
            <w:vAlign w:val="center"/>
            <w:hideMark/>
          </w:tcPr>
          <w:p w14:paraId="639FD6C9" w14:textId="77777777" w:rsidR="00B33C22" w:rsidRPr="00B33C22" w:rsidRDefault="00B33C22" w:rsidP="00B33C22">
            <w:pPr>
              <w:rPr>
                <w:color w:val="000000"/>
                <w:szCs w:val="28"/>
              </w:rPr>
            </w:pPr>
          </w:p>
        </w:tc>
        <w:tc>
          <w:tcPr>
            <w:tcW w:w="2126" w:type="dxa"/>
            <w:tcBorders>
              <w:top w:val="nil"/>
              <w:left w:val="single" w:sz="4" w:space="0" w:color="auto"/>
              <w:bottom w:val="single" w:sz="4" w:space="0" w:color="auto"/>
              <w:right w:val="single" w:sz="4" w:space="0" w:color="auto"/>
            </w:tcBorders>
            <w:shd w:val="clear" w:color="auto" w:fill="auto"/>
            <w:vAlign w:val="bottom"/>
            <w:hideMark/>
          </w:tcPr>
          <w:p w14:paraId="05FFBB48" w14:textId="06BE9034" w:rsidR="00B33C22" w:rsidRPr="00B33C22" w:rsidRDefault="00B33C22" w:rsidP="00B33C22">
            <w:pPr>
              <w:rPr>
                <w:color w:val="000000"/>
                <w:szCs w:val="28"/>
                <w:lang w:val="en-US"/>
              </w:rPr>
            </w:pPr>
            <w:r w:rsidRPr="00B33C22">
              <w:rPr>
                <w:color w:val="000000"/>
                <w:szCs w:val="28"/>
                <w:lang w:val="en-US"/>
              </w:rPr>
              <w:t>НР-18</w:t>
            </w:r>
          </w:p>
        </w:tc>
        <w:tc>
          <w:tcPr>
            <w:tcW w:w="1275" w:type="dxa"/>
            <w:shd w:val="clear" w:color="auto" w:fill="auto"/>
            <w:vAlign w:val="bottom"/>
            <w:hideMark/>
          </w:tcPr>
          <w:p w14:paraId="3EC07FF7" w14:textId="77777777" w:rsidR="00B33C22" w:rsidRPr="00B33C22" w:rsidRDefault="00B33C22" w:rsidP="00B33C22">
            <w:pPr>
              <w:rPr>
                <w:color w:val="000000"/>
                <w:szCs w:val="28"/>
                <w:lang w:val="en-US"/>
              </w:rPr>
            </w:pPr>
            <w:r w:rsidRPr="00B33C22">
              <w:rPr>
                <w:color w:val="000000"/>
                <w:szCs w:val="28"/>
                <w:lang w:val="en-US"/>
              </w:rPr>
              <w:t>1</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14:paraId="79F9F327" w14:textId="6D5A27B9" w:rsidR="00B33C22" w:rsidRPr="00B33C22" w:rsidRDefault="00B33C22" w:rsidP="00B33C22">
            <w:pPr>
              <w:rPr>
                <w:color w:val="000000"/>
                <w:szCs w:val="28"/>
                <w:lang w:val="en-US"/>
              </w:rPr>
            </w:pPr>
            <w:r w:rsidRPr="00B33C22">
              <w:rPr>
                <w:color w:val="000000"/>
                <w:szCs w:val="28"/>
                <w:lang w:val="en-US"/>
              </w:rPr>
              <w:t>1994</w:t>
            </w:r>
          </w:p>
        </w:tc>
        <w:tc>
          <w:tcPr>
            <w:tcW w:w="1418" w:type="dxa"/>
            <w:tcBorders>
              <w:top w:val="nil"/>
              <w:left w:val="single" w:sz="4" w:space="0" w:color="auto"/>
              <w:bottom w:val="single" w:sz="4" w:space="0" w:color="auto"/>
              <w:right w:val="single" w:sz="4" w:space="0" w:color="auto"/>
            </w:tcBorders>
            <w:shd w:val="clear" w:color="auto" w:fill="auto"/>
            <w:vAlign w:val="bottom"/>
            <w:hideMark/>
          </w:tcPr>
          <w:p w14:paraId="04F229DD" w14:textId="25C7B3FB" w:rsidR="00B33C22" w:rsidRPr="00B33C22" w:rsidRDefault="00B33C22" w:rsidP="00B33C22">
            <w:pPr>
              <w:rPr>
                <w:color w:val="000000"/>
                <w:szCs w:val="28"/>
                <w:lang w:val="en-US"/>
              </w:rPr>
            </w:pPr>
            <w:r w:rsidRPr="00B33C22">
              <w:rPr>
                <w:color w:val="000000"/>
                <w:szCs w:val="28"/>
                <w:lang w:val="en-US"/>
              </w:rPr>
              <w:t>0.6</w:t>
            </w:r>
          </w:p>
        </w:tc>
        <w:tc>
          <w:tcPr>
            <w:tcW w:w="1417" w:type="dxa"/>
            <w:vMerge/>
            <w:shd w:val="clear" w:color="auto" w:fill="auto"/>
            <w:vAlign w:val="bottom"/>
            <w:hideMark/>
          </w:tcPr>
          <w:p w14:paraId="593CBF27" w14:textId="77777777" w:rsidR="00B33C22" w:rsidRPr="00B33C22" w:rsidRDefault="00B33C22" w:rsidP="00B33C22">
            <w:pPr>
              <w:rPr>
                <w:color w:val="000000"/>
                <w:szCs w:val="28"/>
                <w:lang w:val="en-US"/>
              </w:rPr>
            </w:pP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0A7E1A08" w14:textId="2934B4AD" w:rsidR="00B33C22" w:rsidRPr="00B33C22" w:rsidRDefault="00B33C22" w:rsidP="00B33C22">
            <w:pPr>
              <w:rPr>
                <w:color w:val="000000"/>
                <w:szCs w:val="28"/>
                <w:lang w:val="en-US"/>
              </w:rPr>
            </w:pPr>
            <w:r w:rsidRPr="00B33C22">
              <w:rPr>
                <w:color w:val="000000"/>
                <w:szCs w:val="28"/>
                <w:lang w:val="en-US"/>
              </w:rPr>
              <w:t>168.7</w:t>
            </w:r>
          </w:p>
        </w:tc>
        <w:tc>
          <w:tcPr>
            <w:tcW w:w="1034" w:type="dxa"/>
            <w:tcBorders>
              <w:top w:val="nil"/>
              <w:left w:val="single" w:sz="4" w:space="0" w:color="auto"/>
              <w:bottom w:val="single" w:sz="4" w:space="0" w:color="auto"/>
              <w:right w:val="single" w:sz="4" w:space="0" w:color="auto"/>
            </w:tcBorders>
            <w:shd w:val="clear" w:color="auto" w:fill="auto"/>
            <w:vAlign w:val="bottom"/>
            <w:hideMark/>
          </w:tcPr>
          <w:p w14:paraId="22B956BC" w14:textId="12D46151" w:rsidR="00B33C22" w:rsidRPr="00B33C22" w:rsidRDefault="00B33C22" w:rsidP="00B33C22">
            <w:pPr>
              <w:rPr>
                <w:color w:val="000000"/>
                <w:szCs w:val="28"/>
                <w:lang w:val="en-US"/>
              </w:rPr>
            </w:pPr>
            <w:r w:rsidRPr="00B33C22">
              <w:rPr>
                <w:color w:val="000000"/>
                <w:szCs w:val="28"/>
                <w:lang w:val="en-US"/>
              </w:rPr>
              <w:t>80.0</w:t>
            </w:r>
          </w:p>
        </w:tc>
        <w:tc>
          <w:tcPr>
            <w:tcW w:w="1376" w:type="dxa"/>
            <w:gridSpan w:val="2"/>
            <w:vMerge/>
            <w:shd w:val="clear" w:color="auto" w:fill="auto"/>
            <w:vAlign w:val="bottom"/>
            <w:hideMark/>
          </w:tcPr>
          <w:p w14:paraId="3B413C1F" w14:textId="77777777" w:rsidR="00B33C22" w:rsidRPr="00B33C22" w:rsidRDefault="00B33C22" w:rsidP="00B33C22">
            <w:pPr>
              <w:rPr>
                <w:color w:val="000000"/>
                <w:szCs w:val="28"/>
                <w:lang w:val="en-US"/>
              </w:rPr>
            </w:pPr>
          </w:p>
        </w:tc>
        <w:tc>
          <w:tcPr>
            <w:tcW w:w="1562" w:type="dxa"/>
            <w:tcBorders>
              <w:top w:val="nil"/>
              <w:left w:val="single" w:sz="4" w:space="0" w:color="auto"/>
              <w:bottom w:val="single" w:sz="4" w:space="0" w:color="auto"/>
              <w:right w:val="single" w:sz="4" w:space="0" w:color="auto"/>
            </w:tcBorders>
            <w:shd w:val="clear" w:color="auto" w:fill="auto"/>
            <w:vAlign w:val="bottom"/>
            <w:hideMark/>
          </w:tcPr>
          <w:p w14:paraId="50AC3239" w14:textId="642E6C2B" w:rsidR="00B33C22" w:rsidRPr="00B33C22" w:rsidRDefault="00B33C22" w:rsidP="00B33C22">
            <w:pPr>
              <w:rPr>
                <w:color w:val="000000"/>
                <w:szCs w:val="28"/>
                <w:lang w:val="en-US"/>
              </w:rPr>
            </w:pPr>
            <w:r w:rsidRPr="00B33C22">
              <w:rPr>
                <w:color w:val="000000"/>
                <w:szCs w:val="28"/>
                <w:lang w:val="en-US"/>
              </w:rPr>
              <w:t>2016</w:t>
            </w:r>
          </w:p>
        </w:tc>
      </w:tr>
      <w:tr w:rsidR="00B33C22" w:rsidRPr="00B33C22" w14:paraId="3A7F6657" w14:textId="77777777" w:rsidTr="00B33C22">
        <w:trPr>
          <w:trHeight w:val="20"/>
        </w:trPr>
        <w:tc>
          <w:tcPr>
            <w:tcW w:w="567" w:type="dxa"/>
            <w:vMerge/>
            <w:shd w:val="clear" w:color="auto" w:fill="auto"/>
            <w:vAlign w:val="center"/>
          </w:tcPr>
          <w:p w14:paraId="67A26296" w14:textId="77777777" w:rsidR="00B33C22" w:rsidRPr="00B33C22" w:rsidRDefault="00B33C22" w:rsidP="00B33C22">
            <w:pPr>
              <w:rPr>
                <w:color w:val="000000"/>
                <w:szCs w:val="28"/>
              </w:rPr>
            </w:pPr>
          </w:p>
        </w:tc>
        <w:tc>
          <w:tcPr>
            <w:tcW w:w="1985" w:type="dxa"/>
            <w:vMerge/>
            <w:shd w:val="clear" w:color="auto" w:fill="auto"/>
            <w:vAlign w:val="center"/>
          </w:tcPr>
          <w:p w14:paraId="5BACFFDD" w14:textId="77777777" w:rsidR="00B33C22" w:rsidRPr="00B33C22" w:rsidRDefault="00B33C22" w:rsidP="00B33C22">
            <w:pPr>
              <w:rPr>
                <w:color w:val="000000"/>
                <w:szCs w:val="28"/>
              </w:rPr>
            </w:pPr>
          </w:p>
        </w:tc>
        <w:tc>
          <w:tcPr>
            <w:tcW w:w="2126" w:type="dxa"/>
            <w:tcBorders>
              <w:top w:val="nil"/>
              <w:left w:val="single" w:sz="4" w:space="0" w:color="auto"/>
              <w:bottom w:val="single" w:sz="4" w:space="0" w:color="auto"/>
              <w:right w:val="single" w:sz="4" w:space="0" w:color="auto"/>
            </w:tcBorders>
            <w:shd w:val="clear" w:color="auto" w:fill="auto"/>
            <w:vAlign w:val="bottom"/>
          </w:tcPr>
          <w:p w14:paraId="16E0A64B" w14:textId="69ED49C6" w:rsidR="00B33C22" w:rsidRPr="00B33C22" w:rsidRDefault="00B33C22" w:rsidP="00B33C22">
            <w:pPr>
              <w:rPr>
                <w:color w:val="000000"/>
                <w:szCs w:val="28"/>
                <w:lang w:val="en-US"/>
              </w:rPr>
            </w:pPr>
            <w:r w:rsidRPr="00B33C22">
              <w:rPr>
                <w:color w:val="000000"/>
                <w:szCs w:val="28"/>
                <w:lang w:val="en-US"/>
              </w:rPr>
              <w:t>НР-18</w:t>
            </w:r>
          </w:p>
        </w:tc>
        <w:tc>
          <w:tcPr>
            <w:tcW w:w="1275" w:type="dxa"/>
            <w:shd w:val="clear" w:color="auto" w:fill="auto"/>
            <w:vAlign w:val="bottom"/>
          </w:tcPr>
          <w:p w14:paraId="43583907" w14:textId="77777777" w:rsidR="00B33C22" w:rsidRPr="00B33C22" w:rsidRDefault="00B33C22" w:rsidP="00B33C22">
            <w:pPr>
              <w:rPr>
                <w:color w:val="000000"/>
                <w:szCs w:val="28"/>
                <w:lang w:val="en-US"/>
              </w:rPr>
            </w:pPr>
            <w:r w:rsidRPr="00B33C22">
              <w:rPr>
                <w:color w:val="000000"/>
                <w:szCs w:val="28"/>
                <w:lang w:val="en-US"/>
              </w:rPr>
              <w:t>1</w:t>
            </w:r>
          </w:p>
        </w:tc>
        <w:tc>
          <w:tcPr>
            <w:tcW w:w="1276" w:type="dxa"/>
            <w:tcBorders>
              <w:top w:val="nil"/>
              <w:left w:val="single" w:sz="4" w:space="0" w:color="auto"/>
              <w:bottom w:val="single" w:sz="4" w:space="0" w:color="auto"/>
              <w:right w:val="single" w:sz="4" w:space="0" w:color="auto"/>
            </w:tcBorders>
            <w:shd w:val="clear" w:color="auto" w:fill="auto"/>
            <w:vAlign w:val="bottom"/>
          </w:tcPr>
          <w:p w14:paraId="2A909AB6" w14:textId="078426CF" w:rsidR="00B33C22" w:rsidRPr="00B33C22" w:rsidRDefault="00B33C22" w:rsidP="00B33C22">
            <w:pPr>
              <w:rPr>
                <w:color w:val="000000"/>
                <w:szCs w:val="28"/>
                <w:lang w:val="en-US"/>
              </w:rPr>
            </w:pPr>
            <w:r w:rsidRPr="00B33C22">
              <w:rPr>
                <w:color w:val="000000"/>
                <w:szCs w:val="28"/>
                <w:lang w:val="en-US"/>
              </w:rPr>
              <w:t>1994</w:t>
            </w:r>
          </w:p>
        </w:tc>
        <w:tc>
          <w:tcPr>
            <w:tcW w:w="1418" w:type="dxa"/>
            <w:tcBorders>
              <w:top w:val="nil"/>
              <w:left w:val="single" w:sz="4" w:space="0" w:color="auto"/>
              <w:bottom w:val="single" w:sz="4" w:space="0" w:color="auto"/>
              <w:right w:val="single" w:sz="4" w:space="0" w:color="auto"/>
            </w:tcBorders>
            <w:shd w:val="clear" w:color="auto" w:fill="auto"/>
            <w:vAlign w:val="bottom"/>
          </w:tcPr>
          <w:p w14:paraId="088BF171" w14:textId="1A903C73" w:rsidR="00B33C22" w:rsidRPr="00B33C22" w:rsidRDefault="00B33C22" w:rsidP="00B33C22">
            <w:pPr>
              <w:rPr>
                <w:color w:val="000000"/>
                <w:szCs w:val="28"/>
                <w:lang w:val="en-US"/>
              </w:rPr>
            </w:pPr>
            <w:r w:rsidRPr="00B33C22">
              <w:rPr>
                <w:color w:val="000000"/>
                <w:szCs w:val="28"/>
                <w:lang w:val="en-US"/>
              </w:rPr>
              <w:t>0.6</w:t>
            </w:r>
          </w:p>
        </w:tc>
        <w:tc>
          <w:tcPr>
            <w:tcW w:w="1417" w:type="dxa"/>
            <w:vMerge/>
            <w:shd w:val="clear" w:color="auto" w:fill="auto"/>
            <w:vAlign w:val="bottom"/>
          </w:tcPr>
          <w:p w14:paraId="7BBA2DCD" w14:textId="77777777" w:rsidR="00B33C22" w:rsidRPr="00B33C22" w:rsidRDefault="00B33C22" w:rsidP="00B33C22">
            <w:pPr>
              <w:rPr>
                <w:color w:val="000000"/>
                <w:szCs w:val="28"/>
                <w:lang w:val="en-US"/>
              </w:rPr>
            </w:pPr>
          </w:p>
        </w:tc>
        <w:tc>
          <w:tcPr>
            <w:tcW w:w="1134" w:type="dxa"/>
            <w:tcBorders>
              <w:top w:val="nil"/>
              <w:left w:val="single" w:sz="4" w:space="0" w:color="auto"/>
              <w:bottom w:val="single" w:sz="4" w:space="0" w:color="auto"/>
              <w:right w:val="single" w:sz="4" w:space="0" w:color="auto"/>
            </w:tcBorders>
            <w:shd w:val="clear" w:color="auto" w:fill="auto"/>
            <w:vAlign w:val="bottom"/>
          </w:tcPr>
          <w:p w14:paraId="307C02B1" w14:textId="460F3454" w:rsidR="00B33C22" w:rsidRPr="00B33C22" w:rsidRDefault="00B33C22" w:rsidP="00B33C22">
            <w:pPr>
              <w:rPr>
                <w:color w:val="000000"/>
                <w:szCs w:val="28"/>
                <w:lang w:val="en-US"/>
              </w:rPr>
            </w:pPr>
            <w:r w:rsidRPr="00B33C22">
              <w:rPr>
                <w:color w:val="000000"/>
                <w:szCs w:val="28"/>
                <w:lang w:val="en-US"/>
              </w:rPr>
              <w:t>168.7</w:t>
            </w:r>
          </w:p>
        </w:tc>
        <w:tc>
          <w:tcPr>
            <w:tcW w:w="1034" w:type="dxa"/>
            <w:tcBorders>
              <w:top w:val="nil"/>
              <w:left w:val="single" w:sz="4" w:space="0" w:color="auto"/>
              <w:bottom w:val="single" w:sz="4" w:space="0" w:color="auto"/>
              <w:right w:val="single" w:sz="4" w:space="0" w:color="auto"/>
            </w:tcBorders>
            <w:shd w:val="clear" w:color="auto" w:fill="auto"/>
            <w:vAlign w:val="bottom"/>
          </w:tcPr>
          <w:p w14:paraId="20800576" w14:textId="18C8FA66" w:rsidR="00B33C22" w:rsidRPr="00B33C22" w:rsidRDefault="00B33C22" w:rsidP="00B33C22">
            <w:pPr>
              <w:rPr>
                <w:color w:val="000000"/>
                <w:szCs w:val="28"/>
                <w:lang w:val="en-US"/>
              </w:rPr>
            </w:pPr>
            <w:r w:rsidRPr="00B33C22">
              <w:rPr>
                <w:color w:val="000000"/>
                <w:szCs w:val="28"/>
                <w:lang w:val="en-US"/>
              </w:rPr>
              <w:t>80.0</w:t>
            </w:r>
          </w:p>
        </w:tc>
        <w:tc>
          <w:tcPr>
            <w:tcW w:w="1376" w:type="dxa"/>
            <w:gridSpan w:val="2"/>
            <w:vMerge/>
            <w:shd w:val="clear" w:color="auto" w:fill="auto"/>
            <w:vAlign w:val="bottom"/>
          </w:tcPr>
          <w:p w14:paraId="6A5E4C71" w14:textId="77777777" w:rsidR="00B33C22" w:rsidRPr="00B33C22" w:rsidRDefault="00B33C22" w:rsidP="00B33C22">
            <w:pPr>
              <w:rPr>
                <w:color w:val="000000"/>
                <w:szCs w:val="28"/>
                <w:lang w:val="en-US"/>
              </w:rPr>
            </w:pPr>
          </w:p>
        </w:tc>
        <w:tc>
          <w:tcPr>
            <w:tcW w:w="1562" w:type="dxa"/>
            <w:tcBorders>
              <w:top w:val="nil"/>
              <w:left w:val="single" w:sz="4" w:space="0" w:color="auto"/>
              <w:bottom w:val="single" w:sz="4" w:space="0" w:color="auto"/>
              <w:right w:val="single" w:sz="4" w:space="0" w:color="auto"/>
            </w:tcBorders>
            <w:shd w:val="clear" w:color="auto" w:fill="auto"/>
            <w:vAlign w:val="bottom"/>
          </w:tcPr>
          <w:p w14:paraId="3EA77D51" w14:textId="543E8FB9" w:rsidR="00B33C22" w:rsidRPr="00B33C22" w:rsidRDefault="00B33C22" w:rsidP="00B33C22">
            <w:pPr>
              <w:rPr>
                <w:color w:val="000000"/>
                <w:szCs w:val="28"/>
                <w:lang w:val="en-US"/>
              </w:rPr>
            </w:pPr>
            <w:r w:rsidRPr="00B33C22">
              <w:rPr>
                <w:color w:val="000000"/>
                <w:szCs w:val="28"/>
                <w:lang w:val="en-US"/>
              </w:rPr>
              <w:t>2018</w:t>
            </w:r>
          </w:p>
        </w:tc>
      </w:tr>
      <w:tr w:rsidR="00B33C22" w:rsidRPr="00B33C22" w14:paraId="732AB9E7" w14:textId="77777777" w:rsidTr="00B33C22">
        <w:trPr>
          <w:trHeight w:val="20"/>
        </w:trPr>
        <w:tc>
          <w:tcPr>
            <w:tcW w:w="567" w:type="dxa"/>
            <w:vMerge/>
            <w:shd w:val="clear" w:color="auto" w:fill="auto"/>
            <w:vAlign w:val="center"/>
          </w:tcPr>
          <w:p w14:paraId="4485F03F" w14:textId="77777777" w:rsidR="00B33C22" w:rsidRPr="00B33C22" w:rsidRDefault="00B33C22" w:rsidP="00B33C22">
            <w:pPr>
              <w:rPr>
                <w:color w:val="000000"/>
                <w:szCs w:val="28"/>
              </w:rPr>
            </w:pPr>
          </w:p>
        </w:tc>
        <w:tc>
          <w:tcPr>
            <w:tcW w:w="1985" w:type="dxa"/>
            <w:vMerge/>
            <w:shd w:val="clear" w:color="auto" w:fill="auto"/>
            <w:vAlign w:val="center"/>
          </w:tcPr>
          <w:p w14:paraId="615E7627" w14:textId="77777777" w:rsidR="00B33C22" w:rsidRPr="00B33C22" w:rsidRDefault="00B33C22" w:rsidP="00B33C22">
            <w:pPr>
              <w:rPr>
                <w:color w:val="000000"/>
                <w:szCs w:val="28"/>
              </w:rPr>
            </w:pPr>
          </w:p>
        </w:tc>
        <w:tc>
          <w:tcPr>
            <w:tcW w:w="2126" w:type="dxa"/>
            <w:tcBorders>
              <w:top w:val="nil"/>
              <w:left w:val="single" w:sz="4" w:space="0" w:color="auto"/>
              <w:bottom w:val="single" w:sz="4" w:space="0" w:color="auto"/>
              <w:right w:val="single" w:sz="4" w:space="0" w:color="auto"/>
            </w:tcBorders>
            <w:shd w:val="clear" w:color="auto" w:fill="auto"/>
            <w:vAlign w:val="bottom"/>
          </w:tcPr>
          <w:p w14:paraId="7FE7AB21" w14:textId="1C7F42DE" w:rsidR="00B33C22" w:rsidRPr="00B33C22" w:rsidRDefault="00B33C22" w:rsidP="00B33C22">
            <w:pPr>
              <w:rPr>
                <w:color w:val="000000"/>
                <w:szCs w:val="28"/>
                <w:lang w:val="en-US"/>
              </w:rPr>
            </w:pPr>
            <w:r w:rsidRPr="00B33C22">
              <w:rPr>
                <w:color w:val="000000"/>
                <w:szCs w:val="28"/>
                <w:lang w:val="en-US"/>
              </w:rPr>
              <w:t>НР-18</w:t>
            </w:r>
          </w:p>
        </w:tc>
        <w:tc>
          <w:tcPr>
            <w:tcW w:w="1275" w:type="dxa"/>
            <w:shd w:val="clear" w:color="auto" w:fill="auto"/>
            <w:vAlign w:val="bottom"/>
          </w:tcPr>
          <w:p w14:paraId="759CFF94" w14:textId="77777777" w:rsidR="00B33C22" w:rsidRPr="00B33C22" w:rsidRDefault="00B33C22" w:rsidP="00B33C22">
            <w:pPr>
              <w:rPr>
                <w:color w:val="000000"/>
                <w:szCs w:val="28"/>
                <w:lang w:val="en-US"/>
              </w:rPr>
            </w:pPr>
            <w:r w:rsidRPr="00B33C22">
              <w:rPr>
                <w:color w:val="000000"/>
                <w:szCs w:val="28"/>
                <w:lang w:val="en-US"/>
              </w:rPr>
              <w:t>1</w:t>
            </w:r>
          </w:p>
        </w:tc>
        <w:tc>
          <w:tcPr>
            <w:tcW w:w="1276" w:type="dxa"/>
            <w:tcBorders>
              <w:top w:val="nil"/>
              <w:left w:val="single" w:sz="4" w:space="0" w:color="auto"/>
              <w:bottom w:val="nil"/>
              <w:right w:val="single" w:sz="4" w:space="0" w:color="auto"/>
            </w:tcBorders>
            <w:shd w:val="clear" w:color="auto" w:fill="auto"/>
            <w:vAlign w:val="bottom"/>
          </w:tcPr>
          <w:p w14:paraId="2305D4DE" w14:textId="499B3BD6" w:rsidR="00B33C22" w:rsidRPr="00B33C22" w:rsidRDefault="00B33C22" w:rsidP="00B33C22">
            <w:pPr>
              <w:rPr>
                <w:color w:val="000000"/>
                <w:szCs w:val="28"/>
                <w:lang w:val="en-US"/>
              </w:rPr>
            </w:pPr>
            <w:r w:rsidRPr="00B33C22">
              <w:rPr>
                <w:color w:val="000000"/>
                <w:szCs w:val="28"/>
                <w:lang w:val="en-US"/>
              </w:rPr>
              <w:t>1994</w:t>
            </w:r>
          </w:p>
        </w:tc>
        <w:tc>
          <w:tcPr>
            <w:tcW w:w="1418" w:type="dxa"/>
            <w:tcBorders>
              <w:top w:val="nil"/>
              <w:left w:val="single" w:sz="4" w:space="0" w:color="auto"/>
              <w:bottom w:val="single" w:sz="4" w:space="0" w:color="auto"/>
              <w:right w:val="single" w:sz="4" w:space="0" w:color="auto"/>
            </w:tcBorders>
            <w:shd w:val="clear" w:color="auto" w:fill="auto"/>
            <w:vAlign w:val="bottom"/>
          </w:tcPr>
          <w:p w14:paraId="31C4051E" w14:textId="01E47F53" w:rsidR="00B33C22" w:rsidRPr="00B33C22" w:rsidRDefault="00B33C22" w:rsidP="00B33C22">
            <w:pPr>
              <w:rPr>
                <w:color w:val="000000"/>
                <w:szCs w:val="28"/>
                <w:lang w:val="en-US"/>
              </w:rPr>
            </w:pPr>
            <w:r w:rsidRPr="00B33C22">
              <w:rPr>
                <w:color w:val="000000"/>
                <w:szCs w:val="28"/>
                <w:lang w:val="en-US"/>
              </w:rPr>
              <w:t>0.6</w:t>
            </w:r>
          </w:p>
        </w:tc>
        <w:tc>
          <w:tcPr>
            <w:tcW w:w="1417" w:type="dxa"/>
            <w:vMerge/>
            <w:shd w:val="clear" w:color="auto" w:fill="auto"/>
            <w:vAlign w:val="bottom"/>
          </w:tcPr>
          <w:p w14:paraId="480519C7" w14:textId="77777777" w:rsidR="00B33C22" w:rsidRPr="00B33C22" w:rsidRDefault="00B33C22" w:rsidP="00B33C22">
            <w:pPr>
              <w:rPr>
                <w:color w:val="000000"/>
                <w:szCs w:val="28"/>
                <w:lang w:val="en-US"/>
              </w:rPr>
            </w:pPr>
          </w:p>
        </w:tc>
        <w:tc>
          <w:tcPr>
            <w:tcW w:w="1134" w:type="dxa"/>
            <w:tcBorders>
              <w:top w:val="nil"/>
              <w:left w:val="single" w:sz="4" w:space="0" w:color="auto"/>
              <w:bottom w:val="nil"/>
              <w:right w:val="single" w:sz="4" w:space="0" w:color="auto"/>
            </w:tcBorders>
            <w:shd w:val="clear" w:color="auto" w:fill="auto"/>
            <w:vAlign w:val="bottom"/>
          </w:tcPr>
          <w:p w14:paraId="06BAC4E2" w14:textId="42404DBD" w:rsidR="00B33C22" w:rsidRPr="00B33C22" w:rsidRDefault="00B33C22" w:rsidP="00B33C22">
            <w:pPr>
              <w:rPr>
                <w:color w:val="000000"/>
                <w:szCs w:val="28"/>
                <w:lang w:val="en-US"/>
              </w:rPr>
            </w:pPr>
            <w:r w:rsidRPr="00B33C22">
              <w:rPr>
                <w:color w:val="000000"/>
                <w:szCs w:val="28"/>
                <w:lang w:val="en-US"/>
              </w:rPr>
              <w:t>168.7</w:t>
            </w:r>
          </w:p>
        </w:tc>
        <w:tc>
          <w:tcPr>
            <w:tcW w:w="1034" w:type="dxa"/>
            <w:tcBorders>
              <w:top w:val="nil"/>
              <w:left w:val="single" w:sz="4" w:space="0" w:color="auto"/>
              <w:bottom w:val="nil"/>
              <w:right w:val="single" w:sz="4" w:space="0" w:color="auto"/>
            </w:tcBorders>
            <w:shd w:val="clear" w:color="auto" w:fill="auto"/>
            <w:vAlign w:val="bottom"/>
          </w:tcPr>
          <w:p w14:paraId="461FC08F" w14:textId="7B596350" w:rsidR="00B33C22" w:rsidRPr="00B33C22" w:rsidRDefault="00B33C22" w:rsidP="00B33C22">
            <w:pPr>
              <w:rPr>
                <w:color w:val="000000"/>
                <w:szCs w:val="28"/>
                <w:lang w:val="en-US"/>
              </w:rPr>
            </w:pPr>
            <w:r w:rsidRPr="00B33C22">
              <w:rPr>
                <w:color w:val="000000"/>
                <w:szCs w:val="28"/>
                <w:lang w:val="en-US"/>
              </w:rPr>
              <w:t>80.0</w:t>
            </w:r>
          </w:p>
        </w:tc>
        <w:tc>
          <w:tcPr>
            <w:tcW w:w="1376" w:type="dxa"/>
            <w:gridSpan w:val="2"/>
            <w:vMerge/>
            <w:shd w:val="clear" w:color="auto" w:fill="auto"/>
            <w:vAlign w:val="bottom"/>
          </w:tcPr>
          <w:p w14:paraId="4B2AF91A" w14:textId="77777777" w:rsidR="00B33C22" w:rsidRPr="00B33C22" w:rsidRDefault="00B33C22" w:rsidP="00B33C22">
            <w:pPr>
              <w:rPr>
                <w:color w:val="000000"/>
                <w:szCs w:val="28"/>
                <w:lang w:val="en-US"/>
              </w:rPr>
            </w:pPr>
          </w:p>
        </w:tc>
        <w:tc>
          <w:tcPr>
            <w:tcW w:w="1562" w:type="dxa"/>
            <w:tcBorders>
              <w:top w:val="nil"/>
              <w:left w:val="single" w:sz="4" w:space="0" w:color="auto"/>
              <w:bottom w:val="nil"/>
              <w:right w:val="single" w:sz="4" w:space="0" w:color="auto"/>
            </w:tcBorders>
            <w:shd w:val="clear" w:color="auto" w:fill="auto"/>
            <w:vAlign w:val="bottom"/>
          </w:tcPr>
          <w:p w14:paraId="4AA33B67" w14:textId="0762E89A" w:rsidR="00B33C22" w:rsidRPr="00B33C22" w:rsidRDefault="00B33C22" w:rsidP="00B33C22">
            <w:pPr>
              <w:rPr>
                <w:color w:val="000000"/>
                <w:szCs w:val="28"/>
                <w:lang w:val="en-US"/>
              </w:rPr>
            </w:pPr>
            <w:r w:rsidRPr="00B33C22">
              <w:rPr>
                <w:color w:val="000000"/>
                <w:szCs w:val="28"/>
                <w:lang w:val="en-US"/>
              </w:rPr>
              <w:t>2021</w:t>
            </w:r>
          </w:p>
        </w:tc>
      </w:tr>
      <w:tr w:rsidR="004E6B7A" w:rsidRPr="004E6B7A" w14:paraId="790A5F2B" w14:textId="77777777" w:rsidTr="00B33C22">
        <w:trPr>
          <w:trHeight w:val="20"/>
        </w:trPr>
        <w:tc>
          <w:tcPr>
            <w:tcW w:w="4678" w:type="dxa"/>
            <w:gridSpan w:val="3"/>
            <w:shd w:val="clear" w:color="auto" w:fill="auto"/>
            <w:hideMark/>
          </w:tcPr>
          <w:p w14:paraId="280088FA" w14:textId="77777777" w:rsidR="004E6B7A" w:rsidRPr="00B33C22" w:rsidRDefault="004E6B7A" w:rsidP="00802EE9">
            <w:pPr>
              <w:rPr>
                <w:color w:val="000000"/>
                <w:szCs w:val="28"/>
                <w:lang w:val="en-US"/>
              </w:rPr>
            </w:pPr>
            <w:r w:rsidRPr="00B33C22">
              <w:rPr>
                <w:color w:val="000000"/>
                <w:szCs w:val="28"/>
                <w:lang w:val="en-US"/>
              </w:rPr>
              <w:t>Итого</w:t>
            </w:r>
          </w:p>
        </w:tc>
        <w:tc>
          <w:tcPr>
            <w:tcW w:w="1275" w:type="dxa"/>
            <w:shd w:val="clear" w:color="auto" w:fill="auto"/>
            <w:vAlign w:val="bottom"/>
            <w:hideMark/>
          </w:tcPr>
          <w:p w14:paraId="3793B8F6" w14:textId="618C8C86" w:rsidR="004E6B7A" w:rsidRPr="00B33C22" w:rsidRDefault="00B33C22" w:rsidP="00BC7D16">
            <w:pPr>
              <w:rPr>
                <w:color w:val="000000"/>
                <w:szCs w:val="28"/>
                <w:lang w:val="en-US"/>
              </w:rPr>
            </w:pPr>
            <w:r w:rsidRPr="00B33C22">
              <w:rPr>
                <w:color w:val="000000"/>
                <w:szCs w:val="28"/>
                <w:lang w:val="en-US"/>
              </w:rPr>
              <w:t>4</w:t>
            </w:r>
          </w:p>
        </w:tc>
        <w:tc>
          <w:tcPr>
            <w:tcW w:w="1276" w:type="dxa"/>
            <w:shd w:val="clear" w:color="auto" w:fill="auto"/>
            <w:vAlign w:val="bottom"/>
            <w:hideMark/>
          </w:tcPr>
          <w:p w14:paraId="392B7C8D" w14:textId="77777777" w:rsidR="004E6B7A" w:rsidRPr="00B33C22" w:rsidRDefault="004E6B7A" w:rsidP="00BC7D16">
            <w:pPr>
              <w:rPr>
                <w:color w:val="000000"/>
                <w:szCs w:val="28"/>
                <w:lang w:val="en-US"/>
              </w:rPr>
            </w:pPr>
            <w:r w:rsidRPr="00B33C22">
              <w:rPr>
                <w:color w:val="000000"/>
                <w:szCs w:val="28"/>
                <w:lang w:val="en-US"/>
              </w:rPr>
              <w:t> </w:t>
            </w:r>
          </w:p>
        </w:tc>
        <w:tc>
          <w:tcPr>
            <w:tcW w:w="1418" w:type="dxa"/>
            <w:shd w:val="clear" w:color="auto" w:fill="auto"/>
            <w:vAlign w:val="bottom"/>
            <w:hideMark/>
          </w:tcPr>
          <w:p w14:paraId="5455F621" w14:textId="39165F9A" w:rsidR="004E6B7A" w:rsidRPr="00B33C22" w:rsidRDefault="00B33C22" w:rsidP="00BC7D16">
            <w:pPr>
              <w:rPr>
                <w:color w:val="000000"/>
                <w:szCs w:val="28"/>
                <w:lang w:val="en-US"/>
              </w:rPr>
            </w:pPr>
            <w:r w:rsidRPr="00B33C22">
              <w:rPr>
                <w:color w:val="000000"/>
                <w:szCs w:val="28"/>
                <w:lang w:val="en-US"/>
              </w:rPr>
              <w:t>2.4</w:t>
            </w:r>
          </w:p>
        </w:tc>
        <w:tc>
          <w:tcPr>
            <w:tcW w:w="1417" w:type="dxa"/>
            <w:shd w:val="clear" w:color="auto" w:fill="auto"/>
            <w:vAlign w:val="bottom"/>
            <w:hideMark/>
          </w:tcPr>
          <w:p w14:paraId="00D01FB7" w14:textId="150D5449" w:rsidR="004E6B7A" w:rsidRPr="00B33C22" w:rsidRDefault="00B33C22" w:rsidP="00BC7D16">
            <w:pPr>
              <w:rPr>
                <w:color w:val="000000"/>
                <w:szCs w:val="28"/>
                <w:lang w:val="en-US"/>
              </w:rPr>
            </w:pPr>
            <w:r w:rsidRPr="00B33C22">
              <w:rPr>
                <w:color w:val="000000"/>
                <w:szCs w:val="28"/>
                <w:lang w:val="en-US"/>
              </w:rPr>
              <w:t>2.4</w:t>
            </w:r>
          </w:p>
        </w:tc>
        <w:tc>
          <w:tcPr>
            <w:tcW w:w="1134" w:type="dxa"/>
            <w:shd w:val="clear" w:color="auto" w:fill="auto"/>
            <w:vAlign w:val="bottom"/>
            <w:hideMark/>
          </w:tcPr>
          <w:p w14:paraId="4B5D6D25" w14:textId="77777777" w:rsidR="004E6B7A" w:rsidRPr="00B33C22" w:rsidRDefault="004E6B7A" w:rsidP="00BC7D16">
            <w:pPr>
              <w:rPr>
                <w:color w:val="000000"/>
                <w:szCs w:val="28"/>
                <w:lang w:val="en-US"/>
              </w:rPr>
            </w:pPr>
            <w:r w:rsidRPr="00B33C22">
              <w:rPr>
                <w:color w:val="000000"/>
                <w:szCs w:val="28"/>
                <w:lang w:val="en-US"/>
              </w:rPr>
              <w:t> </w:t>
            </w:r>
          </w:p>
        </w:tc>
        <w:tc>
          <w:tcPr>
            <w:tcW w:w="1046" w:type="dxa"/>
            <w:gridSpan w:val="2"/>
            <w:shd w:val="clear" w:color="auto" w:fill="auto"/>
            <w:vAlign w:val="bottom"/>
            <w:hideMark/>
          </w:tcPr>
          <w:p w14:paraId="5A311116" w14:textId="77777777" w:rsidR="004E6B7A" w:rsidRPr="00B33C22" w:rsidRDefault="004E6B7A" w:rsidP="00BC7D16">
            <w:pPr>
              <w:rPr>
                <w:color w:val="000000"/>
                <w:szCs w:val="28"/>
                <w:lang w:val="en-US"/>
              </w:rPr>
            </w:pPr>
          </w:p>
        </w:tc>
        <w:tc>
          <w:tcPr>
            <w:tcW w:w="1364" w:type="dxa"/>
            <w:shd w:val="clear" w:color="auto" w:fill="auto"/>
            <w:vAlign w:val="bottom"/>
            <w:hideMark/>
          </w:tcPr>
          <w:p w14:paraId="27696CD5" w14:textId="77777777" w:rsidR="004E6B7A" w:rsidRPr="00B33C22" w:rsidRDefault="004E6B7A" w:rsidP="00BC7D16">
            <w:pPr>
              <w:rPr>
                <w:color w:val="000000"/>
                <w:szCs w:val="28"/>
                <w:lang w:val="en-US"/>
              </w:rPr>
            </w:pPr>
            <w:r w:rsidRPr="00B33C22">
              <w:rPr>
                <w:color w:val="000000"/>
                <w:szCs w:val="28"/>
                <w:lang w:val="en-US"/>
              </w:rPr>
              <w:t> </w:t>
            </w:r>
          </w:p>
        </w:tc>
        <w:tc>
          <w:tcPr>
            <w:tcW w:w="1562" w:type="dxa"/>
            <w:shd w:val="clear" w:color="auto" w:fill="auto"/>
            <w:vAlign w:val="bottom"/>
            <w:hideMark/>
          </w:tcPr>
          <w:p w14:paraId="1280FA2E" w14:textId="77777777" w:rsidR="004E6B7A" w:rsidRPr="00B33C22" w:rsidRDefault="004E6B7A" w:rsidP="00BC7D16">
            <w:pPr>
              <w:rPr>
                <w:color w:val="000000"/>
                <w:szCs w:val="28"/>
                <w:lang w:val="en-US"/>
              </w:rPr>
            </w:pPr>
            <w:r w:rsidRPr="00B33C22">
              <w:rPr>
                <w:color w:val="000000"/>
                <w:szCs w:val="28"/>
                <w:lang w:val="en-US"/>
              </w:rPr>
              <w:t> </w:t>
            </w:r>
          </w:p>
        </w:tc>
      </w:tr>
    </w:tbl>
    <w:p w14:paraId="796544E5" w14:textId="25ADC8C4" w:rsidR="004E6B7A" w:rsidRDefault="004E6B7A" w:rsidP="006145CF">
      <w:pPr>
        <w:pStyle w:val="afffe"/>
        <w:sectPr w:rsidR="004E6B7A" w:rsidSect="006145CF">
          <w:pgSz w:w="16838" w:h="11906" w:orient="landscape"/>
          <w:pgMar w:top="1418" w:right="1134" w:bottom="964" w:left="1134" w:header="709" w:footer="709" w:gutter="0"/>
          <w:cols w:space="708"/>
          <w:docGrid w:linePitch="360"/>
        </w:sectPr>
      </w:pPr>
    </w:p>
    <w:p w14:paraId="78960CD0" w14:textId="3DDC2F43" w:rsidR="001613DF" w:rsidRDefault="001613DF" w:rsidP="006145CF">
      <w:pPr>
        <w:pStyle w:val="afffc"/>
      </w:pPr>
      <w:bookmarkStart w:id="345" w:name="_Toc101972917"/>
      <w:bookmarkStart w:id="346" w:name="_Toc108034303"/>
      <w:r>
        <w:lastRenderedPageBreak/>
        <w:t xml:space="preserve">Таблица </w:t>
      </w:r>
      <w:r w:rsidR="00DD1051">
        <w:t>1.2.1.</w:t>
      </w:r>
      <w:r>
        <w:t>3.1</w:t>
      </w:r>
      <w:r w:rsidRPr="004B714A">
        <w:t xml:space="preserve">. </w:t>
      </w:r>
      <w:r>
        <w:t>О</w:t>
      </w:r>
      <w:r w:rsidRPr="00315375">
        <w:t xml:space="preserve">бъем потребления тепловой энергии (мощности) на собственные и хозяйственные нужды и параметры тепловой мощности нетто </w:t>
      </w:r>
      <w:r w:rsidR="00885026">
        <w:t>котельной</w:t>
      </w:r>
      <w:r w:rsidR="0059526B">
        <w:t xml:space="preserve"> на 2021год</w:t>
      </w:r>
      <w:bookmarkEnd w:id="345"/>
      <w:bookmarkEnd w:id="346"/>
    </w:p>
    <w:tbl>
      <w:tblPr>
        <w:tblW w:w="9917" w:type="dxa"/>
        <w:tblLayout w:type="fixed"/>
        <w:tblLook w:val="04A0" w:firstRow="1" w:lastRow="0" w:firstColumn="1" w:lastColumn="0" w:noHBand="0" w:noVBand="1"/>
      </w:tblPr>
      <w:tblGrid>
        <w:gridCol w:w="704"/>
        <w:gridCol w:w="1843"/>
        <w:gridCol w:w="6"/>
        <w:gridCol w:w="1553"/>
        <w:gridCol w:w="6"/>
        <w:gridCol w:w="1412"/>
        <w:gridCol w:w="6"/>
        <w:gridCol w:w="1837"/>
        <w:gridCol w:w="6"/>
        <w:gridCol w:w="1127"/>
        <w:gridCol w:w="1417"/>
      </w:tblGrid>
      <w:tr w:rsidR="009C3FF8" w:rsidRPr="009C3FF8" w14:paraId="1E9B8C58" w14:textId="77777777" w:rsidTr="00FF3062">
        <w:trPr>
          <w:trHeight w:val="2250"/>
          <w:tblHeader/>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36EA9B51" w14:textId="77777777" w:rsidR="009C3FF8" w:rsidRPr="009C3FF8" w:rsidRDefault="009C3FF8" w:rsidP="00FF3062">
            <w:pPr>
              <w:rPr>
                <w:color w:val="000000"/>
                <w:szCs w:val="28"/>
              </w:rPr>
            </w:pPr>
            <w:r w:rsidRPr="009C3FF8">
              <w:rPr>
                <w:color w:val="000000"/>
                <w:szCs w:val="28"/>
              </w:rPr>
              <w:t>№ пп</w:t>
            </w:r>
          </w:p>
        </w:tc>
        <w:tc>
          <w:tcPr>
            <w:tcW w:w="1843" w:type="dxa"/>
            <w:tcBorders>
              <w:top w:val="single" w:sz="4" w:space="0" w:color="auto"/>
              <w:left w:val="nil"/>
              <w:bottom w:val="single" w:sz="4" w:space="0" w:color="auto"/>
              <w:right w:val="single" w:sz="4" w:space="0" w:color="auto"/>
            </w:tcBorders>
            <w:shd w:val="clear" w:color="auto" w:fill="auto"/>
            <w:hideMark/>
          </w:tcPr>
          <w:p w14:paraId="615554BB" w14:textId="77777777" w:rsidR="009C3FF8" w:rsidRPr="009C3FF8" w:rsidRDefault="009C3FF8" w:rsidP="00FF3062">
            <w:pPr>
              <w:ind w:left="125"/>
              <w:rPr>
                <w:color w:val="000000"/>
                <w:szCs w:val="28"/>
              </w:rPr>
            </w:pPr>
            <w:r w:rsidRPr="009C3FF8">
              <w:rPr>
                <w:color w:val="000000"/>
                <w:szCs w:val="28"/>
              </w:rPr>
              <w:t>Наименование и адрес источника тепловой энергии</w:t>
            </w:r>
          </w:p>
        </w:tc>
        <w:tc>
          <w:tcPr>
            <w:tcW w:w="1559" w:type="dxa"/>
            <w:gridSpan w:val="2"/>
            <w:tcBorders>
              <w:top w:val="single" w:sz="4" w:space="0" w:color="auto"/>
              <w:left w:val="nil"/>
              <w:bottom w:val="single" w:sz="4" w:space="0" w:color="auto"/>
              <w:right w:val="single" w:sz="4" w:space="0" w:color="auto"/>
            </w:tcBorders>
            <w:shd w:val="clear" w:color="auto" w:fill="auto"/>
            <w:hideMark/>
          </w:tcPr>
          <w:p w14:paraId="21A06FC3" w14:textId="77777777" w:rsidR="009C3FF8" w:rsidRPr="009C3FF8" w:rsidRDefault="009C3FF8" w:rsidP="00FF3062">
            <w:pPr>
              <w:ind w:left="125"/>
              <w:rPr>
                <w:color w:val="000000"/>
                <w:szCs w:val="28"/>
              </w:rPr>
            </w:pPr>
            <w:r w:rsidRPr="009C3FF8">
              <w:rPr>
                <w:color w:val="000000"/>
                <w:szCs w:val="28"/>
              </w:rPr>
              <w:t>Выработка тепловой энергии котлоагрегатами, Гкал</w:t>
            </w:r>
          </w:p>
        </w:tc>
        <w:tc>
          <w:tcPr>
            <w:tcW w:w="1418" w:type="dxa"/>
            <w:gridSpan w:val="2"/>
            <w:tcBorders>
              <w:top w:val="single" w:sz="4" w:space="0" w:color="auto"/>
              <w:left w:val="nil"/>
              <w:bottom w:val="single" w:sz="4" w:space="0" w:color="auto"/>
              <w:right w:val="single" w:sz="4" w:space="0" w:color="auto"/>
            </w:tcBorders>
            <w:shd w:val="clear" w:color="auto" w:fill="auto"/>
            <w:hideMark/>
          </w:tcPr>
          <w:p w14:paraId="22EC5FE9" w14:textId="77777777" w:rsidR="009C3FF8" w:rsidRPr="009C3FF8" w:rsidRDefault="009C3FF8" w:rsidP="00FF3062">
            <w:pPr>
              <w:ind w:left="125"/>
              <w:rPr>
                <w:color w:val="000000"/>
                <w:szCs w:val="28"/>
              </w:rPr>
            </w:pPr>
            <w:r w:rsidRPr="009C3FF8">
              <w:rPr>
                <w:color w:val="000000"/>
                <w:szCs w:val="28"/>
              </w:rPr>
              <w:t>Затраты тепловой энергии на собственные нужды, Гкал</w:t>
            </w:r>
          </w:p>
        </w:tc>
        <w:tc>
          <w:tcPr>
            <w:tcW w:w="1843" w:type="dxa"/>
            <w:gridSpan w:val="2"/>
            <w:tcBorders>
              <w:top w:val="single" w:sz="4" w:space="0" w:color="auto"/>
              <w:left w:val="nil"/>
              <w:bottom w:val="single" w:sz="4" w:space="0" w:color="auto"/>
              <w:right w:val="single" w:sz="4" w:space="0" w:color="auto"/>
            </w:tcBorders>
            <w:shd w:val="clear" w:color="auto" w:fill="auto"/>
            <w:hideMark/>
          </w:tcPr>
          <w:p w14:paraId="61283FD7" w14:textId="77777777" w:rsidR="009C3FF8" w:rsidRPr="009C3FF8" w:rsidRDefault="009C3FF8" w:rsidP="00FF3062">
            <w:pPr>
              <w:ind w:left="125"/>
              <w:rPr>
                <w:color w:val="000000"/>
                <w:szCs w:val="28"/>
              </w:rPr>
            </w:pPr>
            <w:r w:rsidRPr="009C3FF8">
              <w:rPr>
                <w:color w:val="000000"/>
                <w:szCs w:val="28"/>
              </w:rPr>
              <w:t>Отпуск тепловой энергии с коллекторов источника тепловой энергии, Гкал</w:t>
            </w:r>
          </w:p>
        </w:tc>
        <w:tc>
          <w:tcPr>
            <w:tcW w:w="1133" w:type="dxa"/>
            <w:gridSpan w:val="2"/>
            <w:tcBorders>
              <w:top w:val="single" w:sz="4" w:space="0" w:color="auto"/>
              <w:left w:val="nil"/>
              <w:bottom w:val="single" w:sz="4" w:space="0" w:color="auto"/>
              <w:right w:val="single" w:sz="4" w:space="0" w:color="auto"/>
            </w:tcBorders>
            <w:shd w:val="clear" w:color="auto" w:fill="auto"/>
            <w:hideMark/>
          </w:tcPr>
          <w:p w14:paraId="6025FEE9" w14:textId="77777777" w:rsidR="009C3FF8" w:rsidRPr="009C3FF8" w:rsidRDefault="009C3FF8" w:rsidP="00FF3062">
            <w:pPr>
              <w:ind w:left="125"/>
              <w:rPr>
                <w:color w:val="000000"/>
                <w:szCs w:val="28"/>
              </w:rPr>
            </w:pPr>
            <w:r w:rsidRPr="009C3FF8">
              <w:rPr>
                <w:color w:val="000000"/>
                <w:szCs w:val="28"/>
              </w:rPr>
              <w:t>Вид топлива</w:t>
            </w:r>
          </w:p>
        </w:tc>
        <w:tc>
          <w:tcPr>
            <w:tcW w:w="1417" w:type="dxa"/>
            <w:tcBorders>
              <w:top w:val="single" w:sz="4" w:space="0" w:color="auto"/>
              <w:left w:val="nil"/>
              <w:bottom w:val="single" w:sz="4" w:space="0" w:color="auto"/>
              <w:right w:val="single" w:sz="4" w:space="0" w:color="auto"/>
            </w:tcBorders>
            <w:shd w:val="clear" w:color="auto" w:fill="auto"/>
            <w:hideMark/>
          </w:tcPr>
          <w:p w14:paraId="2CB10863" w14:textId="77777777" w:rsidR="009C3FF8" w:rsidRPr="009C3FF8" w:rsidRDefault="009C3FF8" w:rsidP="00FF3062">
            <w:pPr>
              <w:ind w:left="125"/>
              <w:rPr>
                <w:color w:val="000000"/>
                <w:szCs w:val="28"/>
              </w:rPr>
            </w:pPr>
            <w:r w:rsidRPr="009C3FF8">
              <w:rPr>
                <w:color w:val="000000"/>
                <w:szCs w:val="28"/>
              </w:rPr>
              <w:t>Расход топлива, т у. т</w:t>
            </w:r>
          </w:p>
        </w:tc>
      </w:tr>
      <w:tr w:rsidR="00A95118" w:rsidRPr="009C3FF8" w14:paraId="0D5A1FCE" w14:textId="77777777" w:rsidTr="00FF3062">
        <w:trPr>
          <w:trHeight w:val="750"/>
        </w:trPr>
        <w:tc>
          <w:tcPr>
            <w:tcW w:w="704" w:type="dxa"/>
            <w:tcBorders>
              <w:top w:val="nil"/>
              <w:left w:val="single" w:sz="4" w:space="0" w:color="auto"/>
              <w:bottom w:val="single" w:sz="4" w:space="0" w:color="auto"/>
              <w:right w:val="single" w:sz="4" w:space="0" w:color="auto"/>
            </w:tcBorders>
            <w:shd w:val="clear" w:color="auto" w:fill="auto"/>
            <w:noWrap/>
            <w:hideMark/>
          </w:tcPr>
          <w:p w14:paraId="5063BF4B" w14:textId="77777777" w:rsidR="00A95118" w:rsidRPr="009C3FF8" w:rsidRDefault="00A95118" w:rsidP="00A95118">
            <w:pPr>
              <w:rPr>
                <w:color w:val="000000"/>
                <w:szCs w:val="28"/>
              </w:rPr>
            </w:pPr>
            <w:r w:rsidRPr="009C3FF8">
              <w:rPr>
                <w:color w:val="000000"/>
                <w:szCs w:val="28"/>
              </w:rPr>
              <w:t>1</w:t>
            </w:r>
          </w:p>
        </w:tc>
        <w:tc>
          <w:tcPr>
            <w:tcW w:w="1843" w:type="dxa"/>
            <w:tcBorders>
              <w:top w:val="nil"/>
              <w:left w:val="nil"/>
              <w:bottom w:val="single" w:sz="4" w:space="0" w:color="auto"/>
              <w:right w:val="single" w:sz="4" w:space="0" w:color="auto"/>
            </w:tcBorders>
            <w:shd w:val="clear" w:color="auto" w:fill="auto"/>
            <w:hideMark/>
          </w:tcPr>
          <w:p w14:paraId="1DAE8A59" w14:textId="79FF273C" w:rsidR="00A95118" w:rsidRPr="009C3FF8" w:rsidRDefault="00A95118" w:rsidP="00A95118">
            <w:pPr>
              <w:rPr>
                <w:color w:val="000000"/>
                <w:szCs w:val="28"/>
              </w:rPr>
            </w:pPr>
            <w:r>
              <w:rPr>
                <w:color w:val="000000"/>
                <w:szCs w:val="28"/>
              </w:rPr>
              <w:t>Котельная, п. Солнечный, ул. Набережная, 42А</w:t>
            </w:r>
          </w:p>
        </w:tc>
        <w:tc>
          <w:tcPr>
            <w:tcW w:w="1559" w:type="dxa"/>
            <w:gridSpan w:val="2"/>
            <w:tcBorders>
              <w:top w:val="single" w:sz="4" w:space="0" w:color="auto"/>
              <w:left w:val="nil"/>
              <w:bottom w:val="single" w:sz="4" w:space="0" w:color="auto"/>
              <w:right w:val="single" w:sz="4" w:space="0" w:color="auto"/>
            </w:tcBorders>
            <w:shd w:val="clear" w:color="auto" w:fill="auto"/>
            <w:vAlign w:val="bottom"/>
            <w:hideMark/>
          </w:tcPr>
          <w:p w14:paraId="4BFE339A" w14:textId="300BCB69" w:rsidR="00A95118" w:rsidRPr="0075295D" w:rsidRDefault="00A95118" w:rsidP="00A95118">
            <w:pPr>
              <w:rPr>
                <w:color w:val="000000"/>
                <w:szCs w:val="28"/>
              </w:rPr>
            </w:pPr>
            <w:r>
              <w:rPr>
                <w:color w:val="000000"/>
                <w:szCs w:val="28"/>
              </w:rPr>
              <w:t>7182.600</w:t>
            </w:r>
          </w:p>
        </w:tc>
        <w:tc>
          <w:tcPr>
            <w:tcW w:w="1418" w:type="dxa"/>
            <w:gridSpan w:val="2"/>
            <w:tcBorders>
              <w:top w:val="single" w:sz="4" w:space="0" w:color="auto"/>
              <w:left w:val="nil"/>
              <w:bottom w:val="single" w:sz="4" w:space="0" w:color="auto"/>
              <w:right w:val="single" w:sz="4" w:space="0" w:color="auto"/>
            </w:tcBorders>
            <w:shd w:val="clear" w:color="auto" w:fill="auto"/>
            <w:vAlign w:val="bottom"/>
            <w:hideMark/>
          </w:tcPr>
          <w:p w14:paraId="720E686B" w14:textId="13DA2FFC" w:rsidR="00A95118" w:rsidRPr="0075295D" w:rsidRDefault="00A95118" w:rsidP="00A95118">
            <w:pPr>
              <w:rPr>
                <w:color w:val="000000"/>
                <w:szCs w:val="28"/>
              </w:rPr>
            </w:pPr>
            <w:r>
              <w:rPr>
                <w:color w:val="000000"/>
                <w:szCs w:val="28"/>
              </w:rPr>
              <w:t>62.412</w:t>
            </w:r>
          </w:p>
        </w:tc>
        <w:tc>
          <w:tcPr>
            <w:tcW w:w="1843" w:type="dxa"/>
            <w:gridSpan w:val="2"/>
            <w:tcBorders>
              <w:top w:val="single" w:sz="4" w:space="0" w:color="auto"/>
              <w:left w:val="nil"/>
              <w:bottom w:val="single" w:sz="4" w:space="0" w:color="auto"/>
              <w:right w:val="single" w:sz="4" w:space="0" w:color="auto"/>
            </w:tcBorders>
            <w:shd w:val="clear" w:color="auto" w:fill="auto"/>
            <w:vAlign w:val="bottom"/>
            <w:hideMark/>
          </w:tcPr>
          <w:p w14:paraId="2DC8CA08" w14:textId="3573A0D6" w:rsidR="00A95118" w:rsidRPr="0075295D" w:rsidRDefault="00A95118" w:rsidP="00A95118">
            <w:pPr>
              <w:rPr>
                <w:color w:val="000000"/>
                <w:szCs w:val="28"/>
              </w:rPr>
            </w:pPr>
            <w:r>
              <w:rPr>
                <w:color w:val="000000"/>
                <w:szCs w:val="28"/>
              </w:rPr>
              <w:t>7120.188</w:t>
            </w:r>
          </w:p>
        </w:tc>
        <w:tc>
          <w:tcPr>
            <w:tcW w:w="1133" w:type="dxa"/>
            <w:gridSpan w:val="2"/>
            <w:tcBorders>
              <w:top w:val="single" w:sz="4" w:space="0" w:color="auto"/>
              <w:left w:val="nil"/>
              <w:bottom w:val="single" w:sz="4" w:space="0" w:color="auto"/>
              <w:right w:val="single" w:sz="4" w:space="0" w:color="auto"/>
            </w:tcBorders>
            <w:shd w:val="clear" w:color="auto" w:fill="auto"/>
            <w:vAlign w:val="bottom"/>
            <w:hideMark/>
          </w:tcPr>
          <w:p w14:paraId="0AFB63CF" w14:textId="5908B2C4" w:rsidR="00A95118" w:rsidRPr="009C3FF8" w:rsidRDefault="00A95118" w:rsidP="00A95118">
            <w:pPr>
              <w:rPr>
                <w:color w:val="000000"/>
                <w:szCs w:val="28"/>
              </w:rPr>
            </w:pPr>
            <w:r>
              <w:rPr>
                <w:color w:val="000000"/>
                <w:szCs w:val="28"/>
              </w:rPr>
              <w:t>Природный газ</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6930B9F0" w14:textId="627D079C" w:rsidR="00A95118" w:rsidRPr="00846CAE" w:rsidRDefault="00A95118" w:rsidP="00A95118">
            <w:pPr>
              <w:rPr>
                <w:color w:val="000000"/>
                <w:szCs w:val="28"/>
                <w:highlight w:val="red"/>
              </w:rPr>
            </w:pPr>
            <w:r>
              <w:rPr>
                <w:color w:val="000000"/>
                <w:szCs w:val="28"/>
              </w:rPr>
              <w:t>1005.905</w:t>
            </w:r>
          </w:p>
        </w:tc>
      </w:tr>
      <w:tr w:rsidR="00A95118" w:rsidRPr="009C3FF8" w14:paraId="3D2BFEAF" w14:textId="77777777" w:rsidTr="0020372B">
        <w:trPr>
          <w:trHeight w:val="375"/>
        </w:trPr>
        <w:tc>
          <w:tcPr>
            <w:tcW w:w="25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E340C3F" w14:textId="77777777" w:rsidR="00A95118" w:rsidRPr="009C3FF8" w:rsidRDefault="00A95118" w:rsidP="00A95118">
            <w:pPr>
              <w:rPr>
                <w:color w:val="000000"/>
                <w:szCs w:val="28"/>
              </w:rPr>
            </w:pPr>
            <w:r w:rsidRPr="009C3FF8">
              <w:rPr>
                <w:color w:val="000000"/>
                <w:szCs w:val="28"/>
              </w:rPr>
              <w:t>Итого:</w:t>
            </w:r>
          </w:p>
        </w:tc>
        <w:tc>
          <w:tcPr>
            <w:tcW w:w="1559" w:type="dxa"/>
            <w:gridSpan w:val="2"/>
            <w:tcBorders>
              <w:top w:val="single" w:sz="4" w:space="0" w:color="auto"/>
              <w:left w:val="nil"/>
              <w:bottom w:val="single" w:sz="4" w:space="0" w:color="auto"/>
              <w:right w:val="single" w:sz="4" w:space="0" w:color="auto"/>
            </w:tcBorders>
            <w:shd w:val="clear" w:color="auto" w:fill="auto"/>
            <w:vAlign w:val="bottom"/>
            <w:hideMark/>
          </w:tcPr>
          <w:p w14:paraId="1DC6A0BC" w14:textId="42EF1133" w:rsidR="00A95118" w:rsidRPr="009C3FF8" w:rsidRDefault="00A95118" w:rsidP="00A95118">
            <w:pPr>
              <w:rPr>
                <w:color w:val="000000"/>
                <w:szCs w:val="28"/>
              </w:rPr>
            </w:pPr>
            <w:r>
              <w:rPr>
                <w:color w:val="000000"/>
                <w:szCs w:val="28"/>
              </w:rPr>
              <w:t>7182.600</w:t>
            </w:r>
          </w:p>
        </w:tc>
        <w:tc>
          <w:tcPr>
            <w:tcW w:w="1418" w:type="dxa"/>
            <w:gridSpan w:val="2"/>
            <w:tcBorders>
              <w:top w:val="single" w:sz="4" w:space="0" w:color="auto"/>
              <w:left w:val="nil"/>
              <w:bottom w:val="single" w:sz="4" w:space="0" w:color="auto"/>
              <w:right w:val="single" w:sz="4" w:space="0" w:color="auto"/>
            </w:tcBorders>
            <w:shd w:val="clear" w:color="auto" w:fill="auto"/>
            <w:vAlign w:val="bottom"/>
            <w:hideMark/>
          </w:tcPr>
          <w:p w14:paraId="68110996" w14:textId="3890662D" w:rsidR="00A95118" w:rsidRPr="009C3FF8" w:rsidRDefault="00A95118" w:rsidP="00A95118">
            <w:pPr>
              <w:rPr>
                <w:color w:val="000000"/>
                <w:szCs w:val="28"/>
              </w:rPr>
            </w:pPr>
            <w:r>
              <w:rPr>
                <w:color w:val="000000"/>
                <w:szCs w:val="28"/>
              </w:rPr>
              <w:t>62.412</w:t>
            </w:r>
          </w:p>
        </w:tc>
        <w:tc>
          <w:tcPr>
            <w:tcW w:w="1843" w:type="dxa"/>
            <w:gridSpan w:val="2"/>
            <w:tcBorders>
              <w:top w:val="single" w:sz="4" w:space="0" w:color="auto"/>
              <w:left w:val="nil"/>
              <w:bottom w:val="single" w:sz="4" w:space="0" w:color="auto"/>
              <w:right w:val="single" w:sz="4" w:space="0" w:color="auto"/>
            </w:tcBorders>
            <w:shd w:val="clear" w:color="auto" w:fill="auto"/>
            <w:vAlign w:val="bottom"/>
            <w:hideMark/>
          </w:tcPr>
          <w:p w14:paraId="70A9AFA8" w14:textId="75489572" w:rsidR="00A95118" w:rsidRPr="009C3FF8" w:rsidRDefault="00A95118" w:rsidP="00A95118">
            <w:pPr>
              <w:rPr>
                <w:color w:val="000000"/>
                <w:szCs w:val="28"/>
              </w:rPr>
            </w:pPr>
            <w:r>
              <w:rPr>
                <w:color w:val="000000"/>
                <w:szCs w:val="28"/>
              </w:rPr>
              <w:t>7120.188</w:t>
            </w:r>
          </w:p>
        </w:tc>
        <w:tc>
          <w:tcPr>
            <w:tcW w:w="1127" w:type="dxa"/>
            <w:tcBorders>
              <w:top w:val="single" w:sz="4" w:space="0" w:color="auto"/>
              <w:left w:val="nil"/>
              <w:bottom w:val="single" w:sz="4" w:space="0" w:color="auto"/>
              <w:right w:val="single" w:sz="4" w:space="0" w:color="auto"/>
            </w:tcBorders>
            <w:shd w:val="clear" w:color="auto" w:fill="auto"/>
            <w:vAlign w:val="bottom"/>
            <w:hideMark/>
          </w:tcPr>
          <w:p w14:paraId="38C4BD03" w14:textId="647A2027" w:rsidR="00A95118" w:rsidRPr="009C3FF8" w:rsidRDefault="00A95118" w:rsidP="00A95118">
            <w:pPr>
              <w:rPr>
                <w:color w:val="000000"/>
                <w:szCs w:val="28"/>
              </w:rPr>
            </w:pPr>
            <w:r>
              <w:rPr>
                <w:color w:val="000000"/>
                <w:szCs w:val="28"/>
              </w:rPr>
              <w:t>-</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6E93F507" w14:textId="51A07E9A" w:rsidR="00A95118" w:rsidRPr="009C3FF8" w:rsidRDefault="00A95118" w:rsidP="00A95118">
            <w:pPr>
              <w:rPr>
                <w:color w:val="000000"/>
                <w:szCs w:val="28"/>
              </w:rPr>
            </w:pPr>
            <w:r>
              <w:rPr>
                <w:color w:val="000000"/>
                <w:szCs w:val="28"/>
              </w:rPr>
              <w:t>1005.905</w:t>
            </w:r>
          </w:p>
        </w:tc>
      </w:tr>
    </w:tbl>
    <w:p w14:paraId="41A1DB2F" w14:textId="15FF932E" w:rsidR="00247BA3" w:rsidRPr="001613DF" w:rsidRDefault="00DD1051" w:rsidP="006145CF">
      <w:pPr>
        <w:pStyle w:val="affff0"/>
      </w:pPr>
      <w:bookmarkStart w:id="347" w:name="_Toc101972636"/>
      <w:bookmarkStart w:id="348" w:name="_Toc108034105"/>
      <w:r>
        <w:t>1.2.1.</w:t>
      </w:r>
      <w:r w:rsidR="00247BA3" w:rsidRPr="001613DF">
        <w:t xml:space="preserve">4. Срок ввода в эксплуатацию и срок службы котлоагрегатов </w:t>
      </w:r>
      <w:r w:rsidR="00885026">
        <w:t>котельной</w:t>
      </w:r>
      <w:bookmarkEnd w:id="347"/>
      <w:bookmarkEnd w:id="348"/>
    </w:p>
    <w:p w14:paraId="7962843F" w14:textId="640C33BD" w:rsidR="00247BA3" w:rsidRDefault="00247BA3" w:rsidP="006145CF">
      <w:pPr>
        <w:pStyle w:val="afffe"/>
      </w:pPr>
      <w:r w:rsidRPr="001613DF">
        <w:t xml:space="preserve">Срок ввода в эксплуатацию и срок службы котлоагрегатов </w:t>
      </w:r>
      <w:r w:rsidR="00885026">
        <w:t>котельной</w:t>
      </w:r>
      <w:r w:rsidRPr="001613DF">
        <w:t xml:space="preserve"> представлен в таблице </w:t>
      </w:r>
      <w:r w:rsidR="00DD1051">
        <w:t>1.2.1.</w:t>
      </w:r>
      <w:r w:rsidRPr="001613DF">
        <w:t>4.1.</w:t>
      </w:r>
    </w:p>
    <w:p w14:paraId="5657B35F" w14:textId="32174454" w:rsidR="00190692" w:rsidRDefault="00190692" w:rsidP="00190692">
      <w:pPr>
        <w:pStyle w:val="afffc"/>
      </w:pPr>
      <w:bookmarkStart w:id="349" w:name="_Toc108034304"/>
      <w:r>
        <w:t xml:space="preserve">Таблица 1.2.1.4.1. </w:t>
      </w:r>
      <w:r w:rsidRPr="001613DF">
        <w:t xml:space="preserve">Срок ввода в эксплуатацию и срок службы котлоагрегатов </w:t>
      </w:r>
      <w:r w:rsidR="00885026">
        <w:t>котельной</w:t>
      </w:r>
      <w:bookmarkEnd w:id="349"/>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2435"/>
        <w:gridCol w:w="1843"/>
        <w:gridCol w:w="1667"/>
        <w:gridCol w:w="1588"/>
        <w:gridCol w:w="1848"/>
      </w:tblGrid>
      <w:tr w:rsidR="00190692" w:rsidRPr="00190692" w14:paraId="3916A02C" w14:textId="77777777" w:rsidTr="00190692">
        <w:trPr>
          <w:trHeight w:val="20"/>
          <w:tblHeader/>
        </w:trPr>
        <w:tc>
          <w:tcPr>
            <w:tcW w:w="542" w:type="dxa"/>
            <w:shd w:val="clear" w:color="auto" w:fill="auto"/>
            <w:hideMark/>
          </w:tcPr>
          <w:p w14:paraId="7129B175" w14:textId="77777777" w:rsidR="00190692" w:rsidRPr="00190692" w:rsidRDefault="00190692" w:rsidP="00190692">
            <w:pPr>
              <w:rPr>
                <w:color w:val="000000"/>
                <w:szCs w:val="28"/>
              </w:rPr>
            </w:pPr>
            <w:r w:rsidRPr="00190692">
              <w:rPr>
                <w:color w:val="000000"/>
                <w:szCs w:val="28"/>
              </w:rPr>
              <w:t>№ пп</w:t>
            </w:r>
          </w:p>
        </w:tc>
        <w:tc>
          <w:tcPr>
            <w:tcW w:w="2435" w:type="dxa"/>
            <w:shd w:val="clear" w:color="auto" w:fill="auto"/>
            <w:hideMark/>
          </w:tcPr>
          <w:p w14:paraId="6789BF9A" w14:textId="77777777" w:rsidR="00190692" w:rsidRPr="00190692" w:rsidRDefault="00190692" w:rsidP="00190692">
            <w:pPr>
              <w:rPr>
                <w:color w:val="000000"/>
                <w:szCs w:val="28"/>
              </w:rPr>
            </w:pPr>
            <w:r w:rsidRPr="00190692">
              <w:rPr>
                <w:color w:val="000000"/>
                <w:szCs w:val="28"/>
              </w:rPr>
              <w:t>Наименование и адрес источника тепловой энергии</w:t>
            </w:r>
          </w:p>
        </w:tc>
        <w:tc>
          <w:tcPr>
            <w:tcW w:w="1843" w:type="dxa"/>
          </w:tcPr>
          <w:p w14:paraId="2A885894" w14:textId="77777777" w:rsidR="00190692" w:rsidRPr="00190692" w:rsidRDefault="00190692" w:rsidP="00190692">
            <w:pPr>
              <w:rPr>
                <w:color w:val="000000"/>
                <w:szCs w:val="28"/>
              </w:rPr>
            </w:pPr>
            <w:r w:rsidRPr="00190692">
              <w:rPr>
                <w:color w:val="000000"/>
                <w:szCs w:val="28"/>
              </w:rPr>
              <w:t>Наименование основного оборудования</w:t>
            </w:r>
          </w:p>
        </w:tc>
        <w:tc>
          <w:tcPr>
            <w:tcW w:w="1667" w:type="dxa"/>
            <w:shd w:val="clear" w:color="auto" w:fill="auto"/>
            <w:hideMark/>
          </w:tcPr>
          <w:p w14:paraId="4BBAF33E" w14:textId="77777777" w:rsidR="00190692" w:rsidRPr="00190692" w:rsidRDefault="00190692" w:rsidP="00190692">
            <w:pPr>
              <w:rPr>
                <w:color w:val="000000"/>
                <w:szCs w:val="28"/>
              </w:rPr>
            </w:pPr>
            <w:r w:rsidRPr="00190692">
              <w:rPr>
                <w:color w:val="000000"/>
                <w:szCs w:val="28"/>
              </w:rPr>
              <w:t>Срок ввода в эксплуатацию основного оборудования</w:t>
            </w:r>
          </w:p>
        </w:tc>
        <w:tc>
          <w:tcPr>
            <w:tcW w:w="1588" w:type="dxa"/>
          </w:tcPr>
          <w:p w14:paraId="5E126451" w14:textId="77777777" w:rsidR="00190692" w:rsidRPr="00190692" w:rsidRDefault="00190692" w:rsidP="00190692">
            <w:pPr>
              <w:rPr>
                <w:color w:val="000000"/>
                <w:szCs w:val="28"/>
              </w:rPr>
            </w:pPr>
            <w:r w:rsidRPr="00190692">
              <w:rPr>
                <w:color w:val="000000"/>
                <w:szCs w:val="28"/>
              </w:rPr>
              <w:t>Дата обследования котлов</w:t>
            </w:r>
          </w:p>
        </w:tc>
        <w:tc>
          <w:tcPr>
            <w:tcW w:w="1848" w:type="dxa"/>
            <w:shd w:val="clear" w:color="auto" w:fill="auto"/>
            <w:hideMark/>
          </w:tcPr>
          <w:p w14:paraId="029F6C9E" w14:textId="77777777" w:rsidR="00190692" w:rsidRPr="00190692" w:rsidRDefault="00190692" w:rsidP="00190692">
            <w:pPr>
              <w:rPr>
                <w:color w:val="000000"/>
                <w:szCs w:val="28"/>
              </w:rPr>
            </w:pPr>
            <w:r w:rsidRPr="00190692">
              <w:rPr>
                <w:color w:val="000000"/>
                <w:szCs w:val="28"/>
              </w:rPr>
              <w:t>Год продления ресурса и мероприятия по продлению ресурса</w:t>
            </w:r>
          </w:p>
        </w:tc>
      </w:tr>
      <w:tr w:rsidR="00B33C22" w:rsidRPr="00190692" w14:paraId="6914F474" w14:textId="77777777" w:rsidTr="00B33C22">
        <w:trPr>
          <w:trHeight w:val="20"/>
        </w:trPr>
        <w:tc>
          <w:tcPr>
            <w:tcW w:w="542" w:type="dxa"/>
            <w:vMerge w:val="restart"/>
            <w:shd w:val="clear" w:color="auto" w:fill="auto"/>
            <w:hideMark/>
          </w:tcPr>
          <w:p w14:paraId="340B895C" w14:textId="77777777" w:rsidR="00B33C22" w:rsidRPr="00B33C22" w:rsidRDefault="00B33C22" w:rsidP="00B33C22">
            <w:pPr>
              <w:rPr>
                <w:color w:val="000000"/>
                <w:szCs w:val="28"/>
              </w:rPr>
            </w:pPr>
            <w:r w:rsidRPr="00B33C22">
              <w:rPr>
                <w:color w:val="000000"/>
                <w:szCs w:val="28"/>
              </w:rPr>
              <w:t>1</w:t>
            </w:r>
          </w:p>
        </w:tc>
        <w:tc>
          <w:tcPr>
            <w:tcW w:w="2435" w:type="dxa"/>
            <w:vMerge w:val="restart"/>
            <w:shd w:val="clear" w:color="auto" w:fill="auto"/>
            <w:hideMark/>
          </w:tcPr>
          <w:p w14:paraId="39A162F1" w14:textId="78C4AC66" w:rsidR="00B33C22" w:rsidRPr="00B33C22" w:rsidRDefault="00B33C22" w:rsidP="00B33C22">
            <w:pPr>
              <w:rPr>
                <w:color w:val="000000"/>
                <w:szCs w:val="28"/>
              </w:rPr>
            </w:pPr>
            <w:r w:rsidRPr="00B33C22">
              <w:rPr>
                <w:color w:val="000000"/>
                <w:szCs w:val="28"/>
              </w:rPr>
              <w:t>Котельная, п. Солнечный, ул. Набережная, 42А</w:t>
            </w:r>
          </w:p>
        </w:tc>
        <w:tc>
          <w:tcPr>
            <w:tcW w:w="1843" w:type="dxa"/>
            <w:shd w:val="clear" w:color="auto" w:fill="auto"/>
            <w:vAlign w:val="bottom"/>
          </w:tcPr>
          <w:p w14:paraId="7F5D8D31" w14:textId="1BAE17FF" w:rsidR="00B33C22" w:rsidRPr="00B33C22" w:rsidRDefault="00B33C22" w:rsidP="00B33C22">
            <w:pPr>
              <w:rPr>
                <w:color w:val="000000"/>
                <w:szCs w:val="28"/>
              </w:rPr>
            </w:pPr>
            <w:r w:rsidRPr="00B33C22">
              <w:rPr>
                <w:color w:val="000000"/>
                <w:szCs w:val="28"/>
              </w:rPr>
              <w:t>НР-18</w:t>
            </w:r>
          </w:p>
        </w:tc>
        <w:tc>
          <w:tcPr>
            <w:tcW w:w="1667" w:type="dxa"/>
            <w:shd w:val="clear" w:color="auto" w:fill="auto"/>
            <w:vAlign w:val="bottom"/>
          </w:tcPr>
          <w:p w14:paraId="42FE823E" w14:textId="4A2D8660" w:rsidR="00B33C22" w:rsidRPr="00B33C22" w:rsidRDefault="00B33C22" w:rsidP="00B33C22">
            <w:pPr>
              <w:rPr>
                <w:color w:val="000000"/>
                <w:szCs w:val="28"/>
              </w:rPr>
            </w:pPr>
            <w:r w:rsidRPr="00B33C22">
              <w:rPr>
                <w:color w:val="000000"/>
                <w:szCs w:val="28"/>
              </w:rPr>
              <w:t>1994</w:t>
            </w:r>
          </w:p>
        </w:tc>
        <w:tc>
          <w:tcPr>
            <w:tcW w:w="1588" w:type="dxa"/>
            <w:shd w:val="clear" w:color="auto" w:fill="auto"/>
            <w:vAlign w:val="bottom"/>
          </w:tcPr>
          <w:p w14:paraId="38D75EAA" w14:textId="35392520" w:rsidR="00B33C22" w:rsidRPr="00B33C22" w:rsidRDefault="00B33C22" w:rsidP="00B33C22">
            <w:pPr>
              <w:rPr>
                <w:color w:val="000000"/>
                <w:szCs w:val="28"/>
              </w:rPr>
            </w:pPr>
            <w:r w:rsidRPr="00B33C22">
              <w:rPr>
                <w:color w:val="000000"/>
                <w:szCs w:val="28"/>
              </w:rPr>
              <w:t>2019</w:t>
            </w:r>
          </w:p>
        </w:tc>
        <w:tc>
          <w:tcPr>
            <w:tcW w:w="1848" w:type="dxa"/>
            <w:shd w:val="clear" w:color="auto" w:fill="auto"/>
            <w:vAlign w:val="bottom"/>
          </w:tcPr>
          <w:p w14:paraId="395766F1" w14:textId="77777777" w:rsidR="00B33C22" w:rsidRPr="00B33C22" w:rsidRDefault="00B33C22" w:rsidP="00B33C22">
            <w:pPr>
              <w:jc w:val="right"/>
              <w:rPr>
                <w:color w:val="000000"/>
                <w:szCs w:val="28"/>
              </w:rPr>
            </w:pPr>
            <w:r w:rsidRPr="00B33C22">
              <w:rPr>
                <w:color w:val="000000"/>
                <w:szCs w:val="28"/>
              </w:rPr>
              <w:t>-</w:t>
            </w:r>
          </w:p>
        </w:tc>
      </w:tr>
      <w:tr w:rsidR="00B33C22" w:rsidRPr="00190692" w14:paraId="6E157264" w14:textId="77777777" w:rsidTr="00B33C22">
        <w:trPr>
          <w:trHeight w:val="20"/>
        </w:trPr>
        <w:tc>
          <w:tcPr>
            <w:tcW w:w="542" w:type="dxa"/>
            <w:vMerge/>
            <w:shd w:val="clear" w:color="auto" w:fill="auto"/>
          </w:tcPr>
          <w:p w14:paraId="63F2FC3A" w14:textId="77777777" w:rsidR="00B33C22" w:rsidRPr="00A95118" w:rsidRDefault="00B33C22" w:rsidP="00B33C22">
            <w:pPr>
              <w:rPr>
                <w:color w:val="000000"/>
                <w:szCs w:val="28"/>
                <w:highlight w:val="yellow"/>
              </w:rPr>
            </w:pPr>
          </w:p>
        </w:tc>
        <w:tc>
          <w:tcPr>
            <w:tcW w:w="2435" w:type="dxa"/>
            <w:vMerge/>
            <w:shd w:val="clear" w:color="auto" w:fill="auto"/>
          </w:tcPr>
          <w:p w14:paraId="7BC32119" w14:textId="77777777" w:rsidR="00B33C22" w:rsidRPr="00A95118" w:rsidRDefault="00B33C22" w:rsidP="00B33C22">
            <w:pPr>
              <w:rPr>
                <w:color w:val="000000"/>
                <w:szCs w:val="28"/>
                <w:highlight w:val="yellow"/>
              </w:rPr>
            </w:pPr>
          </w:p>
        </w:tc>
        <w:tc>
          <w:tcPr>
            <w:tcW w:w="1843" w:type="dxa"/>
            <w:shd w:val="clear" w:color="auto" w:fill="auto"/>
            <w:vAlign w:val="bottom"/>
          </w:tcPr>
          <w:p w14:paraId="07D9A8BB" w14:textId="7BC2A3FB" w:rsidR="00B33C22" w:rsidRPr="00B33C22" w:rsidRDefault="00B33C22" w:rsidP="00B33C22">
            <w:pPr>
              <w:rPr>
                <w:color w:val="000000"/>
                <w:szCs w:val="28"/>
              </w:rPr>
            </w:pPr>
            <w:r w:rsidRPr="00B33C22">
              <w:rPr>
                <w:color w:val="000000"/>
                <w:szCs w:val="28"/>
              </w:rPr>
              <w:t>НР-18</w:t>
            </w:r>
          </w:p>
        </w:tc>
        <w:tc>
          <w:tcPr>
            <w:tcW w:w="1667" w:type="dxa"/>
            <w:shd w:val="clear" w:color="auto" w:fill="auto"/>
            <w:vAlign w:val="bottom"/>
          </w:tcPr>
          <w:p w14:paraId="442AD018" w14:textId="51F4C7E9" w:rsidR="00B33C22" w:rsidRPr="00B33C22" w:rsidRDefault="00B33C22" w:rsidP="00B33C22">
            <w:pPr>
              <w:rPr>
                <w:color w:val="000000"/>
                <w:szCs w:val="28"/>
              </w:rPr>
            </w:pPr>
            <w:r w:rsidRPr="00B33C22">
              <w:rPr>
                <w:color w:val="000000"/>
                <w:szCs w:val="28"/>
              </w:rPr>
              <w:t>1994</w:t>
            </w:r>
          </w:p>
        </w:tc>
        <w:tc>
          <w:tcPr>
            <w:tcW w:w="1588" w:type="dxa"/>
            <w:shd w:val="clear" w:color="auto" w:fill="auto"/>
            <w:vAlign w:val="bottom"/>
          </w:tcPr>
          <w:p w14:paraId="397E1178" w14:textId="23574EDD" w:rsidR="00B33C22" w:rsidRPr="00B33C22" w:rsidRDefault="00B33C22" w:rsidP="00B33C22">
            <w:pPr>
              <w:rPr>
                <w:color w:val="000000"/>
                <w:szCs w:val="28"/>
              </w:rPr>
            </w:pPr>
            <w:r w:rsidRPr="00B33C22">
              <w:rPr>
                <w:color w:val="000000"/>
                <w:szCs w:val="28"/>
              </w:rPr>
              <w:t>2016</w:t>
            </w:r>
          </w:p>
        </w:tc>
        <w:tc>
          <w:tcPr>
            <w:tcW w:w="1848" w:type="dxa"/>
            <w:shd w:val="clear" w:color="auto" w:fill="auto"/>
            <w:vAlign w:val="bottom"/>
          </w:tcPr>
          <w:p w14:paraId="3470FFE3" w14:textId="77777777" w:rsidR="00B33C22" w:rsidRPr="00B33C22" w:rsidRDefault="00B33C22" w:rsidP="00B33C22">
            <w:pPr>
              <w:jc w:val="right"/>
              <w:rPr>
                <w:color w:val="000000"/>
                <w:szCs w:val="28"/>
              </w:rPr>
            </w:pPr>
            <w:r w:rsidRPr="00B33C22">
              <w:rPr>
                <w:color w:val="000000"/>
                <w:szCs w:val="28"/>
              </w:rPr>
              <w:t>-</w:t>
            </w:r>
          </w:p>
        </w:tc>
      </w:tr>
      <w:tr w:rsidR="00B33C22" w:rsidRPr="00190692" w14:paraId="0DB0BC76" w14:textId="77777777" w:rsidTr="00B33C22">
        <w:trPr>
          <w:trHeight w:val="20"/>
        </w:trPr>
        <w:tc>
          <w:tcPr>
            <w:tcW w:w="542" w:type="dxa"/>
            <w:vMerge/>
            <w:shd w:val="clear" w:color="auto" w:fill="auto"/>
          </w:tcPr>
          <w:p w14:paraId="47D258BE" w14:textId="77777777" w:rsidR="00B33C22" w:rsidRPr="00A95118" w:rsidRDefault="00B33C22" w:rsidP="00B33C22">
            <w:pPr>
              <w:rPr>
                <w:color w:val="000000"/>
                <w:szCs w:val="28"/>
                <w:highlight w:val="yellow"/>
              </w:rPr>
            </w:pPr>
          </w:p>
        </w:tc>
        <w:tc>
          <w:tcPr>
            <w:tcW w:w="2435" w:type="dxa"/>
            <w:vMerge/>
            <w:shd w:val="clear" w:color="auto" w:fill="auto"/>
          </w:tcPr>
          <w:p w14:paraId="6BA358F2" w14:textId="77777777" w:rsidR="00B33C22" w:rsidRPr="00A95118" w:rsidRDefault="00B33C22" w:rsidP="00B33C22">
            <w:pPr>
              <w:rPr>
                <w:color w:val="000000"/>
                <w:szCs w:val="28"/>
                <w:highlight w:val="yellow"/>
              </w:rPr>
            </w:pPr>
          </w:p>
        </w:tc>
        <w:tc>
          <w:tcPr>
            <w:tcW w:w="1843" w:type="dxa"/>
            <w:shd w:val="clear" w:color="auto" w:fill="auto"/>
            <w:vAlign w:val="bottom"/>
          </w:tcPr>
          <w:p w14:paraId="749839A4" w14:textId="7BA50F49" w:rsidR="00B33C22" w:rsidRPr="00B33C22" w:rsidRDefault="00B33C22" w:rsidP="00B33C22">
            <w:pPr>
              <w:rPr>
                <w:color w:val="000000"/>
                <w:szCs w:val="28"/>
              </w:rPr>
            </w:pPr>
            <w:r w:rsidRPr="00B33C22">
              <w:rPr>
                <w:color w:val="000000"/>
                <w:szCs w:val="28"/>
              </w:rPr>
              <w:t>НР-18</w:t>
            </w:r>
          </w:p>
        </w:tc>
        <w:tc>
          <w:tcPr>
            <w:tcW w:w="1667" w:type="dxa"/>
            <w:shd w:val="clear" w:color="auto" w:fill="auto"/>
            <w:vAlign w:val="bottom"/>
          </w:tcPr>
          <w:p w14:paraId="0EE840FE" w14:textId="1E2AFD03" w:rsidR="00B33C22" w:rsidRPr="00B33C22" w:rsidRDefault="00B33C22" w:rsidP="00B33C22">
            <w:pPr>
              <w:rPr>
                <w:color w:val="000000"/>
                <w:szCs w:val="28"/>
              </w:rPr>
            </w:pPr>
            <w:r w:rsidRPr="00B33C22">
              <w:rPr>
                <w:color w:val="000000"/>
                <w:szCs w:val="28"/>
              </w:rPr>
              <w:t>1994</w:t>
            </w:r>
          </w:p>
        </w:tc>
        <w:tc>
          <w:tcPr>
            <w:tcW w:w="1588" w:type="dxa"/>
            <w:shd w:val="clear" w:color="auto" w:fill="auto"/>
            <w:vAlign w:val="bottom"/>
          </w:tcPr>
          <w:p w14:paraId="7F11FFD9" w14:textId="2F78642F" w:rsidR="00B33C22" w:rsidRPr="00B33C22" w:rsidRDefault="00B33C22" w:rsidP="00B33C22">
            <w:pPr>
              <w:rPr>
                <w:color w:val="000000"/>
                <w:szCs w:val="28"/>
              </w:rPr>
            </w:pPr>
            <w:r w:rsidRPr="00B33C22">
              <w:rPr>
                <w:color w:val="000000"/>
                <w:szCs w:val="28"/>
              </w:rPr>
              <w:t>2018</w:t>
            </w:r>
          </w:p>
        </w:tc>
        <w:tc>
          <w:tcPr>
            <w:tcW w:w="1848" w:type="dxa"/>
            <w:shd w:val="clear" w:color="auto" w:fill="auto"/>
            <w:vAlign w:val="bottom"/>
          </w:tcPr>
          <w:p w14:paraId="70913525" w14:textId="77777777" w:rsidR="00B33C22" w:rsidRPr="00B33C22" w:rsidRDefault="00B33C22" w:rsidP="00B33C22">
            <w:pPr>
              <w:jc w:val="right"/>
              <w:rPr>
                <w:color w:val="000000"/>
                <w:szCs w:val="28"/>
              </w:rPr>
            </w:pPr>
            <w:r w:rsidRPr="00B33C22">
              <w:rPr>
                <w:color w:val="000000"/>
                <w:szCs w:val="28"/>
              </w:rPr>
              <w:t>-</w:t>
            </w:r>
          </w:p>
        </w:tc>
      </w:tr>
      <w:tr w:rsidR="00B33C22" w:rsidRPr="00190692" w14:paraId="713F0AE8" w14:textId="77777777" w:rsidTr="00B33C22">
        <w:trPr>
          <w:trHeight w:val="20"/>
        </w:trPr>
        <w:tc>
          <w:tcPr>
            <w:tcW w:w="542" w:type="dxa"/>
            <w:vMerge/>
            <w:shd w:val="clear" w:color="auto" w:fill="auto"/>
          </w:tcPr>
          <w:p w14:paraId="503AC39F" w14:textId="77777777" w:rsidR="00B33C22" w:rsidRPr="00A95118" w:rsidRDefault="00B33C22" w:rsidP="00B33C22">
            <w:pPr>
              <w:rPr>
                <w:color w:val="000000"/>
                <w:szCs w:val="28"/>
                <w:highlight w:val="yellow"/>
              </w:rPr>
            </w:pPr>
          </w:p>
        </w:tc>
        <w:tc>
          <w:tcPr>
            <w:tcW w:w="2435" w:type="dxa"/>
            <w:vMerge/>
            <w:shd w:val="clear" w:color="auto" w:fill="auto"/>
          </w:tcPr>
          <w:p w14:paraId="796F92E9" w14:textId="77777777" w:rsidR="00B33C22" w:rsidRPr="00A95118" w:rsidRDefault="00B33C22" w:rsidP="00B33C22">
            <w:pPr>
              <w:rPr>
                <w:color w:val="000000"/>
                <w:szCs w:val="28"/>
                <w:highlight w:val="yellow"/>
              </w:rPr>
            </w:pPr>
          </w:p>
        </w:tc>
        <w:tc>
          <w:tcPr>
            <w:tcW w:w="1843" w:type="dxa"/>
            <w:shd w:val="clear" w:color="auto" w:fill="auto"/>
            <w:vAlign w:val="bottom"/>
          </w:tcPr>
          <w:p w14:paraId="4863E0EA" w14:textId="1EC26903" w:rsidR="00B33C22" w:rsidRPr="00B33C22" w:rsidRDefault="00B33C22" w:rsidP="00B33C22">
            <w:pPr>
              <w:rPr>
                <w:color w:val="000000"/>
                <w:szCs w:val="28"/>
              </w:rPr>
            </w:pPr>
            <w:r w:rsidRPr="00B33C22">
              <w:rPr>
                <w:color w:val="000000"/>
                <w:szCs w:val="28"/>
              </w:rPr>
              <w:t>НР-18</w:t>
            </w:r>
          </w:p>
        </w:tc>
        <w:tc>
          <w:tcPr>
            <w:tcW w:w="1667" w:type="dxa"/>
            <w:shd w:val="clear" w:color="auto" w:fill="auto"/>
            <w:vAlign w:val="bottom"/>
          </w:tcPr>
          <w:p w14:paraId="3AB85CFB" w14:textId="12E5F60A" w:rsidR="00B33C22" w:rsidRPr="00B33C22" w:rsidRDefault="00B33C22" w:rsidP="00B33C22">
            <w:pPr>
              <w:rPr>
                <w:color w:val="000000"/>
                <w:szCs w:val="28"/>
              </w:rPr>
            </w:pPr>
            <w:r w:rsidRPr="00B33C22">
              <w:rPr>
                <w:color w:val="000000"/>
                <w:szCs w:val="28"/>
              </w:rPr>
              <w:t>1994</w:t>
            </w:r>
          </w:p>
        </w:tc>
        <w:tc>
          <w:tcPr>
            <w:tcW w:w="1588" w:type="dxa"/>
            <w:shd w:val="clear" w:color="auto" w:fill="auto"/>
            <w:vAlign w:val="bottom"/>
          </w:tcPr>
          <w:p w14:paraId="4DD3D935" w14:textId="26465595" w:rsidR="00B33C22" w:rsidRPr="00B33C22" w:rsidRDefault="00B33C22" w:rsidP="00B33C22">
            <w:pPr>
              <w:rPr>
                <w:color w:val="000000"/>
                <w:szCs w:val="28"/>
              </w:rPr>
            </w:pPr>
            <w:r w:rsidRPr="00B33C22">
              <w:rPr>
                <w:color w:val="000000"/>
                <w:szCs w:val="28"/>
              </w:rPr>
              <w:t>2021</w:t>
            </w:r>
          </w:p>
        </w:tc>
        <w:tc>
          <w:tcPr>
            <w:tcW w:w="1848" w:type="dxa"/>
            <w:shd w:val="clear" w:color="auto" w:fill="auto"/>
            <w:vAlign w:val="bottom"/>
          </w:tcPr>
          <w:p w14:paraId="53409FCB" w14:textId="77777777" w:rsidR="00B33C22" w:rsidRPr="00B33C22" w:rsidRDefault="00B33C22" w:rsidP="00B33C22">
            <w:pPr>
              <w:jc w:val="right"/>
              <w:rPr>
                <w:color w:val="000000"/>
                <w:szCs w:val="28"/>
              </w:rPr>
            </w:pPr>
            <w:r w:rsidRPr="00B33C22">
              <w:rPr>
                <w:color w:val="000000"/>
                <w:szCs w:val="28"/>
              </w:rPr>
              <w:t>-</w:t>
            </w:r>
          </w:p>
        </w:tc>
      </w:tr>
    </w:tbl>
    <w:p w14:paraId="53784D7C" w14:textId="3F912ABF" w:rsidR="00247BA3" w:rsidRPr="001613DF" w:rsidRDefault="00DD1051" w:rsidP="006145CF">
      <w:pPr>
        <w:pStyle w:val="affff0"/>
      </w:pPr>
      <w:bookmarkStart w:id="350" w:name="_Toc101972637"/>
      <w:bookmarkStart w:id="351" w:name="_Toc108034106"/>
      <w:r>
        <w:t>1.2.1.</w:t>
      </w:r>
      <w:r w:rsidR="00247BA3" w:rsidRPr="001613DF">
        <w:t xml:space="preserve">5. Способы регулирования отпуска тепловой энергии от </w:t>
      </w:r>
      <w:r w:rsidR="00885026">
        <w:t>котельной</w:t>
      </w:r>
      <w:bookmarkEnd w:id="350"/>
      <w:bookmarkEnd w:id="351"/>
    </w:p>
    <w:p w14:paraId="5A65F77E" w14:textId="778D2FD0" w:rsidR="00E05080" w:rsidRPr="00E05080" w:rsidRDefault="00247BA3" w:rsidP="00E05080">
      <w:pPr>
        <w:pStyle w:val="afffe"/>
        <w:spacing w:after="120"/>
      </w:pPr>
      <w:r w:rsidRPr="001613DF">
        <w:t xml:space="preserve">Регулирование отпуска тепловой энергии осуществляется централизовано. </w:t>
      </w:r>
      <w:r w:rsidR="00E05080" w:rsidRPr="00E05080">
        <w:t>Регулирование отпуска тепловой энергии производится качественным способом.</w:t>
      </w:r>
      <w:r w:rsidR="00E05080">
        <w:t xml:space="preserve"> Режим работы круглогодичный.</w:t>
      </w:r>
    </w:p>
    <w:p w14:paraId="49417DC4" w14:textId="69EA7A6A" w:rsidR="00247BA3" w:rsidRPr="001613DF" w:rsidRDefault="00247BA3" w:rsidP="006145CF">
      <w:pPr>
        <w:pStyle w:val="afffe"/>
      </w:pPr>
      <w:r w:rsidRPr="001613DF">
        <w:t>Температурный график от котельн</w:t>
      </w:r>
      <w:r w:rsidR="00643B32">
        <w:t>ой</w:t>
      </w:r>
      <w:r w:rsidRPr="001613DF">
        <w:t xml:space="preserve"> </w:t>
      </w:r>
      <w:r w:rsidR="002A0EFA" w:rsidRPr="002A0EFA">
        <w:rPr>
          <w:color w:val="000000"/>
        </w:rPr>
        <w:t xml:space="preserve">п. </w:t>
      </w:r>
      <w:r w:rsidR="000043DC">
        <w:rPr>
          <w:color w:val="000000"/>
        </w:rPr>
        <w:t>Солнечный</w:t>
      </w:r>
      <w:r w:rsidR="002A0EFA" w:rsidRPr="002A0EFA">
        <w:rPr>
          <w:color w:val="000000"/>
        </w:rPr>
        <w:t xml:space="preserve">, </w:t>
      </w:r>
      <w:r w:rsidR="00A95118" w:rsidRPr="00A95118">
        <w:rPr>
          <w:color w:val="000000"/>
        </w:rPr>
        <w:t>ул. Набережная, 42А</w:t>
      </w:r>
      <w:r w:rsidR="00A95118">
        <w:rPr>
          <w:color w:val="000000"/>
        </w:rPr>
        <w:t xml:space="preserve"> </w:t>
      </w:r>
      <w:r w:rsidR="00E05080">
        <w:rPr>
          <w:color w:val="000000"/>
        </w:rPr>
        <w:t xml:space="preserve">в отопительный </w:t>
      </w:r>
      <w:r w:rsidR="00E05080" w:rsidRPr="00846CAE">
        <w:rPr>
          <w:color w:val="000000"/>
        </w:rPr>
        <w:t>период</w:t>
      </w:r>
      <w:r w:rsidRPr="00846CAE">
        <w:t xml:space="preserve"> </w:t>
      </w:r>
      <w:r w:rsidR="00A95118">
        <w:t>8</w:t>
      </w:r>
      <w:r w:rsidR="0030307B" w:rsidRPr="00846CAE">
        <w:t>5</w:t>
      </w:r>
      <w:r w:rsidRPr="00846CAE">
        <w:t>/</w:t>
      </w:r>
      <w:r w:rsidR="0030307B" w:rsidRPr="00846CAE">
        <w:t>7</w:t>
      </w:r>
      <w:r w:rsidR="00A95118">
        <w:t>0</w:t>
      </w:r>
      <w:r w:rsidRPr="00846CAE">
        <w:rPr>
          <w:vertAlign w:val="superscript"/>
        </w:rPr>
        <w:t>о</w:t>
      </w:r>
      <w:r w:rsidRPr="00846CAE">
        <w:t>С</w:t>
      </w:r>
      <w:r w:rsidRPr="001613DF">
        <w:t>.</w:t>
      </w:r>
    </w:p>
    <w:p w14:paraId="70829B5F" w14:textId="7C343FD1" w:rsidR="00247BA3" w:rsidRPr="00693C4D" w:rsidRDefault="00DD1051" w:rsidP="006145CF">
      <w:pPr>
        <w:pStyle w:val="affff0"/>
      </w:pPr>
      <w:bookmarkStart w:id="352" w:name="_Toc101972638"/>
      <w:bookmarkStart w:id="353" w:name="_Toc108034107"/>
      <w:r w:rsidRPr="00693C4D">
        <w:t>1.2.1.</w:t>
      </w:r>
      <w:r w:rsidR="00247BA3" w:rsidRPr="00693C4D">
        <w:t xml:space="preserve">6. Описание схемы выдачи тепловой мощности </w:t>
      </w:r>
      <w:r w:rsidR="00885026">
        <w:t>котельной</w:t>
      </w:r>
      <w:bookmarkEnd w:id="352"/>
      <w:bookmarkEnd w:id="353"/>
    </w:p>
    <w:p w14:paraId="5D8F7D2D" w14:textId="311397CE" w:rsidR="00247BA3" w:rsidRPr="00693C4D" w:rsidRDefault="00247BA3" w:rsidP="006145CF">
      <w:pPr>
        <w:pStyle w:val="afffe"/>
      </w:pPr>
      <w:r w:rsidRPr="00693C4D">
        <w:t xml:space="preserve">Графическое отображение схемы выдачи тепловой мощности </w:t>
      </w:r>
      <w:r w:rsidR="00885026">
        <w:t>котельной</w:t>
      </w:r>
      <w:r w:rsidRPr="00693C4D">
        <w:t xml:space="preserve"> не представлено разработчику по опросному листу от теплоснабжающих организаций.</w:t>
      </w:r>
    </w:p>
    <w:p w14:paraId="4C45E2C3" w14:textId="1F68E332" w:rsidR="007C7857" w:rsidRPr="001613DF" w:rsidRDefault="007C7857" w:rsidP="006145CF">
      <w:pPr>
        <w:pStyle w:val="affff0"/>
      </w:pPr>
      <w:bookmarkStart w:id="354" w:name="_Toc101972639"/>
      <w:bookmarkStart w:id="355" w:name="_Toc108034108"/>
      <w:r w:rsidRPr="00693C4D">
        <w:t>1.2.1.7. Среднегодовая</w:t>
      </w:r>
      <w:r w:rsidRPr="001613DF">
        <w:t xml:space="preserve"> загрузка оборудования </w:t>
      </w:r>
      <w:r w:rsidR="00885026">
        <w:t>котельной</w:t>
      </w:r>
      <w:bookmarkEnd w:id="354"/>
      <w:bookmarkEnd w:id="355"/>
    </w:p>
    <w:p w14:paraId="30193E37" w14:textId="65CC55E7" w:rsidR="007C7857" w:rsidRDefault="007C7857" w:rsidP="006145CF">
      <w:pPr>
        <w:pStyle w:val="afffe"/>
      </w:pPr>
      <w:r w:rsidRPr="001613DF">
        <w:t>Среднегодовая загрузка</w:t>
      </w:r>
      <w:r w:rsidRPr="00315375">
        <w:t xml:space="preserve"> оборудования </w:t>
      </w:r>
      <w:r w:rsidR="00885026">
        <w:t>котельной</w:t>
      </w:r>
      <w:r w:rsidRPr="00315375">
        <w:t xml:space="preserve"> в соответствии с таблицей </w:t>
      </w:r>
      <w:r w:rsidRPr="00315375">
        <w:lastRenderedPageBreak/>
        <w:t xml:space="preserve">П10.4 приложения </w:t>
      </w:r>
      <w:r>
        <w:t xml:space="preserve">№10 </w:t>
      </w:r>
      <w:r w:rsidRPr="00315375">
        <w:t>Методически</w:t>
      </w:r>
      <w:r>
        <w:t>х</w:t>
      </w:r>
      <w:r w:rsidRPr="00315375">
        <w:t xml:space="preserve"> указани</w:t>
      </w:r>
      <w:r>
        <w:t>й представлена в таблице 1.2.1.7.1.</w:t>
      </w:r>
    </w:p>
    <w:p w14:paraId="5374829F" w14:textId="3CD9DE46" w:rsidR="007C7857" w:rsidRDefault="007C7857" w:rsidP="006145CF">
      <w:pPr>
        <w:pStyle w:val="afffc"/>
      </w:pPr>
      <w:bookmarkStart w:id="356" w:name="_Toc101972918"/>
      <w:bookmarkStart w:id="357" w:name="_Toc108034305"/>
      <w:r>
        <w:t>Таблица 1.2.1.7.1. С</w:t>
      </w:r>
      <w:r w:rsidRPr="00315375">
        <w:t xml:space="preserve">реднегодовая загрузка оборудования </w:t>
      </w:r>
      <w:r w:rsidR="00885026">
        <w:t>котельной</w:t>
      </w:r>
      <w:bookmarkEnd w:id="356"/>
      <w:bookmarkEnd w:id="357"/>
    </w:p>
    <w:tbl>
      <w:tblPr>
        <w:tblW w:w="9918" w:type="dxa"/>
        <w:tblInd w:w="108" w:type="dxa"/>
        <w:tblLook w:val="04A0" w:firstRow="1" w:lastRow="0" w:firstColumn="1" w:lastColumn="0" w:noHBand="0" w:noVBand="1"/>
      </w:tblPr>
      <w:tblGrid>
        <w:gridCol w:w="3429"/>
        <w:gridCol w:w="2024"/>
        <w:gridCol w:w="1932"/>
        <w:gridCol w:w="2533"/>
      </w:tblGrid>
      <w:tr w:rsidR="00A62E98" w:rsidRPr="009C3FF8" w14:paraId="31F64941" w14:textId="77777777" w:rsidTr="000D32E3">
        <w:trPr>
          <w:trHeight w:val="20"/>
          <w:tblHeader/>
        </w:trPr>
        <w:tc>
          <w:tcPr>
            <w:tcW w:w="342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0BE5A71" w14:textId="77777777" w:rsidR="00A62E98" w:rsidRPr="009C3FF8" w:rsidRDefault="00A62E98" w:rsidP="00BC7D16">
            <w:pPr>
              <w:rPr>
                <w:color w:val="000000"/>
                <w:szCs w:val="28"/>
              </w:rPr>
            </w:pPr>
            <w:r w:rsidRPr="009C3FF8">
              <w:rPr>
                <w:color w:val="000000"/>
                <w:szCs w:val="28"/>
              </w:rPr>
              <w:t>Наименование и адрес источника тепловой энергии</w:t>
            </w:r>
          </w:p>
        </w:tc>
        <w:tc>
          <w:tcPr>
            <w:tcW w:w="202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1A0A719" w14:textId="77777777" w:rsidR="00A62E98" w:rsidRPr="009C3FF8" w:rsidRDefault="00A62E98" w:rsidP="00BC7D16">
            <w:pPr>
              <w:rPr>
                <w:color w:val="000000"/>
                <w:szCs w:val="28"/>
              </w:rPr>
            </w:pPr>
            <w:r w:rsidRPr="009C3FF8">
              <w:rPr>
                <w:color w:val="000000"/>
                <w:szCs w:val="28"/>
              </w:rPr>
              <w:t>Установленная тепловая мощность, Гкал/ч</w:t>
            </w:r>
          </w:p>
        </w:tc>
        <w:tc>
          <w:tcPr>
            <w:tcW w:w="4465" w:type="dxa"/>
            <w:gridSpan w:val="2"/>
            <w:tcBorders>
              <w:top w:val="single" w:sz="4" w:space="0" w:color="auto"/>
              <w:left w:val="nil"/>
              <w:bottom w:val="single" w:sz="4" w:space="0" w:color="auto"/>
              <w:right w:val="single" w:sz="4" w:space="0" w:color="auto"/>
            </w:tcBorders>
            <w:shd w:val="clear" w:color="auto" w:fill="auto"/>
            <w:hideMark/>
          </w:tcPr>
          <w:p w14:paraId="1B374246" w14:textId="77777777" w:rsidR="00A62E98" w:rsidRPr="009C3FF8" w:rsidRDefault="00A62E98" w:rsidP="00BC7D16">
            <w:pPr>
              <w:rPr>
                <w:color w:val="000000"/>
                <w:szCs w:val="28"/>
              </w:rPr>
            </w:pPr>
            <w:r w:rsidRPr="009C3FF8">
              <w:rPr>
                <w:color w:val="000000"/>
                <w:szCs w:val="28"/>
              </w:rPr>
              <w:t>2021 год</w:t>
            </w:r>
          </w:p>
        </w:tc>
      </w:tr>
      <w:tr w:rsidR="00A62E98" w:rsidRPr="009C3FF8" w14:paraId="7215B775" w14:textId="77777777" w:rsidTr="000D32E3">
        <w:trPr>
          <w:trHeight w:val="20"/>
          <w:tblHeader/>
        </w:trPr>
        <w:tc>
          <w:tcPr>
            <w:tcW w:w="3429" w:type="dxa"/>
            <w:vMerge/>
            <w:tcBorders>
              <w:top w:val="single" w:sz="4" w:space="0" w:color="auto"/>
              <w:left w:val="single" w:sz="4" w:space="0" w:color="auto"/>
              <w:bottom w:val="single" w:sz="4" w:space="0" w:color="auto"/>
              <w:right w:val="single" w:sz="4" w:space="0" w:color="auto"/>
            </w:tcBorders>
            <w:hideMark/>
          </w:tcPr>
          <w:p w14:paraId="4E470AC0" w14:textId="77777777" w:rsidR="00A62E98" w:rsidRPr="009C3FF8" w:rsidRDefault="00A62E98" w:rsidP="00BC7D16">
            <w:pPr>
              <w:rPr>
                <w:color w:val="000000"/>
                <w:szCs w:val="28"/>
              </w:rPr>
            </w:pPr>
          </w:p>
        </w:tc>
        <w:tc>
          <w:tcPr>
            <w:tcW w:w="2024" w:type="dxa"/>
            <w:vMerge/>
            <w:tcBorders>
              <w:top w:val="single" w:sz="4" w:space="0" w:color="auto"/>
              <w:left w:val="single" w:sz="4" w:space="0" w:color="auto"/>
              <w:bottom w:val="single" w:sz="4" w:space="0" w:color="auto"/>
              <w:right w:val="single" w:sz="4" w:space="0" w:color="auto"/>
            </w:tcBorders>
            <w:hideMark/>
          </w:tcPr>
          <w:p w14:paraId="16743441" w14:textId="77777777" w:rsidR="00A62E98" w:rsidRPr="009C3FF8" w:rsidRDefault="00A62E98" w:rsidP="00BC7D16">
            <w:pPr>
              <w:rPr>
                <w:color w:val="000000"/>
                <w:szCs w:val="28"/>
              </w:rPr>
            </w:pPr>
          </w:p>
        </w:tc>
        <w:tc>
          <w:tcPr>
            <w:tcW w:w="1932" w:type="dxa"/>
            <w:tcBorders>
              <w:top w:val="nil"/>
              <w:left w:val="nil"/>
              <w:bottom w:val="single" w:sz="4" w:space="0" w:color="auto"/>
              <w:right w:val="single" w:sz="4" w:space="0" w:color="auto"/>
            </w:tcBorders>
            <w:shd w:val="clear" w:color="auto" w:fill="auto"/>
            <w:hideMark/>
          </w:tcPr>
          <w:p w14:paraId="0305668D" w14:textId="77777777" w:rsidR="00A62E98" w:rsidRPr="009C3FF8" w:rsidRDefault="00A62E98" w:rsidP="00BC7D16">
            <w:pPr>
              <w:rPr>
                <w:color w:val="000000"/>
                <w:szCs w:val="28"/>
              </w:rPr>
            </w:pPr>
            <w:r w:rsidRPr="009C3FF8">
              <w:rPr>
                <w:color w:val="000000"/>
                <w:szCs w:val="28"/>
              </w:rPr>
              <w:t>Выработка тепловой энергии, Гкал</w:t>
            </w:r>
          </w:p>
        </w:tc>
        <w:tc>
          <w:tcPr>
            <w:tcW w:w="2533" w:type="dxa"/>
            <w:tcBorders>
              <w:top w:val="nil"/>
              <w:left w:val="nil"/>
              <w:bottom w:val="single" w:sz="4" w:space="0" w:color="auto"/>
              <w:right w:val="single" w:sz="4" w:space="0" w:color="auto"/>
            </w:tcBorders>
            <w:shd w:val="clear" w:color="auto" w:fill="auto"/>
            <w:hideMark/>
          </w:tcPr>
          <w:p w14:paraId="013BE6E6" w14:textId="77777777" w:rsidR="00A62E98" w:rsidRPr="009C3FF8" w:rsidRDefault="00A62E98" w:rsidP="00BC7D16">
            <w:pPr>
              <w:rPr>
                <w:color w:val="000000"/>
                <w:szCs w:val="28"/>
              </w:rPr>
            </w:pPr>
            <w:r w:rsidRPr="009C3FF8">
              <w:rPr>
                <w:color w:val="000000"/>
                <w:szCs w:val="28"/>
              </w:rPr>
              <w:t>Число часов использования УТМ, ч.</w:t>
            </w:r>
          </w:p>
        </w:tc>
      </w:tr>
      <w:tr w:rsidR="00A95118" w:rsidRPr="009C3FF8" w14:paraId="5C1AA669" w14:textId="77777777" w:rsidTr="00653938">
        <w:trPr>
          <w:trHeight w:val="20"/>
        </w:trPr>
        <w:tc>
          <w:tcPr>
            <w:tcW w:w="3429" w:type="dxa"/>
            <w:tcBorders>
              <w:top w:val="single" w:sz="4" w:space="0" w:color="auto"/>
              <w:left w:val="single" w:sz="4" w:space="0" w:color="auto"/>
              <w:bottom w:val="single" w:sz="4" w:space="0" w:color="auto"/>
              <w:right w:val="single" w:sz="4" w:space="0" w:color="auto"/>
            </w:tcBorders>
            <w:shd w:val="clear" w:color="auto" w:fill="auto"/>
            <w:hideMark/>
          </w:tcPr>
          <w:p w14:paraId="1F214B5B" w14:textId="7E2A82DC" w:rsidR="00A95118" w:rsidRPr="000D32E3" w:rsidRDefault="00A95118" w:rsidP="00A95118">
            <w:pPr>
              <w:rPr>
                <w:color w:val="000000"/>
                <w:szCs w:val="28"/>
              </w:rPr>
            </w:pPr>
            <w:r>
              <w:rPr>
                <w:color w:val="000000"/>
                <w:szCs w:val="28"/>
              </w:rPr>
              <w:t>Котельная, п. Солнечный, ул. Набережная, 42А</w:t>
            </w:r>
          </w:p>
        </w:tc>
        <w:tc>
          <w:tcPr>
            <w:tcW w:w="202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54A3FF" w14:textId="422ACEE9" w:rsidR="00A95118" w:rsidRPr="000D32E3" w:rsidRDefault="00A95118" w:rsidP="00A95118">
            <w:pPr>
              <w:rPr>
                <w:color w:val="000000"/>
                <w:szCs w:val="28"/>
                <w:lang w:val="en-US"/>
              </w:rPr>
            </w:pPr>
            <w:r>
              <w:rPr>
                <w:color w:val="000000"/>
                <w:szCs w:val="28"/>
              </w:rPr>
              <w:t>2.400</w:t>
            </w:r>
          </w:p>
        </w:tc>
        <w:tc>
          <w:tcPr>
            <w:tcW w:w="1932" w:type="dxa"/>
            <w:tcBorders>
              <w:top w:val="single" w:sz="4" w:space="0" w:color="auto"/>
              <w:left w:val="nil"/>
              <w:bottom w:val="single" w:sz="4" w:space="0" w:color="auto"/>
              <w:right w:val="single" w:sz="4" w:space="0" w:color="auto"/>
            </w:tcBorders>
            <w:shd w:val="clear" w:color="auto" w:fill="auto"/>
            <w:vAlign w:val="bottom"/>
            <w:hideMark/>
          </w:tcPr>
          <w:p w14:paraId="5924417B" w14:textId="5417E3A3" w:rsidR="00A95118" w:rsidRPr="0075295D" w:rsidRDefault="00A95118" w:rsidP="00A95118">
            <w:pPr>
              <w:rPr>
                <w:color w:val="000000"/>
                <w:szCs w:val="28"/>
                <w:highlight w:val="yellow"/>
              </w:rPr>
            </w:pPr>
            <w:r>
              <w:rPr>
                <w:color w:val="000000"/>
                <w:szCs w:val="28"/>
              </w:rPr>
              <w:t>7182.600</w:t>
            </w:r>
          </w:p>
        </w:tc>
        <w:tc>
          <w:tcPr>
            <w:tcW w:w="2533" w:type="dxa"/>
            <w:tcBorders>
              <w:top w:val="single" w:sz="4" w:space="0" w:color="auto"/>
              <w:left w:val="nil"/>
              <w:bottom w:val="single" w:sz="4" w:space="0" w:color="auto"/>
              <w:right w:val="single" w:sz="4" w:space="0" w:color="auto"/>
            </w:tcBorders>
            <w:shd w:val="clear" w:color="auto" w:fill="auto"/>
            <w:vAlign w:val="bottom"/>
            <w:hideMark/>
          </w:tcPr>
          <w:p w14:paraId="5EF0EF56" w14:textId="093F10F3" w:rsidR="00A95118" w:rsidRPr="009C3FF8" w:rsidRDefault="00A95118" w:rsidP="00A95118">
            <w:pPr>
              <w:jc w:val="right"/>
              <w:rPr>
                <w:color w:val="000000"/>
                <w:szCs w:val="28"/>
              </w:rPr>
            </w:pPr>
            <w:r>
              <w:rPr>
                <w:color w:val="000000"/>
                <w:szCs w:val="28"/>
              </w:rPr>
              <w:t>-</w:t>
            </w:r>
          </w:p>
        </w:tc>
      </w:tr>
      <w:tr w:rsidR="00A95118" w:rsidRPr="009C3FF8" w14:paraId="5ABA1F62" w14:textId="77777777" w:rsidTr="008E684B">
        <w:trPr>
          <w:trHeight w:val="20"/>
        </w:trPr>
        <w:tc>
          <w:tcPr>
            <w:tcW w:w="3429" w:type="dxa"/>
            <w:tcBorders>
              <w:top w:val="single" w:sz="4" w:space="0" w:color="auto"/>
              <w:left w:val="single" w:sz="4" w:space="0" w:color="auto"/>
              <w:bottom w:val="single" w:sz="4" w:space="0" w:color="auto"/>
              <w:right w:val="single" w:sz="4" w:space="0" w:color="auto"/>
            </w:tcBorders>
            <w:shd w:val="clear" w:color="auto" w:fill="auto"/>
          </w:tcPr>
          <w:p w14:paraId="02992BA1" w14:textId="77777777" w:rsidR="00A95118" w:rsidRDefault="00A95118" w:rsidP="00A95118">
            <w:pPr>
              <w:rPr>
                <w:color w:val="000000"/>
                <w:szCs w:val="28"/>
              </w:rPr>
            </w:pPr>
          </w:p>
        </w:tc>
        <w:tc>
          <w:tcPr>
            <w:tcW w:w="2024" w:type="dxa"/>
            <w:tcBorders>
              <w:top w:val="single" w:sz="4" w:space="0" w:color="auto"/>
              <w:left w:val="single" w:sz="4" w:space="0" w:color="auto"/>
              <w:bottom w:val="single" w:sz="4" w:space="0" w:color="auto"/>
              <w:right w:val="single" w:sz="4" w:space="0" w:color="auto"/>
            </w:tcBorders>
            <w:shd w:val="clear" w:color="auto" w:fill="auto"/>
            <w:vAlign w:val="bottom"/>
          </w:tcPr>
          <w:p w14:paraId="492B74B0" w14:textId="533947DD" w:rsidR="00A95118" w:rsidRPr="00E05080" w:rsidRDefault="00A95118" w:rsidP="00A95118">
            <w:pPr>
              <w:rPr>
                <w:color w:val="000000"/>
                <w:szCs w:val="28"/>
                <w:highlight w:val="yellow"/>
              </w:rPr>
            </w:pPr>
            <w:r>
              <w:rPr>
                <w:color w:val="000000"/>
                <w:szCs w:val="28"/>
              </w:rPr>
              <w:t>2.400</w:t>
            </w:r>
          </w:p>
        </w:tc>
        <w:tc>
          <w:tcPr>
            <w:tcW w:w="1932" w:type="dxa"/>
            <w:tcBorders>
              <w:top w:val="single" w:sz="4" w:space="0" w:color="auto"/>
              <w:left w:val="nil"/>
              <w:bottom w:val="single" w:sz="4" w:space="0" w:color="auto"/>
              <w:right w:val="single" w:sz="4" w:space="0" w:color="auto"/>
            </w:tcBorders>
            <w:shd w:val="clear" w:color="auto" w:fill="auto"/>
            <w:vAlign w:val="bottom"/>
          </w:tcPr>
          <w:p w14:paraId="23285C6F" w14:textId="666BC624" w:rsidR="00A95118" w:rsidRPr="00E05080" w:rsidRDefault="00A95118" w:rsidP="00A95118">
            <w:pPr>
              <w:rPr>
                <w:color w:val="000000"/>
                <w:szCs w:val="28"/>
                <w:highlight w:val="yellow"/>
              </w:rPr>
            </w:pPr>
            <w:r>
              <w:rPr>
                <w:color w:val="000000"/>
                <w:szCs w:val="28"/>
              </w:rPr>
              <w:t>7182.600</w:t>
            </w:r>
          </w:p>
        </w:tc>
        <w:tc>
          <w:tcPr>
            <w:tcW w:w="2533" w:type="dxa"/>
            <w:tcBorders>
              <w:top w:val="single" w:sz="4" w:space="0" w:color="auto"/>
              <w:left w:val="nil"/>
              <w:bottom w:val="single" w:sz="4" w:space="0" w:color="auto"/>
              <w:right w:val="single" w:sz="4" w:space="0" w:color="auto"/>
            </w:tcBorders>
            <w:shd w:val="clear" w:color="auto" w:fill="auto"/>
            <w:vAlign w:val="bottom"/>
          </w:tcPr>
          <w:p w14:paraId="5E6EC64B" w14:textId="607CCF3E" w:rsidR="00A95118" w:rsidRDefault="00A95118" w:rsidP="00A95118">
            <w:pPr>
              <w:jc w:val="right"/>
              <w:rPr>
                <w:color w:val="000000"/>
                <w:szCs w:val="28"/>
              </w:rPr>
            </w:pPr>
            <w:r>
              <w:rPr>
                <w:color w:val="000000"/>
                <w:szCs w:val="28"/>
              </w:rPr>
              <w:t>-</w:t>
            </w:r>
          </w:p>
        </w:tc>
      </w:tr>
    </w:tbl>
    <w:p w14:paraId="26C1BEE5" w14:textId="2248470E" w:rsidR="001613DF" w:rsidRDefault="00DD1051" w:rsidP="006145CF">
      <w:pPr>
        <w:pStyle w:val="affff0"/>
      </w:pPr>
      <w:bookmarkStart w:id="358" w:name="_Toc101972640"/>
      <w:bookmarkStart w:id="359" w:name="_Toc108034109"/>
      <w:r>
        <w:t>1.2.1.</w:t>
      </w:r>
      <w:r w:rsidR="001613DF">
        <w:t>8. С</w:t>
      </w:r>
      <w:r w:rsidR="001613DF" w:rsidRPr="00315375">
        <w:t>пособы учета тепловой энергии, теплоносителя, отпущенных в водяные тепловые сети</w:t>
      </w:r>
      <w:bookmarkEnd w:id="358"/>
      <w:bookmarkEnd w:id="359"/>
    </w:p>
    <w:p w14:paraId="618494D1" w14:textId="7ABDBA34" w:rsidR="00E05080" w:rsidRPr="00E05080" w:rsidRDefault="00E05080" w:rsidP="00E05080">
      <w:pPr>
        <w:pStyle w:val="afffe"/>
      </w:pPr>
      <w:bookmarkStart w:id="360" w:name="_Toc101972641"/>
      <w:r w:rsidRPr="00E05080">
        <w:t>Учёт количества тепловой энергии и теплоносителя, отпускаемых источниками тепл</w:t>
      </w:r>
      <w:r>
        <w:t>овой энергии</w:t>
      </w:r>
      <w:r w:rsidRPr="00E05080">
        <w:t>, производ</w:t>
      </w:r>
      <w:r w:rsidR="00DC5769">
        <w:t>я</w:t>
      </w:r>
      <w:r w:rsidRPr="00E05080">
        <w:t>тся теплосчётчиками с составными частями.</w:t>
      </w:r>
    </w:p>
    <w:p w14:paraId="364E02CC" w14:textId="3AF2F283" w:rsidR="00E05080" w:rsidRPr="00E05080" w:rsidRDefault="00E05080" w:rsidP="00E05080">
      <w:pPr>
        <w:pStyle w:val="afffe"/>
        <w:rPr>
          <w:rFonts w:eastAsiaTheme="minorHAnsi"/>
          <w:lang w:eastAsia="en-US"/>
        </w:rPr>
      </w:pPr>
      <w:r w:rsidRPr="00E05080">
        <w:t>В табл</w:t>
      </w:r>
      <w:r w:rsidRPr="00E05080">
        <w:rPr>
          <w:rFonts w:eastAsiaTheme="minorHAnsi"/>
          <w:lang w:eastAsia="en-US"/>
        </w:rPr>
        <w:t>ице 1.2.</w:t>
      </w:r>
      <w:r>
        <w:rPr>
          <w:rFonts w:eastAsiaTheme="minorHAnsi"/>
          <w:lang w:eastAsia="en-US"/>
        </w:rPr>
        <w:t>1.</w:t>
      </w:r>
      <w:r w:rsidRPr="00E05080">
        <w:rPr>
          <w:rFonts w:eastAsiaTheme="minorHAnsi"/>
          <w:lang w:eastAsia="en-US"/>
        </w:rPr>
        <w:t>8.1. представлена информация по приборам учета</w:t>
      </w:r>
      <w:r w:rsidR="00693C4D">
        <w:rPr>
          <w:rFonts w:eastAsiaTheme="minorHAnsi"/>
          <w:lang w:eastAsia="en-US"/>
        </w:rPr>
        <w:t xml:space="preserve"> на источниках тепловой энергии</w:t>
      </w:r>
      <w:r w:rsidRPr="00E05080">
        <w:rPr>
          <w:rFonts w:eastAsiaTheme="minorHAnsi"/>
          <w:lang w:eastAsia="en-US"/>
        </w:rPr>
        <w:t>.</w:t>
      </w:r>
    </w:p>
    <w:p w14:paraId="69CE2306" w14:textId="76AF8926" w:rsidR="00E05080" w:rsidRPr="00E05080" w:rsidRDefault="00E05080" w:rsidP="00E05080">
      <w:pPr>
        <w:pStyle w:val="afffc"/>
      </w:pPr>
      <w:bookmarkStart w:id="361" w:name="_Toc11713191"/>
      <w:bookmarkStart w:id="362" w:name="_Toc74166063"/>
      <w:bookmarkStart w:id="363" w:name="_Toc108034306"/>
      <w:r w:rsidRPr="00E05080">
        <w:t>Таблица 1.2.1.8.1. Информация</w:t>
      </w:r>
      <w:bookmarkEnd w:id="361"/>
      <w:bookmarkEnd w:id="362"/>
      <w:r w:rsidR="00693C4D" w:rsidRPr="00E05080">
        <w:rPr>
          <w:rFonts w:eastAsiaTheme="minorHAnsi"/>
        </w:rPr>
        <w:t xml:space="preserve"> по приборам учета</w:t>
      </w:r>
      <w:r w:rsidR="00693C4D">
        <w:rPr>
          <w:rFonts w:eastAsiaTheme="minorHAnsi"/>
        </w:rPr>
        <w:t xml:space="preserve"> на источниках тепловой энергии</w:t>
      </w:r>
      <w:bookmarkEnd w:id="363"/>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658"/>
        <w:gridCol w:w="2126"/>
        <w:gridCol w:w="1276"/>
      </w:tblGrid>
      <w:tr w:rsidR="00A95118" w:rsidRPr="00E05080" w14:paraId="1AAECF36" w14:textId="77777777" w:rsidTr="00A95118">
        <w:trPr>
          <w:trHeight w:val="827"/>
          <w:tblHeader/>
        </w:trPr>
        <w:tc>
          <w:tcPr>
            <w:tcW w:w="6658" w:type="dxa"/>
            <w:shd w:val="clear" w:color="auto" w:fill="auto"/>
          </w:tcPr>
          <w:p w14:paraId="5D479DEE" w14:textId="77777777" w:rsidR="00A95118" w:rsidRPr="00E05080" w:rsidRDefault="00A95118" w:rsidP="00BC7D16">
            <w:pPr>
              <w:ind w:left="125"/>
              <w:rPr>
                <w:color w:val="000000"/>
                <w:szCs w:val="28"/>
              </w:rPr>
            </w:pPr>
            <w:r w:rsidRPr="00E05080">
              <w:rPr>
                <w:color w:val="000000"/>
                <w:szCs w:val="28"/>
              </w:rPr>
              <w:t>Адрес или наименование котельной</w:t>
            </w:r>
          </w:p>
        </w:tc>
        <w:tc>
          <w:tcPr>
            <w:tcW w:w="2126" w:type="dxa"/>
            <w:shd w:val="clear" w:color="auto" w:fill="auto"/>
          </w:tcPr>
          <w:p w14:paraId="1F829971" w14:textId="77777777" w:rsidR="00A95118" w:rsidRPr="00E05080" w:rsidRDefault="00A95118" w:rsidP="00BC7D16">
            <w:pPr>
              <w:ind w:left="125"/>
              <w:rPr>
                <w:color w:val="000000"/>
                <w:szCs w:val="28"/>
              </w:rPr>
            </w:pPr>
            <w:r w:rsidRPr="00E05080">
              <w:rPr>
                <w:color w:val="000000"/>
                <w:szCs w:val="28"/>
              </w:rPr>
              <w:t>Приборы учета тепла</w:t>
            </w:r>
          </w:p>
        </w:tc>
        <w:tc>
          <w:tcPr>
            <w:tcW w:w="1276" w:type="dxa"/>
            <w:shd w:val="clear" w:color="auto" w:fill="auto"/>
          </w:tcPr>
          <w:p w14:paraId="70453FB1" w14:textId="77777777" w:rsidR="00A95118" w:rsidRPr="00E05080" w:rsidRDefault="00A95118" w:rsidP="00BC7D16">
            <w:pPr>
              <w:spacing w:after="120"/>
              <w:ind w:left="125"/>
              <w:rPr>
                <w:color w:val="000000"/>
                <w:szCs w:val="28"/>
              </w:rPr>
            </w:pPr>
            <w:r w:rsidRPr="00E05080">
              <w:rPr>
                <w:color w:val="000000"/>
                <w:szCs w:val="28"/>
              </w:rPr>
              <w:t>Дата установки</w:t>
            </w:r>
          </w:p>
        </w:tc>
      </w:tr>
      <w:tr w:rsidR="00A95118" w:rsidRPr="00E05080" w14:paraId="626A51F3" w14:textId="77777777" w:rsidTr="00A95118">
        <w:trPr>
          <w:trHeight w:val="20"/>
        </w:trPr>
        <w:tc>
          <w:tcPr>
            <w:tcW w:w="6658" w:type="dxa"/>
            <w:tcBorders>
              <w:top w:val="single" w:sz="4" w:space="0" w:color="auto"/>
              <w:left w:val="single" w:sz="4" w:space="0" w:color="auto"/>
              <w:bottom w:val="single" w:sz="4" w:space="0" w:color="auto"/>
              <w:right w:val="single" w:sz="4" w:space="0" w:color="auto"/>
            </w:tcBorders>
            <w:shd w:val="clear" w:color="auto" w:fill="auto"/>
          </w:tcPr>
          <w:p w14:paraId="7DD04DFD" w14:textId="3AFD7DD2" w:rsidR="00A95118" w:rsidRPr="00E05080" w:rsidRDefault="00A95118" w:rsidP="00E05080">
            <w:pPr>
              <w:widowControl w:val="0"/>
              <w:autoSpaceDE w:val="0"/>
              <w:autoSpaceDN w:val="0"/>
              <w:adjustRightInd w:val="0"/>
              <w:ind w:left="132"/>
              <w:rPr>
                <w:color w:val="000000"/>
                <w:szCs w:val="28"/>
              </w:rPr>
            </w:pPr>
            <w:r>
              <w:rPr>
                <w:color w:val="000000"/>
                <w:szCs w:val="28"/>
              </w:rPr>
              <w:t>Котельная, п. Солнечный, ул. Набережная, 42А</w:t>
            </w:r>
          </w:p>
        </w:tc>
        <w:tc>
          <w:tcPr>
            <w:tcW w:w="2126" w:type="dxa"/>
            <w:shd w:val="clear" w:color="auto" w:fill="auto"/>
          </w:tcPr>
          <w:p w14:paraId="3B4CCCA2" w14:textId="007961B8" w:rsidR="00A95118" w:rsidRPr="00E05080" w:rsidRDefault="00A95118" w:rsidP="00802EE9">
            <w:pPr>
              <w:widowControl w:val="0"/>
              <w:autoSpaceDE w:val="0"/>
              <w:autoSpaceDN w:val="0"/>
              <w:adjustRightInd w:val="0"/>
              <w:rPr>
                <w:rFonts w:eastAsiaTheme="minorEastAsia"/>
                <w:szCs w:val="28"/>
              </w:rPr>
            </w:pPr>
            <w:r w:rsidRPr="00A95118">
              <w:rPr>
                <w:rFonts w:eastAsiaTheme="minorEastAsia"/>
                <w:szCs w:val="28"/>
              </w:rPr>
              <w:t>ТЭКОН -17</w:t>
            </w:r>
          </w:p>
        </w:tc>
        <w:tc>
          <w:tcPr>
            <w:tcW w:w="1276" w:type="dxa"/>
            <w:shd w:val="clear" w:color="auto" w:fill="auto"/>
          </w:tcPr>
          <w:p w14:paraId="0C534815" w14:textId="5865BB68" w:rsidR="00A95118" w:rsidRPr="00846CAE" w:rsidRDefault="00A95118" w:rsidP="00802EE9">
            <w:pPr>
              <w:widowControl w:val="0"/>
              <w:autoSpaceDE w:val="0"/>
              <w:autoSpaceDN w:val="0"/>
              <w:adjustRightInd w:val="0"/>
              <w:rPr>
                <w:rFonts w:eastAsiaTheme="minorEastAsia"/>
                <w:szCs w:val="28"/>
              </w:rPr>
            </w:pPr>
            <w:r w:rsidRPr="00846CAE">
              <w:rPr>
                <w:rFonts w:eastAsiaTheme="minorEastAsia"/>
                <w:szCs w:val="28"/>
              </w:rPr>
              <w:t>20</w:t>
            </w:r>
            <w:r>
              <w:rPr>
                <w:rFonts w:eastAsiaTheme="minorEastAsia"/>
                <w:szCs w:val="28"/>
              </w:rPr>
              <w:t>22</w:t>
            </w:r>
          </w:p>
        </w:tc>
      </w:tr>
    </w:tbl>
    <w:p w14:paraId="30032A9D" w14:textId="6A0CEECF" w:rsidR="001613DF" w:rsidRDefault="00DD1051" w:rsidP="006145CF">
      <w:pPr>
        <w:pStyle w:val="affff0"/>
      </w:pPr>
      <w:bookmarkStart w:id="364" w:name="_Toc108034110"/>
      <w:r>
        <w:t>1.2.1.</w:t>
      </w:r>
      <w:r w:rsidR="001613DF">
        <w:t>9. Х</w:t>
      </w:r>
      <w:r w:rsidR="001613DF" w:rsidRPr="00315375">
        <w:t>арактеристика водоподготовки и подпиточных устройств</w:t>
      </w:r>
      <w:bookmarkEnd w:id="360"/>
      <w:bookmarkEnd w:id="364"/>
    </w:p>
    <w:p w14:paraId="0866B23D" w14:textId="0286B929" w:rsidR="00693C4D" w:rsidRDefault="00693C4D" w:rsidP="006145CF">
      <w:pPr>
        <w:pStyle w:val="affff0"/>
        <w:rPr>
          <w:lang w:eastAsia="ru-RU"/>
        </w:rPr>
      </w:pPr>
      <w:bookmarkStart w:id="365" w:name="_Toc105553354"/>
      <w:bookmarkStart w:id="366" w:name="_Toc101972642"/>
      <w:bookmarkStart w:id="367" w:name="_Toc108033833"/>
      <w:bookmarkStart w:id="368" w:name="_Toc108034111"/>
      <w:r w:rsidRPr="00693C4D">
        <w:rPr>
          <w:lang w:eastAsia="ru-RU"/>
        </w:rPr>
        <w:t xml:space="preserve">Характеристика водоподготовки и подпиточных устройств </w:t>
      </w:r>
      <w:r>
        <w:rPr>
          <w:lang w:eastAsia="ru-RU"/>
        </w:rPr>
        <w:t>представлена в таблице 1.7.2.1.</w:t>
      </w:r>
      <w:bookmarkEnd w:id="365"/>
      <w:bookmarkEnd w:id="367"/>
      <w:bookmarkEnd w:id="368"/>
    </w:p>
    <w:p w14:paraId="387A2735" w14:textId="5BFCB2DD" w:rsidR="001613DF" w:rsidRDefault="00DD1051" w:rsidP="006145CF">
      <w:pPr>
        <w:pStyle w:val="affff0"/>
      </w:pPr>
      <w:bookmarkStart w:id="369" w:name="_Toc108034112"/>
      <w:r>
        <w:t>1.2.1.</w:t>
      </w:r>
      <w:r w:rsidR="001613DF">
        <w:t>10. С</w:t>
      </w:r>
      <w:r w:rsidR="001613DF" w:rsidRPr="00315375">
        <w:t>татистика отказов и восстановлений отпуска тепловой энергии, теплоносителя в тепловые сети</w:t>
      </w:r>
      <w:bookmarkEnd w:id="366"/>
      <w:bookmarkEnd w:id="369"/>
    </w:p>
    <w:p w14:paraId="4AF9D1B7" w14:textId="7218B9B0" w:rsidR="00A95118" w:rsidRDefault="00A95118" w:rsidP="006145CF">
      <w:pPr>
        <w:pStyle w:val="affff0"/>
      </w:pPr>
      <w:bookmarkStart w:id="370" w:name="sub_11106"/>
      <w:bookmarkStart w:id="371" w:name="_Toc101972643"/>
      <w:bookmarkStart w:id="372" w:name="_Toc108033835"/>
      <w:bookmarkStart w:id="373" w:name="_Toc108034113"/>
      <w:r>
        <w:t>Отказы не выявлены.</w:t>
      </w:r>
      <w:bookmarkEnd w:id="372"/>
      <w:bookmarkEnd w:id="373"/>
    </w:p>
    <w:p w14:paraId="3FD9C90E" w14:textId="4EA8CB37" w:rsidR="00F30F61" w:rsidRDefault="00F30F61" w:rsidP="006145CF">
      <w:pPr>
        <w:pStyle w:val="affff0"/>
      </w:pPr>
      <w:bookmarkStart w:id="374" w:name="_Toc108034114"/>
      <w:r>
        <w:t>1.2.1.11. С</w:t>
      </w:r>
      <w:r w:rsidRPr="00315375">
        <w:t xml:space="preserve">ведения о предписаниях, выданных контрольно-надзорными органами, запрещающих дальнейшую эксплуатацию оборудования </w:t>
      </w:r>
      <w:r w:rsidR="00885026">
        <w:t>источника тепловой энергии</w:t>
      </w:r>
      <w:bookmarkEnd w:id="371"/>
      <w:bookmarkEnd w:id="374"/>
    </w:p>
    <w:p w14:paraId="2102E798" w14:textId="53E4B9DE" w:rsidR="00F30F61" w:rsidRPr="00315375" w:rsidRDefault="00F30F61" w:rsidP="006145CF">
      <w:pPr>
        <w:pStyle w:val="afffe"/>
      </w:pPr>
      <w:r w:rsidRPr="002B7943">
        <w:t>Предписания контрольно-надзорны</w:t>
      </w:r>
      <w:r>
        <w:t>х</w:t>
      </w:r>
      <w:r w:rsidRPr="002B7943">
        <w:t xml:space="preserve"> орган</w:t>
      </w:r>
      <w:r>
        <w:t>ов</w:t>
      </w:r>
      <w:r w:rsidRPr="002B7943">
        <w:t>, запрещающи</w:t>
      </w:r>
      <w:r>
        <w:t>е</w:t>
      </w:r>
      <w:r w:rsidRPr="002B7943">
        <w:t xml:space="preserve"> дальнейшую эксплуатацию оборудования </w:t>
      </w:r>
      <w:r w:rsidR="00885026">
        <w:t>котельной</w:t>
      </w:r>
      <w:r>
        <w:t>,</w:t>
      </w:r>
      <w:r w:rsidRPr="002B7943">
        <w:t xml:space="preserve"> не выдавались.</w:t>
      </w:r>
    </w:p>
    <w:p w14:paraId="077B6CF7" w14:textId="15796DBC" w:rsidR="00F30F61" w:rsidRPr="00BE060E" w:rsidRDefault="00F30F61" w:rsidP="006145CF">
      <w:pPr>
        <w:pStyle w:val="affff0"/>
      </w:pPr>
      <w:bookmarkStart w:id="375" w:name="_Toc101972644"/>
      <w:bookmarkStart w:id="376" w:name="_Toc108034115"/>
      <w:r>
        <w:t>1.2.1.12. П</w:t>
      </w:r>
      <w:r w:rsidRPr="00315375">
        <w:t>роектный и установленный топливный режим</w:t>
      </w:r>
      <w:r>
        <w:t xml:space="preserve"> </w:t>
      </w:r>
      <w:r w:rsidR="00885026">
        <w:t>источника тепловой энергии</w:t>
      </w:r>
      <w:bookmarkEnd w:id="375"/>
      <w:bookmarkEnd w:id="376"/>
    </w:p>
    <w:p w14:paraId="57C5B452" w14:textId="7939EF33" w:rsidR="00693C4D" w:rsidRDefault="00F30F61" w:rsidP="00693C4D">
      <w:pPr>
        <w:pStyle w:val="afffe"/>
      </w:pPr>
      <w:r>
        <w:t>П</w:t>
      </w:r>
      <w:r w:rsidRPr="00315375">
        <w:t xml:space="preserve">роектный и установленный топливный режим </w:t>
      </w:r>
      <w:r w:rsidR="00885026">
        <w:t>источника тепловой энергии</w:t>
      </w:r>
      <w:r w:rsidRPr="00315375">
        <w:t xml:space="preserve"> в соответствии с </w:t>
      </w:r>
      <w:hyperlink w:anchor="sub_11107" w:history="1">
        <w:r w:rsidRPr="00315375">
          <w:t>таблицей П10.7</w:t>
        </w:r>
      </w:hyperlink>
      <w:r w:rsidRPr="00315375">
        <w:t xml:space="preserve"> приложения </w:t>
      </w:r>
      <w:r>
        <w:t>№</w:t>
      </w:r>
      <w:r w:rsidRPr="00315375">
        <w:t>10 Методически</w:t>
      </w:r>
      <w:r>
        <w:t>х</w:t>
      </w:r>
      <w:r w:rsidRPr="00315375">
        <w:t xml:space="preserve"> указани</w:t>
      </w:r>
      <w:r>
        <w:t>й представлен в таблице 1.2.1.12.1.</w:t>
      </w:r>
      <w:bookmarkStart w:id="377" w:name="_Toc101972922"/>
      <w:bookmarkEnd w:id="370"/>
    </w:p>
    <w:p w14:paraId="517486AA" w14:textId="23C4AAB9" w:rsidR="002B7943" w:rsidRDefault="002B7943" w:rsidP="00693C4D">
      <w:pPr>
        <w:pStyle w:val="afffc"/>
      </w:pPr>
      <w:bookmarkStart w:id="378" w:name="_Toc108034307"/>
      <w:r>
        <w:t xml:space="preserve">Таблица </w:t>
      </w:r>
      <w:r w:rsidR="00DD1051">
        <w:t>1.2.1.</w:t>
      </w:r>
      <w:r>
        <w:t>12.1. П</w:t>
      </w:r>
      <w:r w:rsidRPr="00315375">
        <w:t xml:space="preserve">роектный и установленный топливный режим </w:t>
      </w:r>
      <w:r w:rsidR="00885026">
        <w:t>источника тепловой энергии</w:t>
      </w:r>
      <w:bookmarkEnd w:id="377"/>
      <w:bookmarkEnd w:id="378"/>
    </w:p>
    <w:tbl>
      <w:tblPr>
        <w:tblW w:w="9934" w:type="dxa"/>
        <w:tblLook w:val="04A0" w:firstRow="1" w:lastRow="0" w:firstColumn="1" w:lastColumn="0" w:noHBand="0" w:noVBand="1"/>
      </w:tblPr>
      <w:tblGrid>
        <w:gridCol w:w="1454"/>
        <w:gridCol w:w="2765"/>
        <w:gridCol w:w="1831"/>
        <w:gridCol w:w="2227"/>
        <w:gridCol w:w="1657"/>
      </w:tblGrid>
      <w:tr w:rsidR="009C3FF8" w:rsidRPr="009C3FF8" w14:paraId="32ED5630" w14:textId="77777777" w:rsidTr="00802EE9">
        <w:trPr>
          <w:trHeight w:val="20"/>
          <w:tblHeader/>
        </w:trPr>
        <w:tc>
          <w:tcPr>
            <w:tcW w:w="145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194EC1F" w14:textId="77777777" w:rsidR="009C3FF8" w:rsidRPr="009C3FF8" w:rsidRDefault="009C3FF8" w:rsidP="00802EE9">
            <w:pPr>
              <w:rPr>
                <w:color w:val="000000"/>
                <w:szCs w:val="28"/>
              </w:rPr>
            </w:pPr>
            <w:r w:rsidRPr="009C3FF8">
              <w:rPr>
                <w:color w:val="000000"/>
                <w:szCs w:val="28"/>
              </w:rPr>
              <w:lastRenderedPageBreak/>
              <w:t>№ источника ТЭ</w:t>
            </w:r>
          </w:p>
        </w:tc>
        <w:tc>
          <w:tcPr>
            <w:tcW w:w="276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9333AF4" w14:textId="77777777" w:rsidR="009C3FF8" w:rsidRPr="009C3FF8" w:rsidRDefault="009C3FF8" w:rsidP="00802EE9">
            <w:pPr>
              <w:rPr>
                <w:color w:val="000000"/>
                <w:szCs w:val="28"/>
              </w:rPr>
            </w:pPr>
            <w:r w:rsidRPr="009C3FF8">
              <w:rPr>
                <w:color w:val="000000"/>
                <w:szCs w:val="28"/>
              </w:rPr>
              <w:t>Наименование и адрес источника тепловой энергии</w:t>
            </w:r>
          </w:p>
        </w:tc>
        <w:tc>
          <w:tcPr>
            <w:tcW w:w="183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D696661" w14:textId="77777777" w:rsidR="009C3FF8" w:rsidRPr="009C3FF8" w:rsidRDefault="009C3FF8" w:rsidP="00802EE9">
            <w:pPr>
              <w:rPr>
                <w:color w:val="000000"/>
                <w:szCs w:val="28"/>
              </w:rPr>
            </w:pPr>
            <w:r w:rsidRPr="009C3FF8">
              <w:rPr>
                <w:color w:val="000000"/>
                <w:szCs w:val="28"/>
              </w:rPr>
              <w:t>Вид топлива</w:t>
            </w:r>
          </w:p>
        </w:tc>
        <w:tc>
          <w:tcPr>
            <w:tcW w:w="2227" w:type="dxa"/>
            <w:tcBorders>
              <w:top w:val="single" w:sz="4" w:space="0" w:color="auto"/>
              <w:left w:val="nil"/>
              <w:bottom w:val="single" w:sz="4" w:space="0" w:color="auto"/>
              <w:right w:val="single" w:sz="4" w:space="0" w:color="auto"/>
            </w:tcBorders>
            <w:shd w:val="clear" w:color="auto" w:fill="auto"/>
            <w:hideMark/>
          </w:tcPr>
          <w:p w14:paraId="3F895282" w14:textId="77777777" w:rsidR="009C3FF8" w:rsidRPr="009C3FF8" w:rsidRDefault="009C3FF8" w:rsidP="00802EE9">
            <w:pPr>
              <w:rPr>
                <w:color w:val="000000"/>
                <w:szCs w:val="28"/>
              </w:rPr>
            </w:pPr>
            <w:r w:rsidRPr="009C3FF8">
              <w:rPr>
                <w:color w:val="000000"/>
                <w:szCs w:val="28"/>
              </w:rPr>
              <w:t>Средняя теплотворная способность топлива, ккал/кг</w:t>
            </w:r>
          </w:p>
        </w:tc>
        <w:tc>
          <w:tcPr>
            <w:tcW w:w="1657" w:type="dxa"/>
            <w:tcBorders>
              <w:top w:val="single" w:sz="4" w:space="0" w:color="auto"/>
              <w:left w:val="nil"/>
              <w:bottom w:val="single" w:sz="4" w:space="0" w:color="auto"/>
              <w:right w:val="single" w:sz="4" w:space="0" w:color="auto"/>
            </w:tcBorders>
            <w:shd w:val="clear" w:color="auto" w:fill="auto"/>
            <w:hideMark/>
          </w:tcPr>
          <w:p w14:paraId="122F12B5" w14:textId="77777777" w:rsidR="009C3FF8" w:rsidRPr="009C3FF8" w:rsidRDefault="009C3FF8" w:rsidP="00802EE9">
            <w:pPr>
              <w:rPr>
                <w:color w:val="000000"/>
                <w:szCs w:val="28"/>
              </w:rPr>
            </w:pPr>
            <w:r w:rsidRPr="009C3FF8">
              <w:rPr>
                <w:color w:val="000000"/>
                <w:szCs w:val="28"/>
              </w:rPr>
              <w:t>Расход условного топлива, т у. т.</w:t>
            </w:r>
          </w:p>
        </w:tc>
      </w:tr>
      <w:tr w:rsidR="009C3FF8" w:rsidRPr="009C3FF8" w14:paraId="42C9847D" w14:textId="77777777" w:rsidTr="00802EE9">
        <w:trPr>
          <w:trHeight w:val="20"/>
          <w:tblHeader/>
        </w:trPr>
        <w:tc>
          <w:tcPr>
            <w:tcW w:w="1454" w:type="dxa"/>
            <w:vMerge/>
            <w:tcBorders>
              <w:top w:val="single" w:sz="4" w:space="0" w:color="auto"/>
              <w:left w:val="single" w:sz="4" w:space="0" w:color="auto"/>
              <w:bottom w:val="single" w:sz="4" w:space="0" w:color="auto"/>
              <w:right w:val="single" w:sz="4" w:space="0" w:color="auto"/>
            </w:tcBorders>
            <w:hideMark/>
          </w:tcPr>
          <w:p w14:paraId="56103E43" w14:textId="77777777" w:rsidR="009C3FF8" w:rsidRPr="009C3FF8" w:rsidRDefault="009C3FF8" w:rsidP="00802EE9">
            <w:pPr>
              <w:rPr>
                <w:color w:val="000000"/>
                <w:szCs w:val="28"/>
              </w:rPr>
            </w:pPr>
          </w:p>
        </w:tc>
        <w:tc>
          <w:tcPr>
            <w:tcW w:w="2765" w:type="dxa"/>
            <w:vMerge/>
            <w:tcBorders>
              <w:top w:val="single" w:sz="4" w:space="0" w:color="auto"/>
              <w:left w:val="single" w:sz="4" w:space="0" w:color="auto"/>
              <w:bottom w:val="single" w:sz="4" w:space="0" w:color="auto"/>
              <w:right w:val="single" w:sz="4" w:space="0" w:color="auto"/>
            </w:tcBorders>
            <w:hideMark/>
          </w:tcPr>
          <w:p w14:paraId="48316D7A" w14:textId="77777777" w:rsidR="009C3FF8" w:rsidRPr="009C3FF8" w:rsidRDefault="009C3FF8" w:rsidP="00802EE9">
            <w:pPr>
              <w:rPr>
                <w:color w:val="000000"/>
                <w:szCs w:val="28"/>
              </w:rPr>
            </w:pPr>
          </w:p>
        </w:tc>
        <w:tc>
          <w:tcPr>
            <w:tcW w:w="1831" w:type="dxa"/>
            <w:vMerge/>
            <w:tcBorders>
              <w:top w:val="single" w:sz="4" w:space="0" w:color="auto"/>
              <w:left w:val="single" w:sz="4" w:space="0" w:color="auto"/>
              <w:bottom w:val="single" w:sz="4" w:space="0" w:color="auto"/>
              <w:right w:val="single" w:sz="4" w:space="0" w:color="auto"/>
            </w:tcBorders>
            <w:hideMark/>
          </w:tcPr>
          <w:p w14:paraId="2B41B2B2" w14:textId="77777777" w:rsidR="009C3FF8" w:rsidRPr="009C3FF8" w:rsidRDefault="009C3FF8" w:rsidP="00802EE9">
            <w:pPr>
              <w:rPr>
                <w:color w:val="000000"/>
                <w:szCs w:val="28"/>
              </w:rPr>
            </w:pPr>
          </w:p>
        </w:tc>
        <w:tc>
          <w:tcPr>
            <w:tcW w:w="2227" w:type="dxa"/>
            <w:tcBorders>
              <w:top w:val="nil"/>
              <w:left w:val="nil"/>
              <w:bottom w:val="single" w:sz="4" w:space="0" w:color="auto"/>
              <w:right w:val="single" w:sz="4" w:space="0" w:color="auto"/>
            </w:tcBorders>
            <w:shd w:val="clear" w:color="auto" w:fill="auto"/>
            <w:hideMark/>
          </w:tcPr>
          <w:p w14:paraId="1271142F" w14:textId="77777777" w:rsidR="009C3FF8" w:rsidRPr="009C3FF8" w:rsidRDefault="009C3FF8" w:rsidP="00802EE9">
            <w:pPr>
              <w:rPr>
                <w:color w:val="000000"/>
                <w:szCs w:val="28"/>
              </w:rPr>
            </w:pPr>
            <w:r w:rsidRPr="009C3FF8">
              <w:rPr>
                <w:color w:val="000000"/>
                <w:szCs w:val="28"/>
              </w:rPr>
              <w:t>2021 год</w:t>
            </w:r>
          </w:p>
        </w:tc>
        <w:tc>
          <w:tcPr>
            <w:tcW w:w="1657" w:type="dxa"/>
            <w:tcBorders>
              <w:top w:val="nil"/>
              <w:left w:val="nil"/>
              <w:bottom w:val="single" w:sz="4" w:space="0" w:color="auto"/>
              <w:right w:val="single" w:sz="4" w:space="0" w:color="auto"/>
            </w:tcBorders>
            <w:shd w:val="clear" w:color="auto" w:fill="auto"/>
            <w:hideMark/>
          </w:tcPr>
          <w:p w14:paraId="1720076C" w14:textId="77777777" w:rsidR="009C3FF8" w:rsidRPr="009C3FF8" w:rsidRDefault="009C3FF8" w:rsidP="00802EE9">
            <w:pPr>
              <w:rPr>
                <w:color w:val="000000"/>
                <w:szCs w:val="28"/>
              </w:rPr>
            </w:pPr>
            <w:r w:rsidRPr="009C3FF8">
              <w:rPr>
                <w:color w:val="000000"/>
                <w:szCs w:val="28"/>
              </w:rPr>
              <w:t>2021 год</w:t>
            </w:r>
          </w:p>
        </w:tc>
      </w:tr>
      <w:tr w:rsidR="00A95118" w:rsidRPr="009C3FF8" w14:paraId="0AD4CDFA" w14:textId="77777777" w:rsidTr="00A95118">
        <w:trPr>
          <w:trHeight w:val="20"/>
        </w:trPr>
        <w:tc>
          <w:tcPr>
            <w:tcW w:w="1454" w:type="dxa"/>
            <w:tcBorders>
              <w:top w:val="nil"/>
              <w:left w:val="single" w:sz="4" w:space="0" w:color="auto"/>
              <w:bottom w:val="single" w:sz="4" w:space="0" w:color="auto"/>
              <w:right w:val="single" w:sz="4" w:space="0" w:color="auto"/>
            </w:tcBorders>
            <w:shd w:val="clear" w:color="auto" w:fill="auto"/>
            <w:noWrap/>
            <w:hideMark/>
          </w:tcPr>
          <w:p w14:paraId="47EC8979" w14:textId="77777777" w:rsidR="00A95118" w:rsidRPr="009C3FF8" w:rsidRDefault="00A95118" w:rsidP="00A95118">
            <w:pPr>
              <w:rPr>
                <w:color w:val="000000"/>
                <w:szCs w:val="28"/>
              </w:rPr>
            </w:pPr>
            <w:r w:rsidRPr="009C3FF8">
              <w:rPr>
                <w:color w:val="000000"/>
                <w:szCs w:val="28"/>
              </w:rPr>
              <w:t>1</w:t>
            </w:r>
          </w:p>
        </w:tc>
        <w:tc>
          <w:tcPr>
            <w:tcW w:w="2765" w:type="dxa"/>
            <w:tcBorders>
              <w:top w:val="nil"/>
              <w:left w:val="nil"/>
              <w:bottom w:val="single" w:sz="4" w:space="0" w:color="auto"/>
              <w:right w:val="single" w:sz="4" w:space="0" w:color="auto"/>
            </w:tcBorders>
            <w:shd w:val="clear" w:color="auto" w:fill="auto"/>
            <w:hideMark/>
          </w:tcPr>
          <w:p w14:paraId="5862CD88" w14:textId="4748D6EE" w:rsidR="00A95118" w:rsidRPr="009C3FF8" w:rsidRDefault="00A95118" w:rsidP="00A95118">
            <w:pPr>
              <w:rPr>
                <w:color w:val="000000"/>
                <w:szCs w:val="28"/>
              </w:rPr>
            </w:pPr>
            <w:r>
              <w:rPr>
                <w:color w:val="000000"/>
                <w:szCs w:val="28"/>
              </w:rPr>
              <w:t>Котельная, п. Солнечный, ул. Набережная, 42А</w:t>
            </w:r>
          </w:p>
        </w:tc>
        <w:tc>
          <w:tcPr>
            <w:tcW w:w="1831" w:type="dxa"/>
            <w:tcBorders>
              <w:top w:val="nil"/>
              <w:left w:val="nil"/>
              <w:bottom w:val="single" w:sz="4" w:space="0" w:color="auto"/>
              <w:right w:val="single" w:sz="4" w:space="0" w:color="auto"/>
            </w:tcBorders>
            <w:shd w:val="clear" w:color="auto" w:fill="auto"/>
            <w:hideMark/>
          </w:tcPr>
          <w:p w14:paraId="6173CDCB" w14:textId="4CCC986D" w:rsidR="00A95118" w:rsidRPr="00846CAE" w:rsidRDefault="00A95118" w:rsidP="00A95118">
            <w:pPr>
              <w:rPr>
                <w:color w:val="000000"/>
                <w:szCs w:val="28"/>
              </w:rPr>
            </w:pPr>
            <w:r w:rsidRPr="00846CAE">
              <w:rPr>
                <w:color w:val="000000"/>
                <w:szCs w:val="28"/>
              </w:rPr>
              <w:t>Природный газ</w:t>
            </w:r>
          </w:p>
        </w:tc>
        <w:tc>
          <w:tcPr>
            <w:tcW w:w="2227" w:type="dxa"/>
            <w:tcBorders>
              <w:top w:val="single" w:sz="4" w:space="0" w:color="auto"/>
              <w:left w:val="nil"/>
              <w:bottom w:val="single" w:sz="4" w:space="0" w:color="auto"/>
              <w:right w:val="single" w:sz="4" w:space="0" w:color="auto"/>
            </w:tcBorders>
            <w:shd w:val="clear" w:color="auto" w:fill="auto"/>
            <w:hideMark/>
          </w:tcPr>
          <w:p w14:paraId="32AADA76" w14:textId="775B2A63" w:rsidR="00A95118" w:rsidRPr="00846CAE" w:rsidRDefault="00A95118" w:rsidP="00A95118">
            <w:pPr>
              <w:rPr>
                <w:color w:val="000000"/>
                <w:szCs w:val="28"/>
              </w:rPr>
            </w:pPr>
            <w:r>
              <w:rPr>
                <w:color w:val="000000"/>
                <w:szCs w:val="28"/>
              </w:rPr>
              <w:t>8050.000</w:t>
            </w:r>
          </w:p>
        </w:tc>
        <w:tc>
          <w:tcPr>
            <w:tcW w:w="1657" w:type="dxa"/>
            <w:tcBorders>
              <w:top w:val="single" w:sz="4" w:space="0" w:color="auto"/>
              <w:left w:val="nil"/>
              <w:bottom w:val="single" w:sz="4" w:space="0" w:color="auto"/>
              <w:right w:val="single" w:sz="4" w:space="0" w:color="auto"/>
            </w:tcBorders>
            <w:shd w:val="clear" w:color="auto" w:fill="auto"/>
          </w:tcPr>
          <w:p w14:paraId="5F8BA20E" w14:textId="70B7F94C" w:rsidR="00A95118" w:rsidRPr="0075295D" w:rsidRDefault="00A95118" w:rsidP="00A95118">
            <w:pPr>
              <w:rPr>
                <w:color w:val="000000"/>
                <w:szCs w:val="28"/>
                <w:highlight w:val="yellow"/>
              </w:rPr>
            </w:pPr>
            <w:r>
              <w:rPr>
                <w:color w:val="000000"/>
                <w:szCs w:val="28"/>
              </w:rPr>
              <w:t>1005.905</w:t>
            </w:r>
          </w:p>
        </w:tc>
      </w:tr>
      <w:tr w:rsidR="00A95118" w:rsidRPr="009C3FF8" w14:paraId="0C0D86F7" w14:textId="77777777" w:rsidTr="00513E70">
        <w:trPr>
          <w:trHeight w:val="20"/>
        </w:trPr>
        <w:tc>
          <w:tcPr>
            <w:tcW w:w="4219" w:type="dxa"/>
            <w:gridSpan w:val="2"/>
            <w:tcBorders>
              <w:top w:val="single" w:sz="4" w:space="0" w:color="auto"/>
              <w:left w:val="single" w:sz="4" w:space="0" w:color="auto"/>
              <w:bottom w:val="single" w:sz="4" w:space="0" w:color="auto"/>
              <w:right w:val="single" w:sz="4" w:space="0" w:color="auto"/>
            </w:tcBorders>
            <w:shd w:val="clear" w:color="auto" w:fill="auto"/>
            <w:hideMark/>
          </w:tcPr>
          <w:p w14:paraId="1ABC1C06" w14:textId="77777777" w:rsidR="00A95118" w:rsidRPr="009C3FF8" w:rsidRDefault="00A95118" w:rsidP="00A95118">
            <w:pPr>
              <w:rPr>
                <w:color w:val="000000"/>
                <w:szCs w:val="28"/>
              </w:rPr>
            </w:pPr>
            <w:r w:rsidRPr="009C3FF8">
              <w:rPr>
                <w:color w:val="000000"/>
                <w:szCs w:val="28"/>
              </w:rPr>
              <w:t>Всего природный газ</w:t>
            </w:r>
          </w:p>
        </w:tc>
        <w:tc>
          <w:tcPr>
            <w:tcW w:w="1831" w:type="dxa"/>
            <w:tcBorders>
              <w:top w:val="nil"/>
              <w:left w:val="nil"/>
              <w:bottom w:val="single" w:sz="4" w:space="0" w:color="auto"/>
              <w:right w:val="single" w:sz="4" w:space="0" w:color="auto"/>
            </w:tcBorders>
            <w:shd w:val="clear" w:color="auto" w:fill="auto"/>
            <w:hideMark/>
          </w:tcPr>
          <w:p w14:paraId="3D8BE2E1" w14:textId="77777777" w:rsidR="00A95118" w:rsidRPr="009C3FF8" w:rsidRDefault="00A95118" w:rsidP="00A95118">
            <w:pPr>
              <w:rPr>
                <w:color w:val="000000"/>
                <w:szCs w:val="28"/>
              </w:rPr>
            </w:pPr>
            <w:r w:rsidRPr="009C3FF8">
              <w:rPr>
                <w:color w:val="000000"/>
                <w:szCs w:val="28"/>
              </w:rPr>
              <w:t> </w:t>
            </w:r>
          </w:p>
        </w:tc>
        <w:tc>
          <w:tcPr>
            <w:tcW w:w="2227" w:type="dxa"/>
            <w:tcBorders>
              <w:top w:val="nil"/>
              <w:left w:val="nil"/>
              <w:bottom w:val="single" w:sz="4" w:space="0" w:color="auto"/>
              <w:right w:val="single" w:sz="4" w:space="0" w:color="auto"/>
            </w:tcBorders>
            <w:shd w:val="clear" w:color="auto" w:fill="auto"/>
            <w:hideMark/>
          </w:tcPr>
          <w:p w14:paraId="3A8B9D44" w14:textId="3BFA9E21" w:rsidR="00A95118" w:rsidRPr="009C3FF8" w:rsidRDefault="00A95118" w:rsidP="00A95118">
            <w:pPr>
              <w:rPr>
                <w:color w:val="000000"/>
                <w:szCs w:val="28"/>
              </w:rPr>
            </w:pPr>
            <w:r>
              <w:rPr>
                <w:color w:val="000000"/>
                <w:szCs w:val="28"/>
              </w:rPr>
              <w:t>-</w:t>
            </w:r>
          </w:p>
        </w:tc>
        <w:tc>
          <w:tcPr>
            <w:tcW w:w="1657" w:type="dxa"/>
            <w:tcBorders>
              <w:top w:val="single" w:sz="4" w:space="0" w:color="auto"/>
              <w:left w:val="nil"/>
              <w:bottom w:val="single" w:sz="4" w:space="0" w:color="auto"/>
              <w:right w:val="single" w:sz="4" w:space="0" w:color="auto"/>
            </w:tcBorders>
            <w:shd w:val="clear" w:color="auto" w:fill="auto"/>
            <w:hideMark/>
          </w:tcPr>
          <w:p w14:paraId="191D1724" w14:textId="0EA19543" w:rsidR="00A95118" w:rsidRPr="00930F5F" w:rsidRDefault="00A95118" w:rsidP="00A95118">
            <w:pPr>
              <w:rPr>
                <w:color w:val="000000"/>
                <w:szCs w:val="28"/>
              </w:rPr>
            </w:pPr>
            <w:r w:rsidRPr="004067F3">
              <w:rPr>
                <w:color w:val="000000"/>
                <w:szCs w:val="28"/>
              </w:rPr>
              <w:t>1005.905</w:t>
            </w:r>
          </w:p>
        </w:tc>
      </w:tr>
      <w:tr w:rsidR="00A95118" w:rsidRPr="009C3FF8" w14:paraId="2CC87EFC" w14:textId="77777777" w:rsidTr="00513E70">
        <w:trPr>
          <w:trHeight w:val="20"/>
        </w:trPr>
        <w:tc>
          <w:tcPr>
            <w:tcW w:w="4219" w:type="dxa"/>
            <w:gridSpan w:val="2"/>
            <w:tcBorders>
              <w:top w:val="single" w:sz="4" w:space="0" w:color="auto"/>
              <w:left w:val="single" w:sz="4" w:space="0" w:color="auto"/>
              <w:bottom w:val="single" w:sz="4" w:space="0" w:color="auto"/>
              <w:right w:val="single" w:sz="4" w:space="0" w:color="auto"/>
            </w:tcBorders>
            <w:shd w:val="clear" w:color="auto" w:fill="auto"/>
            <w:hideMark/>
          </w:tcPr>
          <w:p w14:paraId="383FF024" w14:textId="77777777" w:rsidR="00A95118" w:rsidRPr="009C3FF8" w:rsidRDefault="00A95118" w:rsidP="00A95118">
            <w:pPr>
              <w:rPr>
                <w:color w:val="000000"/>
                <w:szCs w:val="28"/>
              </w:rPr>
            </w:pPr>
            <w:r w:rsidRPr="009C3FF8">
              <w:rPr>
                <w:color w:val="000000"/>
                <w:szCs w:val="28"/>
              </w:rPr>
              <w:t>Итого</w:t>
            </w:r>
          </w:p>
        </w:tc>
        <w:tc>
          <w:tcPr>
            <w:tcW w:w="1831" w:type="dxa"/>
            <w:tcBorders>
              <w:top w:val="nil"/>
              <w:left w:val="nil"/>
              <w:bottom w:val="single" w:sz="4" w:space="0" w:color="auto"/>
              <w:right w:val="single" w:sz="4" w:space="0" w:color="auto"/>
            </w:tcBorders>
            <w:shd w:val="clear" w:color="auto" w:fill="auto"/>
            <w:hideMark/>
          </w:tcPr>
          <w:p w14:paraId="07EC694D" w14:textId="77777777" w:rsidR="00A95118" w:rsidRPr="009C3FF8" w:rsidRDefault="00A95118" w:rsidP="00A95118">
            <w:pPr>
              <w:rPr>
                <w:color w:val="000000"/>
                <w:szCs w:val="28"/>
              </w:rPr>
            </w:pPr>
            <w:r w:rsidRPr="009C3FF8">
              <w:rPr>
                <w:color w:val="000000"/>
                <w:szCs w:val="28"/>
              </w:rPr>
              <w:t> </w:t>
            </w:r>
          </w:p>
        </w:tc>
        <w:tc>
          <w:tcPr>
            <w:tcW w:w="2227" w:type="dxa"/>
            <w:tcBorders>
              <w:top w:val="nil"/>
              <w:left w:val="nil"/>
              <w:bottom w:val="single" w:sz="4" w:space="0" w:color="auto"/>
              <w:right w:val="single" w:sz="4" w:space="0" w:color="auto"/>
            </w:tcBorders>
            <w:shd w:val="clear" w:color="auto" w:fill="auto"/>
            <w:hideMark/>
          </w:tcPr>
          <w:p w14:paraId="139068BF" w14:textId="6C3184C1" w:rsidR="00A95118" w:rsidRPr="009C3FF8" w:rsidRDefault="00A95118" w:rsidP="00A95118">
            <w:pPr>
              <w:rPr>
                <w:color w:val="000000"/>
                <w:szCs w:val="28"/>
              </w:rPr>
            </w:pPr>
            <w:r>
              <w:rPr>
                <w:color w:val="000000"/>
                <w:szCs w:val="28"/>
              </w:rPr>
              <w:t>-</w:t>
            </w:r>
          </w:p>
        </w:tc>
        <w:tc>
          <w:tcPr>
            <w:tcW w:w="1657" w:type="dxa"/>
            <w:tcBorders>
              <w:top w:val="nil"/>
              <w:left w:val="nil"/>
              <w:bottom w:val="single" w:sz="4" w:space="0" w:color="auto"/>
              <w:right w:val="single" w:sz="4" w:space="0" w:color="auto"/>
            </w:tcBorders>
            <w:shd w:val="clear" w:color="auto" w:fill="auto"/>
            <w:hideMark/>
          </w:tcPr>
          <w:p w14:paraId="260F1C96" w14:textId="47BD2E2E" w:rsidR="00A95118" w:rsidRPr="00930F5F" w:rsidRDefault="00A95118" w:rsidP="00A95118">
            <w:pPr>
              <w:rPr>
                <w:color w:val="000000"/>
                <w:szCs w:val="28"/>
              </w:rPr>
            </w:pPr>
            <w:r w:rsidRPr="004067F3">
              <w:rPr>
                <w:color w:val="000000"/>
                <w:szCs w:val="28"/>
              </w:rPr>
              <w:t>1005.905</w:t>
            </w:r>
          </w:p>
        </w:tc>
      </w:tr>
    </w:tbl>
    <w:p w14:paraId="1F87C35E" w14:textId="7E36B3A1" w:rsidR="004B714A" w:rsidRDefault="00DD1051" w:rsidP="006145CF">
      <w:pPr>
        <w:pStyle w:val="affff0"/>
      </w:pPr>
      <w:bookmarkStart w:id="379" w:name="_Toc101972645"/>
      <w:bookmarkStart w:id="380" w:name="_Toc108034116"/>
      <w:r>
        <w:t>1.2.1.</w:t>
      </w:r>
      <w:r w:rsidR="004B714A">
        <w:t>13. С</w:t>
      </w:r>
      <w:r w:rsidR="004B714A" w:rsidRPr="00315375">
        <w:t xml:space="preserve">ведения о резервном топливе </w:t>
      </w:r>
      <w:r w:rsidR="00885026">
        <w:t>источника тепловой энергии</w:t>
      </w:r>
      <w:bookmarkEnd w:id="379"/>
      <w:bookmarkEnd w:id="380"/>
    </w:p>
    <w:p w14:paraId="7A069BDD" w14:textId="48E38908" w:rsidR="00315375" w:rsidRPr="003F58D2" w:rsidRDefault="004B714A" w:rsidP="006145CF">
      <w:pPr>
        <w:pStyle w:val="afffe"/>
      </w:pPr>
      <w:r>
        <w:t>С</w:t>
      </w:r>
      <w:r w:rsidR="00315375" w:rsidRPr="00315375">
        <w:t xml:space="preserve">ведения о резервном топливе </w:t>
      </w:r>
      <w:r w:rsidR="00885026">
        <w:t>источника тепловой энергии</w:t>
      </w:r>
      <w:r>
        <w:t xml:space="preserve"> представлено в таблице </w:t>
      </w:r>
      <w:r w:rsidR="00DD1051">
        <w:t>1.2.1.</w:t>
      </w:r>
      <w:r>
        <w:t>13.</w:t>
      </w:r>
      <w:r w:rsidR="003F58D2" w:rsidRPr="003F58D2">
        <w:t>1.</w:t>
      </w:r>
    </w:p>
    <w:p w14:paraId="682117E8" w14:textId="70CF1577" w:rsidR="003F58D2" w:rsidRDefault="003F58D2" w:rsidP="006145CF">
      <w:pPr>
        <w:pStyle w:val="afffc"/>
      </w:pPr>
      <w:bookmarkStart w:id="381" w:name="_Toc101972923"/>
      <w:bookmarkStart w:id="382" w:name="_Toc108034308"/>
      <w:r>
        <w:t xml:space="preserve">Таблица </w:t>
      </w:r>
      <w:r w:rsidR="00DD1051">
        <w:t>1.2.1.</w:t>
      </w:r>
      <w:r>
        <w:t>13.</w:t>
      </w:r>
      <w:r w:rsidRPr="003F58D2">
        <w:t>1.</w:t>
      </w:r>
      <w:r>
        <w:t xml:space="preserve"> С</w:t>
      </w:r>
      <w:r w:rsidRPr="00315375">
        <w:t xml:space="preserve">ведения о резервном топливе </w:t>
      </w:r>
      <w:r w:rsidR="00885026">
        <w:t>источника тепловой энергии</w:t>
      </w:r>
      <w:bookmarkEnd w:id="381"/>
      <w:bookmarkEnd w:id="382"/>
    </w:p>
    <w:tbl>
      <w:tblPr>
        <w:tblW w:w="9889" w:type="dxa"/>
        <w:tblLook w:val="04A0" w:firstRow="1" w:lastRow="0" w:firstColumn="1" w:lastColumn="0" w:noHBand="0" w:noVBand="1"/>
      </w:tblPr>
      <w:tblGrid>
        <w:gridCol w:w="1454"/>
        <w:gridCol w:w="2788"/>
        <w:gridCol w:w="1820"/>
        <w:gridCol w:w="2220"/>
        <w:gridCol w:w="1607"/>
      </w:tblGrid>
      <w:tr w:rsidR="009C3FF8" w:rsidRPr="009C3FF8" w14:paraId="4A657215" w14:textId="77777777" w:rsidTr="00802EE9">
        <w:trPr>
          <w:trHeight w:val="20"/>
          <w:tblHeader/>
        </w:trPr>
        <w:tc>
          <w:tcPr>
            <w:tcW w:w="145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9F6BC9A" w14:textId="77777777" w:rsidR="009C3FF8" w:rsidRPr="009C3FF8" w:rsidRDefault="009C3FF8" w:rsidP="00802EE9">
            <w:pPr>
              <w:rPr>
                <w:color w:val="000000"/>
                <w:szCs w:val="28"/>
              </w:rPr>
            </w:pPr>
            <w:r w:rsidRPr="009C3FF8">
              <w:rPr>
                <w:color w:val="000000"/>
                <w:szCs w:val="28"/>
              </w:rPr>
              <w:t>№ источника ТЭ</w:t>
            </w:r>
          </w:p>
        </w:tc>
        <w:tc>
          <w:tcPr>
            <w:tcW w:w="278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9AE5B95" w14:textId="77777777" w:rsidR="009C3FF8" w:rsidRPr="009C3FF8" w:rsidRDefault="009C3FF8" w:rsidP="00802EE9">
            <w:pPr>
              <w:rPr>
                <w:color w:val="000000"/>
                <w:szCs w:val="28"/>
              </w:rPr>
            </w:pPr>
            <w:r w:rsidRPr="009C3FF8">
              <w:rPr>
                <w:color w:val="000000"/>
                <w:szCs w:val="28"/>
              </w:rPr>
              <w:t>Наименование и адрес источника тепловой энергии</w:t>
            </w:r>
          </w:p>
        </w:tc>
        <w:tc>
          <w:tcPr>
            <w:tcW w:w="18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0FC0B85" w14:textId="77777777" w:rsidR="009C3FF8" w:rsidRPr="009C3FF8" w:rsidRDefault="009C3FF8" w:rsidP="00802EE9">
            <w:pPr>
              <w:rPr>
                <w:color w:val="000000"/>
                <w:szCs w:val="28"/>
              </w:rPr>
            </w:pPr>
            <w:r w:rsidRPr="009C3FF8">
              <w:rPr>
                <w:color w:val="000000"/>
                <w:szCs w:val="28"/>
              </w:rPr>
              <w:t>Вид топлива</w:t>
            </w:r>
          </w:p>
        </w:tc>
        <w:tc>
          <w:tcPr>
            <w:tcW w:w="2220" w:type="dxa"/>
            <w:tcBorders>
              <w:top w:val="single" w:sz="4" w:space="0" w:color="auto"/>
              <w:left w:val="nil"/>
              <w:bottom w:val="single" w:sz="4" w:space="0" w:color="auto"/>
              <w:right w:val="single" w:sz="4" w:space="0" w:color="auto"/>
            </w:tcBorders>
            <w:shd w:val="clear" w:color="auto" w:fill="auto"/>
            <w:hideMark/>
          </w:tcPr>
          <w:p w14:paraId="60529D1E" w14:textId="77777777" w:rsidR="009C3FF8" w:rsidRPr="009C3FF8" w:rsidRDefault="009C3FF8" w:rsidP="00802EE9">
            <w:pPr>
              <w:rPr>
                <w:color w:val="000000"/>
                <w:szCs w:val="28"/>
              </w:rPr>
            </w:pPr>
            <w:r w:rsidRPr="009C3FF8">
              <w:rPr>
                <w:color w:val="000000"/>
                <w:szCs w:val="28"/>
              </w:rPr>
              <w:t>Средняя теплотворная способность топлива, ккал/кг</w:t>
            </w:r>
          </w:p>
        </w:tc>
        <w:tc>
          <w:tcPr>
            <w:tcW w:w="1607" w:type="dxa"/>
            <w:tcBorders>
              <w:top w:val="single" w:sz="4" w:space="0" w:color="auto"/>
              <w:left w:val="nil"/>
              <w:bottom w:val="single" w:sz="4" w:space="0" w:color="auto"/>
              <w:right w:val="single" w:sz="4" w:space="0" w:color="auto"/>
            </w:tcBorders>
            <w:shd w:val="clear" w:color="auto" w:fill="auto"/>
            <w:hideMark/>
          </w:tcPr>
          <w:p w14:paraId="5C6283C1" w14:textId="77777777" w:rsidR="009C3FF8" w:rsidRPr="009C3FF8" w:rsidRDefault="009C3FF8" w:rsidP="00802EE9">
            <w:pPr>
              <w:rPr>
                <w:color w:val="000000"/>
                <w:szCs w:val="28"/>
              </w:rPr>
            </w:pPr>
            <w:r w:rsidRPr="009C3FF8">
              <w:rPr>
                <w:color w:val="000000"/>
                <w:szCs w:val="28"/>
              </w:rPr>
              <w:t>Расход условного топлива, т у. т.</w:t>
            </w:r>
          </w:p>
        </w:tc>
      </w:tr>
      <w:tr w:rsidR="009C3FF8" w:rsidRPr="009C3FF8" w14:paraId="1ADF07A2" w14:textId="77777777" w:rsidTr="00802EE9">
        <w:trPr>
          <w:trHeight w:val="20"/>
          <w:tblHeader/>
        </w:trPr>
        <w:tc>
          <w:tcPr>
            <w:tcW w:w="1454" w:type="dxa"/>
            <w:vMerge/>
            <w:tcBorders>
              <w:top w:val="single" w:sz="4" w:space="0" w:color="auto"/>
              <w:left w:val="single" w:sz="4" w:space="0" w:color="auto"/>
              <w:bottom w:val="single" w:sz="4" w:space="0" w:color="auto"/>
              <w:right w:val="single" w:sz="4" w:space="0" w:color="auto"/>
            </w:tcBorders>
            <w:hideMark/>
          </w:tcPr>
          <w:p w14:paraId="30D669D8" w14:textId="77777777" w:rsidR="009C3FF8" w:rsidRPr="009C3FF8" w:rsidRDefault="009C3FF8" w:rsidP="00802EE9">
            <w:pPr>
              <w:rPr>
                <w:color w:val="000000"/>
                <w:szCs w:val="28"/>
              </w:rPr>
            </w:pPr>
          </w:p>
        </w:tc>
        <w:tc>
          <w:tcPr>
            <w:tcW w:w="2788" w:type="dxa"/>
            <w:vMerge/>
            <w:tcBorders>
              <w:top w:val="single" w:sz="4" w:space="0" w:color="auto"/>
              <w:left w:val="single" w:sz="4" w:space="0" w:color="auto"/>
              <w:bottom w:val="single" w:sz="4" w:space="0" w:color="auto"/>
              <w:right w:val="single" w:sz="4" w:space="0" w:color="auto"/>
            </w:tcBorders>
            <w:hideMark/>
          </w:tcPr>
          <w:p w14:paraId="2CA7519F" w14:textId="77777777" w:rsidR="009C3FF8" w:rsidRPr="009C3FF8" w:rsidRDefault="009C3FF8" w:rsidP="00802EE9">
            <w:pPr>
              <w:rPr>
                <w:color w:val="000000"/>
                <w:szCs w:val="28"/>
              </w:rPr>
            </w:pPr>
          </w:p>
        </w:tc>
        <w:tc>
          <w:tcPr>
            <w:tcW w:w="1820" w:type="dxa"/>
            <w:vMerge/>
            <w:tcBorders>
              <w:top w:val="single" w:sz="4" w:space="0" w:color="auto"/>
              <w:left w:val="single" w:sz="4" w:space="0" w:color="auto"/>
              <w:bottom w:val="single" w:sz="4" w:space="0" w:color="auto"/>
              <w:right w:val="single" w:sz="4" w:space="0" w:color="auto"/>
            </w:tcBorders>
            <w:hideMark/>
          </w:tcPr>
          <w:p w14:paraId="29F3058C" w14:textId="77777777" w:rsidR="009C3FF8" w:rsidRPr="009C3FF8" w:rsidRDefault="009C3FF8" w:rsidP="00802EE9">
            <w:pPr>
              <w:rPr>
                <w:color w:val="000000"/>
                <w:szCs w:val="28"/>
              </w:rPr>
            </w:pPr>
          </w:p>
        </w:tc>
        <w:tc>
          <w:tcPr>
            <w:tcW w:w="2220" w:type="dxa"/>
            <w:tcBorders>
              <w:top w:val="nil"/>
              <w:left w:val="nil"/>
              <w:bottom w:val="single" w:sz="4" w:space="0" w:color="auto"/>
              <w:right w:val="single" w:sz="4" w:space="0" w:color="auto"/>
            </w:tcBorders>
            <w:shd w:val="clear" w:color="auto" w:fill="auto"/>
            <w:hideMark/>
          </w:tcPr>
          <w:p w14:paraId="6B289BF5" w14:textId="77777777" w:rsidR="009C3FF8" w:rsidRPr="009C3FF8" w:rsidRDefault="009C3FF8" w:rsidP="00802EE9">
            <w:pPr>
              <w:rPr>
                <w:color w:val="000000"/>
                <w:szCs w:val="28"/>
              </w:rPr>
            </w:pPr>
            <w:r w:rsidRPr="009C3FF8">
              <w:rPr>
                <w:color w:val="000000"/>
                <w:szCs w:val="28"/>
              </w:rPr>
              <w:t>2021год</w:t>
            </w:r>
          </w:p>
        </w:tc>
        <w:tc>
          <w:tcPr>
            <w:tcW w:w="1607" w:type="dxa"/>
            <w:tcBorders>
              <w:top w:val="nil"/>
              <w:left w:val="nil"/>
              <w:bottom w:val="single" w:sz="4" w:space="0" w:color="auto"/>
              <w:right w:val="single" w:sz="4" w:space="0" w:color="auto"/>
            </w:tcBorders>
            <w:shd w:val="clear" w:color="auto" w:fill="auto"/>
            <w:hideMark/>
          </w:tcPr>
          <w:p w14:paraId="0FF3E684" w14:textId="77777777" w:rsidR="009C3FF8" w:rsidRPr="009C3FF8" w:rsidRDefault="009C3FF8" w:rsidP="00802EE9">
            <w:pPr>
              <w:rPr>
                <w:color w:val="000000"/>
                <w:szCs w:val="28"/>
              </w:rPr>
            </w:pPr>
            <w:r w:rsidRPr="009C3FF8">
              <w:rPr>
                <w:color w:val="000000"/>
                <w:szCs w:val="28"/>
              </w:rPr>
              <w:t>2021год</w:t>
            </w:r>
          </w:p>
        </w:tc>
      </w:tr>
      <w:tr w:rsidR="009C3FF8" w:rsidRPr="009C3FF8" w14:paraId="790B0A5F" w14:textId="77777777" w:rsidTr="00513E70">
        <w:trPr>
          <w:trHeight w:val="20"/>
        </w:trPr>
        <w:tc>
          <w:tcPr>
            <w:tcW w:w="1454" w:type="dxa"/>
            <w:tcBorders>
              <w:top w:val="nil"/>
              <w:left w:val="single" w:sz="4" w:space="0" w:color="auto"/>
              <w:bottom w:val="single" w:sz="4" w:space="0" w:color="auto"/>
              <w:right w:val="single" w:sz="4" w:space="0" w:color="auto"/>
            </w:tcBorders>
            <w:shd w:val="clear" w:color="auto" w:fill="auto"/>
            <w:noWrap/>
            <w:hideMark/>
          </w:tcPr>
          <w:p w14:paraId="793495BC" w14:textId="77777777" w:rsidR="009C3FF8" w:rsidRPr="00BC7D16" w:rsidRDefault="009C3FF8" w:rsidP="00513E70">
            <w:pPr>
              <w:rPr>
                <w:color w:val="000000"/>
                <w:szCs w:val="28"/>
              </w:rPr>
            </w:pPr>
            <w:r w:rsidRPr="00BC7D16">
              <w:rPr>
                <w:color w:val="000000"/>
                <w:szCs w:val="28"/>
              </w:rPr>
              <w:t>1</w:t>
            </w:r>
          </w:p>
        </w:tc>
        <w:tc>
          <w:tcPr>
            <w:tcW w:w="2788" w:type="dxa"/>
            <w:tcBorders>
              <w:top w:val="nil"/>
              <w:left w:val="nil"/>
              <w:bottom w:val="single" w:sz="4" w:space="0" w:color="auto"/>
              <w:right w:val="single" w:sz="4" w:space="0" w:color="auto"/>
            </w:tcBorders>
            <w:shd w:val="clear" w:color="auto" w:fill="auto"/>
            <w:hideMark/>
          </w:tcPr>
          <w:p w14:paraId="71613CDD" w14:textId="14CF548E" w:rsidR="009C3FF8" w:rsidRPr="00BC7D16" w:rsidRDefault="000043DC" w:rsidP="00513E70">
            <w:pPr>
              <w:rPr>
                <w:color w:val="000000"/>
                <w:szCs w:val="28"/>
              </w:rPr>
            </w:pPr>
            <w:r>
              <w:rPr>
                <w:color w:val="000000"/>
                <w:szCs w:val="28"/>
              </w:rPr>
              <w:t xml:space="preserve">Котельная, п. Солнечный, </w:t>
            </w:r>
            <w:r w:rsidR="00A95118">
              <w:rPr>
                <w:color w:val="000000"/>
                <w:szCs w:val="28"/>
              </w:rPr>
              <w:t>ул. Набережная, 42А</w:t>
            </w:r>
          </w:p>
        </w:tc>
        <w:tc>
          <w:tcPr>
            <w:tcW w:w="1820" w:type="dxa"/>
            <w:tcBorders>
              <w:top w:val="nil"/>
              <w:left w:val="nil"/>
              <w:bottom w:val="single" w:sz="4" w:space="0" w:color="auto"/>
              <w:right w:val="single" w:sz="4" w:space="0" w:color="auto"/>
            </w:tcBorders>
            <w:shd w:val="clear" w:color="auto" w:fill="auto"/>
          </w:tcPr>
          <w:p w14:paraId="3A68D5F5" w14:textId="3DC56736" w:rsidR="009C3FF8" w:rsidRPr="00BC7D16" w:rsidRDefault="00A95118" w:rsidP="00513E70">
            <w:pPr>
              <w:rPr>
                <w:color w:val="000000"/>
                <w:szCs w:val="28"/>
              </w:rPr>
            </w:pPr>
            <w:r>
              <w:rPr>
                <w:color w:val="000000"/>
                <w:szCs w:val="28"/>
              </w:rPr>
              <w:t>Отсутствует</w:t>
            </w:r>
          </w:p>
        </w:tc>
        <w:tc>
          <w:tcPr>
            <w:tcW w:w="2220" w:type="dxa"/>
            <w:tcBorders>
              <w:top w:val="nil"/>
              <w:left w:val="nil"/>
              <w:bottom w:val="single" w:sz="4" w:space="0" w:color="auto"/>
              <w:right w:val="single" w:sz="4" w:space="0" w:color="auto"/>
            </w:tcBorders>
            <w:shd w:val="clear" w:color="auto" w:fill="auto"/>
            <w:hideMark/>
          </w:tcPr>
          <w:p w14:paraId="62E4F297" w14:textId="23FBC101" w:rsidR="009C3FF8" w:rsidRPr="00BC7D16" w:rsidRDefault="00A95118" w:rsidP="00513E70">
            <w:pPr>
              <w:rPr>
                <w:color w:val="000000"/>
                <w:szCs w:val="28"/>
              </w:rPr>
            </w:pPr>
            <w:r>
              <w:rPr>
                <w:color w:val="000000"/>
                <w:szCs w:val="28"/>
              </w:rPr>
              <w:t>-</w:t>
            </w:r>
          </w:p>
        </w:tc>
        <w:tc>
          <w:tcPr>
            <w:tcW w:w="1607" w:type="dxa"/>
            <w:tcBorders>
              <w:top w:val="nil"/>
              <w:left w:val="nil"/>
              <w:bottom w:val="single" w:sz="4" w:space="0" w:color="auto"/>
              <w:right w:val="single" w:sz="4" w:space="0" w:color="auto"/>
            </w:tcBorders>
            <w:shd w:val="clear" w:color="auto" w:fill="auto"/>
            <w:hideMark/>
          </w:tcPr>
          <w:p w14:paraId="043B7BDA" w14:textId="782EF9FE" w:rsidR="009C3FF8" w:rsidRPr="00BC7D16" w:rsidRDefault="00A95118" w:rsidP="00513E70">
            <w:pPr>
              <w:rPr>
                <w:color w:val="000000"/>
                <w:szCs w:val="28"/>
              </w:rPr>
            </w:pPr>
            <w:r>
              <w:rPr>
                <w:color w:val="000000"/>
                <w:szCs w:val="28"/>
              </w:rPr>
              <w:t>-</w:t>
            </w:r>
          </w:p>
        </w:tc>
      </w:tr>
    </w:tbl>
    <w:p w14:paraId="6A96659E" w14:textId="40220FFE" w:rsidR="00315375" w:rsidRPr="00930F5F" w:rsidRDefault="00DD1051" w:rsidP="006145CF">
      <w:pPr>
        <w:pStyle w:val="affff0"/>
      </w:pPr>
      <w:bookmarkStart w:id="383" w:name="_Toc101972646"/>
      <w:bookmarkStart w:id="384" w:name="_Toc108034117"/>
      <w:r>
        <w:t>1.2.1.</w:t>
      </w:r>
      <w:r w:rsidR="004B714A">
        <w:t>14. О</w:t>
      </w:r>
      <w:r w:rsidR="00315375" w:rsidRPr="00315375">
        <w:t xml:space="preserve">писание изменений в перечисленных характеристиках </w:t>
      </w:r>
      <w:r w:rsidR="00885026">
        <w:t>источника тепловой энергии</w:t>
      </w:r>
      <w:r w:rsidR="00315375" w:rsidRPr="00930F5F">
        <w:t xml:space="preserve"> в ретроспективном периоде</w:t>
      </w:r>
      <w:bookmarkEnd w:id="383"/>
      <w:bookmarkEnd w:id="384"/>
    </w:p>
    <w:p w14:paraId="153A596E" w14:textId="7CC05F45" w:rsidR="00315375" w:rsidRPr="00930F5F" w:rsidRDefault="004B714A" w:rsidP="006145CF">
      <w:pPr>
        <w:pStyle w:val="afffe"/>
      </w:pPr>
      <w:r w:rsidRPr="00930F5F">
        <w:t xml:space="preserve">Изменения в перечисленных характеристиках </w:t>
      </w:r>
      <w:r w:rsidR="00885026">
        <w:t>источника тепловой энергии</w:t>
      </w:r>
      <w:r w:rsidRPr="00930F5F">
        <w:t xml:space="preserve"> в ретроспективном периоде не наблюдалось.</w:t>
      </w:r>
    </w:p>
    <w:p w14:paraId="0C46E5EB" w14:textId="6C936844" w:rsidR="006B6F51" w:rsidRPr="00BD3831" w:rsidRDefault="00DD1051" w:rsidP="006145CF">
      <w:pPr>
        <w:pStyle w:val="affff0"/>
      </w:pPr>
      <w:bookmarkStart w:id="385" w:name="_Toc101972647"/>
      <w:bookmarkStart w:id="386" w:name="_Toc108034118"/>
      <w:r w:rsidRPr="00930F5F">
        <w:t>1.2.1.</w:t>
      </w:r>
      <w:r w:rsidR="006B6F51" w:rsidRPr="00930F5F">
        <w:t xml:space="preserve">15. </w:t>
      </w:r>
      <w:r w:rsidR="00BB034E" w:rsidRPr="00930F5F">
        <w:t>Описание эксплуатационных</w:t>
      </w:r>
      <w:r w:rsidR="00BB034E" w:rsidRPr="00BB034E">
        <w:t xml:space="preserve"> показателей функционирования </w:t>
      </w:r>
      <w:r w:rsidR="00885026">
        <w:t>котельной</w:t>
      </w:r>
      <w:r w:rsidR="00BB034E" w:rsidRPr="00BB034E">
        <w:t xml:space="preserve"> в поселении, городских округах, городах федерального значения, не отнесенных к ценовым зонам теплоснабжения</w:t>
      </w:r>
      <w:bookmarkEnd w:id="385"/>
      <w:bookmarkEnd w:id="386"/>
    </w:p>
    <w:p w14:paraId="635E189A" w14:textId="408A3EC4" w:rsidR="006B6F51" w:rsidRDefault="00BB034E" w:rsidP="006145CF">
      <w:pPr>
        <w:pStyle w:val="afffe"/>
      </w:pPr>
      <w:bookmarkStart w:id="387" w:name="_Hlk31836339"/>
      <w:r w:rsidRPr="00BB034E">
        <w:t xml:space="preserve">Описание эксплуатационных показателей функционирования </w:t>
      </w:r>
      <w:r w:rsidR="00885026">
        <w:t>источника тепловой энергии</w:t>
      </w:r>
      <w:r w:rsidRPr="00BB034E">
        <w:t xml:space="preserve"> в поселении, не отнесенных к ценовым зонам теплоснабжения, в соответствии с таблицей П10.8 приложения </w:t>
      </w:r>
      <w:r>
        <w:t>№1</w:t>
      </w:r>
      <w:r w:rsidRPr="00BB034E">
        <w:t>0 Методически</w:t>
      </w:r>
      <w:r>
        <w:t>х</w:t>
      </w:r>
      <w:r w:rsidRPr="00BB034E">
        <w:t xml:space="preserve"> указани</w:t>
      </w:r>
      <w:r>
        <w:t>й</w:t>
      </w:r>
      <w:r w:rsidR="006B6F51" w:rsidRPr="004832C6">
        <w:t xml:space="preserve">, </w:t>
      </w:r>
      <w:bookmarkEnd w:id="387"/>
      <w:r w:rsidR="006B6F51">
        <w:t xml:space="preserve">представлены в таблице </w:t>
      </w:r>
      <w:r w:rsidR="00DD1051">
        <w:t>1.2.1.</w:t>
      </w:r>
      <w:r w:rsidR="006B6F51" w:rsidRPr="00F818F2">
        <w:t>1</w:t>
      </w:r>
      <w:r w:rsidR="006B6F51">
        <w:t>5</w:t>
      </w:r>
      <w:r w:rsidR="006B6F51" w:rsidRPr="00F818F2">
        <w:t>.1.</w:t>
      </w:r>
    </w:p>
    <w:p w14:paraId="571E7791" w14:textId="4B01853B" w:rsidR="00353813" w:rsidRPr="00BD3831" w:rsidRDefault="00353813" w:rsidP="006145CF">
      <w:pPr>
        <w:pStyle w:val="affff0"/>
      </w:pPr>
      <w:bookmarkStart w:id="388" w:name="_Toc101972648"/>
      <w:bookmarkStart w:id="389" w:name="_Toc108034119"/>
      <w:r w:rsidRPr="00BD3831">
        <w:t>Часть 3 Тепловые сети, сооружения на них</w:t>
      </w:r>
      <w:bookmarkEnd w:id="388"/>
      <w:bookmarkEnd w:id="389"/>
    </w:p>
    <w:p w14:paraId="46DDD1FD" w14:textId="4F0DBD80" w:rsidR="00353813" w:rsidRPr="00801F7A" w:rsidRDefault="00353813" w:rsidP="006145CF">
      <w:pPr>
        <w:pStyle w:val="affff0"/>
      </w:pPr>
      <w:bookmarkStart w:id="390" w:name="_Toc101972649"/>
      <w:bookmarkStart w:id="391" w:name="_Toc108034120"/>
      <w:r w:rsidRPr="00BD3831">
        <w:t xml:space="preserve">1.3.1. </w:t>
      </w:r>
      <w:r w:rsidRPr="007F602A">
        <w:t xml:space="preserve">Описание структуры тепловых сетей от каждого источника тепловой энергии от магистральных выводов до центральных тепловых пунктов или до ввода в </w:t>
      </w:r>
      <w:r w:rsidRPr="00801F7A">
        <w:t>жилой квартал или промышленный объект с выделением сетей горячего водоснабжения</w:t>
      </w:r>
      <w:bookmarkEnd w:id="390"/>
      <w:bookmarkEnd w:id="391"/>
    </w:p>
    <w:p w14:paraId="0DB7B877" w14:textId="6415C7E2" w:rsidR="004209B9" w:rsidRPr="00801F7A" w:rsidRDefault="00353813" w:rsidP="006145CF">
      <w:pPr>
        <w:pStyle w:val="afffe"/>
      </w:pPr>
      <w:r w:rsidRPr="00801F7A">
        <w:t>В таблице 1.3.1.1 представлена общая характеристика тепловых сетей</w:t>
      </w:r>
      <w:r w:rsidR="007325C1" w:rsidRPr="00801F7A">
        <w:t xml:space="preserve"> теплосетевой организации </w:t>
      </w:r>
      <w:r w:rsidR="000043DC">
        <w:rPr>
          <w:rFonts w:eastAsiaTheme="minorHAnsi"/>
          <w:lang w:eastAsia="en-US"/>
        </w:rPr>
        <w:t>МУП «ЖКХ Солнечное»</w:t>
      </w:r>
      <w:r w:rsidR="00801F7A" w:rsidRPr="00E30663">
        <w:rPr>
          <w:rFonts w:eastAsiaTheme="minorHAnsi"/>
          <w:lang w:eastAsia="en-US"/>
        </w:rPr>
        <w:t xml:space="preserve"> котельной в </w:t>
      </w:r>
      <w:r w:rsidR="00A95118">
        <w:rPr>
          <w:rFonts w:eastAsiaTheme="minorHAnsi"/>
          <w:lang w:eastAsia="en-US"/>
        </w:rPr>
        <w:t>поселке Солнечный, ул. Набережная, 42А</w:t>
      </w:r>
      <w:r w:rsidRPr="00801F7A">
        <w:t xml:space="preserve"> за 202</w:t>
      </w:r>
      <w:r w:rsidR="004209B9" w:rsidRPr="00801F7A">
        <w:t>2</w:t>
      </w:r>
      <w:r w:rsidRPr="00801F7A">
        <w:t xml:space="preserve"> год </w:t>
      </w:r>
      <w:r w:rsidR="004209B9" w:rsidRPr="00801F7A">
        <w:t>актуализации</w:t>
      </w:r>
      <w:r w:rsidRPr="00801F7A">
        <w:t xml:space="preserve"> схемы теплоснабжения.</w:t>
      </w:r>
    </w:p>
    <w:p w14:paraId="65650583" w14:textId="2FFA16BE" w:rsidR="00AE0854" w:rsidRPr="00801F7A" w:rsidRDefault="00AE0854" w:rsidP="006145CF">
      <w:pPr>
        <w:pStyle w:val="afffc"/>
      </w:pPr>
      <w:bookmarkStart w:id="392" w:name="_Toc101972924"/>
      <w:bookmarkStart w:id="393" w:name="_Toc108034309"/>
      <w:r w:rsidRPr="00801F7A">
        <w:lastRenderedPageBreak/>
        <w:t xml:space="preserve">Таблица 1.3.1.1 Общая характеристика </w:t>
      </w:r>
      <w:r w:rsidR="007325C1" w:rsidRPr="00801F7A">
        <w:t xml:space="preserve">тепловых сетей теплосетевой организации </w:t>
      </w:r>
      <w:r w:rsidR="000043DC">
        <w:rPr>
          <w:rFonts w:eastAsiaTheme="minorHAnsi"/>
        </w:rPr>
        <w:t>МУП «ЖКХ Солнечное»</w:t>
      </w:r>
      <w:r w:rsidR="00801F7A" w:rsidRPr="00E30663">
        <w:rPr>
          <w:rFonts w:eastAsiaTheme="minorHAnsi"/>
        </w:rPr>
        <w:t xml:space="preserve"> котельной в </w:t>
      </w:r>
      <w:r w:rsidR="00A95118">
        <w:rPr>
          <w:rFonts w:eastAsiaTheme="minorHAnsi"/>
        </w:rPr>
        <w:t>поселке Солнечный, ул. Набережная, 42А</w:t>
      </w:r>
      <w:r w:rsidRPr="00801F7A">
        <w:t xml:space="preserve"> за 2022 год актуализации схемы теплоснабжения</w:t>
      </w:r>
      <w:bookmarkEnd w:id="392"/>
      <w:bookmarkEnd w:id="393"/>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310"/>
        <w:gridCol w:w="4111"/>
        <w:gridCol w:w="2977"/>
      </w:tblGrid>
      <w:tr w:rsidR="00AE0854" w:rsidRPr="00C91967" w14:paraId="7B1EF3A7" w14:textId="77777777" w:rsidTr="00451CA0">
        <w:trPr>
          <w:trHeight w:val="20"/>
          <w:tblHeader/>
        </w:trPr>
        <w:tc>
          <w:tcPr>
            <w:tcW w:w="520" w:type="dxa"/>
            <w:shd w:val="clear" w:color="auto" w:fill="auto"/>
            <w:hideMark/>
          </w:tcPr>
          <w:p w14:paraId="6F915A83" w14:textId="77777777" w:rsidR="00AE0854" w:rsidRPr="00C91967" w:rsidRDefault="00AE0854" w:rsidP="00801F7A">
            <w:pPr>
              <w:rPr>
                <w:color w:val="000000"/>
              </w:rPr>
            </w:pPr>
            <w:r w:rsidRPr="00C91967">
              <w:rPr>
                <w:color w:val="000000"/>
              </w:rPr>
              <w:t>№ пп</w:t>
            </w:r>
          </w:p>
        </w:tc>
        <w:tc>
          <w:tcPr>
            <w:tcW w:w="2310" w:type="dxa"/>
            <w:tcBorders>
              <w:bottom w:val="single" w:sz="4" w:space="0" w:color="auto"/>
            </w:tcBorders>
            <w:shd w:val="clear" w:color="auto" w:fill="auto"/>
            <w:hideMark/>
          </w:tcPr>
          <w:p w14:paraId="364A5152" w14:textId="6C7B792D" w:rsidR="00AE0854" w:rsidRPr="00C91967" w:rsidRDefault="00AE0854" w:rsidP="00801F7A">
            <w:pPr>
              <w:rPr>
                <w:color w:val="000000"/>
              </w:rPr>
            </w:pPr>
            <w:r w:rsidRPr="00C91967">
              <w:rPr>
                <w:color w:val="000000"/>
              </w:rPr>
              <w:t>Условный диаметр, м</w:t>
            </w:r>
            <w:r w:rsidR="00451CA0">
              <w:rPr>
                <w:color w:val="000000"/>
              </w:rPr>
              <w:t>м</w:t>
            </w:r>
          </w:p>
        </w:tc>
        <w:tc>
          <w:tcPr>
            <w:tcW w:w="4111" w:type="dxa"/>
            <w:tcBorders>
              <w:bottom w:val="single" w:sz="4" w:space="0" w:color="auto"/>
            </w:tcBorders>
            <w:shd w:val="clear" w:color="auto" w:fill="auto"/>
            <w:hideMark/>
          </w:tcPr>
          <w:p w14:paraId="5C1E88D6" w14:textId="77777777" w:rsidR="00AE0854" w:rsidRPr="00C91967" w:rsidRDefault="00AE0854" w:rsidP="00801F7A">
            <w:pPr>
              <w:rPr>
                <w:color w:val="000000"/>
              </w:rPr>
            </w:pPr>
            <w:r w:rsidRPr="00C91967">
              <w:rPr>
                <w:color w:val="000000"/>
              </w:rPr>
              <w:t>Протяженность трубопроводов в двухтрубном исчислении, м</w:t>
            </w:r>
          </w:p>
        </w:tc>
        <w:tc>
          <w:tcPr>
            <w:tcW w:w="2977" w:type="dxa"/>
            <w:tcBorders>
              <w:bottom w:val="single" w:sz="4" w:space="0" w:color="auto"/>
            </w:tcBorders>
            <w:shd w:val="clear" w:color="auto" w:fill="auto"/>
            <w:hideMark/>
          </w:tcPr>
          <w:p w14:paraId="1A744F9D" w14:textId="77777777" w:rsidR="00AE0854" w:rsidRPr="00C91967" w:rsidRDefault="00AE0854" w:rsidP="00801F7A">
            <w:pPr>
              <w:rPr>
                <w:color w:val="000000"/>
              </w:rPr>
            </w:pPr>
            <w:r w:rsidRPr="00C91967">
              <w:rPr>
                <w:color w:val="000000"/>
              </w:rPr>
              <w:t>Материальная характеристика, кв. м.</w:t>
            </w:r>
          </w:p>
        </w:tc>
      </w:tr>
      <w:tr w:rsidR="00451CA0" w:rsidRPr="00C91967" w14:paraId="607EC35F" w14:textId="77777777" w:rsidTr="00451CA0">
        <w:trPr>
          <w:trHeight w:val="20"/>
        </w:trPr>
        <w:tc>
          <w:tcPr>
            <w:tcW w:w="520" w:type="dxa"/>
            <w:shd w:val="clear" w:color="auto" w:fill="auto"/>
            <w:vAlign w:val="bottom"/>
            <w:hideMark/>
          </w:tcPr>
          <w:p w14:paraId="6D7641A8" w14:textId="77777777" w:rsidR="00451CA0" w:rsidRPr="00C91967" w:rsidRDefault="00451CA0" w:rsidP="00451CA0">
            <w:r w:rsidRPr="00C91967">
              <w:rPr>
                <w:color w:val="000000"/>
              </w:rPr>
              <w:t>1</w:t>
            </w:r>
          </w:p>
        </w:tc>
        <w:tc>
          <w:tcPr>
            <w:tcW w:w="2310" w:type="dxa"/>
            <w:tcBorders>
              <w:top w:val="single" w:sz="4" w:space="0" w:color="auto"/>
              <w:left w:val="nil"/>
              <w:bottom w:val="single" w:sz="4" w:space="0" w:color="auto"/>
              <w:right w:val="single" w:sz="4" w:space="0" w:color="auto"/>
            </w:tcBorders>
            <w:shd w:val="clear" w:color="auto" w:fill="auto"/>
            <w:vAlign w:val="bottom"/>
          </w:tcPr>
          <w:p w14:paraId="6CC1AAC3" w14:textId="4BDC8E23" w:rsidR="00451CA0" w:rsidRPr="00C91967" w:rsidRDefault="00451CA0" w:rsidP="00451CA0">
            <w:pPr>
              <w:rPr>
                <w:color w:val="000000"/>
              </w:rPr>
            </w:pPr>
            <w:r w:rsidRPr="00451CA0">
              <w:rPr>
                <w:color w:val="000000"/>
              </w:rPr>
              <w:t>25</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5CC0E7DC" w14:textId="7535670D" w:rsidR="00451CA0" w:rsidRPr="00C91967" w:rsidRDefault="00451CA0" w:rsidP="00451CA0">
            <w:pPr>
              <w:rPr>
                <w:color w:val="000000"/>
              </w:rPr>
            </w:pPr>
            <w:r w:rsidRPr="00451CA0">
              <w:rPr>
                <w:color w:val="000000"/>
              </w:rPr>
              <w:t>176.90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6F8BC7D9" w14:textId="7318EF23" w:rsidR="00451CA0" w:rsidRPr="00C91967" w:rsidRDefault="00451CA0" w:rsidP="00451CA0">
            <w:pPr>
              <w:rPr>
                <w:color w:val="000000"/>
              </w:rPr>
            </w:pPr>
            <w:r w:rsidRPr="00451CA0">
              <w:rPr>
                <w:color w:val="000000"/>
              </w:rPr>
              <w:t>8.85</w:t>
            </w:r>
          </w:p>
        </w:tc>
      </w:tr>
      <w:tr w:rsidR="00451CA0" w:rsidRPr="00C91967" w14:paraId="20F380AB" w14:textId="77777777" w:rsidTr="00451CA0">
        <w:trPr>
          <w:trHeight w:val="20"/>
        </w:trPr>
        <w:tc>
          <w:tcPr>
            <w:tcW w:w="520" w:type="dxa"/>
            <w:shd w:val="clear" w:color="auto" w:fill="auto"/>
            <w:noWrap/>
            <w:vAlign w:val="bottom"/>
          </w:tcPr>
          <w:p w14:paraId="7A19F0F2" w14:textId="77777777" w:rsidR="00451CA0" w:rsidRPr="00C91967" w:rsidRDefault="00451CA0" w:rsidP="00451CA0">
            <w:r w:rsidRPr="00C91967">
              <w:rPr>
                <w:color w:val="000000"/>
              </w:rPr>
              <w:t>2</w:t>
            </w:r>
          </w:p>
        </w:tc>
        <w:tc>
          <w:tcPr>
            <w:tcW w:w="2310" w:type="dxa"/>
            <w:tcBorders>
              <w:top w:val="single" w:sz="4" w:space="0" w:color="auto"/>
              <w:left w:val="nil"/>
              <w:bottom w:val="single" w:sz="4" w:space="0" w:color="auto"/>
              <w:right w:val="single" w:sz="4" w:space="0" w:color="auto"/>
            </w:tcBorders>
            <w:shd w:val="clear" w:color="auto" w:fill="auto"/>
            <w:vAlign w:val="bottom"/>
          </w:tcPr>
          <w:p w14:paraId="503D6129" w14:textId="3C592992" w:rsidR="00451CA0" w:rsidRPr="00C91967" w:rsidRDefault="00451CA0" w:rsidP="00451CA0">
            <w:pPr>
              <w:rPr>
                <w:color w:val="000000"/>
              </w:rPr>
            </w:pPr>
            <w:r w:rsidRPr="00451CA0">
              <w:rPr>
                <w:color w:val="000000"/>
              </w:rPr>
              <w:t>32</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5DC53570" w14:textId="6BE1DE92" w:rsidR="00451CA0" w:rsidRPr="00C91967" w:rsidRDefault="00451CA0" w:rsidP="00451CA0">
            <w:pPr>
              <w:rPr>
                <w:color w:val="000000"/>
              </w:rPr>
            </w:pPr>
            <w:r w:rsidRPr="00451CA0">
              <w:rPr>
                <w:color w:val="000000"/>
              </w:rPr>
              <w:t>362.29</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719FF7D4" w14:textId="387CA8B1" w:rsidR="00451CA0" w:rsidRPr="00C91967" w:rsidRDefault="00451CA0" w:rsidP="00451CA0">
            <w:pPr>
              <w:rPr>
                <w:color w:val="000000"/>
              </w:rPr>
            </w:pPr>
            <w:r w:rsidRPr="00451CA0">
              <w:rPr>
                <w:color w:val="000000"/>
              </w:rPr>
              <w:t>23.19</w:t>
            </w:r>
          </w:p>
        </w:tc>
      </w:tr>
      <w:tr w:rsidR="00451CA0" w:rsidRPr="00C91967" w14:paraId="480931A8" w14:textId="77777777" w:rsidTr="00451CA0">
        <w:trPr>
          <w:trHeight w:val="20"/>
        </w:trPr>
        <w:tc>
          <w:tcPr>
            <w:tcW w:w="520" w:type="dxa"/>
            <w:shd w:val="clear" w:color="auto" w:fill="auto"/>
            <w:noWrap/>
            <w:vAlign w:val="bottom"/>
          </w:tcPr>
          <w:p w14:paraId="389BF551" w14:textId="77777777" w:rsidR="00451CA0" w:rsidRPr="00C91967" w:rsidRDefault="00451CA0" w:rsidP="00451CA0">
            <w:r w:rsidRPr="00C91967">
              <w:rPr>
                <w:color w:val="000000"/>
              </w:rPr>
              <w:t>3</w:t>
            </w:r>
          </w:p>
        </w:tc>
        <w:tc>
          <w:tcPr>
            <w:tcW w:w="2310" w:type="dxa"/>
            <w:tcBorders>
              <w:top w:val="single" w:sz="4" w:space="0" w:color="auto"/>
              <w:left w:val="nil"/>
              <w:bottom w:val="single" w:sz="4" w:space="0" w:color="auto"/>
              <w:right w:val="single" w:sz="4" w:space="0" w:color="auto"/>
            </w:tcBorders>
            <w:shd w:val="clear" w:color="auto" w:fill="auto"/>
            <w:vAlign w:val="bottom"/>
          </w:tcPr>
          <w:p w14:paraId="521EEC0E" w14:textId="09712B4C" w:rsidR="00451CA0" w:rsidRPr="00C91967" w:rsidRDefault="00451CA0" w:rsidP="00451CA0">
            <w:pPr>
              <w:rPr>
                <w:color w:val="000000"/>
              </w:rPr>
            </w:pPr>
            <w:r w:rsidRPr="00451CA0">
              <w:rPr>
                <w:color w:val="000000"/>
              </w:rPr>
              <w:t>50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0752C7CE" w14:textId="142D00A3" w:rsidR="00451CA0" w:rsidRPr="00C91967" w:rsidRDefault="00451CA0" w:rsidP="00451CA0">
            <w:pPr>
              <w:rPr>
                <w:color w:val="000000"/>
              </w:rPr>
            </w:pPr>
            <w:r w:rsidRPr="00451CA0">
              <w:rPr>
                <w:color w:val="000000"/>
              </w:rPr>
              <w:t>1004.46</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0DC7E0D6" w14:textId="0DCF7469" w:rsidR="00451CA0" w:rsidRPr="00C91967" w:rsidRDefault="00451CA0" w:rsidP="00451CA0">
            <w:pPr>
              <w:rPr>
                <w:color w:val="000000"/>
              </w:rPr>
            </w:pPr>
            <w:r w:rsidRPr="00451CA0">
              <w:rPr>
                <w:color w:val="000000"/>
              </w:rPr>
              <w:t>100.45</w:t>
            </w:r>
          </w:p>
        </w:tc>
      </w:tr>
      <w:tr w:rsidR="00451CA0" w:rsidRPr="00C91967" w14:paraId="3B87EC51" w14:textId="77777777" w:rsidTr="00451CA0">
        <w:trPr>
          <w:trHeight w:val="20"/>
        </w:trPr>
        <w:tc>
          <w:tcPr>
            <w:tcW w:w="520" w:type="dxa"/>
            <w:shd w:val="clear" w:color="auto" w:fill="auto"/>
            <w:noWrap/>
            <w:vAlign w:val="bottom"/>
          </w:tcPr>
          <w:p w14:paraId="23C2D18D" w14:textId="77777777" w:rsidR="00451CA0" w:rsidRPr="00C91967" w:rsidRDefault="00451CA0" w:rsidP="00451CA0">
            <w:r w:rsidRPr="00C91967">
              <w:rPr>
                <w:color w:val="000000"/>
              </w:rPr>
              <w:t>4</w:t>
            </w:r>
          </w:p>
        </w:tc>
        <w:tc>
          <w:tcPr>
            <w:tcW w:w="2310" w:type="dxa"/>
            <w:tcBorders>
              <w:top w:val="single" w:sz="4" w:space="0" w:color="auto"/>
              <w:left w:val="nil"/>
              <w:bottom w:val="single" w:sz="4" w:space="0" w:color="auto"/>
              <w:right w:val="single" w:sz="4" w:space="0" w:color="auto"/>
            </w:tcBorders>
            <w:shd w:val="clear" w:color="auto" w:fill="auto"/>
            <w:vAlign w:val="bottom"/>
          </w:tcPr>
          <w:p w14:paraId="03EDC7B2" w14:textId="3C0B4ED2" w:rsidR="00451CA0" w:rsidRPr="00C91967" w:rsidRDefault="00451CA0" w:rsidP="00451CA0">
            <w:pPr>
              <w:rPr>
                <w:color w:val="000000"/>
              </w:rPr>
            </w:pPr>
            <w:r w:rsidRPr="00451CA0">
              <w:rPr>
                <w:color w:val="000000"/>
              </w:rPr>
              <w:t>57</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5412B75A" w14:textId="3A4A1424" w:rsidR="00451CA0" w:rsidRPr="00C91967" w:rsidRDefault="00451CA0" w:rsidP="00451CA0">
            <w:pPr>
              <w:rPr>
                <w:color w:val="000000"/>
              </w:rPr>
            </w:pPr>
            <w:r w:rsidRPr="00451CA0">
              <w:rPr>
                <w:color w:val="000000"/>
              </w:rPr>
              <w:t>45.58</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6D10E0AB" w14:textId="04B63CC8" w:rsidR="00451CA0" w:rsidRPr="00C91967" w:rsidRDefault="00451CA0" w:rsidP="00451CA0">
            <w:pPr>
              <w:rPr>
                <w:color w:val="000000"/>
              </w:rPr>
            </w:pPr>
            <w:r w:rsidRPr="00451CA0">
              <w:rPr>
                <w:color w:val="000000"/>
              </w:rPr>
              <w:t>5.20</w:t>
            </w:r>
          </w:p>
        </w:tc>
      </w:tr>
      <w:tr w:rsidR="00451CA0" w:rsidRPr="00C91967" w14:paraId="23436DD4" w14:textId="77777777" w:rsidTr="00451CA0">
        <w:trPr>
          <w:trHeight w:val="20"/>
        </w:trPr>
        <w:tc>
          <w:tcPr>
            <w:tcW w:w="520" w:type="dxa"/>
            <w:shd w:val="clear" w:color="auto" w:fill="auto"/>
            <w:noWrap/>
            <w:vAlign w:val="bottom"/>
          </w:tcPr>
          <w:p w14:paraId="6881C45A" w14:textId="77777777" w:rsidR="00451CA0" w:rsidRPr="00C91967" w:rsidRDefault="00451CA0" w:rsidP="00451CA0">
            <w:r w:rsidRPr="00C91967">
              <w:rPr>
                <w:color w:val="000000"/>
              </w:rPr>
              <w:t>5</w:t>
            </w:r>
          </w:p>
        </w:tc>
        <w:tc>
          <w:tcPr>
            <w:tcW w:w="2310" w:type="dxa"/>
            <w:tcBorders>
              <w:top w:val="single" w:sz="4" w:space="0" w:color="auto"/>
              <w:left w:val="nil"/>
              <w:bottom w:val="single" w:sz="4" w:space="0" w:color="auto"/>
              <w:right w:val="single" w:sz="4" w:space="0" w:color="auto"/>
            </w:tcBorders>
            <w:shd w:val="clear" w:color="auto" w:fill="auto"/>
            <w:vAlign w:val="bottom"/>
          </w:tcPr>
          <w:p w14:paraId="5556A43C" w14:textId="529509D7" w:rsidR="00451CA0" w:rsidRPr="00C91967" w:rsidRDefault="00451CA0" w:rsidP="00451CA0">
            <w:pPr>
              <w:rPr>
                <w:color w:val="000000"/>
              </w:rPr>
            </w:pPr>
            <w:r w:rsidRPr="00451CA0">
              <w:rPr>
                <w:color w:val="000000"/>
              </w:rPr>
              <w:t>70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77E76F14" w14:textId="402CBA2F" w:rsidR="00451CA0" w:rsidRPr="00C91967" w:rsidRDefault="00451CA0" w:rsidP="00451CA0">
            <w:pPr>
              <w:rPr>
                <w:color w:val="000000"/>
              </w:rPr>
            </w:pPr>
            <w:r w:rsidRPr="00451CA0">
              <w:rPr>
                <w:color w:val="000000"/>
              </w:rPr>
              <w:t>50.29</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049D57F1" w14:textId="10A103FD" w:rsidR="00451CA0" w:rsidRPr="00C91967" w:rsidRDefault="00451CA0" w:rsidP="00451CA0">
            <w:pPr>
              <w:rPr>
                <w:color w:val="000000"/>
              </w:rPr>
            </w:pPr>
            <w:r w:rsidRPr="00451CA0">
              <w:rPr>
                <w:color w:val="000000"/>
              </w:rPr>
              <w:t>7.04</w:t>
            </w:r>
          </w:p>
        </w:tc>
      </w:tr>
      <w:tr w:rsidR="00451CA0" w:rsidRPr="00C91967" w14:paraId="71BACB21" w14:textId="77777777" w:rsidTr="00451CA0">
        <w:trPr>
          <w:trHeight w:val="20"/>
        </w:trPr>
        <w:tc>
          <w:tcPr>
            <w:tcW w:w="520" w:type="dxa"/>
            <w:shd w:val="clear" w:color="auto" w:fill="auto"/>
            <w:noWrap/>
            <w:vAlign w:val="bottom"/>
          </w:tcPr>
          <w:p w14:paraId="6CD9171C" w14:textId="77777777" w:rsidR="00451CA0" w:rsidRPr="00C91967" w:rsidRDefault="00451CA0" w:rsidP="00451CA0">
            <w:r w:rsidRPr="00C91967">
              <w:rPr>
                <w:color w:val="000000"/>
              </w:rPr>
              <w:t>6</w:t>
            </w:r>
          </w:p>
        </w:tc>
        <w:tc>
          <w:tcPr>
            <w:tcW w:w="2310" w:type="dxa"/>
            <w:tcBorders>
              <w:top w:val="single" w:sz="4" w:space="0" w:color="auto"/>
              <w:left w:val="nil"/>
              <w:bottom w:val="single" w:sz="4" w:space="0" w:color="auto"/>
              <w:right w:val="single" w:sz="4" w:space="0" w:color="auto"/>
            </w:tcBorders>
            <w:shd w:val="clear" w:color="auto" w:fill="auto"/>
            <w:vAlign w:val="bottom"/>
          </w:tcPr>
          <w:p w14:paraId="5F5876BF" w14:textId="2C3DD6D1" w:rsidR="00451CA0" w:rsidRPr="00C91967" w:rsidRDefault="00451CA0" w:rsidP="00451CA0">
            <w:pPr>
              <w:rPr>
                <w:color w:val="000000"/>
              </w:rPr>
            </w:pPr>
            <w:r w:rsidRPr="00451CA0">
              <w:rPr>
                <w:color w:val="000000"/>
              </w:rPr>
              <w:t>80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5FD054AD" w14:textId="145F8A2F" w:rsidR="00451CA0" w:rsidRPr="00C91967" w:rsidRDefault="00451CA0" w:rsidP="00451CA0">
            <w:pPr>
              <w:rPr>
                <w:color w:val="000000"/>
              </w:rPr>
            </w:pPr>
            <w:r w:rsidRPr="00451CA0">
              <w:rPr>
                <w:color w:val="000000"/>
              </w:rPr>
              <w:t>231.75</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564D6223" w14:textId="5C8FBC98" w:rsidR="00451CA0" w:rsidRPr="00C91967" w:rsidRDefault="00451CA0" w:rsidP="00451CA0">
            <w:pPr>
              <w:rPr>
                <w:color w:val="000000"/>
              </w:rPr>
            </w:pPr>
            <w:r w:rsidRPr="00451CA0">
              <w:rPr>
                <w:color w:val="000000"/>
              </w:rPr>
              <w:t>37.08</w:t>
            </w:r>
          </w:p>
        </w:tc>
      </w:tr>
      <w:tr w:rsidR="00451CA0" w:rsidRPr="00C91967" w14:paraId="7675E441" w14:textId="77777777" w:rsidTr="00451CA0">
        <w:trPr>
          <w:trHeight w:val="20"/>
        </w:trPr>
        <w:tc>
          <w:tcPr>
            <w:tcW w:w="520" w:type="dxa"/>
            <w:shd w:val="clear" w:color="auto" w:fill="auto"/>
            <w:noWrap/>
            <w:vAlign w:val="bottom"/>
          </w:tcPr>
          <w:p w14:paraId="260F98D7" w14:textId="77777777" w:rsidR="00451CA0" w:rsidRPr="00C91967" w:rsidRDefault="00451CA0" w:rsidP="00451CA0">
            <w:r w:rsidRPr="00C91967">
              <w:rPr>
                <w:color w:val="000000"/>
              </w:rPr>
              <w:t>7</w:t>
            </w:r>
          </w:p>
        </w:tc>
        <w:tc>
          <w:tcPr>
            <w:tcW w:w="2310" w:type="dxa"/>
            <w:tcBorders>
              <w:top w:val="single" w:sz="4" w:space="0" w:color="auto"/>
              <w:left w:val="nil"/>
              <w:bottom w:val="single" w:sz="4" w:space="0" w:color="auto"/>
              <w:right w:val="single" w:sz="4" w:space="0" w:color="auto"/>
            </w:tcBorders>
            <w:shd w:val="clear" w:color="auto" w:fill="auto"/>
            <w:vAlign w:val="bottom"/>
          </w:tcPr>
          <w:p w14:paraId="3F6740A7" w14:textId="4FCF4725" w:rsidR="00451CA0" w:rsidRPr="00C91967" w:rsidRDefault="00451CA0" w:rsidP="00451CA0">
            <w:pPr>
              <w:rPr>
                <w:color w:val="000000"/>
              </w:rPr>
            </w:pPr>
            <w:r w:rsidRPr="00451CA0">
              <w:rPr>
                <w:color w:val="000000"/>
              </w:rPr>
              <w:t>100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77282A9F" w14:textId="58E7C98E" w:rsidR="00451CA0" w:rsidRPr="00C91967" w:rsidRDefault="00451CA0" w:rsidP="00451CA0">
            <w:pPr>
              <w:rPr>
                <w:color w:val="000000"/>
              </w:rPr>
            </w:pPr>
            <w:r w:rsidRPr="00451CA0">
              <w:rPr>
                <w:color w:val="000000"/>
              </w:rPr>
              <w:t>1846.30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5AF7FB70" w14:textId="6ECA72BD" w:rsidR="00451CA0" w:rsidRPr="00C91967" w:rsidRDefault="00451CA0" w:rsidP="00451CA0">
            <w:pPr>
              <w:rPr>
                <w:color w:val="000000"/>
              </w:rPr>
            </w:pPr>
            <w:r w:rsidRPr="00451CA0">
              <w:rPr>
                <w:color w:val="000000"/>
              </w:rPr>
              <w:t>369.26</w:t>
            </w:r>
          </w:p>
        </w:tc>
      </w:tr>
      <w:tr w:rsidR="00451CA0" w:rsidRPr="00801F7A" w14:paraId="5A84A53E" w14:textId="77777777" w:rsidTr="00451CA0">
        <w:trPr>
          <w:trHeight w:val="20"/>
        </w:trPr>
        <w:tc>
          <w:tcPr>
            <w:tcW w:w="520" w:type="dxa"/>
            <w:shd w:val="clear" w:color="auto" w:fill="auto"/>
            <w:noWrap/>
            <w:vAlign w:val="bottom"/>
          </w:tcPr>
          <w:p w14:paraId="4BF6B31F" w14:textId="1252C1EF" w:rsidR="00451CA0" w:rsidRPr="00C91967" w:rsidRDefault="00451CA0" w:rsidP="00451CA0"/>
        </w:tc>
        <w:tc>
          <w:tcPr>
            <w:tcW w:w="2310" w:type="dxa"/>
            <w:tcBorders>
              <w:top w:val="single" w:sz="4" w:space="0" w:color="auto"/>
            </w:tcBorders>
            <w:shd w:val="clear" w:color="auto" w:fill="auto"/>
            <w:vAlign w:val="bottom"/>
          </w:tcPr>
          <w:p w14:paraId="5242844D" w14:textId="77777777" w:rsidR="00451CA0" w:rsidRPr="00C91967" w:rsidRDefault="00451CA0" w:rsidP="00451CA0">
            <w:pPr>
              <w:rPr>
                <w:color w:val="000000"/>
              </w:rPr>
            </w:pPr>
            <w:r w:rsidRPr="00C91967">
              <w:rPr>
                <w:color w:val="000000"/>
              </w:rPr>
              <w:t>Общий итог</w:t>
            </w:r>
          </w:p>
        </w:tc>
        <w:tc>
          <w:tcPr>
            <w:tcW w:w="4111" w:type="dxa"/>
            <w:tcBorders>
              <w:top w:val="single" w:sz="4" w:space="0" w:color="auto"/>
            </w:tcBorders>
            <w:shd w:val="clear" w:color="auto" w:fill="auto"/>
            <w:vAlign w:val="bottom"/>
          </w:tcPr>
          <w:p w14:paraId="5CDA6838" w14:textId="7B775079" w:rsidR="00451CA0" w:rsidRPr="00C91967" w:rsidRDefault="00451CA0" w:rsidP="00451CA0">
            <w:pPr>
              <w:rPr>
                <w:color w:val="000000"/>
              </w:rPr>
            </w:pPr>
            <w:r w:rsidRPr="00451CA0">
              <w:rPr>
                <w:color w:val="000000"/>
              </w:rPr>
              <w:t>3717.57</w:t>
            </w:r>
          </w:p>
        </w:tc>
        <w:tc>
          <w:tcPr>
            <w:tcW w:w="2977" w:type="dxa"/>
            <w:tcBorders>
              <w:top w:val="single" w:sz="4" w:space="0" w:color="auto"/>
            </w:tcBorders>
            <w:shd w:val="clear" w:color="auto" w:fill="auto"/>
            <w:vAlign w:val="bottom"/>
          </w:tcPr>
          <w:p w14:paraId="41DD1BEA" w14:textId="4CA1CFD4" w:rsidR="00451CA0" w:rsidRPr="00C91967" w:rsidRDefault="00451CA0" w:rsidP="00451CA0">
            <w:pPr>
              <w:rPr>
                <w:color w:val="000000"/>
              </w:rPr>
            </w:pPr>
            <w:r w:rsidRPr="00451CA0">
              <w:rPr>
                <w:color w:val="000000"/>
              </w:rPr>
              <w:t>551.05</w:t>
            </w:r>
          </w:p>
        </w:tc>
      </w:tr>
    </w:tbl>
    <w:p w14:paraId="730D1118" w14:textId="19B25B48" w:rsidR="0039181C" w:rsidRPr="00801F7A" w:rsidRDefault="0039181C" w:rsidP="006145CF">
      <w:pPr>
        <w:pStyle w:val="afffe"/>
      </w:pPr>
      <w:bookmarkStart w:id="394" w:name="_Toc101972925"/>
      <w:r w:rsidRPr="00801F7A">
        <w:t xml:space="preserve">В таблице 1.3.1.2 представлены способы прокладки </w:t>
      </w:r>
      <w:r w:rsidR="007325C1" w:rsidRPr="00801F7A">
        <w:t xml:space="preserve">тепловых сетей теплосетевой организации </w:t>
      </w:r>
      <w:r w:rsidR="000043DC">
        <w:rPr>
          <w:rFonts w:eastAsiaTheme="minorHAnsi"/>
          <w:lang w:eastAsia="en-US"/>
        </w:rPr>
        <w:t>МУП «ЖКХ Солнечное»</w:t>
      </w:r>
      <w:r w:rsidR="00801F7A" w:rsidRPr="00E30663">
        <w:rPr>
          <w:rFonts w:eastAsiaTheme="minorHAnsi"/>
          <w:lang w:eastAsia="en-US"/>
        </w:rPr>
        <w:t xml:space="preserve"> котельной в </w:t>
      </w:r>
      <w:r w:rsidR="00A95118">
        <w:rPr>
          <w:rFonts w:eastAsiaTheme="minorHAnsi"/>
          <w:lang w:eastAsia="en-US"/>
        </w:rPr>
        <w:t>поселке Солнечный, ул. Набережная, 42А</w:t>
      </w:r>
      <w:r w:rsidRPr="00801F7A">
        <w:t xml:space="preserve"> за 2022 год актуализации схемы теплоснабжения.</w:t>
      </w:r>
      <w:bookmarkEnd w:id="394"/>
    </w:p>
    <w:p w14:paraId="5755B356" w14:textId="160BC0B0" w:rsidR="0039181C" w:rsidRPr="00801F7A" w:rsidRDefault="0039181C" w:rsidP="006145CF">
      <w:pPr>
        <w:pStyle w:val="afffc"/>
      </w:pPr>
      <w:bookmarkStart w:id="395" w:name="_Toc101972926"/>
      <w:bookmarkStart w:id="396" w:name="_Toc108034310"/>
      <w:r w:rsidRPr="00801F7A">
        <w:t xml:space="preserve">Таблица 1.3.1.2 Способы прокладки </w:t>
      </w:r>
      <w:r w:rsidR="007325C1" w:rsidRPr="00801F7A">
        <w:t xml:space="preserve">тепловых сетей теплосетевой организации </w:t>
      </w:r>
      <w:r w:rsidR="000043DC">
        <w:rPr>
          <w:rFonts w:eastAsiaTheme="minorHAnsi"/>
        </w:rPr>
        <w:t>МУП «ЖКХ Солнечное»</w:t>
      </w:r>
      <w:r w:rsidR="00801F7A" w:rsidRPr="00E30663">
        <w:rPr>
          <w:rFonts w:eastAsiaTheme="minorHAnsi"/>
        </w:rPr>
        <w:t xml:space="preserve"> котельной в </w:t>
      </w:r>
      <w:r w:rsidR="00A95118">
        <w:rPr>
          <w:rFonts w:eastAsiaTheme="minorHAnsi"/>
        </w:rPr>
        <w:t>поселке Солнечный, ул. Набережная, 42А</w:t>
      </w:r>
      <w:r w:rsidRPr="00801F7A">
        <w:t xml:space="preserve"> за 2022 год актуализации схемы теплоснабжения</w:t>
      </w:r>
      <w:bookmarkEnd w:id="395"/>
      <w:bookmarkEnd w:id="396"/>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877"/>
        <w:gridCol w:w="3544"/>
        <w:gridCol w:w="2977"/>
      </w:tblGrid>
      <w:tr w:rsidR="0039181C" w:rsidRPr="00115696" w14:paraId="0B158710" w14:textId="77777777" w:rsidTr="00115696">
        <w:trPr>
          <w:trHeight w:val="20"/>
          <w:tblHeader/>
        </w:trPr>
        <w:tc>
          <w:tcPr>
            <w:tcW w:w="520" w:type="dxa"/>
            <w:shd w:val="clear" w:color="auto" w:fill="auto"/>
            <w:hideMark/>
          </w:tcPr>
          <w:p w14:paraId="0DCDE08F" w14:textId="77777777" w:rsidR="0039181C" w:rsidRPr="00115696" w:rsidRDefault="0039181C" w:rsidP="00801F7A">
            <w:pPr>
              <w:rPr>
                <w:color w:val="000000"/>
              </w:rPr>
            </w:pPr>
            <w:r w:rsidRPr="00115696">
              <w:rPr>
                <w:color w:val="000000"/>
              </w:rPr>
              <w:t>№ пп</w:t>
            </w:r>
          </w:p>
        </w:tc>
        <w:tc>
          <w:tcPr>
            <w:tcW w:w="2877" w:type="dxa"/>
            <w:tcBorders>
              <w:bottom w:val="single" w:sz="4" w:space="0" w:color="auto"/>
            </w:tcBorders>
            <w:shd w:val="clear" w:color="auto" w:fill="auto"/>
            <w:hideMark/>
          </w:tcPr>
          <w:p w14:paraId="2E2C7A29" w14:textId="77777777" w:rsidR="0039181C" w:rsidRPr="00115696" w:rsidRDefault="0039181C" w:rsidP="00801F7A">
            <w:pPr>
              <w:rPr>
                <w:color w:val="000000"/>
              </w:rPr>
            </w:pPr>
            <w:r w:rsidRPr="00115696">
              <w:t>Способ прокладки</w:t>
            </w:r>
          </w:p>
        </w:tc>
        <w:tc>
          <w:tcPr>
            <w:tcW w:w="3544" w:type="dxa"/>
            <w:tcBorders>
              <w:bottom w:val="single" w:sz="4" w:space="0" w:color="auto"/>
            </w:tcBorders>
            <w:shd w:val="clear" w:color="auto" w:fill="auto"/>
            <w:hideMark/>
          </w:tcPr>
          <w:p w14:paraId="7B5730D0" w14:textId="77777777" w:rsidR="0039181C" w:rsidRPr="00115696" w:rsidRDefault="0039181C" w:rsidP="00801F7A">
            <w:pPr>
              <w:rPr>
                <w:color w:val="000000"/>
              </w:rPr>
            </w:pPr>
            <w:r w:rsidRPr="00115696">
              <w:rPr>
                <w:color w:val="000000"/>
              </w:rPr>
              <w:t>Протяженность трубопроводов в двухтрубном исчислении, м</w:t>
            </w:r>
          </w:p>
        </w:tc>
        <w:tc>
          <w:tcPr>
            <w:tcW w:w="2977" w:type="dxa"/>
            <w:tcBorders>
              <w:bottom w:val="single" w:sz="4" w:space="0" w:color="auto"/>
            </w:tcBorders>
            <w:shd w:val="clear" w:color="auto" w:fill="auto"/>
            <w:hideMark/>
          </w:tcPr>
          <w:p w14:paraId="5AF8850F" w14:textId="77777777" w:rsidR="0039181C" w:rsidRPr="00115696" w:rsidRDefault="0039181C" w:rsidP="00801F7A">
            <w:pPr>
              <w:rPr>
                <w:color w:val="000000"/>
              </w:rPr>
            </w:pPr>
            <w:r w:rsidRPr="00115696">
              <w:rPr>
                <w:color w:val="000000"/>
              </w:rPr>
              <w:t>Материальная характеристика, кв. м.</w:t>
            </w:r>
          </w:p>
        </w:tc>
      </w:tr>
      <w:tr w:rsidR="00451CA0" w:rsidRPr="00115696" w14:paraId="1FFF62FB" w14:textId="77777777" w:rsidTr="00115696">
        <w:trPr>
          <w:trHeight w:val="20"/>
        </w:trPr>
        <w:tc>
          <w:tcPr>
            <w:tcW w:w="520" w:type="dxa"/>
            <w:shd w:val="clear" w:color="auto" w:fill="auto"/>
            <w:vAlign w:val="bottom"/>
          </w:tcPr>
          <w:p w14:paraId="694053D2" w14:textId="02899782" w:rsidR="00451CA0" w:rsidRPr="00115696" w:rsidRDefault="00451CA0" w:rsidP="00451CA0">
            <w:pPr>
              <w:rPr>
                <w:color w:val="000000"/>
              </w:rPr>
            </w:pPr>
            <w:r>
              <w:rPr>
                <w:color w:val="000000"/>
              </w:rPr>
              <w:t>1</w:t>
            </w:r>
          </w:p>
        </w:tc>
        <w:tc>
          <w:tcPr>
            <w:tcW w:w="2877" w:type="dxa"/>
            <w:tcBorders>
              <w:top w:val="single" w:sz="4" w:space="0" w:color="auto"/>
              <w:left w:val="nil"/>
              <w:bottom w:val="single" w:sz="4" w:space="0" w:color="auto"/>
              <w:right w:val="single" w:sz="4" w:space="0" w:color="auto"/>
            </w:tcBorders>
            <w:shd w:val="clear" w:color="auto" w:fill="auto"/>
            <w:vAlign w:val="bottom"/>
          </w:tcPr>
          <w:p w14:paraId="63DC9D3E" w14:textId="53B08589" w:rsidR="00451CA0" w:rsidRPr="00115696" w:rsidRDefault="00451CA0" w:rsidP="00451CA0">
            <w:pPr>
              <w:rPr>
                <w:color w:val="000000"/>
              </w:rPr>
            </w:pPr>
            <w:r w:rsidRPr="00115696">
              <w:rPr>
                <w:color w:val="000000"/>
              </w:rPr>
              <w:t>Подземная</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21893A54" w14:textId="0E2B4773" w:rsidR="00451CA0" w:rsidRPr="00115696" w:rsidRDefault="00451CA0" w:rsidP="00451CA0">
            <w:pPr>
              <w:rPr>
                <w:color w:val="000000"/>
              </w:rPr>
            </w:pPr>
            <w:r w:rsidRPr="00451CA0">
              <w:rPr>
                <w:color w:val="000000"/>
              </w:rPr>
              <w:t>3717.57</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288F6416" w14:textId="74239248" w:rsidR="00451CA0" w:rsidRPr="00115696" w:rsidRDefault="00451CA0" w:rsidP="00451CA0">
            <w:pPr>
              <w:rPr>
                <w:color w:val="000000"/>
              </w:rPr>
            </w:pPr>
            <w:r w:rsidRPr="00451CA0">
              <w:rPr>
                <w:color w:val="000000"/>
              </w:rPr>
              <w:t>551.05</w:t>
            </w:r>
          </w:p>
        </w:tc>
      </w:tr>
      <w:tr w:rsidR="00451CA0" w:rsidRPr="00801F7A" w14:paraId="742B62D2" w14:textId="77777777" w:rsidTr="001145AA">
        <w:trPr>
          <w:trHeight w:val="85"/>
        </w:trPr>
        <w:tc>
          <w:tcPr>
            <w:tcW w:w="520" w:type="dxa"/>
            <w:shd w:val="clear" w:color="auto" w:fill="auto"/>
            <w:noWrap/>
          </w:tcPr>
          <w:p w14:paraId="26CEC780" w14:textId="1718DA16" w:rsidR="00451CA0" w:rsidRPr="00115696" w:rsidRDefault="00451CA0" w:rsidP="00451CA0">
            <w:pPr>
              <w:rPr>
                <w:color w:val="000000"/>
              </w:rPr>
            </w:pPr>
          </w:p>
        </w:tc>
        <w:tc>
          <w:tcPr>
            <w:tcW w:w="2877" w:type="dxa"/>
            <w:shd w:val="clear" w:color="auto" w:fill="auto"/>
            <w:vAlign w:val="bottom"/>
          </w:tcPr>
          <w:p w14:paraId="65C8410E" w14:textId="77777777" w:rsidR="00451CA0" w:rsidRPr="00115696" w:rsidRDefault="00451CA0" w:rsidP="00451CA0">
            <w:pPr>
              <w:rPr>
                <w:color w:val="000000"/>
              </w:rPr>
            </w:pPr>
            <w:r w:rsidRPr="00115696">
              <w:rPr>
                <w:color w:val="000000"/>
              </w:rPr>
              <w:t>Общий итог</w:t>
            </w:r>
          </w:p>
        </w:tc>
        <w:tc>
          <w:tcPr>
            <w:tcW w:w="3544" w:type="dxa"/>
            <w:shd w:val="clear" w:color="auto" w:fill="auto"/>
            <w:vAlign w:val="bottom"/>
          </w:tcPr>
          <w:p w14:paraId="4E74A1D5" w14:textId="7F94B62F" w:rsidR="00451CA0" w:rsidRPr="00115696" w:rsidRDefault="00451CA0" w:rsidP="00451CA0">
            <w:pPr>
              <w:rPr>
                <w:color w:val="000000"/>
              </w:rPr>
            </w:pPr>
            <w:r w:rsidRPr="00451CA0">
              <w:rPr>
                <w:color w:val="000000"/>
              </w:rPr>
              <w:t>3717.57</w:t>
            </w:r>
          </w:p>
        </w:tc>
        <w:tc>
          <w:tcPr>
            <w:tcW w:w="2977" w:type="dxa"/>
            <w:shd w:val="clear" w:color="auto" w:fill="auto"/>
            <w:vAlign w:val="bottom"/>
          </w:tcPr>
          <w:p w14:paraId="6B7149DC" w14:textId="2A2845B8" w:rsidR="00451CA0" w:rsidRPr="00801F7A" w:rsidRDefault="00451CA0" w:rsidP="00451CA0">
            <w:pPr>
              <w:rPr>
                <w:color w:val="000000"/>
              </w:rPr>
            </w:pPr>
            <w:r w:rsidRPr="00451CA0">
              <w:rPr>
                <w:color w:val="000000"/>
              </w:rPr>
              <w:t>551.05</w:t>
            </w:r>
          </w:p>
        </w:tc>
      </w:tr>
    </w:tbl>
    <w:p w14:paraId="51C9D060" w14:textId="2D6FD276" w:rsidR="00AE0854" w:rsidRDefault="00AE0854" w:rsidP="00B71E79">
      <w:pPr>
        <w:pStyle w:val="a7"/>
        <w:sectPr w:rsidR="00AE0854" w:rsidSect="00930F5F">
          <w:pgSz w:w="11906" w:h="16838"/>
          <w:pgMar w:top="1134" w:right="566" w:bottom="1134" w:left="1418" w:header="709" w:footer="709" w:gutter="0"/>
          <w:cols w:space="708"/>
          <w:docGrid w:linePitch="360"/>
        </w:sectPr>
      </w:pPr>
    </w:p>
    <w:p w14:paraId="1B502728" w14:textId="23F1231A" w:rsidR="002630DF" w:rsidRPr="00F550B0" w:rsidRDefault="002630DF" w:rsidP="006145CF">
      <w:pPr>
        <w:pStyle w:val="afffc"/>
      </w:pPr>
      <w:bookmarkStart w:id="397" w:name="_Toc101972927"/>
      <w:bookmarkStart w:id="398" w:name="_Toc108034311"/>
      <w:r w:rsidRPr="005C3868">
        <w:lastRenderedPageBreak/>
        <w:t xml:space="preserve">Таблица </w:t>
      </w:r>
      <w:r w:rsidR="00DD1051" w:rsidRPr="005C3868">
        <w:t>1.2.1.</w:t>
      </w:r>
      <w:r w:rsidRPr="005C3868">
        <w:t xml:space="preserve">15.1. Эксплуатационные показатели </w:t>
      </w:r>
      <w:r w:rsidR="00885026">
        <w:t>источника тепловой энергии</w:t>
      </w:r>
      <w:bookmarkEnd w:id="397"/>
      <w:r w:rsidR="00F550B0" w:rsidRPr="00F550B0">
        <w:t xml:space="preserve"> </w:t>
      </w:r>
      <w:r w:rsidR="00F550B0">
        <w:t xml:space="preserve">на </w:t>
      </w:r>
      <w:r w:rsidR="00F550B0" w:rsidRPr="00F550B0">
        <w:t xml:space="preserve">2021 </w:t>
      </w:r>
      <w:r w:rsidR="00F550B0">
        <w:t>год</w:t>
      </w:r>
      <w:bookmarkEnd w:id="398"/>
    </w:p>
    <w:tbl>
      <w:tblPr>
        <w:tblW w:w="1530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194"/>
        <w:gridCol w:w="1843"/>
        <w:gridCol w:w="2267"/>
      </w:tblGrid>
      <w:tr w:rsidR="00451CA0" w:rsidRPr="005C3868" w14:paraId="3DAD9301" w14:textId="77777777" w:rsidTr="00E5654D">
        <w:trPr>
          <w:trHeight w:val="669"/>
          <w:tblHeader/>
        </w:trPr>
        <w:tc>
          <w:tcPr>
            <w:tcW w:w="11194" w:type="dxa"/>
            <w:tcBorders>
              <w:top w:val="single" w:sz="4" w:space="0" w:color="auto"/>
              <w:bottom w:val="single" w:sz="4" w:space="0" w:color="auto"/>
              <w:right w:val="single" w:sz="4" w:space="0" w:color="auto"/>
            </w:tcBorders>
            <w:shd w:val="clear" w:color="auto" w:fill="auto"/>
          </w:tcPr>
          <w:p w14:paraId="15BA9CA4" w14:textId="77777777" w:rsidR="00451CA0" w:rsidRPr="005C3868" w:rsidRDefault="00451CA0" w:rsidP="00802EE9">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Наименование показателя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317EA83" w14:textId="00DF9C0C" w:rsidR="00451CA0" w:rsidRPr="005C3868" w:rsidRDefault="00451CA0" w:rsidP="00802EE9">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Ед. изм</w:t>
            </w:r>
            <w:r>
              <w:rPr>
                <w:rFonts w:ascii="Times New Roman CYR" w:eastAsiaTheme="minorEastAsia" w:hAnsi="Times New Roman CYR" w:cs="Times New Roman CYR"/>
              </w:rPr>
              <w:t>ерения</w:t>
            </w:r>
          </w:p>
        </w:tc>
        <w:tc>
          <w:tcPr>
            <w:tcW w:w="2267" w:type="dxa"/>
            <w:tcBorders>
              <w:top w:val="single" w:sz="4" w:space="0" w:color="auto"/>
              <w:left w:val="single" w:sz="4" w:space="0" w:color="auto"/>
              <w:bottom w:val="single" w:sz="4" w:space="0" w:color="auto"/>
              <w:right w:val="single" w:sz="4" w:space="0" w:color="auto"/>
            </w:tcBorders>
            <w:shd w:val="clear" w:color="auto" w:fill="auto"/>
          </w:tcPr>
          <w:p w14:paraId="378C8080" w14:textId="088E8A71" w:rsidR="00451CA0" w:rsidRPr="005C3868" w:rsidRDefault="00451CA0" w:rsidP="00802EE9">
            <w:pPr>
              <w:widowControl w:val="0"/>
              <w:autoSpaceDE w:val="0"/>
              <w:autoSpaceDN w:val="0"/>
              <w:adjustRightInd w:val="0"/>
              <w:rPr>
                <w:rFonts w:ascii="Times New Roman CYR" w:eastAsiaTheme="minorEastAsia" w:hAnsi="Times New Roman CYR" w:cs="Times New Roman CYR"/>
              </w:rPr>
            </w:pPr>
            <w:r>
              <w:rPr>
                <w:bCs/>
              </w:rPr>
              <w:t>Котельная, п. Солнечный, ул. Набережная, 42А</w:t>
            </w:r>
          </w:p>
        </w:tc>
      </w:tr>
      <w:tr w:rsidR="00451CA0" w:rsidRPr="005C3868" w14:paraId="3713DC5E" w14:textId="77777777" w:rsidTr="00E5654D">
        <w:tc>
          <w:tcPr>
            <w:tcW w:w="11194" w:type="dxa"/>
            <w:tcBorders>
              <w:top w:val="single" w:sz="4" w:space="0" w:color="auto"/>
              <w:bottom w:val="single" w:sz="4" w:space="0" w:color="auto"/>
              <w:right w:val="single" w:sz="4" w:space="0" w:color="auto"/>
            </w:tcBorders>
            <w:shd w:val="clear" w:color="auto" w:fill="auto"/>
          </w:tcPr>
          <w:p w14:paraId="46ED6E52" w14:textId="64578D59" w:rsidR="00451CA0" w:rsidRPr="005C3868" w:rsidRDefault="00451CA0" w:rsidP="004D5EA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Средневзвешенный срок службы котлоагрегатов </w:t>
            </w:r>
            <w:r w:rsidRPr="005C3868">
              <w:t>источника тепловой энергии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DAE1B47" w14:textId="77777777" w:rsidR="00451CA0" w:rsidRPr="005C3868" w:rsidRDefault="00451CA0" w:rsidP="00802EE9">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лет</w:t>
            </w:r>
          </w:p>
        </w:tc>
        <w:tc>
          <w:tcPr>
            <w:tcW w:w="2267" w:type="dxa"/>
            <w:tcBorders>
              <w:top w:val="single" w:sz="4" w:space="0" w:color="auto"/>
              <w:left w:val="nil"/>
              <w:bottom w:val="single" w:sz="4" w:space="0" w:color="auto"/>
              <w:right w:val="single" w:sz="4" w:space="0" w:color="auto"/>
            </w:tcBorders>
            <w:shd w:val="clear" w:color="auto" w:fill="auto"/>
            <w:vAlign w:val="bottom"/>
          </w:tcPr>
          <w:p w14:paraId="3B594451" w14:textId="3EA4641C" w:rsidR="00451CA0" w:rsidRPr="000D32E3" w:rsidRDefault="00451CA0" w:rsidP="00802EE9">
            <w:pPr>
              <w:widowControl w:val="0"/>
              <w:autoSpaceDE w:val="0"/>
              <w:autoSpaceDN w:val="0"/>
              <w:adjustRightInd w:val="0"/>
              <w:rPr>
                <w:rFonts w:ascii="Times New Roman CYR" w:eastAsiaTheme="minorEastAsia" w:hAnsi="Times New Roman CYR" w:cs="Times New Roman CYR"/>
              </w:rPr>
            </w:pPr>
            <w:r>
              <w:rPr>
                <w:color w:val="000000"/>
                <w:szCs w:val="28"/>
              </w:rPr>
              <w:t>28</w:t>
            </w:r>
          </w:p>
        </w:tc>
      </w:tr>
      <w:tr w:rsidR="00C14883" w:rsidRPr="005C3868" w14:paraId="29F6643F" w14:textId="77777777" w:rsidTr="00E5654D">
        <w:tc>
          <w:tcPr>
            <w:tcW w:w="11194" w:type="dxa"/>
            <w:tcBorders>
              <w:top w:val="single" w:sz="4" w:space="0" w:color="auto"/>
              <w:bottom w:val="single" w:sz="4" w:space="0" w:color="auto"/>
              <w:right w:val="single" w:sz="4" w:space="0" w:color="auto"/>
            </w:tcBorders>
            <w:shd w:val="clear" w:color="auto" w:fill="auto"/>
          </w:tcPr>
          <w:p w14:paraId="0FF9D2ED" w14:textId="4123AB98" w:rsidR="00C14883" w:rsidRPr="005C3868" w:rsidRDefault="00C14883" w:rsidP="00C14883">
            <w:pPr>
              <w:widowControl w:val="0"/>
              <w:autoSpaceDE w:val="0"/>
              <w:autoSpaceDN w:val="0"/>
              <w:adjustRightInd w:val="0"/>
              <w:rPr>
                <w:rFonts w:ascii="Times New Roman CYR" w:eastAsiaTheme="minorEastAsia" w:hAnsi="Times New Roman CYR" w:cs="Times New Roman CYR"/>
              </w:rPr>
            </w:pPr>
            <w:r>
              <w:rPr>
                <w:rFonts w:ascii="Times New Roman CYR" w:eastAsiaTheme="minorEastAsia" w:hAnsi="Times New Roman CYR" w:cs="Times New Roman CYR"/>
              </w:rPr>
              <w:t>Фактический у</w:t>
            </w:r>
            <w:r w:rsidRPr="005C3868">
              <w:rPr>
                <w:rFonts w:ascii="Times New Roman CYR" w:eastAsiaTheme="minorEastAsia" w:hAnsi="Times New Roman CYR" w:cs="Times New Roman CYR"/>
              </w:rPr>
              <w:t>дельный расход условного топлива на выработку тепловой энергии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E1D7A3A" w14:textId="77777777" w:rsidR="00C14883" w:rsidRPr="00F550B0" w:rsidRDefault="00C14883" w:rsidP="00C14883">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кг/Гкал</w:t>
            </w:r>
          </w:p>
        </w:tc>
        <w:tc>
          <w:tcPr>
            <w:tcW w:w="2267" w:type="dxa"/>
            <w:tcBorders>
              <w:top w:val="single" w:sz="4" w:space="0" w:color="auto"/>
              <w:left w:val="nil"/>
              <w:bottom w:val="single" w:sz="4" w:space="0" w:color="auto"/>
              <w:right w:val="single" w:sz="4" w:space="0" w:color="auto"/>
            </w:tcBorders>
            <w:shd w:val="clear" w:color="auto" w:fill="auto"/>
            <w:vAlign w:val="bottom"/>
          </w:tcPr>
          <w:p w14:paraId="4BE702BF" w14:textId="4F086969" w:rsidR="00C14883" w:rsidRPr="000D32E3" w:rsidRDefault="00C14883" w:rsidP="00C14883">
            <w:pPr>
              <w:widowControl w:val="0"/>
              <w:autoSpaceDE w:val="0"/>
              <w:autoSpaceDN w:val="0"/>
              <w:adjustRightInd w:val="0"/>
              <w:rPr>
                <w:rFonts w:ascii="Times New Roman CYR" w:eastAsiaTheme="minorEastAsia" w:hAnsi="Times New Roman CYR" w:cs="Times New Roman CYR"/>
                <w:lang w:val="en-US"/>
              </w:rPr>
            </w:pPr>
            <w:r>
              <w:rPr>
                <w:color w:val="000000"/>
                <w:szCs w:val="28"/>
              </w:rPr>
              <w:t>140.05</w:t>
            </w:r>
          </w:p>
        </w:tc>
      </w:tr>
      <w:tr w:rsidR="00C14883" w:rsidRPr="005C3868" w14:paraId="20DF500C" w14:textId="77777777" w:rsidTr="00E5654D">
        <w:tc>
          <w:tcPr>
            <w:tcW w:w="11194" w:type="dxa"/>
            <w:tcBorders>
              <w:top w:val="single" w:sz="4" w:space="0" w:color="auto"/>
              <w:bottom w:val="single" w:sz="4" w:space="0" w:color="auto"/>
              <w:right w:val="single" w:sz="4" w:space="0" w:color="auto"/>
            </w:tcBorders>
            <w:shd w:val="clear" w:color="auto" w:fill="auto"/>
          </w:tcPr>
          <w:p w14:paraId="6C70997A" w14:textId="77777777" w:rsidR="00C14883" w:rsidRPr="005C3868" w:rsidRDefault="00C14883" w:rsidP="00C14883">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Собственные нужды</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6BCE04C" w14:textId="77777777" w:rsidR="00C14883" w:rsidRPr="00F550B0" w:rsidRDefault="00C14883" w:rsidP="00C14883">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w:t>
            </w:r>
          </w:p>
        </w:tc>
        <w:tc>
          <w:tcPr>
            <w:tcW w:w="2267" w:type="dxa"/>
            <w:tcBorders>
              <w:top w:val="nil"/>
              <w:left w:val="nil"/>
              <w:bottom w:val="single" w:sz="4" w:space="0" w:color="auto"/>
              <w:right w:val="single" w:sz="4" w:space="0" w:color="auto"/>
            </w:tcBorders>
            <w:shd w:val="clear" w:color="auto" w:fill="auto"/>
            <w:vAlign w:val="bottom"/>
          </w:tcPr>
          <w:p w14:paraId="06F58A92" w14:textId="4D14443E" w:rsidR="00C14883" w:rsidRPr="000D32E3" w:rsidRDefault="00C14883" w:rsidP="00C14883">
            <w:pPr>
              <w:widowControl w:val="0"/>
              <w:autoSpaceDE w:val="0"/>
              <w:autoSpaceDN w:val="0"/>
              <w:adjustRightInd w:val="0"/>
              <w:rPr>
                <w:rFonts w:ascii="Times New Roman CYR" w:eastAsiaTheme="minorEastAsia" w:hAnsi="Times New Roman CYR" w:cs="Times New Roman CYR"/>
                <w:lang w:val="en-US"/>
              </w:rPr>
            </w:pPr>
            <w:r>
              <w:rPr>
                <w:color w:val="000000"/>
                <w:szCs w:val="28"/>
              </w:rPr>
              <w:t>0.87</w:t>
            </w:r>
          </w:p>
        </w:tc>
      </w:tr>
      <w:tr w:rsidR="00C14883" w:rsidRPr="005C3868" w14:paraId="1CB6B299" w14:textId="77777777" w:rsidTr="00E5654D">
        <w:tc>
          <w:tcPr>
            <w:tcW w:w="11194" w:type="dxa"/>
            <w:tcBorders>
              <w:top w:val="single" w:sz="4" w:space="0" w:color="auto"/>
              <w:bottom w:val="single" w:sz="4" w:space="0" w:color="auto"/>
              <w:right w:val="single" w:sz="4" w:space="0" w:color="auto"/>
            </w:tcBorders>
            <w:shd w:val="clear" w:color="auto" w:fill="auto"/>
          </w:tcPr>
          <w:p w14:paraId="320EB18E" w14:textId="63D470A3" w:rsidR="00C14883" w:rsidRPr="005C3868" w:rsidRDefault="00C14883" w:rsidP="00C14883">
            <w:pPr>
              <w:widowControl w:val="0"/>
              <w:autoSpaceDE w:val="0"/>
              <w:autoSpaceDN w:val="0"/>
              <w:adjustRightInd w:val="0"/>
              <w:rPr>
                <w:rFonts w:ascii="Times New Roman CYR" w:eastAsiaTheme="minorEastAsia" w:hAnsi="Times New Roman CYR" w:cs="Times New Roman CYR"/>
              </w:rPr>
            </w:pPr>
            <w:r>
              <w:rPr>
                <w:rFonts w:ascii="Times New Roman CYR" w:eastAsiaTheme="minorEastAsia" w:hAnsi="Times New Roman CYR" w:cs="Times New Roman CYR"/>
              </w:rPr>
              <w:t>Фактический у</w:t>
            </w:r>
            <w:r w:rsidRPr="005C3868">
              <w:rPr>
                <w:rFonts w:ascii="Times New Roman CYR" w:eastAsiaTheme="minorEastAsia" w:hAnsi="Times New Roman CYR" w:cs="Times New Roman CYR"/>
              </w:rPr>
              <w:t>дельный расход условного топлива на отпуск тепловой энергии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8BE5C37" w14:textId="77777777" w:rsidR="00C14883" w:rsidRPr="00F550B0" w:rsidRDefault="00C14883" w:rsidP="00C14883">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кг/Гкал</w:t>
            </w:r>
          </w:p>
        </w:tc>
        <w:tc>
          <w:tcPr>
            <w:tcW w:w="2267" w:type="dxa"/>
            <w:tcBorders>
              <w:top w:val="nil"/>
              <w:left w:val="nil"/>
              <w:bottom w:val="single" w:sz="4" w:space="0" w:color="auto"/>
              <w:right w:val="single" w:sz="4" w:space="0" w:color="auto"/>
            </w:tcBorders>
            <w:shd w:val="clear" w:color="auto" w:fill="auto"/>
            <w:vAlign w:val="bottom"/>
          </w:tcPr>
          <w:p w14:paraId="39E49CB2" w14:textId="7594F72F" w:rsidR="00C14883" w:rsidRPr="000D32E3" w:rsidRDefault="00C14883" w:rsidP="00C14883">
            <w:pPr>
              <w:widowControl w:val="0"/>
              <w:autoSpaceDE w:val="0"/>
              <w:autoSpaceDN w:val="0"/>
              <w:adjustRightInd w:val="0"/>
              <w:rPr>
                <w:rFonts w:ascii="Times New Roman CYR" w:eastAsiaTheme="minorEastAsia" w:hAnsi="Times New Roman CYR" w:cs="Times New Roman CYR"/>
                <w:lang w:val="en-US"/>
              </w:rPr>
            </w:pPr>
            <w:r>
              <w:rPr>
                <w:color w:val="000000"/>
                <w:szCs w:val="28"/>
              </w:rPr>
              <w:t>141.45</w:t>
            </w:r>
          </w:p>
        </w:tc>
      </w:tr>
      <w:tr w:rsidR="00C14883" w:rsidRPr="005C3868" w14:paraId="07EA5E04" w14:textId="77777777" w:rsidTr="00E5654D">
        <w:tc>
          <w:tcPr>
            <w:tcW w:w="11194" w:type="dxa"/>
            <w:tcBorders>
              <w:top w:val="single" w:sz="4" w:space="0" w:color="auto"/>
              <w:bottom w:val="single" w:sz="4" w:space="0" w:color="auto"/>
              <w:right w:val="single" w:sz="4" w:space="0" w:color="auto"/>
            </w:tcBorders>
            <w:shd w:val="clear" w:color="auto" w:fill="auto"/>
          </w:tcPr>
          <w:p w14:paraId="27EE67D5" w14:textId="1B10DDD8" w:rsidR="00C14883" w:rsidRPr="005C3868" w:rsidRDefault="00C14883" w:rsidP="00C14883">
            <w:pPr>
              <w:widowControl w:val="0"/>
              <w:autoSpaceDE w:val="0"/>
              <w:autoSpaceDN w:val="0"/>
              <w:adjustRightInd w:val="0"/>
              <w:rPr>
                <w:rFonts w:ascii="Times New Roman CYR" w:eastAsiaTheme="minorEastAsia" w:hAnsi="Times New Roman CYR" w:cs="Times New Roman CYR"/>
              </w:rPr>
            </w:pPr>
            <w:r>
              <w:rPr>
                <w:rFonts w:ascii="Times New Roman CYR" w:eastAsiaTheme="minorEastAsia" w:hAnsi="Times New Roman CYR" w:cs="Times New Roman CYR"/>
              </w:rPr>
              <w:t>Фактический у</w:t>
            </w:r>
            <w:r w:rsidRPr="005C3868">
              <w:rPr>
                <w:rFonts w:ascii="Times New Roman CYR" w:eastAsiaTheme="minorEastAsia" w:hAnsi="Times New Roman CYR" w:cs="Times New Roman CYR"/>
              </w:rPr>
              <w:t>дельный расход электрической энергии на отпуск тепловой энергии с коллекторов</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0121E77" w14:textId="77777777" w:rsidR="00C14883" w:rsidRPr="00F550B0" w:rsidRDefault="00C14883" w:rsidP="00C14883">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кВт-ч/Гкал</w:t>
            </w:r>
          </w:p>
        </w:tc>
        <w:tc>
          <w:tcPr>
            <w:tcW w:w="2267" w:type="dxa"/>
            <w:tcBorders>
              <w:top w:val="nil"/>
              <w:left w:val="nil"/>
              <w:bottom w:val="single" w:sz="4" w:space="0" w:color="auto"/>
              <w:right w:val="single" w:sz="4" w:space="0" w:color="auto"/>
            </w:tcBorders>
            <w:shd w:val="clear" w:color="auto" w:fill="auto"/>
            <w:vAlign w:val="bottom"/>
          </w:tcPr>
          <w:p w14:paraId="522764AA" w14:textId="127F2BB0" w:rsidR="00C14883" w:rsidRPr="000D32E3" w:rsidRDefault="00C14883" w:rsidP="00C14883">
            <w:pPr>
              <w:widowControl w:val="0"/>
              <w:autoSpaceDE w:val="0"/>
              <w:autoSpaceDN w:val="0"/>
              <w:adjustRightInd w:val="0"/>
              <w:rPr>
                <w:rFonts w:ascii="Times New Roman CYR" w:eastAsiaTheme="minorEastAsia" w:hAnsi="Times New Roman CYR" w:cs="Times New Roman CYR"/>
                <w:lang w:val="en-US"/>
              </w:rPr>
            </w:pPr>
            <w:r>
              <w:rPr>
                <w:color w:val="000000"/>
                <w:szCs w:val="28"/>
              </w:rPr>
              <w:t>20.27</w:t>
            </w:r>
          </w:p>
        </w:tc>
      </w:tr>
      <w:tr w:rsidR="00C14883" w:rsidRPr="005C3868" w14:paraId="7FA1C005" w14:textId="77777777" w:rsidTr="00E5654D">
        <w:tc>
          <w:tcPr>
            <w:tcW w:w="11194" w:type="dxa"/>
            <w:tcBorders>
              <w:top w:val="single" w:sz="4" w:space="0" w:color="auto"/>
              <w:bottom w:val="single" w:sz="4" w:space="0" w:color="auto"/>
              <w:right w:val="single" w:sz="4" w:space="0" w:color="auto"/>
            </w:tcBorders>
            <w:shd w:val="clear" w:color="auto" w:fill="auto"/>
          </w:tcPr>
          <w:p w14:paraId="0DF856FB" w14:textId="77777777" w:rsidR="00C14883" w:rsidRPr="005C3868" w:rsidRDefault="00C14883" w:rsidP="00C14883">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Коэффициент использования установленной тепловой мощности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B2D9ABA" w14:textId="77777777" w:rsidR="00C14883" w:rsidRPr="00F550B0" w:rsidRDefault="00C14883" w:rsidP="00C14883">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w:t>
            </w:r>
          </w:p>
        </w:tc>
        <w:tc>
          <w:tcPr>
            <w:tcW w:w="2267" w:type="dxa"/>
            <w:tcBorders>
              <w:top w:val="nil"/>
              <w:left w:val="nil"/>
              <w:bottom w:val="single" w:sz="4" w:space="0" w:color="auto"/>
              <w:right w:val="single" w:sz="4" w:space="0" w:color="auto"/>
            </w:tcBorders>
            <w:shd w:val="clear" w:color="auto" w:fill="auto"/>
            <w:vAlign w:val="bottom"/>
          </w:tcPr>
          <w:p w14:paraId="6F95863E" w14:textId="41680D50" w:rsidR="00C14883" w:rsidRPr="000D32E3" w:rsidRDefault="00C14883" w:rsidP="00C14883">
            <w:pPr>
              <w:widowControl w:val="0"/>
              <w:autoSpaceDE w:val="0"/>
              <w:autoSpaceDN w:val="0"/>
              <w:adjustRightInd w:val="0"/>
              <w:rPr>
                <w:rFonts w:ascii="Times New Roman CYR" w:eastAsiaTheme="minorEastAsia" w:hAnsi="Times New Roman CYR" w:cs="Times New Roman CYR"/>
              </w:rPr>
            </w:pPr>
            <w:r>
              <w:rPr>
                <w:color w:val="000000"/>
                <w:szCs w:val="28"/>
              </w:rPr>
              <w:t>-</w:t>
            </w:r>
          </w:p>
        </w:tc>
      </w:tr>
      <w:tr w:rsidR="00C14883" w:rsidRPr="005C3868" w14:paraId="11C434E6" w14:textId="77777777" w:rsidTr="00E5654D">
        <w:tc>
          <w:tcPr>
            <w:tcW w:w="11194" w:type="dxa"/>
            <w:tcBorders>
              <w:top w:val="single" w:sz="4" w:space="0" w:color="auto"/>
              <w:bottom w:val="single" w:sz="4" w:space="0" w:color="auto"/>
              <w:right w:val="single" w:sz="4" w:space="0" w:color="auto"/>
            </w:tcBorders>
            <w:shd w:val="clear" w:color="auto" w:fill="auto"/>
          </w:tcPr>
          <w:p w14:paraId="7B5077A0" w14:textId="186741FE" w:rsidR="00C14883" w:rsidRPr="005C3868" w:rsidRDefault="00C14883" w:rsidP="00C14883">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Доля </w:t>
            </w:r>
            <w:r w:rsidR="00885026">
              <w:t>источника тепловой энергии</w:t>
            </w:r>
            <w:r w:rsidRPr="005C3868">
              <w:rPr>
                <w:rFonts w:ascii="Times New Roman CYR" w:eastAsiaTheme="minorEastAsia" w:hAnsi="Times New Roman CYR" w:cs="Times New Roman CYR"/>
              </w:rPr>
              <w:t>, оборудованных приборами учета отпуска тепловой энергии в тепловые сети (от установленной мощности)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90A200C" w14:textId="77777777" w:rsidR="00C14883" w:rsidRPr="00F550B0" w:rsidRDefault="00C14883" w:rsidP="00C14883">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w:t>
            </w:r>
          </w:p>
        </w:tc>
        <w:tc>
          <w:tcPr>
            <w:tcW w:w="2267" w:type="dxa"/>
            <w:tcBorders>
              <w:top w:val="single" w:sz="4" w:space="0" w:color="auto"/>
              <w:left w:val="nil"/>
              <w:bottom w:val="single" w:sz="4" w:space="0" w:color="auto"/>
              <w:right w:val="single" w:sz="4" w:space="0" w:color="auto"/>
            </w:tcBorders>
            <w:shd w:val="clear" w:color="auto" w:fill="auto"/>
            <w:vAlign w:val="bottom"/>
          </w:tcPr>
          <w:p w14:paraId="747C4DFD" w14:textId="46F64D8A" w:rsidR="00C14883" w:rsidRPr="000D32E3" w:rsidRDefault="00C14883" w:rsidP="00C14883">
            <w:pPr>
              <w:widowControl w:val="0"/>
              <w:autoSpaceDE w:val="0"/>
              <w:autoSpaceDN w:val="0"/>
              <w:adjustRightInd w:val="0"/>
              <w:rPr>
                <w:rFonts w:ascii="Times New Roman CYR" w:eastAsiaTheme="minorEastAsia" w:hAnsi="Times New Roman CYR" w:cs="Times New Roman CYR"/>
              </w:rPr>
            </w:pPr>
            <w:r>
              <w:rPr>
                <w:color w:val="000000"/>
                <w:szCs w:val="28"/>
              </w:rPr>
              <w:t>100.00</w:t>
            </w:r>
          </w:p>
        </w:tc>
      </w:tr>
      <w:tr w:rsidR="00C14883" w:rsidRPr="005C3868" w14:paraId="75CDE60F" w14:textId="77777777" w:rsidTr="00E5654D">
        <w:tc>
          <w:tcPr>
            <w:tcW w:w="11194" w:type="dxa"/>
            <w:tcBorders>
              <w:top w:val="single" w:sz="4" w:space="0" w:color="auto"/>
              <w:bottom w:val="single" w:sz="4" w:space="0" w:color="auto"/>
              <w:right w:val="single" w:sz="4" w:space="0" w:color="auto"/>
            </w:tcBorders>
            <w:shd w:val="clear" w:color="auto" w:fill="auto"/>
          </w:tcPr>
          <w:p w14:paraId="2F2E1207" w14:textId="68481B2C" w:rsidR="00C14883" w:rsidRPr="005C3868" w:rsidRDefault="00C14883" w:rsidP="00C14883">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Доля </w:t>
            </w:r>
            <w:r w:rsidR="00885026">
              <w:t>источника тепловой энергии</w:t>
            </w:r>
            <w:r w:rsidRPr="005C3868">
              <w:rPr>
                <w:rFonts w:ascii="Times New Roman CYR" w:eastAsiaTheme="minorEastAsia" w:hAnsi="Times New Roman CYR" w:cs="Times New Roman CYR"/>
              </w:rPr>
              <w:t xml:space="preserve">, оборудованных приборами учета отпуска тепловой энергии в тепловые сети (от общего количества </w:t>
            </w:r>
            <w:r w:rsidR="00885026">
              <w:rPr>
                <w:rFonts w:ascii="Times New Roman CYR" w:eastAsiaTheme="minorEastAsia" w:hAnsi="Times New Roman CYR" w:cs="Times New Roman CYR"/>
              </w:rPr>
              <w:t>котельной</w:t>
            </w:r>
            <w:r w:rsidRPr="005C3868">
              <w:rPr>
                <w:rFonts w:ascii="Times New Roman CYR" w:eastAsiaTheme="minorEastAsia" w:hAnsi="Times New Roman CYR" w:cs="Times New Roman CYR"/>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5767268" w14:textId="77777777" w:rsidR="00C14883" w:rsidRPr="00F550B0" w:rsidRDefault="00C14883" w:rsidP="00C14883">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w:t>
            </w:r>
          </w:p>
        </w:tc>
        <w:tc>
          <w:tcPr>
            <w:tcW w:w="2267" w:type="dxa"/>
            <w:tcBorders>
              <w:top w:val="nil"/>
              <w:left w:val="nil"/>
              <w:bottom w:val="single" w:sz="4" w:space="0" w:color="auto"/>
              <w:right w:val="single" w:sz="4" w:space="0" w:color="auto"/>
            </w:tcBorders>
            <w:shd w:val="clear" w:color="auto" w:fill="auto"/>
            <w:vAlign w:val="bottom"/>
          </w:tcPr>
          <w:p w14:paraId="7C0FCDC7" w14:textId="7396EBC1" w:rsidR="00C14883" w:rsidRPr="000D32E3" w:rsidRDefault="00C14883" w:rsidP="00C14883">
            <w:pPr>
              <w:widowControl w:val="0"/>
              <w:autoSpaceDE w:val="0"/>
              <w:autoSpaceDN w:val="0"/>
              <w:adjustRightInd w:val="0"/>
              <w:rPr>
                <w:rFonts w:ascii="Times New Roman CYR" w:eastAsiaTheme="minorEastAsia" w:hAnsi="Times New Roman CYR" w:cs="Times New Roman CYR"/>
              </w:rPr>
            </w:pPr>
            <w:r>
              <w:rPr>
                <w:color w:val="000000"/>
                <w:szCs w:val="28"/>
              </w:rPr>
              <w:t>100.00</w:t>
            </w:r>
          </w:p>
        </w:tc>
      </w:tr>
      <w:tr w:rsidR="00C14883" w:rsidRPr="005C3868" w14:paraId="6C52EED9" w14:textId="77777777" w:rsidTr="00E5654D">
        <w:tc>
          <w:tcPr>
            <w:tcW w:w="11194" w:type="dxa"/>
            <w:tcBorders>
              <w:top w:val="single" w:sz="4" w:space="0" w:color="auto"/>
              <w:bottom w:val="single" w:sz="4" w:space="0" w:color="auto"/>
              <w:right w:val="single" w:sz="4" w:space="0" w:color="auto"/>
            </w:tcBorders>
            <w:shd w:val="clear" w:color="auto" w:fill="auto"/>
          </w:tcPr>
          <w:p w14:paraId="76FFC03D" w14:textId="16270979" w:rsidR="00C14883" w:rsidRPr="005C3868" w:rsidRDefault="00C14883" w:rsidP="00C14883">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Доля </w:t>
            </w:r>
            <w:r w:rsidR="00885026">
              <w:t>источника тепловой энергии</w:t>
            </w:r>
            <w:r w:rsidRPr="005C3868">
              <w:rPr>
                <w:rFonts w:ascii="Times New Roman CYR" w:eastAsiaTheme="minorEastAsia" w:hAnsi="Times New Roman CYR" w:cs="Times New Roman CYR"/>
              </w:rPr>
              <w:t xml:space="preserve">, оборудованных устройствами водоподготовки (от общего количества </w:t>
            </w:r>
            <w:r w:rsidR="00885026">
              <w:rPr>
                <w:rFonts w:ascii="Times New Roman CYR" w:eastAsiaTheme="minorEastAsia" w:hAnsi="Times New Roman CYR" w:cs="Times New Roman CYR"/>
              </w:rPr>
              <w:t>котельной</w:t>
            </w:r>
            <w:r w:rsidRPr="005C3868">
              <w:rPr>
                <w:rFonts w:ascii="Times New Roman CYR" w:eastAsiaTheme="minorEastAsia" w:hAnsi="Times New Roman CYR" w:cs="Times New Roman CYR"/>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C7EC87D" w14:textId="77777777" w:rsidR="00C14883" w:rsidRPr="00F550B0" w:rsidRDefault="00C14883" w:rsidP="00C14883">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w:t>
            </w:r>
          </w:p>
        </w:tc>
        <w:tc>
          <w:tcPr>
            <w:tcW w:w="2267" w:type="dxa"/>
            <w:tcBorders>
              <w:top w:val="nil"/>
              <w:left w:val="nil"/>
              <w:bottom w:val="single" w:sz="4" w:space="0" w:color="auto"/>
              <w:right w:val="single" w:sz="4" w:space="0" w:color="auto"/>
            </w:tcBorders>
            <w:shd w:val="clear" w:color="auto" w:fill="auto"/>
            <w:vAlign w:val="bottom"/>
          </w:tcPr>
          <w:p w14:paraId="36DE45A4" w14:textId="30EF5B7D" w:rsidR="00C14883" w:rsidRPr="00F550B0" w:rsidRDefault="00C14883" w:rsidP="00C14883">
            <w:pPr>
              <w:widowControl w:val="0"/>
              <w:autoSpaceDE w:val="0"/>
              <w:autoSpaceDN w:val="0"/>
              <w:adjustRightInd w:val="0"/>
              <w:rPr>
                <w:rFonts w:ascii="Times New Roman CYR" w:eastAsiaTheme="minorEastAsia" w:hAnsi="Times New Roman CYR" w:cs="Times New Roman CYR"/>
              </w:rPr>
            </w:pPr>
            <w:r>
              <w:rPr>
                <w:color w:val="000000"/>
                <w:szCs w:val="28"/>
              </w:rPr>
              <w:t>100.00</w:t>
            </w:r>
          </w:p>
        </w:tc>
      </w:tr>
      <w:tr w:rsidR="00C14883" w:rsidRPr="005C3868" w14:paraId="7726A1FC" w14:textId="77777777" w:rsidTr="00E5654D">
        <w:tc>
          <w:tcPr>
            <w:tcW w:w="11194" w:type="dxa"/>
            <w:tcBorders>
              <w:top w:val="single" w:sz="4" w:space="0" w:color="auto"/>
              <w:bottom w:val="single" w:sz="4" w:space="0" w:color="auto"/>
              <w:right w:val="single" w:sz="4" w:space="0" w:color="auto"/>
            </w:tcBorders>
            <w:shd w:val="clear" w:color="auto" w:fill="auto"/>
          </w:tcPr>
          <w:p w14:paraId="44A1F4AA" w14:textId="77EBF277" w:rsidR="00C14883" w:rsidRPr="005C3868" w:rsidRDefault="00C14883" w:rsidP="00C14883">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Доля автоматизированных </w:t>
            </w:r>
            <w:r w:rsidR="00885026">
              <w:rPr>
                <w:rFonts w:ascii="Times New Roman CYR" w:eastAsiaTheme="minorEastAsia" w:hAnsi="Times New Roman CYR" w:cs="Times New Roman CYR"/>
              </w:rPr>
              <w:t>источника тепловой энергии</w:t>
            </w:r>
            <w:r w:rsidRPr="005C3868">
              <w:rPr>
                <w:rFonts w:ascii="Times New Roman CYR" w:eastAsiaTheme="minorEastAsia" w:hAnsi="Times New Roman CYR" w:cs="Times New Roman CYR"/>
              </w:rPr>
              <w:t xml:space="preserve"> без обслуживающего персонала (от общего количества </w:t>
            </w:r>
            <w:r w:rsidR="00885026">
              <w:rPr>
                <w:rFonts w:ascii="Times New Roman CYR" w:eastAsiaTheme="minorEastAsia" w:hAnsi="Times New Roman CYR" w:cs="Times New Roman CYR"/>
              </w:rPr>
              <w:t>котельной</w:t>
            </w:r>
            <w:r w:rsidRPr="005C3868">
              <w:rPr>
                <w:rFonts w:ascii="Times New Roman CYR" w:eastAsiaTheme="minorEastAsia" w:hAnsi="Times New Roman CYR" w:cs="Times New Roman CYR"/>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4340516" w14:textId="77777777" w:rsidR="00C14883" w:rsidRPr="00F550B0" w:rsidRDefault="00C14883" w:rsidP="00C14883">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w:t>
            </w:r>
          </w:p>
        </w:tc>
        <w:tc>
          <w:tcPr>
            <w:tcW w:w="2267" w:type="dxa"/>
            <w:tcBorders>
              <w:top w:val="nil"/>
              <w:left w:val="nil"/>
              <w:bottom w:val="single" w:sz="4" w:space="0" w:color="auto"/>
              <w:right w:val="single" w:sz="4" w:space="0" w:color="auto"/>
            </w:tcBorders>
            <w:shd w:val="clear" w:color="auto" w:fill="auto"/>
            <w:vAlign w:val="bottom"/>
          </w:tcPr>
          <w:p w14:paraId="2AB3E2FA" w14:textId="2BCE084E" w:rsidR="00C14883" w:rsidRPr="00F550B0" w:rsidRDefault="00C14883" w:rsidP="00C14883">
            <w:pPr>
              <w:widowControl w:val="0"/>
              <w:autoSpaceDE w:val="0"/>
              <w:autoSpaceDN w:val="0"/>
              <w:adjustRightInd w:val="0"/>
              <w:rPr>
                <w:rFonts w:ascii="Times New Roman CYR" w:eastAsiaTheme="minorEastAsia" w:hAnsi="Times New Roman CYR" w:cs="Times New Roman CYR"/>
              </w:rPr>
            </w:pPr>
            <w:r>
              <w:rPr>
                <w:color w:val="000000"/>
                <w:szCs w:val="28"/>
              </w:rPr>
              <w:t>100.00</w:t>
            </w:r>
          </w:p>
        </w:tc>
      </w:tr>
      <w:tr w:rsidR="00C14883" w:rsidRPr="005C3868" w14:paraId="06500C6B" w14:textId="77777777" w:rsidTr="00E5654D">
        <w:tc>
          <w:tcPr>
            <w:tcW w:w="11194" w:type="dxa"/>
            <w:tcBorders>
              <w:top w:val="single" w:sz="4" w:space="0" w:color="auto"/>
              <w:bottom w:val="single" w:sz="4" w:space="0" w:color="auto"/>
              <w:right w:val="single" w:sz="4" w:space="0" w:color="auto"/>
            </w:tcBorders>
            <w:shd w:val="clear" w:color="auto" w:fill="auto"/>
          </w:tcPr>
          <w:p w14:paraId="20214A1E" w14:textId="6F86A654" w:rsidR="00C14883" w:rsidRPr="005C3868" w:rsidRDefault="00C14883" w:rsidP="00C14883">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Доля автоматизированных </w:t>
            </w:r>
            <w:r w:rsidR="00885026">
              <w:rPr>
                <w:rFonts w:ascii="Times New Roman CYR" w:eastAsiaTheme="minorEastAsia" w:hAnsi="Times New Roman CYR" w:cs="Times New Roman CYR"/>
              </w:rPr>
              <w:t>источника тепловой энергии</w:t>
            </w:r>
            <w:r w:rsidRPr="005C3868">
              <w:rPr>
                <w:rFonts w:ascii="Times New Roman CYR" w:eastAsiaTheme="minorEastAsia" w:hAnsi="Times New Roman CYR" w:cs="Times New Roman CYR"/>
              </w:rPr>
              <w:t xml:space="preserve"> без обслуживающего персонала с УТМ меньше/равной 10 Гкал/ч</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8252742" w14:textId="77777777" w:rsidR="00C14883" w:rsidRPr="00F550B0" w:rsidRDefault="00C14883" w:rsidP="00C14883">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w:t>
            </w:r>
          </w:p>
        </w:tc>
        <w:tc>
          <w:tcPr>
            <w:tcW w:w="2267" w:type="dxa"/>
            <w:tcBorders>
              <w:top w:val="nil"/>
              <w:left w:val="nil"/>
              <w:bottom w:val="single" w:sz="4" w:space="0" w:color="auto"/>
              <w:right w:val="single" w:sz="4" w:space="0" w:color="auto"/>
            </w:tcBorders>
            <w:shd w:val="clear" w:color="auto" w:fill="auto"/>
            <w:vAlign w:val="bottom"/>
          </w:tcPr>
          <w:p w14:paraId="045FD7F6" w14:textId="0CEFDF03" w:rsidR="00C14883" w:rsidRPr="00F550B0" w:rsidRDefault="00C14883" w:rsidP="00C14883">
            <w:pPr>
              <w:widowControl w:val="0"/>
              <w:autoSpaceDE w:val="0"/>
              <w:autoSpaceDN w:val="0"/>
              <w:adjustRightInd w:val="0"/>
              <w:rPr>
                <w:rFonts w:ascii="Times New Roman CYR" w:eastAsiaTheme="minorEastAsia" w:hAnsi="Times New Roman CYR" w:cs="Times New Roman CYR"/>
              </w:rPr>
            </w:pPr>
            <w:r>
              <w:rPr>
                <w:color w:val="000000"/>
                <w:szCs w:val="28"/>
              </w:rPr>
              <w:t>100.00</w:t>
            </w:r>
          </w:p>
        </w:tc>
      </w:tr>
      <w:tr w:rsidR="00451CA0" w:rsidRPr="005C3868" w14:paraId="10CC5694" w14:textId="77777777" w:rsidTr="00E5654D">
        <w:tc>
          <w:tcPr>
            <w:tcW w:w="11194" w:type="dxa"/>
            <w:tcBorders>
              <w:top w:val="single" w:sz="4" w:space="0" w:color="auto"/>
              <w:bottom w:val="single" w:sz="4" w:space="0" w:color="auto"/>
              <w:right w:val="single" w:sz="4" w:space="0" w:color="auto"/>
            </w:tcBorders>
            <w:shd w:val="clear" w:color="auto" w:fill="auto"/>
          </w:tcPr>
          <w:p w14:paraId="47F91BCB" w14:textId="121B22BC" w:rsidR="00451CA0" w:rsidRPr="005C3868" w:rsidRDefault="00451CA0" w:rsidP="00896C30">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Общая частота прекращений теплоснабжения от </w:t>
            </w:r>
            <w:r w:rsidR="00885026">
              <w:rPr>
                <w:rFonts w:ascii="Times New Roman CYR" w:eastAsiaTheme="minorEastAsia" w:hAnsi="Times New Roman CYR" w:cs="Times New Roman CYR"/>
              </w:rPr>
              <w:t>источника тепловой энергии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AAC1A0E" w14:textId="77777777" w:rsidR="00451CA0" w:rsidRPr="00F550B0" w:rsidRDefault="00451CA0" w:rsidP="00896C30">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1/год</w:t>
            </w:r>
          </w:p>
        </w:tc>
        <w:tc>
          <w:tcPr>
            <w:tcW w:w="2267" w:type="dxa"/>
            <w:tcBorders>
              <w:top w:val="nil"/>
              <w:left w:val="nil"/>
              <w:bottom w:val="single" w:sz="4" w:space="0" w:color="auto"/>
              <w:right w:val="single" w:sz="4" w:space="0" w:color="auto"/>
            </w:tcBorders>
            <w:shd w:val="clear" w:color="auto" w:fill="auto"/>
            <w:vAlign w:val="bottom"/>
          </w:tcPr>
          <w:p w14:paraId="777066B8" w14:textId="5C2B7923" w:rsidR="00451CA0" w:rsidRPr="00F550B0" w:rsidRDefault="00451CA0" w:rsidP="00896C30">
            <w:pPr>
              <w:widowControl w:val="0"/>
              <w:autoSpaceDE w:val="0"/>
              <w:autoSpaceDN w:val="0"/>
              <w:adjustRightInd w:val="0"/>
              <w:rPr>
                <w:rFonts w:ascii="Times New Roman CYR" w:eastAsiaTheme="minorEastAsia" w:hAnsi="Times New Roman CYR" w:cs="Times New Roman CYR"/>
              </w:rPr>
            </w:pPr>
            <w:r w:rsidRPr="00F550B0">
              <w:rPr>
                <w:color w:val="000000"/>
                <w:szCs w:val="28"/>
              </w:rPr>
              <w:t>-</w:t>
            </w:r>
          </w:p>
        </w:tc>
      </w:tr>
      <w:tr w:rsidR="00451CA0" w:rsidRPr="005C3868" w14:paraId="7F0ABA9D" w14:textId="77777777" w:rsidTr="00E5654D">
        <w:tc>
          <w:tcPr>
            <w:tcW w:w="11194" w:type="dxa"/>
            <w:tcBorders>
              <w:top w:val="single" w:sz="4" w:space="0" w:color="auto"/>
              <w:bottom w:val="single" w:sz="4" w:space="0" w:color="auto"/>
              <w:right w:val="single" w:sz="4" w:space="0" w:color="auto"/>
            </w:tcBorders>
            <w:shd w:val="clear" w:color="auto" w:fill="auto"/>
          </w:tcPr>
          <w:p w14:paraId="0A2225D7" w14:textId="2A3FB32D" w:rsidR="00451CA0" w:rsidRPr="005C3868" w:rsidRDefault="00451CA0" w:rsidP="00896C30">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Средняя продолжительность прекращения теплоснабжения от </w:t>
            </w:r>
            <w:r w:rsidR="00885026">
              <w:rPr>
                <w:rFonts w:ascii="Times New Roman CYR" w:eastAsiaTheme="minorEastAsia" w:hAnsi="Times New Roman CYR" w:cs="Times New Roman CYR"/>
              </w:rPr>
              <w:t>источника тепловой энергии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B1253D0" w14:textId="2283F806" w:rsidR="00451CA0" w:rsidRPr="00F550B0" w:rsidRDefault="00451CA0" w:rsidP="00896C30">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ч.</w:t>
            </w:r>
          </w:p>
        </w:tc>
        <w:tc>
          <w:tcPr>
            <w:tcW w:w="2267" w:type="dxa"/>
            <w:tcBorders>
              <w:top w:val="nil"/>
              <w:left w:val="nil"/>
              <w:bottom w:val="single" w:sz="4" w:space="0" w:color="auto"/>
              <w:right w:val="single" w:sz="4" w:space="0" w:color="auto"/>
            </w:tcBorders>
            <w:shd w:val="clear" w:color="auto" w:fill="auto"/>
            <w:vAlign w:val="bottom"/>
          </w:tcPr>
          <w:p w14:paraId="692640EE" w14:textId="31CFA674" w:rsidR="00451CA0" w:rsidRPr="00F550B0" w:rsidRDefault="00451CA0" w:rsidP="00896C30">
            <w:pPr>
              <w:widowControl w:val="0"/>
              <w:autoSpaceDE w:val="0"/>
              <w:autoSpaceDN w:val="0"/>
              <w:adjustRightInd w:val="0"/>
              <w:rPr>
                <w:rFonts w:ascii="Times New Roman CYR" w:eastAsiaTheme="minorEastAsia" w:hAnsi="Times New Roman CYR" w:cs="Times New Roman CYR"/>
              </w:rPr>
            </w:pPr>
            <w:r w:rsidRPr="00F550B0">
              <w:rPr>
                <w:color w:val="000000"/>
                <w:szCs w:val="28"/>
              </w:rPr>
              <w:t>-</w:t>
            </w:r>
          </w:p>
        </w:tc>
      </w:tr>
      <w:tr w:rsidR="00451CA0" w:rsidRPr="005C3868" w14:paraId="2374041F" w14:textId="77777777" w:rsidTr="00E5654D">
        <w:tc>
          <w:tcPr>
            <w:tcW w:w="11194" w:type="dxa"/>
            <w:tcBorders>
              <w:top w:val="single" w:sz="4" w:space="0" w:color="auto"/>
              <w:bottom w:val="single" w:sz="4" w:space="0" w:color="auto"/>
              <w:right w:val="single" w:sz="4" w:space="0" w:color="auto"/>
            </w:tcBorders>
            <w:shd w:val="clear" w:color="auto" w:fill="auto"/>
          </w:tcPr>
          <w:p w14:paraId="59A608D4" w14:textId="77777777" w:rsidR="00451CA0" w:rsidRPr="005C3868" w:rsidRDefault="00451CA0" w:rsidP="00896C30">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Средний недоотпуск тепловой энергии в тепловые сети на единицу прекращения теплоснабжения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1AD8727" w14:textId="77777777" w:rsidR="00451CA0" w:rsidRPr="00F550B0" w:rsidRDefault="00451CA0" w:rsidP="00896C30">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тыс. Гкал</w:t>
            </w:r>
          </w:p>
        </w:tc>
        <w:tc>
          <w:tcPr>
            <w:tcW w:w="2267" w:type="dxa"/>
            <w:tcBorders>
              <w:top w:val="nil"/>
              <w:left w:val="nil"/>
              <w:bottom w:val="single" w:sz="4" w:space="0" w:color="auto"/>
              <w:right w:val="single" w:sz="4" w:space="0" w:color="auto"/>
            </w:tcBorders>
            <w:shd w:val="clear" w:color="auto" w:fill="auto"/>
            <w:vAlign w:val="bottom"/>
          </w:tcPr>
          <w:p w14:paraId="0926D0B8" w14:textId="7CBD636F" w:rsidR="00451CA0" w:rsidRPr="00F550B0" w:rsidRDefault="00451CA0" w:rsidP="00896C30">
            <w:pPr>
              <w:widowControl w:val="0"/>
              <w:autoSpaceDE w:val="0"/>
              <w:autoSpaceDN w:val="0"/>
              <w:adjustRightInd w:val="0"/>
              <w:rPr>
                <w:rFonts w:ascii="Times New Roman CYR" w:eastAsiaTheme="minorEastAsia" w:hAnsi="Times New Roman CYR" w:cs="Times New Roman CYR"/>
              </w:rPr>
            </w:pPr>
            <w:r w:rsidRPr="00F550B0">
              <w:rPr>
                <w:color w:val="000000"/>
                <w:szCs w:val="28"/>
              </w:rPr>
              <w:t>-</w:t>
            </w:r>
          </w:p>
        </w:tc>
      </w:tr>
      <w:tr w:rsidR="00451CA0" w:rsidRPr="005C3868" w14:paraId="66E0F404" w14:textId="77777777" w:rsidTr="00E5654D">
        <w:tc>
          <w:tcPr>
            <w:tcW w:w="11194" w:type="dxa"/>
            <w:tcBorders>
              <w:top w:val="single" w:sz="4" w:space="0" w:color="auto"/>
              <w:bottom w:val="single" w:sz="4" w:space="0" w:color="auto"/>
              <w:right w:val="single" w:sz="4" w:space="0" w:color="auto"/>
            </w:tcBorders>
            <w:shd w:val="clear" w:color="auto" w:fill="auto"/>
          </w:tcPr>
          <w:p w14:paraId="34CEEFF4" w14:textId="77777777" w:rsidR="00451CA0" w:rsidRPr="005C3868" w:rsidRDefault="00451CA0" w:rsidP="00896C30">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Вид резервного топлива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1D8438E" w14:textId="77777777" w:rsidR="00451CA0" w:rsidRPr="00F550B0" w:rsidRDefault="00451CA0" w:rsidP="00896C30">
            <w:pPr>
              <w:widowControl w:val="0"/>
              <w:autoSpaceDE w:val="0"/>
              <w:autoSpaceDN w:val="0"/>
              <w:adjustRightInd w:val="0"/>
              <w:rPr>
                <w:rFonts w:ascii="Times New Roman CYR" w:eastAsiaTheme="minorEastAsia" w:hAnsi="Times New Roman CYR" w:cs="Times New Roman CYR"/>
              </w:rPr>
            </w:pPr>
          </w:p>
        </w:tc>
        <w:tc>
          <w:tcPr>
            <w:tcW w:w="2267" w:type="dxa"/>
            <w:tcBorders>
              <w:top w:val="nil"/>
              <w:left w:val="single" w:sz="4" w:space="0" w:color="auto"/>
              <w:bottom w:val="single" w:sz="4" w:space="0" w:color="auto"/>
              <w:right w:val="single" w:sz="4" w:space="0" w:color="auto"/>
            </w:tcBorders>
            <w:shd w:val="clear" w:color="auto" w:fill="auto"/>
            <w:vAlign w:val="center"/>
          </w:tcPr>
          <w:p w14:paraId="60A43EE1" w14:textId="01DD047E" w:rsidR="00451CA0" w:rsidRPr="00F550B0" w:rsidRDefault="00C14883" w:rsidP="00896C30">
            <w:pPr>
              <w:widowControl w:val="0"/>
              <w:autoSpaceDE w:val="0"/>
              <w:autoSpaceDN w:val="0"/>
              <w:adjustRightInd w:val="0"/>
              <w:rPr>
                <w:rFonts w:ascii="Times New Roman CYR" w:eastAsiaTheme="minorEastAsia" w:hAnsi="Times New Roman CYR" w:cs="Times New Roman CYR"/>
              </w:rPr>
            </w:pPr>
            <w:r>
              <w:rPr>
                <w:color w:val="000000"/>
                <w:szCs w:val="28"/>
              </w:rPr>
              <w:t>-</w:t>
            </w:r>
          </w:p>
        </w:tc>
      </w:tr>
      <w:tr w:rsidR="00451CA0" w:rsidRPr="005C3868" w14:paraId="1134D4F3" w14:textId="77777777" w:rsidTr="00E5654D">
        <w:tc>
          <w:tcPr>
            <w:tcW w:w="11194" w:type="dxa"/>
            <w:tcBorders>
              <w:top w:val="single" w:sz="4" w:space="0" w:color="auto"/>
              <w:bottom w:val="single" w:sz="4" w:space="0" w:color="auto"/>
              <w:right w:val="single" w:sz="4" w:space="0" w:color="auto"/>
            </w:tcBorders>
            <w:shd w:val="clear" w:color="auto" w:fill="auto"/>
          </w:tcPr>
          <w:p w14:paraId="5EFE2A8C" w14:textId="77777777" w:rsidR="00451CA0" w:rsidRPr="005C3868" w:rsidRDefault="00451CA0" w:rsidP="00896C30">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Расход резервного топлива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7B328AE" w14:textId="6825C7AD" w:rsidR="00451CA0" w:rsidRPr="005C3868" w:rsidRDefault="00451CA0" w:rsidP="00896C30">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т у. т</w:t>
            </w:r>
          </w:p>
        </w:tc>
        <w:tc>
          <w:tcPr>
            <w:tcW w:w="2267" w:type="dxa"/>
            <w:tcBorders>
              <w:top w:val="nil"/>
              <w:left w:val="nil"/>
              <w:bottom w:val="single" w:sz="4" w:space="0" w:color="auto"/>
              <w:right w:val="single" w:sz="4" w:space="0" w:color="auto"/>
            </w:tcBorders>
            <w:shd w:val="clear" w:color="auto" w:fill="auto"/>
            <w:vAlign w:val="bottom"/>
          </w:tcPr>
          <w:p w14:paraId="0F2C83AA" w14:textId="097561B8" w:rsidR="00451CA0" w:rsidRPr="00DB0907" w:rsidRDefault="00451CA0" w:rsidP="00896C30">
            <w:pPr>
              <w:widowControl w:val="0"/>
              <w:autoSpaceDE w:val="0"/>
              <w:autoSpaceDN w:val="0"/>
              <w:adjustRightInd w:val="0"/>
              <w:rPr>
                <w:rFonts w:ascii="Times New Roman CYR" w:eastAsiaTheme="minorEastAsia" w:hAnsi="Times New Roman CYR" w:cs="Times New Roman CYR"/>
                <w:highlight w:val="yellow"/>
              </w:rPr>
            </w:pPr>
            <w:r>
              <w:rPr>
                <w:color w:val="000000"/>
                <w:szCs w:val="28"/>
              </w:rPr>
              <w:t>-</w:t>
            </w:r>
          </w:p>
        </w:tc>
      </w:tr>
    </w:tbl>
    <w:p w14:paraId="6618F6B2" w14:textId="3D687E72" w:rsidR="00BB034E" w:rsidRDefault="00BB034E" w:rsidP="00B71E79">
      <w:pPr>
        <w:pStyle w:val="a5"/>
        <w:sectPr w:rsidR="00BB034E" w:rsidSect="002630DF">
          <w:pgSz w:w="16838" w:h="11906" w:orient="landscape"/>
          <w:pgMar w:top="851" w:right="1134" w:bottom="1418" w:left="1134" w:header="709" w:footer="709" w:gutter="0"/>
          <w:cols w:space="708"/>
          <w:docGrid w:linePitch="360"/>
        </w:sectPr>
      </w:pPr>
    </w:p>
    <w:p w14:paraId="4DF47A15" w14:textId="19432DBE" w:rsidR="00E1044C" w:rsidRPr="00BD3831" w:rsidRDefault="00E1044C" w:rsidP="006145CF">
      <w:pPr>
        <w:pStyle w:val="affff0"/>
      </w:pPr>
      <w:bookmarkStart w:id="399" w:name="_Toc101972650"/>
      <w:bookmarkStart w:id="400" w:name="_Toc108034121"/>
      <w:r w:rsidRPr="00BD3831">
        <w:lastRenderedPageBreak/>
        <w:t xml:space="preserve">1.3.2. Карты (схемы) тепловых сетей в зонах действия </w:t>
      </w:r>
      <w:r w:rsidR="00885026">
        <w:t>источника тепловой энергии</w:t>
      </w:r>
      <w:r w:rsidRPr="00BD3831">
        <w:t xml:space="preserve"> в электронной форме и (или) на бумажном носителе</w:t>
      </w:r>
      <w:bookmarkEnd w:id="399"/>
      <w:bookmarkEnd w:id="400"/>
    </w:p>
    <w:p w14:paraId="36FC5F1B" w14:textId="7D6F6B89" w:rsidR="003514E1" w:rsidRPr="00BD3831" w:rsidRDefault="001D2CAF" w:rsidP="006145CF">
      <w:pPr>
        <w:pStyle w:val="afffe"/>
      </w:pPr>
      <w:r>
        <w:t>Схемы</w:t>
      </w:r>
      <w:r w:rsidR="003514E1" w:rsidRPr="00BD3831">
        <w:t xml:space="preserve"> тепловых сетей в зонах действия </w:t>
      </w:r>
      <w:r w:rsidR="00885026">
        <w:t>источника тепловой энергии</w:t>
      </w:r>
      <w:r w:rsidR="003514E1" w:rsidRPr="00BD3831">
        <w:t xml:space="preserve"> в электронной форме представлены в приложении 1 к Обосновывающим материалам Схемы теплоснабжения.</w:t>
      </w:r>
    </w:p>
    <w:p w14:paraId="0AD962BB" w14:textId="44119942" w:rsidR="00E1044C" w:rsidRPr="00BD3831" w:rsidRDefault="00E1044C" w:rsidP="006145CF">
      <w:pPr>
        <w:pStyle w:val="affff0"/>
      </w:pPr>
      <w:bookmarkStart w:id="401" w:name="_Toc101972651"/>
      <w:bookmarkStart w:id="402" w:name="_Toc108034122"/>
      <w:r w:rsidRPr="00BD3831">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401"/>
      <w:bookmarkEnd w:id="402"/>
    </w:p>
    <w:p w14:paraId="50AD6431" w14:textId="77777777" w:rsidR="00C44CB4" w:rsidRPr="00BD3831" w:rsidRDefault="00C44CB4" w:rsidP="006145CF">
      <w:pPr>
        <w:pStyle w:val="afffe"/>
      </w:pPr>
      <w:r w:rsidRPr="00DB0907">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 представлены в Приложении 2 к Обосновывающим материалам Схемы теплоснабжения.</w:t>
      </w:r>
    </w:p>
    <w:p w14:paraId="26E997D9" w14:textId="5C221B4F" w:rsidR="00E1044C" w:rsidRPr="00BD3831" w:rsidRDefault="00E1044C" w:rsidP="006145CF">
      <w:pPr>
        <w:pStyle w:val="affff0"/>
      </w:pPr>
      <w:bookmarkStart w:id="403" w:name="_Toc101972652"/>
      <w:bookmarkStart w:id="404" w:name="_Toc108034123"/>
      <w:r w:rsidRPr="00BD3831">
        <w:t>1.3.4. Описание типов и количества секционирующей и регулирующей арматуры на тепловых сетях</w:t>
      </w:r>
      <w:bookmarkEnd w:id="403"/>
      <w:bookmarkEnd w:id="404"/>
    </w:p>
    <w:p w14:paraId="6A7336D2" w14:textId="77777777" w:rsidR="00C067B0" w:rsidRPr="00FB1E45" w:rsidRDefault="00C067B0" w:rsidP="006145CF">
      <w:pPr>
        <w:pStyle w:val="afffe"/>
      </w:pPr>
      <w:r w:rsidRPr="00FB1E45">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пр.</w:t>
      </w:r>
    </w:p>
    <w:p w14:paraId="00C11914" w14:textId="051AA23E" w:rsidR="00C067B0" w:rsidRPr="00BD3831" w:rsidRDefault="00C067B0" w:rsidP="006145CF">
      <w:pPr>
        <w:pStyle w:val="afffe"/>
      </w:pPr>
      <w:r w:rsidRPr="00FB1E45">
        <w:t xml:space="preserve">Установка запорной арматуры предусматривается на всех выводах тепловых сетей от </w:t>
      </w:r>
      <w:r w:rsidR="00885026">
        <w:t>источника тепловой энергии</w:t>
      </w:r>
      <w:r w:rsidRPr="00FB1E45">
        <w:t xml:space="preserve"> независимо от параметров теплоносителя и диаметров трубопроводов. При этом не допускается дублирования арматуры внутри и вне здания. Секционирующие задвижки находятся на трубопроводах тепловых сетей наружной, подземной прокладки и на ответвлениях к потребителям.</w:t>
      </w:r>
      <w:r w:rsidR="008900B2" w:rsidRPr="008900B2">
        <w:t xml:space="preserve"> </w:t>
      </w:r>
      <w:r w:rsidRPr="00FB1E45">
        <w:t xml:space="preserve">Их количество, соответствует нормативным показателям, исходя из протяженности магистральных тепловых сетей в </w:t>
      </w:r>
      <w:r w:rsidR="00D06762" w:rsidRPr="00FB1E45">
        <w:t>двухтрубном</w:t>
      </w:r>
      <w:r w:rsidRPr="00FB1E45">
        <w:t xml:space="preserve"> исчислении и расстояния между секционирующими задвижками, соответствуют СНиП</w:t>
      </w:r>
      <w:r w:rsidRPr="00FB1E45">
        <w:rPr>
          <w:vertAlign w:val="superscript"/>
        </w:rPr>
        <w:footnoteReference w:id="2"/>
      </w:r>
      <w:r w:rsidRPr="00FB1E45">
        <w:t>.</w:t>
      </w:r>
    </w:p>
    <w:p w14:paraId="0AEBD442" w14:textId="1AADEB28" w:rsidR="00E1044C" w:rsidRPr="00BD3831" w:rsidRDefault="00E1044C" w:rsidP="006145CF">
      <w:pPr>
        <w:pStyle w:val="affff0"/>
      </w:pPr>
      <w:bookmarkStart w:id="405" w:name="_Toc101972653"/>
      <w:bookmarkStart w:id="406" w:name="_Toc108034124"/>
      <w:r w:rsidRPr="00BD3831">
        <w:t>1.3.5. Описание типов и строительных особенностей тепловых пунктов, тепловых камер и павильонов</w:t>
      </w:r>
      <w:bookmarkEnd w:id="405"/>
      <w:bookmarkEnd w:id="406"/>
    </w:p>
    <w:p w14:paraId="120E2979" w14:textId="77777777" w:rsidR="00C14883" w:rsidRDefault="00C067B0" w:rsidP="006145CF">
      <w:pPr>
        <w:pStyle w:val="afffe"/>
      </w:pPr>
      <w:r w:rsidRPr="00FB1E45">
        <w:t>Для обслуживания задвижек используют тепловые камеры в подземном исполнении.</w:t>
      </w:r>
    </w:p>
    <w:p w14:paraId="2288C19F" w14:textId="4382F56D" w:rsidR="00191CE0" w:rsidRDefault="00C067B0" w:rsidP="006145CF">
      <w:pPr>
        <w:pStyle w:val="afffe"/>
      </w:pPr>
      <w:r w:rsidRPr="00FB1E45">
        <w:t>Сборные железобетонные камеры состоят из трех элементов: верхнего (плиты перекрытия), среднего и нижнего блоков. Камеры тепловых сетей и соответственно плиты перекрытия имеют большие размеры из-за габаритной узлов теплосети.</w:t>
      </w:r>
      <w:r w:rsidR="009B6823">
        <w:t xml:space="preserve"> </w:t>
      </w:r>
    </w:p>
    <w:p w14:paraId="72F02052" w14:textId="537693DA" w:rsidR="00C067B0" w:rsidRDefault="00C067B0" w:rsidP="006145CF">
      <w:pPr>
        <w:pStyle w:val="afffe"/>
      </w:pPr>
      <w:r w:rsidRPr="00FB1E45">
        <w:t>Для обслуживания оборудования тепловых камер в теплосетях число отверстий в плите перекрытия должно быть не менее двух (при площади камер до 6м) и не менее четырех (при площади камеры более 6м) круглой или квадратной формы. В данном случае при размерах плиты 1</w:t>
      </w:r>
      <w:r w:rsidR="00191CE0">
        <w:t>,</w:t>
      </w:r>
      <w:r w:rsidRPr="00FB1E45">
        <w:t>50×1</w:t>
      </w:r>
      <w:r w:rsidR="00191CE0">
        <w:t>,</w:t>
      </w:r>
      <w:r w:rsidRPr="00FB1E45">
        <w:t>50</w:t>
      </w:r>
      <w:r w:rsidR="00191CE0">
        <w:t>м</w:t>
      </w:r>
      <w:r w:rsidRPr="00FB1E45">
        <w:t xml:space="preserve"> и соответственно площадью 2,25</w:t>
      </w:r>
      <w:r w:rsidR="0095242E">
        <w:t>кв. м.</w:t>
      </w:r>
      <w:r w:rsidRPr="00FB1E45">
        <w:t xml:space="preserve"> устроено одно отверстие.</w:t>
      </w:r>
    </w:p>
    <w:p w14:paraId="6C276134" w14:textId="373A9087" w:rsidR="00B57D5B" w:rsidRDefault="00B57D5B" w:rsidP="006145CF">
      <w:pPr>
        <w:pStyle w:val="afffe"/>
      </w:pPr>
      <w:r>
        <w:lastRenderedPageBreak/>
        <w:t>Центральные тепловые пункты не представлены в системах централизованного теплоснабжения.</w:t>
      </w:r>
    </w:p>
    <w:p w14:paraId="166F2472" w14:textId="5AAB6217" w:rsidR="00E1044C" w:rsidRPr="00BD3831" w:rsidRDefault="00E1044C" w:rsidP="006145CF">
      <w:pPr>
        <w:pStyle w:val="affff0"/>
      </w:pPr>
      <w:bookmarkStart w:id="407" w:name="_Toc101972654"/>
      <w:bookmarkStart w:id="408" w:name="_Toc108034125"/>
      <w:r w:rsidRPr="00BD3831">
        <w:t>1.3.6. Описание графиков регулирования отпуска тепла в тепловые сети с анализом их обоснованности</w:t>
      </w:r>
      <w:bookmarkEnd w:id="407"/>
      <w:bookmarkEnd w:id="408"/>
    </w:p>
    <w:p w14:paraId="33B8B784" w14:textId="3FE28AEE" w:rsidR="00DB0907" w:rsidRDefault="00DB0907" w:rsidP="006145CF">
      <w:pPr>
        <w:pStyle w:val="afffe"/>
      </w:pPr>
      <w:r w:rsidRPr="00DB0907">
        <w:t xml:space="preserve">Центральное регулирование отпуска тепла от котельной поселка </w:t>
      </w:r>
      <w:r w:rsidR="000043DC">
        <w:t>Солнечный</w:t>
      </w:r>
      <w:r w:rsidRPr="00DB0907">
        <w:t xml:space="preserve"> осуществляется по температурному графику качественного регулирования отпуска тепловой </w:t>
      </w:r>
      <w:r w:rsidRPr="00C17988">
        <w:t xml:space="preserve">энергии </w:t>
      </w:r>
      <w:r w:rsidR="00C14883">
        <w:t>8</w:t>
      </w:r>
      <w:r w:rsidRPr="00C17988">
        <w:t>5/70</w:t>
      </w:r>
      <w:r w:rsidRPr="00C17988">
        <w:rPr>
          <w:vertAlign w:val="superscript"/>
        </w:rPr>
        <w:t>о</w:t>
      </w:r>
      <w:r w:rsidRPr="00C17988">
        <w:t>С</w:t>
      </w:r>
      <w:r w:rsidRPr="00DB0907">
        <w:t>.</w:t>
      </w:r>
    </w:p>
    <w:p w14:paraId="66995EBC" w14:textId="331B2720" w:rsidR="00C067B0" w:rsidRPr="00FB1E45" w:rsidRDefault="00C067B0" w:rsidP="006145CF">
      <w:pPr>
        <w:pStyle w:val="afffe"/>
      </w:pPr>
      <w:r w:rsidRPr="00FB1E45">
        <w:t>Отклонения от заданного теплового режима за головными задвижками котельной, при условии работы в расчетных гидравлических и тепловых режимах</w:t>
      </w:r>
      <w:r w:rsidRPr="00FB1E45">
        <w:rPr>
          <w:vertAlign w:val="superscript"/>
        </w:rPr>
        <w:footnoteReference w:id="3"/>
      </w:r>
      <w:r w:rsidRPr="00FB1E45">
        <w:t>, должны быть не более:</w:t>
      </w:r>
    </w:p>
    <w:p w14:paraId="24D43727" w14:textId="77777777" w:rsidR="00C067B0" w:rsidRPr="00FB1E45" w:rsidRDefault="00C067B0" w:rsidP="006145CF">
      <w:pPr>
        <w:pStyle w:val="a0"/>
      </w:pPr>
      <w:r w:rsidRPr="00FB1E45">
        <w:t>температура воды, поступающей в тепловую сеть - ±3%;</w:t>
      </w:r>
    </w:p>
    <w:p w14:paraId="7C54995F" w14:textId="77777777" w:rsidR="00C067B0" w:rsidRPr="00FB1E45" w:rsidRDefault="00C067B0" w:rsidP="006145CF">
      <w:pPr>
        <w:pStyle w:val="a0"/>
      </w:pPr>
      <w:r w:rsidRPr="00FB1E45">
        <w:t>по давлению в подающих трубопроводах - ±5%;</w:t>
      </w:r>
    </w:p>
    <w:p w14:paraId="548CD948" w14:textId="73A08E71" w:rsidR="00C067B0" w:rsidRPr="00FB1E45" w:rsidRDefault="00C067B0" w:rsidP="006145CF">
      <w:pPr>
        <w:pStyle w:val="a0"/>
      </w:pPr>
      <w:r w:rsidRPr="00FB1E45">
        <w:t>по давлению в обратных трубопроводах - ±0,2 кгс/</w:t>
      </w:r>
      <w:r w:rsidR="0095242E">
        <w:t>кв. см.</w:t>
      </w:r>
      <w:r w:rsidRPr="00FB1E45">
        <w:t>;</w:t>
      </w:r>
    </w:p>
    <w:p w14:paraId="3A787E17" w14:textId="77777777" w:rsidR="00C067B0" w:rsidRPr="00FB1E45" w:rsidRDefault="00C067B0" w:rsidP="006145CF">
      <w:pPr>
        <w:pStyle w:val="a0"/>
      </w:pPr>
      <w:r w:rsidRPr="00FB1E45">
        <w:t xml:space="preserve">среднесуточная температура сетевой воды в обратных трубопроводах не может превышать заданную графиком более чем на 5%. </w:t>
      </w:r>
    </w:p>
    <w:p w14:paraId="3B8A1784" w14:textId="77777777" w:rsidR="00C067B0" w:rsidRPr="00BD3831" w:rsidRDefault="00C067B0" w:rsidP="006145CF">
      <w:pPr>
        <w:pStyle w:val="afffe"/>
      </w:pPr>
      <w:r w:rsidRPr="00FB1E45">
        <w:t>Температура теплоносителя задается по температурному графику, в зависимости от температуры наружного воздуха постоянно.</w:t>
      </w:r>
    </w:p>
    <w:p w14:paraId="3BB4F0A8" w14:textId="3C05A4DE" w:rsidR="00E1044C" w:rsidRPr="00DA426E" w:rsidRDefault="00E1044C" w:rsidP="006145CF">
      <w:pPr>
        <w:pStyle w:val="affff0"/>
      </w:pPr>
      <w:bookmarkStart w:id="409" w:name="_Toc101972655"/>
      <w:bookmarkStart w:id="410" w:name="_Toc108034126"/>
      <w:r w:rsidRPr="00BD3831">
        <w:t xml:space="preserve">1.3.7. Фактические температурные режимы отпуска тепла в тепловые сети и их соответствие утвержденным графикам регулирования отпуска тепла в </w:t>
      </w:r>
      <w:r w:rsidRPr="00DA426E">
        <w:t>тепловые сети</w:t>
      </w:r>
      <w:bookmarkEnd w:id="409"/>
      <w:bookmarkEnd w:id="410"/>
    </w:p>
    <w:p w14:paraId="27811E5F" w14:textId="77777777" w:rsidR="00C067B0" w:rsidRPr="00DA426E" w:rsidRDefault="00C067B0" w:rsidP="006145CF">
      <w:pPr>
        <w:pStyle w:val="afffe"/>
      </w:pPr>
      <w:r w:rsidRPr="00DA426E">
        <w:t>По данным теплоснабжающ</w:t>
      </w:r>
      <w:r w:rsidR="009839C4" w:rsidRPr="00DA426E">
        <w:t>их</w:t>
      </w:r>
      <w:r w:rsidRPr="00DA426E">
        <w:t xml:space="preserve"> организаци</w:t>
      </w:r>
      <w:r w:rsidR="009839C4" w:rsidRPr="00DA426E">
        <w:t>й</w:t>
      </w:r>
      <w:r w:rsidRPr="00DA426E">
        <w:t xml:space="preserve"> фактические температуры теплоносителя соответствуют утвержденному температурному графику.</w:t>
      </w:r>
    </w:p>
    <w:p w14:paraId="1F76E4FA" w14:textId="4EC3D056" w:rsidR="00E1044C" w:rsidRPr="00DA426E" w:rsidRDefault="00E1044C" w:rsidP="006145CF">
      <w:pPr>
        <w:pStyle w:val="affff0"/>
      </w:pPr>
      <w:bookmarkStart w:id="411" w:name="_Toc101972656"/>
      <w:bookmarkStart w:id="412" w:name="_Toc108034127"/>
      <w:r w:rsidRPr="00DA426E">
        <w:t>1.3.8. Гидравлические режимы и пьезометрические графики тепловых сетей</w:t>
      </w:r>
      <w:bookmarkEnd w:id="411"/>
      <w:bookmarkEnd w:id="412"/>
    </w:p>
    <w:p w14:paraId="186E3CDF" w14:textId="3797323F" w:rsidR="00DB0907" w:rsidRDefault="00DB0907" w:rsidP="006145CF">
      <w:pPr>
        <w:pStyle w:val="afffe"/>
      </w:pPr>
      <w:r w:rsidRPr="00DB0907">
        <w:t>Гидравлический расчет тепловой сети не рассчитан, так как в схеме теплоснабжения не разрабатывается электронная модель.</w:t>
      </w:r>
    </w:p>
    <w:p w14:paraId="05E413A8" w14:textId="5E76875E" w:rsidR="00E1044C" w:rsidRPr="00DA426E" w:rsidRDefault="00E1044C" w:rsidP="006145CF">
      <w:pPr>
        <w:pStyle w:val="affff0"/>
      </w:pPr>
      <w:bookmarkStart w:id="413" w:name="_Toc101972657"/>
      <w:bookmarkStart w:id="414" w:name="_Toc108034128"/>
      <w:r w:rsidRPr="00DA426E">
        <w:t>1.3.9. Статистика отказов тепловых сетей (аварийных ситуаций) за последние 5 лет</w:t>
      </w:r>
      <w:bookmarkEnd w:id="413"/>
      <w:bookmarkEnd w:id="414"/>
    </w:p>
    <w:p w14:paraId="0AA7C979" w14:textId="58CE1F50" w:rsidR="00A44318" w:rsidRPr="00090B87" w:rsidRDefault="00A44318" w:rsidP="006145CF">
      <w:pPr>
        <w:pStyle w:val="afffe"/>
      </w:pPr>
      <w:r w:rsidRPr="00090B87">
        <w:t>За последние 5 лет на сетях централизованных систем теплоснабжения отказы не зафиксированы.</w:t>
      </w:r>
    </w:p>
    <w:p w14:paraId="02602185" w14:textId="4B2C4972" w:rsidR="00E1044C" w:rsidRPr="00090B87" w:rsidRDefault="00E1044C" w:rsidP="006145CF">
      <w:pPr>
        <w:pStyle w:val="affff0"/>
      </w:pPr>
      <w:bookmarkStart w:id="415" w:name="_Toc101972658"/>
      <w:bookmarkStart w:id="416" w:name="_Toc108034129"/>
      <w:r w:rsidRPr="00BD3831">
        <w:t xml:space="preserve">1.3.10. Статистика восстановлений (аварийно-восстановительных ремонтов) тепловых сетей и среднее время, затраченное на восстановление </w:t>
      </w:r>
      <w:r w:rsidRPr="00090B87">
        <w:t>работоспособности тепловых сетей, за последние 5 лет</w:t>
      </w:r>
      <w:bookmarkEnd w:id="415"/>
      <w:bookmarkEnd w:id="416"/>
    </w:p>
    <w:p w14:paraId="7E5C769B" w14:textId="4CFF2EC8" w:rsidR="00A44318" w:rsidRPr="00090B87" w:rsidRDefault="00A44318" w:rsidP="006145CF">
      <w:pPr>
        <w:pStyle w:val="afffe"/>
      </w:pPr>
      <w:r w:rsidRPr="00090B87">
        <w:t>За последние 5 лет на сетях централизованных систем теплоснабжения отказы не зафиксированы.</w:t>
      </w:r>
    </w:p>
    <w:p w14:paraId="0CDD6F1C" w14:textId="1F8F573F" w:rsidR="00E1044C" w:rsidRPr="00BD3831" w:rsidRDefault="00E1044C" w:rsidP="006145CF">
      <w:pPr>
        <w:pStyle w:val="affff0"/>
      </w:pPr>
      <w:bookmarkStart w:id="417" w:name="_Toc101972659"/>
      <w:bookmarkStart w:id="418" w:name="_Toc108034130"/>
      <w:r w:rsidRPr="00BD3831">
        <w:t>1.3.11. Описание процедур диагностики состояния тепловых сетей и планирования капитальных (текущих) ремонтов</w:t>
      </w:r>
      <w:bookmarkEnd w:id="417"/>
      <w:bookmarkEnd w:id="418"/>
    </w:p>
    <w:p w14:paraId="25FC4098" w14:textId="47EA83CA" w:rsidR="00C771AA" w:rsidRPr="00BD3831" w:rsidRDefault="00C771AA" w:rsidP="006145CF">
      <w:pPr>
        <w:pStyle w:val="afffe"/>
      </w:pPr>
      <w:r w:rsidRPr="00BD3831">
        <w:t>Система диагностики тепловых сетей предназначена для формирования пакета данных о состоянии тепло</w:t>
      </w:r>
      <w:r w:rsidR="00A44318">
        <w:t>вых сетей от</w:t>
      </w:r>
      <w:r w:rsidRPr="00BD3831">
        <w:t xml:space="preserve"> </w:t>
      </w:r>
      <w:r w:rsidR="00885026">
        <w:t>котельной</w:t>
      </w:r>
      <w:r w:rsidRPr="00BD3831">
        <w:t>.</w:t>
      </w:r>
    </w:p>
    <w:p w14:paraId="5946BC44" w14:textId="77777777" w:rsidR="00C771AA" w:rsidRPr="00BD3831" w:rsidRDefault="00C771AA" w:rsidP="006145CF">
      <w:pPr>
        <w:pStyle w:val="afffe"/>
      </w:pPr>
      <w:r w:rsidRPr="00BD3831">
        <w:t xml:space="preserve">В условиях ограниченного финансирования целесообразно планировать и производить ремонты тепловых сетей исходя из их реального состояния, а не в зависимости от срока службы. При этом предпочтение имеют неразрушающие </w:t>
      </w:r>
      <w:r w:rsidRPr="00BD3831">
        <w:lastRenderedPageBreak/>
        <w:t>методы диагностики.</w:t>
      </w:r>
    </w:p>
    <w:p w14:paraId="09B16DA0" w14:textId="77777777" w:rsidR="00C771AA" w:rsidRPr="00BD3831" w:rsidRDefault="00C771AA" w:rsidP="006145CF">
      <w:pPr>
        <w:pStyle w:val="afffe"/>
      </w:pPr>
      <w:r w:rsidRPr="00BD3831">
        <w:t>Опре</w:t>
      </w:r>
      <w:r w:rsidR="00211D84" w:rsidRPr="00BD3831">
        <w:t>сс</w:t>
      </w:r>
      <w:r w:rsidRPr="00BD3831">
        <w:t>о</w:t>
      </w:r>
      <w:r w:rsidR="00211D84" w:rsidRPr="00BD3831">
        <w:t>вочные испытания</w:t>
      </w:r>
      <w:r w:rsidRPr="00BD3831">
        <w:t xml:space="preserve"> на прочность повышенным давлением</w:t>
      </w:r>
    </w:p>
    <w:p w14:paraId="76C73C55" w14:textId="77777777" w:rsidR="00C771AA" w:rsidRPr="00BD3831" w:rsidRDefault="00C771AA" w:rsidP="006145CF">
      <w:pPr>
        <w:pStyle w:val="afffe"/>
      </w:pPr>
      <w:r w:rsidRPr="00BD3831">
        <w:t>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w:t>
      </w:r>
    </w:p>
    <w:p w14:paraId="54628555" w14:textId="77777777" w:rsidR="00C771AA" w:rsidRPr="00BD3831" w:rsidRDefault="00C771AA" w:rsidP="006145CF">
      <w:pPr>
        <w:pStyle w:val="afffe"/>
      </w:pPr>
      <w:r w:rsidRPr="00BD3831">
        <w:t>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14:paraId="62A202D7" w14:textId="77777777" w:rsidR="00C771AA" w:rsidRPr="00BD3831" w:rsidRDefault="00C771AA" w:rsidP="006145CF">
      <w:pPr>
        <w:pStyle w:val="afffe"/>
      </w:pPr>
      <w:r w:rsidRPr="00BD3831">
        <w:t>Организация и планирование ремонта теплотехнического оборудования.</w:t>
      </w:r>
    </w:p>
    <w:p w14:paraId="7C53E0B2" w14:textId="77777777" w:rsidR="00C771AA" w:rsidRPr="00BD3831" w:rsidRDefault="00C771AA" w:rsidP="006145CF">
      <w:pPr>
        <w:pStyle w:val="afffe"/>
      </w:pPr>
      <w:r w:rsidRPr="00BD3831">
        <w:t>Постоянная работоспособность всякого оборудования поддерживается его правильной эксплуатацией и своевременным ремонтом. Надежная и безопасная эксплуатация теплоэнергетического оборудования в пределах установленных параметров работы может быть обеспечена только при строгом выполнении определенных запланированных во времени мероприятий по надзору и уходу за оборудованием, включая проведение необходимых ремонтов.</w:t>
      </w:r>
    </w:p>
    <w:p w14:paraId="38E010C3" w14:textId="773276B1" w:rsidR="00C771AA" w:rsidRPr="00BD3831" w:rsidRDefault="00C771AA" w:rsidP="006145CF">
      <w:pPr>
        <w:pStyle w:val="afffe"/>
      </w:pPr>
      <w:r w:rsidRPr="00BD3831">
        <w:t>Совокупность организационно - технических мероприятий в теплоэнергетической промышленности представляет собой единую систему, именуемой системой ППР, или системой технического обслуживания и ремонта оборудования.</w:t>
      </w:r>
    </w:p>
    <w:p w14:paraId="06EFEBAD" w14:textId="77777777" w:rsidR="00C771AA" w:rsidRPr="00BD3831" w:rsidRDefault="00C771AA" w:rsidP="006145CF">
      <w:pPr>
        <w:pStyle w:val="afffe"/>
      </w:pPr>
      <w:r w:rsidRPr="00BD3831">
        <w:t>Важной составной частью системы ППР или системы технического обслуживания и ремонта являются организация и проведение ремонтов оборудования, на которых сосредотачивается основная часть трудовых и материальных затрат.</w:t>
      </w:r>
    </w:p>
    <w:p w14:paraId="3D30EF5D" w14:textId="77777777" w:rsidR="00C771AA" w:rsidRPr="00BD3831" w:rsidRDefault="00C771AA" w:rsidP="006145CF">
      <w:pPr>
        <w:pStyle w:val="afffe"/>
      </w:pPr>
      <w:r w:rsidRPr="00BD3831">
        <w:t>Назначение ремонтов – поддерживать высокие эксплуатационные и технико</w:t>
      </w:r>
      <w:r w:rsidR="00211D84" w:rsidRPr="00BD3831">
        <w:t>-</w:t>
      </w:r>
      <w:r w:rsidRPr="00BD3831">
        <w:t>экономические показатели оборудования. С этой целью ремонт включает комплекс работ, направленных на предотвращение или остановку износа, а также на полное или частичное восстановление размеров, форм и физико-механических свойств материалов или отдельных деталей и узлов, так и всего оборудования.</w:t>
      </w:r>
    </w:p>
    <w:p w14:paraId="195BA060" w14:textId="77777777" w:rsidR="00C771AA" w:rsidRPr="00BD3831" w:rsidRDefault="00C771AA" w:rsidP="006145CF">
      <w:pPr>
        <w:pStyle w:val="afffe"/>
      </w:pPr>
      <w:r w:rsidRPr="00BD3831">
        <w:t>Используя накопленный опыт по эксплуатации и ремонту оборудования, рекомендации заводов-изготовителей оборудования, чтобы добиться значительного снижения трудоемкости при выполнении ремонтных работ, снижения расхода материалов без снижения срока службы и надежности эксплуатационного оборудования на предприятии устанавливаются следующие виды обслуживания и ремонта:</w:t>
      </w:r>
    </w:p>
    <w:p w14:paraId="6B243154" w14:textId="77777777" w:rsidR="00C771AA" w:rsidRPr="00A62E98" w:rsidRDefault="00C771AA" w:rsidP="006145CF">
      <w:pPr>
        <w:pStyle w:val="a0"/>
      </w:pPr>
      <w:r w:rsidRPr="00A62E98">
        <w:t>плановое техническое обслуживание (как правило, полугодовое);</w:t>
      </w:r>
    </w:p>
    <w:p w14:paraId="66855508" w14:textId="77777777" w:rsidR="00C771AA" w:rsidRPr="00A62E98" w:rsidRDefault="00C771AA" w:rsidP="006145CF">
      <w:pPr>
        <w:pStyle w:val="a0"/>
      </w:pPr>
      <w:r w:rsidRPr="00A62E98">
        <w:t>плановое техническое обслуживание (как правило, годовое);</w:t>
      </w:r>
    </w:p>
    <w:p w14:paraId="241BF4F1" w14:textId="77777777" w:rsidR="00C771AA" w:rsidRPr="00BD3831" w:rsidRDefault="00C771AA" w:rsidP="006145CF">
      <w:pPr>
        <w:pStyle w:val="a0"/>
      </w:pPr>
      <w:r w:rsidRPr="00A62E98">
        <w:t>капитальный</w:t>
      </w:r>
      <w:r w:rsidRPr="00BD3831">
        <w:t xml:space="preserve"> ремонт.</w:t>
      </w:r>
    </w:p>
    <w:p w14:paraId="4530F058" w14:textId="77777777" w:rsidR="00C771AA" w:rsidRPr="00BD3831" w:rsidRDefault="00C771AA" w:rsidP="006145CF">
      <w:pPr>
        <w:pStyle w:val="afffe"/>
      </w:pPr>
      <w:r w:rsidRPr="00BD3831">
        <w:t>Графики ППР (годовые) составляются начальниками структурных подразделений накануне отопительного периода, проверяются и корректируются производственно-техническим отделом и утверждаются главным инженером предприятия.</w:t>
      </w:r>
    </w:p>
    <w:p w14:paraId="01812BCD" w14:textId="77777777" w:rsidR="00C771AA" w:rsidRPr="00BD3831" w:rsidRDefault="00C771AA" w:rsidP="006145CF">
      <w:pPr>
        <w:pStyle w:val="afffe"/>
      </w:pPr>
      <w:r w:rsidRPr="00BD3831">
        <w:t>Затем на основании годовых графиков составляются месячные планы работ, которые включают в себя организационно-технические мероприятия, мероприятия по охране труда и техники безопасности, а также месячные графики ППР и капитального ремонта.</w:t>
      </w:r>
    </w:p>
    <w:p w14:paraId="537A040E" w14:textId="36F383B1" w:rsidR="00E1044C" w:rsidRPr="00BD3831" w:rsidRDefault="00E1044C" w:rsidP="006145CF">
      <w:pPr>
        <w:pStyle w:val="affff0"/>
      </w:pPr>
      <w:bookmarkStart w:id="419" w:name="_Toc101972660"/>
      <w:bookmarkStart w:id="420" w:name="_Toc108034131"/>
      <w:r w:rsidRPr="00BD3831">
        <w:lastRenderedPageBreak/>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419"/>
      <w:bookmarkEnd w:id="420"/>
    </w:p>
    <w:p w14:paraId="0AFA69DA" w14:textId="77777777" w:rsidR="00C771AA" w:rsidRPr="00BD3831" w:rsidRDefault="00C771AA" w:rsidP="006145CF">
      <w:pPr>
        <w:pStyle w:val="afffe"/>
      </w:pPr>
      <w:r w:rsidRPr="00BD3831">
        <w:t>Тепловые сети, находящиеся в эксплуатации, должны подвергаться следующим испытаниям</w:t>
      </w:r>
      <w:r w:rsidRPr="00BD3831">
        <w:rPr>
          <w:vertAlign w:val="superscript"/>
        </w:rPr>
        <w:footnoteReference w:id="4"/>
      </w:r>
      <w:r w:rsidRPr="00BD3831">
        <w:t>:</w:t>
      </w:r>
    </w:p>
    <w:p w14:paraId="43BB8A31" w14:textId="77777777" w:rsidR="00C771AA" w:rsidRPr="00FE5998" w:rsidRDefault="00C771AA" w:rsidP="006145CF">
      <w:pPr>
        <w:pStyle w:val="a0"/>
      </w:pPr>
      <w:r w:rsidRPr="00FE5998">
        <w:t>гидравлическим испытаниям с целью проверки прочности и плотности трубопроводов, их элементов и арматуры;</w:t>
      </w:r>
    </w:p>
    <w:p w14:paraId="0CB143E9" w14:textId="2788B381" w:rsidR="00C771AA" w:rsidRPr="00FE5998" w:rsidRDefault="00C771AA" w:rsidP="006145CF">
      <w:pPr>
        <w:pStyle w:val="a0"/>
      </w:pPr>
      <w:r w:rsidRPr="00FE5998">
        <w:t>испытаниям на максимальную температуру теплоносителя (температурным</w:t>
      </w:r>
      <w:r w:rsidR="00204083">
        <w:t>;</w:t>
      </w:r>
    </w:p>
    <w:p w14:paraId="0786E76A" w14:textId="77777777" w:rsidR="00C771AA" w:rsidRPr="00FE5998" w:rsidRDefault="00C771AA" w:rsidP="006145CF">
      <w:pPr>
        <w:pStyle w:val="a0"/>
      </w:pPr>
      <w:r w:rsidRPr="00FE5998">
        <w:t>испытаниям) для выявления дефектов трубопроводов и оборудования тепловой сети,</w:t>
      </w:r>
    </w:p>
    <w:p w14:paraId="5D686F99" w14:textId="77777777" w:rsidR="00C771AA" w:rsidRPr="00FE5998" w:rsidRDefault="00C771AA" w:rsidP="006145CF">
      <w:pPr>
        <w:pStyle w:val="a0"/>
      </w:pPr>
      <w:r w:rsidRPr="00FE5998">
        <w:t>контроля за их состоянием, проверки компенсирующей способности тепловой сети;</w:t>
      </w:r>
    </w:p>
    <w:p w14:paraId="0A8E333A" w14:textId="77777777" w:rsidR="00C771AA" w:rsidRPr="00FE5998" w:rsidRDefault="00C771AA" w:rsidP="006145CF">
      <w:pPr>
        <w:pStyle w:val="a0"/>
      </w:pPr>
      <w:r w:rsidRPr="00FE5998">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0C4FE81A" w14:textId="77777777" w:rsidR="00C771AA" w:rsidRPr="00FE5998" w:rsidRDefault="00C771AA" w:rsidP="006145CF">
      <w:pPr>
        <w:pStyle w:val="a0"/>
      </w:pPr>
      <w:r w:rsidRPr="00FE5998">
        <w:t>испытаниям на гидравлические потери для получения гидравлических характеристик трубопроводов;</w:t>
      </w:r>
    </w:p>
    <w:p w14:paraId="7087F17A" w14:textId="77777777" w:rsidR="00C771AA" w:rsidRPr="00BD3831" w:rsidRDefault="00C771AA" w:rsidP="006145CF">
      <w:pPr>
        <w:pStyle w:val="a0"/>
      </w:pPr>
      <w:r w:rsidRPr="00FE5998">
        <w:t>испытаниям на потенциалы блуждающих токов (электрическим измерениям для определения коррозионной</w:t>
      </w:r>
      <w:r w:rsidRPr="00BD3831">
        <w:t xml:space="preserve"> агрессивности грунтов и опасного действия блуждающих токов на трубопроводы подземных тепловых сетей).</w:t>
      </w:r>
    </w:p>
    <w:p w14:paraId="2A47D2D4" w14:textId="2D8CD758" w:rsidR="00C771AA" w:rsidRPr="00BD3831" w:rsidRDefault="00C771AA" w:rsidP="006145CF">
      <w:pPr>
        <w:pStyle w:val="afffe"/>
      </w:pPr>
      <w:r w:rsidRPr="00BD3831">
        <w:t>Все виды испытаний провод</w:t>
      </w:r>
      <w:r w:rsidR="00B57D5B">
        <w:t>я</w:t>
      </w:r>
      <w:r w:rsidRPr="00BD3831">
        <w:t>тся раздельно.</w:t>
      </w:r>
    </w:p>
    <w:p w14:paraId="206FCC16" w14:textId="073293EA" w:rsidR="00C771AA" w:rsidRPr="00BD3831" w:rsidRDefault="00C771AA" w:rsidP="006145CF">
      <w:pPr>
        <w:pStyle w:val="afffe"/>
      </w:pPr>
      <w:r w:rsidRPr="00BD3831">
        <w:t xml:space="preserve">На каждый вид испытаний </w:t>
      </w:r>
      <w:r w:rsidR="00B57D5B">
        <w:t>составляется</w:t>
      </w:r>
      <w:r w:rsidRPr="00BD3831">
        <w:t xml:space="preserve"> рабочая программа, которая утверждается главным инженером.</w:t>
      </w:r>
    </w:p>
    <w:p w14:paraId="056239D0" w14:textId="019A3811" w:rsidR="00C771AA" w:rsidRPr="00BD3831" w:rsidRDefault="00C771AA" w:rsidP="006145CF">
      <w:pPr>
        <w:pStyle w:val="afffe"/>
      </w:pPr>
      <w:r w:rsidRPr="00BD3831">
        <w:t xml:space="preserve">За два дня до начала испытаний утвержденная программа передается диспетчеру и руководителю источника </w:t>
      </w:r>
      <w:r w:rsidR="00B57D5B">
        <w:t>тепловой энергии</w:t>
      </w:r>
      <w:r w:rsidRPr="00BD3831">
        <w:t xml:space="preserve"> для подготовки оборудования и установления требуемого режима работы сети.</w:t>
      </w:r>
    </w:p>
    <w:p w14:paraId="24509218" w14:textId="096467A3" w:rsidR="00C771AA" w:rsidRPr="00BD3831" w:rsidRDefault="00C771AA" w:rsidP="006145CF">
      <w:pPr>
        <w:pStyle w:val="afffe"/>
      </w:pPr>
      <w:r w:rsidRPr="00BD3831">
        <w:t>Рабочая программа содерж</w:t>
      </w:r>
      <w:r w:rsidR="00B57D5B">
        <w:t>ит</w:t>
      </w:r>
      <w:r w:rsidRPr="00BD3831">
        <w:t xml:space="preserve"> следующие данные:</w:t>
      </w:r>
    </w:p>
    <w:p w14:paraId="420158AB" w14:textId="77777777" w:rsidR="00C771AA" w:rsidRPr="00FE5998" w:rsidRDefault="00C771AA" w:rsidP="006145CF">
      <w:pPr>
        <w:pStyle w:val="a0"/>
      </w:pPr>
      <w:r w:rsidRPr="00FE5998">
        <w:t>задачи и основные положения методики проведения испытания;</w:t>
      </w:r>
    </w:p>
    <w:p w14:paraId="48B36991" w14:textId="77777777" w:rsidR="00C771AA" w:rsidRPr="00FE5998" w:rsidRDefault="00C771AA" w:rsidP="006145CF">
      <w:pPr>
        <w:pStyle w:val="a0"/>
      </w:pPr>
      <w:r w:rsidRPr="00FE5998">
        <w:t>перечень подготовительных, организационных и технологических мероприятий;</w:t>
      </w:r>
    </w:p>
    <w:p w14:paraId="25E5CA87" w14:textId="77777777" w:rsidR="00C771AA" w:rsidRPr="00FE5998" w:rsidRDefault="00C771AA" w:rsidP="006145CF">
      <w:pPr>
        <w:pStyle w:val="a0"/>
      </w:pPr>
      <w:r w:rsidRPr="00FE5998">
        <w:t>последовательность отдельных этапов и операций во время испытания;</w:t>
      </w:r>
    </w:p>
    <w:p w14:paraId="7B975144" w14:textId="77777777" w:rsidR="00C771AA" w:rsidRPr="00FE5998" w:rsidRDefault="00C771AA" w:rsidP="006145CF">
      <w:pPr>
        <w:pStyle w:val="a0"/>
      </w:pPr>
      <w:r w:rsidRPr="00FE5998">
        <w:t>режимы работы оборудования источника тепла и тепловой сети (расход и параметры теплоносителя во время каждого этапа испытания);</w:t>
      </w:r>
    </w:p>
    <w:p w14:paraId="77158EB1" w14:textId="77777777" w:rsidR="00C771AA" w:rsidRPr="00FE5998" w:rsidRDefault="00C771AA" w:rsidP="006145CF">
      <w:pPr>
        <w:pStyle w:val="a0"/>
      </w:pPr>
      <w:r w:rsidRPr="00FE5998">
        <w:t>схемы работы насосно-подогревательной установки источника тепла при каждом режиме испытания;</w:t>
      </w:r>
    </w:p>
    <w:p w14:paraId="11101936" w14:textId="77777777" w:rsidR="00C771AA" w:rsidRPr="00FE5998" w:rsidRDefault="00C771AA" w:rsidP="006145CF">
      <w:pPr>
        <w:pStyle w:val="a0"/>
      </w:pPr>
      <w:r w:rsidRPr="00FE5998">
        <w:t>схемы включения и переключений в тепловой сети;</w:t>
      </w:r>
    </w:p>
    <w:p w14:paraId="31A3D84D" w14:textId="77777777" w:rsidR="00C771AA" w:rsidRPr="00FE5998" w:rsidRDefault="00C771AA" w:rsidP="006145CF">
      <w:pPr>
        <w:pStyle w:val="a0"/>
      </w:pPr>
      <w:r w:rsidRPr="00FE5998">
        <w:t>сроки проведения каждого отдельного этапа или режима испытания;</w:t>
      </w:r>
    </w:p>
    <w:p w14:paraId="75ADD7D6" w14:textId="77777777" w:rsidR="00C771AA" w:rsidRPr="00FE5998" w:rsidRDefault="00C771AA" w:rsidP="006145CF">
      <w:pPr>
        <w:pStyle w:val="a0"/>
      </w:pPr>
      <w:r w:rsidRPr="00FE5998">
        <w:lastRenderedPageBreak/>
        <w:t>точки наблюдения, объект наблюдения, количество наблюдателей в каждой точке;</w:t>
      </w:r>
    </w:p>
    <w:p w14:paraId="293E3317" w14:textId="77777777" w:rsidR="00C771AA" w:rsidRPr="00FE5998" w:rsidRDefault="00C771AA" w:rsidP="006145CF">
      <w:pPr>
        <w:pStyle w:val="a0"/>
      </w:pPr>
      <w:r w:rsidRPr="00FE5998">
        <w:t>оперативные средства связи и транспорта;</w:t>
      </w:r>
    </w:p>
    <w:p w14:paraId="523AC70E" w14:textId="77777777" w:rsidR="00C771AA" w:rsidRPr="00FE5998" w:rsidRDefault="00C771AA" w:rsidP="006145CF">
      <w:pPr>
        <w:pStyle w:val="a0"/>
      </w:pPr>
      <w:r w:rsidRPr="00FE5998">
        <w:t>меры по обеспечению техники безопасности во время испытания;</w:t>
      </w:r>
    </w:p>
    <w:p w14:paraId="33F34BCA" w14:textId="77777777" w:rsidR="00C771AA" w:rsidRPr="00BD3831" w:rsidRDefault="00C771AA" w:rsidP="006145CF">
      <w:pPr>
        <w:pStyle w:val="a0"/>
      </w:pPr>
      <w:r w:rsidRPr="00FE5998">
        <w:t>список ответственных</w:t>
      </w:r>
      <w:r w:rsidRPr="00BD3831">
        <w:t xml:space="preserve"> лиц за выполнение отдельных мероприятий.</w:t>
      </w:r>
    </w:p>
    <w:p w14:paraId="17AF46D9" w14:textId="6BE88834" w:rsidR="00C771AA" w:rsidRPr="00BD3831" w:rsidRDefault="00C771AA" w:rsidP="006145CF">
      <w:pPr>
        <w:pStyle w:val="afffe"/>
      </w:pPr>
      <w:r w:rsidRPr="00BD3831">
        <w:t>Руководитель испытания перед началом испытания:</w:t>
      </w:r>
    </w:p>
    <w:p w14:paraId="3A3DAABB" w14:textId="77777777" w:rsidR="00C771AA" w:rsidRPr="00FE5998" w:rsidRDefault="00C771AA" w:rsidP="006145CF">
      <w:pPr>
        <w:pStyle w:val="a0"/>
      </w:pPr>
      <w:r w:rsidRPr="00FE5998">
        <w:t>проверить выполнение всех подготовительных мероприятий;</w:t>
      </w:r>
    </w:p>
    <w:p w14:paraId="6ACB8EBD" w14:textId="77777777" w:rsidR="00C771AA" w:rsidRPr="00FE5998" w:rsidRDefault="00C771AA" w:rsidP="006145CF">
      <w:pPr>
        <w:pStyle w:val="a0"/>
      </w:pPr>
      <w:r w:rsidRPr="00FE5998">
        <w:t>организовать проверку технического и метрологического состояния средств измерений согласно нормативно-технической документации;</w:t>
      </w:r>
    </w:p>
    <w:p w14:paraId="1E2FDB74" w14:textId="77777777" w:rsidR="00C771AA" w:rsidRPr="00FE5998" w:rsidRDefault="00C771AA" w:rsidP="006145CF">
      <w:pPr>
        <w:pStyle w:val="a0"/>
      </w:pPr>
      <w:r w:rsidRPr="00FE5998">
        <w:t>проверить отключение предусмотренных программой ответвлений и тепловых пунктов;</w:t>
      </w:r>
    </w:p>
    <w:p w14:paraId="2D02AF1C" w14:textId="77777777" w:rsidR="00C771AA" w:rsidRPr="00BD3831" w:rsidRDefault="00C771AA" w:rsidP="006145CF">
      <w:pPr>
        <w:pStyle w:val="a0"/>
      </w:pPr>
      <w:r w:rsidRPr="00FE5998">
        <w:t>провести инструктаж всех членов бригады и сменного персонала по их обязанностям во время каждого отдельного этапа испытания, а также мерам</w:t>
      </w:r>
      <w:r w:rsidRPr="00BD3831">
        <w:t xml:space="preserve"> по обеспечению безопасности непосредственных участников испытания и окружающих лиц.</w:t>
      </w:r>
    </w:p>
    <w:p w14:paraId="27A30BD9" w14:textId="77777777" w:rsidR="0038722B" w:rsidRDefault="00C771AA" w:rsidP="006145CF">
      <w:pPr>
        <w:pStyle w:val="afffe"/>
      </w:pPr>
      <w:r w:rsidRPr="00BD3831">
        <w:t xml:space="preserve">Гидравлическое испытание на прочность и плотность тепловых сетей, находящихся в эксплуатации, </w:t>
      </w:r>
      <w:r w:rsidR="00B57D5B">
        <w:t>проводится</w:t>
      </w:r>
      <w:r w:rsidRPr="00BD3831">
        <w:t xml:space="preserve"> после капитального ремонта до начала отопительного периода.</w:t>
      </w:r>
    </w:p>
    <w:p w14:paraId="5B0480F7" w14:textId="0B3C695F" w:rsidR="00C771AA" w:rsidRPr="00BD3831" w:rsidRDefault="00C771AA" w:rsidP="006145CF">
      <w:pPr>
        <w:pStyle w:val="afffe"/>
      </w:pPr>
      <w:r w:rsidRPr="00BD3831">
        <w:t>Испытание проводится по отдельным отходящим от источника тепловой энергии при отключенных водонагревательных установках источника тепловой энергии, отключенных системах теплопотребления. Тепловые сети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персоналом источника тепловой энергии и бригадой, проводящей испытание, численности персонала, обеспеченности транспортом.</w:t>
      </w:r>
    </w:p>
    <w:p w14:paraId="56D45B9F" w14:textId="7FAF3822" w:rsidR="00C771AA" w:rsidRPr="00BD3831" w:rsidRDefault="00C771AA" w:rsidP="006145CF">
      <w:pPr>
        <w:pStyle w:val="afffe"/>
      </w:pPr>
      <w:r w:rsidRPr="00BD3831">
        <w:t xml:space="preserve">Каждый участок тепловой сети испытывается пробным давлением, минимальное значение которого </w:t>
      </w:r>
      <w:r w:rsidR="00A83659" w:rsidRPr="00BD3831">
        <w:t>составляет</w:t>
      </w:r>
      <w:r w:rsidRPr="00BD3831">
        <w:t xml:space="preserve"> 1,25 рабочего давления.</w:t>
      </w:r>
    </w:p>
    <w:p w14:paraId="2BCBBF13" w14:textId="77777777" w:rsidR="00C771AA" w:rsidRPr="00BD3831" w:rsidRDefault="00C771AA" w:rsidP="006145CF">
      <w:pPr>
        <w:pStyle w:val="afffe"/>
      </w:pPr>
      <w:r w:rsidRPr="00BD3831">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426E0D59" w14:textId="77777777" w:rsidR="00C771AA" w:rsidRPr="00BD3831" w:rsidRDefault="00C771AA" w:rsidP="006145CF">
      <w:pPr>
        <w:pStyle w:val="afffe"/>
      </w:pPr>
      <w:r w:rsidRPr="00BD3831">
        <w:t>В каждом конкретном случае значение пробного давления устанавливается техническим руководителем в допустимых пределах, указанных выше.</w:t>
      </w:r>
    </w:p>
    <w:p w14:paraId="1302FA2F" w14:textId="77777777" w:rsidR="00C771AA" w:rsidRPr="00BD3831" w:rsidRDefault="00C771AA" w:rsidP="006145CF">
      <w:pPr>
        <w:pStyle w:val="afffe"/>
      </w:pPr>
      <w:r w:rsidRPr="00BD3831">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тепловой энергии.</w:t>
      </w:r>
    </w:p>
    <w:p w14:paraId="7444914C" w14:textId="77777777" w:rsidR="00C771AA" w:rsidRPr="00BD3831" w:rsidRDefault="00C771AA" w:rsidP="006145CF">
      <w:pPr>
        <w:pStyle w:val="afffe"/>
      </w:pPr>
      <w:r w:rsidRPr="00BD3831">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14:paraId="0587019B" w14:textId="409F7247" w:rsidR="00C771AA" w:rsidRPr="00BD3831" w:rsidRDefault="00C771AA" w:rsidP="006145CF">
      <w:pPr>
        <w:pStyle w:val="afffe"/>
      </w:pPr>
      <w:r w:rsidRPr="00BD3831">
        <w:t>Длительность испытаний пробным давлением устанавливается главным инженером, но должна быть не менее 10 мин</w:t>
      </w:r>
      <w:r w:rsidR="00191CE0">
        <w:t>ут</w:t>
      </w:r>
      <w:r w:rsidRPr="00BD3831">
        <w:t xml:space="preserve"> с момента установления расхода подпиточной воды на расчетном уровне. Осмотр производится после снижения пробного давления до рабочего.</w:t>
      </w:r>
    </w:p>
    <w:p w14:paraId="2755477D" w14:textId="264902C7" w:rsidR="00C771AA" w:rsidRPr="00BD3831" w:rsidRDefault="00C771AA" w:rsidP="006145CF">
      <w:pPr>
        <w:pStyle w:val="afffe"/>
      </w:pPr>
      <w:r w:rsidRPr="00BD3831">
        <w:t xml:space="preserve">Тепловая сеть считается выдержавшей гидравлическое испытание на </w:t>
      </w:r>
      <w:r w:rsidRPr="00BD3831">
        <w:lastRenderedPageBreak/>
        <w:t>прочность и плотность, если при нахождении ее в течение 10 мин</w:t>
      </w:r>
      <w:r w:rsidR="00191CE0">
        <w:t>ут</w:t>
      </w:r>
      <w:r w:rsidRPr="00BD3831">
        <w:t xml:space="preserve"> под заданным пробным давлением значение подпитки не превысило расчетного.</w:t>
      </w:r>
    </w:p>
    <w:p w14:paraId="0DA45863" w14:textId="77777777" w:rsidR="00C771AA" w:rsidRPr="00BD3831" w:rsidRDefault="00C771AA" w:rsidP="006145CF">
      <w:pPr>
        <w:pStyle w:val="afffe"/>
      </w:pPr>
      <w:r w:rsidRPr="00BD3831">
        <w:t>Температура воды в трубопроводах при испытаниях на прочность и плотность не превышает 40°С.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w:t>
      </w:r>
    </w:p>
    <w:p w14:paraId="74DF7680" w14:textId="77777777" w:rsidR="00C771AA" w:rsidRPr="00BD3831" w:rsidRDefault="00C771AA" w:rsidP="006145CF">
      <w:pPr>
        <w:pStyle w:val="afffe"/>
      </w:pPr>
      <w:r w:rsidRPr="00BD3831">
        <w:t>Температурным испытаниям должна подвергаться вся сеть от источника тепловой энергии до систем теплопотребления. Температурные испытания проводятся при устойчивых суточных плюсовых температурах наружного воздуха. За максимальную температуру принимаются максимально достижимую температуру сетевой воды в соответствии с утвержденным температурным графиком регулирования отпуска тепла на источнике тепловой энергии.</w:t>
      </w:r>
    </w:p>
    <w:p w14:paraId="3BD1F09B" w14:textId="77777777" w:rsidR="00C771AA" w:rsidRPr="00BD3831" w:rsidRDefault="00C771AA" w:rsidP="006145CF">
      <w:pPr>
        <w:pStyle w:val="afffe"/>
      </w:pPr>
      <w:r w:rsidRPr="00BD3831">
        <w:t>Температурные испытания тепловых сетей, находящихся в эксплуатации длительное время и имеющих ненадежные участки, проводятся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00083790" w14:textId="77777777" w:rsidR="00C771AA" w:rsidRPr="00BD3831" w:rsidRDefault="00C771AA" w:rsidP="006145CF">
      <w:pPr>
        <w:pStyle w:val="afffe"/>
      </w:pPr>
      <w:r w:rsidRPr="00BD3831">
        <w:t>Температура воды в обратном трубопроводе при температурных испытаниях не превышает 75°С.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56484D34" w14:textId="77777777" w:rsidR="00C771AA" w:rsidRPr="00BD3831" w:rsidRDefault="00C771AA" w:rsidP="006145CF">
      <w:pPr>
        <w:pStyle w:val="afffe"/>
      </w:pPr>
      <w:r w:rsidRPr="00BD3831">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w:t>
      </w:r>
      <w:r w:rsidR="00211D84" w:rsidRPr="00BD3831">
        <w:t xml:space="preserve">яные </w:t>
      </w:r>
      <w:r w:rsidRPr="00BD3831">
        <w:t>подогреватели.</w:t>
      </w:r>
    </w:p>
    <w:p w14:paraId="2EC69F15" w14:textId="77777777" w:rsidR="00C771AA" w:rsidRPr="00BD3831" w:rsidRDefault="00C771AA" w:rsidP="006145CF">
      <w:pPr>
        <w:pStyle w:val="afffe"/>
      </w:pPr>
      <w:r w:rsidRPr="00BD3831">
        <w:t>На время температурных испытаний от тепловой сети отключаются:</w:t>
      </w:r>
    </w:p>
    <w:p w14:paraId="14D1ABEB" w14:textId="77777777" w:rsidR="00C771AA" w:rsidRPr="00FE5998" w:rsidRDefault="00C771AA" w:rsidP="006145CF">
      <w:pPr>
        <w:pStyle w:val="a0"/>
      </w:pPr>
      <w:r w:rsidRPr="00FE5998">
        <w:t>отопительные системы детских и лечебных учреждений;</w:t>
      </w:r>
    </w:p>
    <w:p w14:paraId="4ABD0E31" w14:textId="77777777" w:rsidR="00C771AA" w:rsidRPr="00FE5998" w:rsidRDefault="00C771AA" w:rsidP="006145CF">
      <w:pPr>
        <w:pStyle w:val="a0"/>
      </w:pPr>
      <w:r w:rsidRPr="00FE5998">
        <w:t>отопительные системы с непосредственной схемой присоединения;</w:t>
      </w:r>
    </w:p>
    <w:p w14:paraId="51D65401" w14:textId="77777777" w:rsidR="00C771AA" w:rsidRPr="00BD3831" w:rsidRDefault="00C771AA" w:rsidP="006145CF">
      <w:pPr>
        <w:pStyle w:val="a0"/>
      </w:pPr>
      <w:r w:rsidRPr="00FE5998">
        <w:t>калориферные</w:t>
      </w:r>
      <w:r w:rsidRPr="00A62E98">
        <w:t xml:space="preserve"> установки</w:t>
      </w:r>
      <w:r w:rsidRPr="00BD3831">
        <w:t>.</w:t>
      </w:r>
    </w:p>
    <w:p w14:paraId="26617AEA" w14:textId="77777777" w:rsidR="00C771AA" w:rsidRPr="00BD3831" w:rsidRDefault="00C771AA" w:rsidP="006145CF">
      <w:pPr>
        <w:pStyle w:val="afffe"/>
      </w:pPr>
      <w:r w:rsidRPr="00BD3831">
        <w:t>Испытания по определению тепловых потерь в тепловых сетях проводятся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w:t>
      </w:r>
    </w:p>
    <w:p w14:paraId="04B5209A" w14:textId="77777777" w:rsidR="00C771AA" w:rsidRPr="00BD3831" w:rsidRDefault="00C771AA" w:rsidP="006145CF">
      <w:pPr>
        <w:pStyle w:val="afffe"/>
      </w:pPr>
      <w:r w:rsidRPr="00BD3831">
        <w:t>Техническое обслуживание и ремонт</w:t>
      </w:r>
    </w:p>
    <w:p w14:paraId="33B07343" w14:textId="77777777" w:rsidR="00C71332" w:rsidRPr="00BD3831" w:rsidRDefault="00C771AA" w:rsidP="006145CF">
      <w:pPr>
        <w:pStyle w:val="afffe"/>
      </w:pPr>
      <w:r w:rsidRPr="00BD3831">
        <w:t>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определя</w:t>
      </w:r>
      <w:r w:rsidR="00C71332" w:rsidRPr="00BD3831">
        <w:t>ется</w:t>
      </w:r>
      <w:r w:rsidRPr="00BD3831">
        <w:t xml:space="preserve"> необходимостью поддержания работоспособного состояния тепловых сетей. </w:t>
      </w:r>
    </w:p>
    <w:p w14:paraId="1342977A" w14:textId="77777777" w:rsidR="00C771AA" w:rsidRPr="00BD3831" w:rsidRDefault="00C771AA" w:rsidP="006145CF">
      <w:pPr>
        <w:pStyle w:val="afffe"/>
      </w:pPr>
      <w:r w:rsidRPr="00BD3831">
        <w:t xml:space="preserve">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Основными видами ремонтов тепловых сетей </w:t>
      </w:r>
      <w:r w:rsidRPr="00BD3831">
        <w:lastRenderedPageBreak/>
        <w:t>являются капитальный и текущий ремонты. 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7CB9D764" w14:textId="77777777" w:rsidR="00C771AA" w:rsidRPr="00BD3831" w:rsidRDefault="00C771AA" w:rsidP="006145CF">
      <w:pPr>
        <w:pStyle w:val="afffe"/>
      </w:pPr>
      <w:r w:rsidRPr="00BD3831">
        <w:t>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 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008920C0" w14:textId="77777777" w:rsidR="00C771AA" w:rsidRPr="00BD3831" w:rsidRDefault="00C771AA" w:rsidP="006145CF">
      <w:pPr>
        <w:pStyle w:val="afffe"/>
      </w:pPr>
      <w:r w:rsidRPr="00BD3831">
        <w:t>В системе технического обслуживания и ремонта должны быть предусмотрены:</w:t>
      </w:r>
    </w:p>
    <w:p w14:paraId="27BA1E53" w14:textId="77777777" w:rsidR="00C771AA" w:rsidRPr="00FE5998" w:rsidRDefault="00C771AA" w:rsidP="006145CF">
      <w:pPr>
        <w:pStyle w:val="a0"/>
      </w:pPr>
      <w:r w:rsidRPr="0055157D">
        <w:t xml:space="preserve">подготовка технического </w:t>
      </w:r>
      <w:r w:rsidRPr="00FE5998">
        <w:t>обслуживания и ремонтов;</w:t>
      </w:r>
    </w:p>
    <w:p w14:paraId="2A2A0EF3" w14:textId="77777777" w:rsidR="00C771AA" w:rsidRPr="00FE5998" w:rsidRDefault="00C771AA" w:rsidP="006145CF">
      <w:pPr>
        <w:pStyle w:val="a0"/>
      </w:pPr>
      <w:r w:rsidRPr="00FE5998">
        <w:t>вывод оборудования в ремонт;</w:t>
      </w:r>
    </w:p>
    <w:p w14:paraId="2A8C597B" w14:textId="77777777" w:rsidR="00C771AA" w:rsidRPr="00FE5998" w:rsidRDefault="00C771AA" w:rsidP="006145CF">
      <w:pPr>
        <w:pStyle w:val="a0"/>
      </w:pPr>
      <w:r w:rsidRPr="00FE5998">
        <w:t>оценка технического состояния тепловых сетей и составление дефектных ведомостей;</w:t>
      </w:r>
    </w:p>
    <w:p w14:paraId="655193AB" w14:textId="77777777" w:rsidR="00C771AA" w:rsidRPr="00FE5998" w:rsidRDefault="00C771AA" w:rsidP="006145CF">
      <w:pPr>
        <w:pStyle w:val="a0"/>
      </w:pPr>
      <w:r w:rsidRPr="00FE5998">
        <w:t>проведение технического обслуживания и ремонта;</w:t>
      </w:r>
    </w:p>
    <w:p w14:paraId="059AF05D" w14:textId="77777777" w:rsidR="00C771AA" w:rsidRPr="00FE5998" w:rsidRDefault="00C771AA" w:rsidP="006145CF">
      <w:pPr>
        <w:pStyle w:val="a0"/>
      </w:pPr>
      <w:r w:rsidRPr="00FE5998">
        <w:t>приемка оборудования из ремонта;</w:t>
      </w:r>
    </w:p>
    <w:p w14:paraId="2403C481" w14:textId="77777777" w:rsidR="00C771AA" w:rsidRPr="00BD3831" w:rsidRDefault="00C771AA" w:rsidP="006145CF">
      <w:pPr>
        <w:pStyle w:val="a0"/>
      </w:pPr>
      <w:r w:rsidRPr="00FE5998">
        <w:t>контроль и отчетность о выполнении технического обслуживания и ремонта</w:t>
      </w:r>
      <w:r w:rsidRPr="00BD3831">
        <w:t>.</w:t>
      </w:r>
    </w:p>
    <w:p w14:paraId="3F963C7D" w14:textId="77777777" w:rsidR="00C771AA" w:rsidRPr="00BD3831" w:rsidRDefault="00C771AA" w:rsidP="006145CF">
      <w:pPr>
        <w:pStyle w:val="afffe"/>
      </w:pPr>
      <w:r w:rsidRPr="00BD3831">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019B6706" w14:textId="50C400EF" w:rsidR="00E1044C" w:rsidRPr="00BD3831" w:rsidRDefault="00E1044C" w:rsidP="006145CF">
      <w:pPr>
        <w:pStyle w:val="affff0"/>
      </w:pPr>
      <w:bookmarkStart w:id="421" w:name="_Toc101972661"/>
      <w:bookmarkStart w:id="422" w:name="_Toc108034132"/>
      <w:r w:rsidRPr="00BD3831">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421"/>
      <w:bookmarkEnd w:id="422"/>
    </w:p>
    <w:p w14:paraId="41CBFBF7" w14:textId="77777777" w:rsidR="00C71332" w:rsidRPr="00BD3831" w:rsidRDefault="00C71332" w:rsidP="006145CF">
      <w:pPr>
        <w:pStyle w:val="afffe"/>
      </w:pPr>
      <w:r w:rsidRPr="00BD3831">
        <w:t>Технологические потери при передаче тепловой энергии складывается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w:t>
      </w:r>
    </w:p>
    <w:p w14:paraId="498E01B5" w14:textId="23B47428" w:rsidR="00C71332" w:rsidRPr="00FE5998" w:rsidRDefault="00B57D5B" w:rsidP="006145CF">
      <w:pPr>
        <w:pStyle w:val="a0"/>
      </w:pPr>
      <w:r w:rsidRPr="00FE5998">
        <w:t>п</w:t>
      </w:r>
      <w:r w:rsidR="00C71332" w:rsidRPr="00FE5998">
        <w:t>отери и затраты теплоносителя;</w:t>
      </w:r>
    </w:p>
    <w:p w14:paraId="67E44CED" w14:textId="0911F450" w:rsidR="00C71332" w:rsidRPr="00FE5998" w:rsidRDefault="00B57D5B" w:rsidP="006145CF">
      <w:pPr>
        <w:pStyle w:val="a0"/>
      </w:pPr>
      <w:r w:rsidRPr="00FE5998">
        <w:t>п</w:t>
      </w:r>
      <w:r w:rsidR="00C71332" w:rsidRPr="00FE5998">
        <w:t>отери тепловой энергии через теплоизоляционные конструкции, а также с потерями и затратами теплоносителей;</w:t>
      </w:r>
    </w:p>
    <w:p w14:paraId="3C680793" w14:textId="07AA1880" w:rsidR="00C71332" w:rsidRPr="00FE5998" w:rsidRDefault="00B57D5B" w:rsidP="006145CF">
      <w:pPr>
        <w:pStyle w:val="a0"/>
      </w:pPr>
      <w:r w:rsidRPr="00FE5998">
        <w:t>у</w:t>
      </w:r>
      <w:r w:rsidR="00C71332" w:rsidRPr="00FE5998">
        <w:t>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энергии;</w:t>
      </w:r>
    </w:p>
    <w:p w14:paraId="7DF76652" w14:textId="327491DB" w:rsidR="00C71332" w:rsidRPr="00FE5998" w:rsidRDefault="00B57D5B" w:rsidP="006145CF">
      <w:pPr>
        <w:pStyle w:val="a0"/>
      </w:pPr>
      <w:r w:rsidRPr="00FE5998">
        <w:t>р</w:t>
      </w:r>
      <w:r w:rsidR="00C71332" w:rsidRPr="00FE5998">
        <w:t>азность температур сетевой воды в подающих и обратных трубопроводах (или температура сетевой воды в обратных трубопроводах при заданных температурах сетевой воды в подающих трубопроводах);</w:t>
      </w:r>
    </w:p>
    <w:p w14:paraId="171D426A" w14:textId="19BFBFBC" w:rsidR="00C71332" w:rsidRPr="00BD3831" w:rsidRDefault="00B57D5B" w:rsidP="006145CF">
      <w:pPr>
        <w:pStyle w:val="a0"/>
      </w:pPr>
      <w:r w:rsidRPr="00FE5998">
        <w:t>р</w:t>
      </w:r>
      <w:r w:rsidR="00C71332" w:rsidRPr="00FE5998">
        <w:t>асход электроэнергии</w:t>
      </w:r>
      <w:r w:rsidR="00C71332" w:rsidRPr="00BD3831">
        <w:t xml:space="preserve"> на передачу тепловой энергии.</w:t>
      </w:r>
    </w:p>
    <w:p w14:paraId="5889A244" w14:textId="77777777" w:rsidR="00C71332" w:rsidRPr="00BD3831" w:rsidRDefault="00C71332" w:rsidP="006145CF">
      <w:pPr>
        <w:pStyle w:val="afffe"/>
      </w:pPr>
      <w:r w:rsidRPr="00BD3831">
        <w:t xml:space="preserve">Нормативные энергетические характеристики тепловых сетей и нормативы технологических потерь, при передаче тепловой энергии, применяются при </w:t>
      </w:r>
      <w:r w:rsidRPr="00BD3831">
        <w:lastRenderedPageBreak/>
        <w:t>проведении объективного анализа работы теплосетевого оборудования, в том числе при выполнении энергетических обследований тепловых сетей и систем теплоснабжения, планировании и определении тарифов на отпускаемую потребителям тепловую энергию и платы за услуги по ее передаче, а также обос</w:t>
      </w:r>
      <w:r w:rsidRPr="00BD3831">
        <w:softHyphen/>
        <w:t>новании в договорах теплоснабжения (на пользование тепловой энергией), на оказание услуг по передаче тепловой энергии (мощности) и теплоносителя, показателей качества тепловой энергии и режимов теплопотребления, при коммерческом учете тепловой энергии.</w:t>
      </w:r>
    </w:p>
    <w:p w14:paraId="3322E8AA" w14:textId="77777777" w:rsidR="00C71332" w:rsidRPr="00BD3831" w:rsidRDefault="00C71332" w:rsidP="006145CF">
      <w:pPr>
        <w:pStyle w:val="afffe"/>
      </w:pPr>
      <w:r w:rsidRPr="00BD3831">
        <w:t>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(мощность) и платы за услуги по передаче тепловой энергии (мощности), разрабатываются для каждой тепловой сети независимо от величины, присоединенной к ней расчетной тепловой нагрузки.</w:t>
      </w:r>
    </w:p>
    <w:p w14:paraId="5D44930E" w14:textId="77777777" w:rsidR="00C71332" w:rsidRPr="00BD3831" w:rsidRDefault="00C71332" w:rsidP="006145CF">
      <w:pPr>
        <w:pStyle w:val="afffe"/>
      </w:pPr>
      <w:r w:rsidRPr="00BD3831">
        <w:t>Нормативы технологических затрат и потерь энергоресурсов, устанавливаемые на предстоящий период регулирования тарифа на тепловую энергию (мощности) и платы за услуги по передаче тепловой энергии (мощности), (далее - нормативы технологических затрат при передаче тепловой энергии) разрабатываются по следующим показателям:</w:t>
      </w:r>
    </w:p>
    <w:p w14:paraId="2ACA5D00" w14:textId="77777777" w:rsidR="00C71332" w:rsidRPr="00215238" w:rsidRDefault="00C71332" w:rsidP="006145CF">
      <w:pPr>
        <w:pStyle w:val="a0"/>
      </w:pPr>
      <w:r w:rsidRPr="00FE5998">
        <w:t xml:space="preserve">потери тепловой энергии в водяных и паровых тепловых сетях через </w:t>
      </w:r>
      <w:r w:rsidRPr="00215238">
        <w:t>теплоизоляционные конструкции и с потерями и затратами теплоносителя;</w:t>
      </w:r>
    </w:p>
    <w:p w14:paraId="305E8578" w14:textId="77777777" w:rsidR="00C71332" w:rsidRPr="00215238" w:rsidRDefault="00C71332" w:rsidP="006145CF">
      <w:pPr>
        <w:pStyle w:val="a0"/>
      </w:pPr>
      <w:r w:rsidRPr="00215238">
        <w:t>потери и затраты теплоносителя;</w:t>
      </w:r>
    </w:p>
    <w:p w14:paraId="35331679" w14:textId="77777777" w:rsidR="00C71332" w:rsidRPr="00215238" w:rsidRDefault="00C71332" w:rsidP="006145CF">
      <w:pPr>
        <w:pStyle w:val="a0"/>
      </w:pPr>
      <w:r w:rsidRPr="00215238">
        <w:t>затраты электроэнергии при передаче тепловой энергии.</w:t>
      </w:r>
    </w:p>
    <w:p w14:paraId="03F1FD8C" w14:textId="77777777" w:rsidR="00C71332" w:rsidRPr="00BD3831" w:rsidRDefault="00C71332" w:rsidP="006145CF">
      <w:pPr>
        <w:pStyle w:val="a0"/>
      </w:pPr>
      <w:r w:rsidRPr="00215238">
        <w:t>нормативы технологических затрат при передаче тепловой энергии для водяных</w:t>
      </w:r>
      <w:r w:rsidRPr="00FE5998">
        <w:t xml:space="preserve"> тепловых сетей с присоединенной расчетной тепловой нагрузкой до 50 Гкал/ч (58 МВт тепловых) разрабатываются на основе утвержденных</w:t>
      </w:r>
      <w:r w:rsidRPr="00BD3831">
        <w:t xml:space="preserve"> в установленном порядке нормативных энергетических характеристик.</w:t>
      </w:r>
    </w:p>
    <w:p w14:paraId="75989250" w14:textId="77777777" w:rsidR="00C71332" w:rsidRPr="00BD3831" w:rsidRDefault="00C71332" w:rsidP="006145CF">
      <w:pPr>
        <w:pStyle w:val="afffe"/>
      </w:pPr>
      <w:r w:rsidRPr="00BD3831">
        <w:t>Энергетические характеристики систем транспорта тепловой энергии (тепловых сетей) представляют комплекс показателей, предназначенных для анализа состояния оборудования тепловых сетей и режимов работы системы теплоснабжения, в зависимости от номинальных и исходно-номинальных значений технико-экономических показателей его работы в абсолютном, удельном или относительном исчислении от нагрузки или других норм образующих показателей при фиксированных значениях внешних факторов. Внешние факторы обусловлены объективными обстоятельствами (в частности, температурой окружающей среды), оказывающими влияние на экономичность работы оборудования, значения которых не зависят от деятельности производственного персонала эксплуатирующей организации и подрядных ремонтных организаций. Фиксированные значения внешних факторов при разработке энергетических характеристик принимаются близкими к среднегодовым, а также методически обусловленными для выполнения соответствующих расчетов.</w:t>
      </w:r>
    </w:p>
    <w:p w14:paraId="7931F893" w14:textId="77777777" w:rsidR="00C71332" w:rsidRPr="00BD3831" w:rsidRDefault="00C71332" w:rsidP="006145CF">
      <w:pPr>
        <w:pStyle w:val="afffe"/>
      </w:pPr>
      <w:r w:rsidRPr="00BD3831">
        <w:t>Энергетическая характеристика тепловой сети по показателю "потери сетевой воды" устанавливает зависимость технически обоснованных потерь теплоносителя на транспорт и распределение тепловой энергии от источника до потребителей (в пределах балансовой принадлежности эксплуатирующей организации) от характеристик и режима работы системы теплоснабжения.</w:t>
      </w:r>
    </w:p>
    <w:p w14:paraId="0D1A26CD" w14:textId="77777777" w:rsidR="00C71332" w:rsidRPr="00BD3831" w:rsidRDefault="00C71332" w:rsidP="006145CF">
      <w:pPr>
        <w:pStyle w:val="afffe"/>
      </w:pPr>
      <w:r w:rsidRPr="00BD3831">
        <w:lastRenderedPageBreak/>
        <w:t>Энергетическая характеристика тепловой сети по показателю «тепловые потери» устанавливает зависимость технологических затрат тепловой энергии на ее транспорт и распределение от источника тепловой энергии до границы балансовой принадлежности тепловых сетей от температурного режима работы тепловых сетей и внешних климатических факторов при заданной схеме и конструктивных характеристиках тепловых сетей.</w:t>
      </w:r>
    </w:p>
    <w:p w14:paraId="3F4F42A4" w14:textId="77777777" w:rsidR="00C71332" w:rsidRPr="00BD3831" w:rsidRDefault="00C71332" w:rsidP="006145CF">
      <w:pPr>
        <w:pStyle w:val="afffe"/>
      </w:pPr>
      <w:r w:rsidRPr="00BD3831">
        <w:t>Режимные характеристики тепловых сетей, а именно энергетические характеристики по показателям «удельный расход сетевой воды» и «разность температур воды в подающем и обратном трубопроводах», устанавливают зависимости нормативных значений указанных показателей от температуры наружного воздуха, стабильные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
    <w:p w14:paraId="5EBC61F2" w14:textId="77777777" w:rsidR="00C71332" w:rsidRPr="00BD3831" w:rsidRDefault="00C71332" w:rsidP="006145CF">
      <w:pPr>
        <w:pStyle w:val="afffe"/>
      </w:pPr>
      <w:r w:rsidRPr="00BD3831">
        <w:t>Гидравлическая энергетическая характеристика тепловой сети (энергетическая характеристика по показателю «удельный расход электроэнергии на транспорт тепловой энергии») устанавливает зависимость от температуры наружного воздуха нормативного значения каждого из указанных показателей, стабильная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
    <w:p w14:paraId="7C066EFB" w14:textId="77777777" w:rsidR="00C71332" w:rsidRPr="00BD3831" w:rsidRDefault="00C71332" w:rsidP="006145CF">
      <w:pPr>
        <w:pStyle w:val="afffe"/>
      </w:pPr>
      <w:r w:rsidRPr="00BD3831">
        <w:t>Потребителям, подключенным к распределительным тепловым сетям, имеющим на своем балансе участки трубопроводов тепловых сетей от границы балансовой принадлежности с теплоснабжающей организацией до прибора учета тепловой энергии и теплоносителя, в расчет отпущенной тепловой энергии включают тепловые потери по данным участкам, в том числе с учетом потерь на участке теплоносителя с утечками. При расчете данных потерь теплоснабжающая организация руководствуется:</w:t>
      </w:r>
    </w:p>
    <w:p w14:paraId="1DDC8CDF" w14:textId="0C85A00C" w:rsidR="00C71332" w:rsidRPr="00FE5998" w:rsidRDefault="00C71332" w:rsidP="006145CF">
      <w:pPr>
        <w:pStyle w:val="a0"/>
      </w:pPr>
      <w:r w:rsidRPr="00BD3831">
        <w:t xml:space="preserve">правилами коммерческого учета тепловой энергии, теплоносителя (утверждены </w:t>
      </w:r>
      <w:r w:rsidRPr="00FE5998">
        <w:t>Постановлением Правительства Российской Федерации от 18 ноября 2013г</w:t>
      </w:r>
      <w:r w:rsidR="00161CC1" w:rsidRPr="00FE5998">
        <w:t>ода</w:t>
      </w:r>
      <w:r w:rsidRPr="00FE5998">
        <w:t xml:space="preserve"> №1034 </w:t>
      </w:r>
      <w:r w:rsidR="00B57D5B" w:rsidRPr="00FE5998">
        <w:t>«</w:t>
      </w:r>
      <w:r w:rsidRPr="00FE5998">
        <w:t>О коммерческом учете тепловой энергии, теплоносителя</w:t>
      </w:r>
      <w:r w:rsidR="00B57D5B" w:rsidRPr="00FE5998">
        <w:t>»</w:t>
      </w:r>
      <w:r w:rsidRPr="00FE5998">
        <w:t>);</w:t>
      </w:r>
    </w:p>
    <w:p w14:paraId="3114F9E4" w14:textId="591716C3" w:rsidR="00C71332" w:rsidRPr="00FE5998" w:rsidRDefault="00C71332" w:rsidP="006145CF">
      <w:pPr>
        <w:pStyle w:val="a0"/>
      </w:pPr>
      <w:r w:rsidRPr="00FE5998">
        <w:t>договорами на теплоснабжение и Правилами содержания общедомового имущества в многоквартирном доме (утв. Постановлением Правительства РФ от 13 августа 2006г</w:t>
      </w:r>
      <w:r w:rsidR="00161CC1" w:rsidRPr="00FE5998">
        <w:t>ода</w:t>
      </w:r>
      <w:r w:rsidRPr="00FE5998">
        <w:t xml:space="preserve"> №491) - в части определения границ расчетного участка трубопровода;</w:t>
      </w:r>
    </w:p>
    <w:p w14:paraId="0CC3601F" w14:textId="778D2235" w:rsidR="00C71332" w:rsidRPr="00FE5998" w:rsidRDefault="00C71332" w:rsidP="006145CF">
      <w:pPr>
        <w:pStyle w:val="a0"/>
      </w:pPr>
      <w:r w:rsidRPr="00FE5998">
        <w:t>СП 131.13330.20</w:t>
      </w:r>
      <w:r w:rsidR="00B50F9A" w:rsidRPr="00B50F9A">
        <w:t>20</w:t>
      </w:r>
      <w:r w:rsidRPr="00FE5998">
        <w:t xml:space="preserve"> «Строительная климатология», температурный график работы тепловой сети, фактические температуры наружного воздуха - в части установления параметров работы расчетного участка трубопровода;</w:t>
      </w:r>
    </w:p>
    <w:p w14:paraId="3E4B32E5" w14:textId="77777777" w:rsidR="00C71332" w:rsidRPr="00BD3831" w:rsidRDefault="00C71332" w:rsidP="006145CF">
      <w:pPr>
        <w:pStyle w:val="a0"/>
      </w:pPr>
      <w:r w:rsidRPr="00FE5998">
        <w:t>акт осмотра состояния тепловой изоляции трубопроводов на балансе у абонента (при необходимости</w:t>
      </w:r>
      <w:r w:rsidRPr="00BD3831">
        <w:t>) - в части установления фактического состояния изоляции трубопровода</w:t>
      </w:r>
      <w:r w:rsidR="007C36FA" w:rsidRPr="00BD3831">
        <w:t>.</w:t>
      </w:r>
    </w:p>
    <w:p w14:paraId="65EC466B" w14:textId="77777777" w:rsidR="00C71332" w:rsidRPr="00BD3831" w:rsidRDefault="00C71332" w:rsidP="006145CF">
      <w:pPr>
        <w:pStyle w:val="afffe"/>
      </w:pPr>
      <w:r w:rsidRPr="00BD3831">
        <w:t xml:space="preserve">К нормативам технологических потерь при передаче тепловой энергии относятся потери и затраты энергетических ресурсов, обусловленные техническим </w:t>
      </w:r>
      <w:r w:rsidRPr="00BD3831">
        <w:lastRenderedPageBreak/>
        <w:t>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w:t>
      </w:r>
    </w:p>
    <w:p w14:paraId="34565ECC" w14:textId="5434AFFB" w:rsidR="00C71332" w:rsidRPr="00BD3831" w:rsidRDefault="00C71332" w:rsidP="006145CF">
      <w:pPr>
        <w:pStyle w:val="afffe"/>
      </w:pPr>
      <w:bookmarkStart w:id="423" w:name="_Hlk56971550"/>
      <w:r w:rsidRPr="00BD3831">
        <w:t xml:space="preserve">В таблице 1.3.13.1. представлены </w:t>
      </w:r>
      <w:bookmarkStart w:id="424" w:name="_Hlk56971532"/>
      <w:r w:rsidR="00B50F9A">
        <w:t>расчетные</w:t>
      </w:r>
      <w:r w:rsidR="00FB1E45">
        <w:t xml:space="preserve"> </w:t>
      </w:r>
      <w:r w:rsidRPr="00BD3831">
        <w:t>нормативы технологических потерь при передачи тепловой на 202</w:t>
      </w:r>
      <w:r w:rsidR="00A44318">
        <w:t>2</w:t>
      </w:r>
      <w:r w:rsidRPr="00BD3831">
        <w:t>год</w:t>
      </w:r>
      <w:bookmarkEnd w:id="423"/>
      <w:bookmarkEnd w:id="424"/>
      <w:r w:rsidRPr="00BD3831">
        <w:t>.</w:t>
      </w:r>
    </w:p>
    <w:p w14:paraId="707F8F79" w14:textId="0216FED1" w:rsidR="00C71332" w:rsidRPr="00BD3831" w:rsidRDefault="00C71332" w:rsidP="006145CF">
      <w:pPr>
        <w:pStyle w:val="afffc"/>
      </w:pPr>
      <w:bookmarkStart w:id="425" w:name="_Toc101972936"/>
      <w:bookmarkStart w:id="426" w:name="_Toc108034312"/>
      <w:r w:rsidRPr="00BD3831">
        <w:t xml:space="preserve">Таблица 1.3.13.1. </w:t>
      </w:r>
      <w:r w:rsidR="00B50F9A">
        <w:t>Расчетные н</w:t>
      </w:r>
      <w:r w:rsidRPr="00BD3831">
        <w:t>ормативы технологических потерь при передачи тепловой энергии на 202</w:t>
      </w:r>
      <w:r w:rsidR="00A44318">
        <w:t>2</w:t>
      </w:r>
      <w:r w:rsidRPr="00BD3831">
        <w:t>год</w:t>
      </w:r>
      <w:bookmarkEnd w:id="425"/>
      <w:bookmarkEnd w:id="426"/>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1559"/>
        <w:gridCol w:w="1588"/>
      </w:tblGrid>
      <w:tr w:rsidR="00DA426E" w:rsidRPr="00FE5998" w14:paraId="6F13AB1E" w14:textId="77777777" w:rsidTr="0012033E">
        <w:trPr>
          <w:trHeight w:val="20"/>
          <w:tblHeader/>
        </w:trPr>
        <w:tc>
          <w:tcPr>
            <w:tcW w:w="6629" w:type="dxa"/>
            <w:shd w:val="clear" w:color="auto" w:fill="auto"/>
            <w:hideMark/>
          </w:tcPr>
          <w:p w14:paraId="75267686" w14:textId="7394A9EF" w:rsidR="00DA426E" w:rsidRPr="00FE5998" w:rsidRDefault="006A1F65" w:rsidP="0012033E">
            <w:pPr>
              <w:rPr>
                <w:szCs w:val="28"/>
              </w:rPr>
            </w:pPr>
            <w:r w:rsidRPr="00C938E5">
              <w:rPr>
                <w:color w:val="000000"/>
                <w:szCs w:val="28"/>
              </w:rPr>
              <w:t>Наименование показателя</w:t>
            </w:r>
          </w:p>
        </w:tc>
        <w:tc>
          <w:tcPr>
            <w:tcW w:w="1559" w:type="dxa"/>
            <w:shd w:val="clear" w:color="auto" w:fill="auto"/>
            <w:hideMark/>
          </w:tcPr>
          <w:p w14:paraId="5F9DE1CC" w14:textId="5ECCCC8E" w:rsidR="00DA426E" w:rsidRPr="00FE5998" w:rsidRDefault="00DA426E" w:rsidP="0012033E">
            <w:pPr>
              <w:rPr>
                <w:szCs w:val="28"/>
              </w:rPr>
            </w:pPr>
            <w:r w:rsidRPr="00FE5998">
              <w:rPr>
                <w:szCs w:val="28"/>
              </w:rPr>
              <w:t>Ед. изм</w:t>
            </w:r>
            <w:r w:rsidR="00536886">
              <w:rPr>
                <w:szCs w:val="28"/>
              </w:rPr>
              <w:t>ерения</w:t>
            </w:r>
          </w:p>
        </w:tc>
        <w:tc>
          <w:tcPr>
            <w:tcW w:w="1588" w:type="dxa"/>
            <w:shd w:val="clear" w:color="auto" w:fill="auto"/>
            <w:hideMark/>
          </w:tcPr>
          <w:p w14:paraId="46EC3756" w14:textId="7285A343" w:rsidR="00DA426E" w:rsidRPr="00FE5998" w:rsidRDefault="00DA426E" w:rsidP="0012033E">
            <w:pPr>
              <w:rPr>
                <w:szCs w:val="28"/>
              </w:rPr>
            </w:pPr>
            <w:r w:rsidRPr="00FE5998">
              <w:rPr>
                <w:szCs w:val="28"/>
              </w:rPr>
              <w:t>Значение на 202</w:t>
            </w:r>
            <w:r w:rsidR="0086261C">
              <w:rPr>
                <w:szCs w:val="28"/>
              </w:rPr>
              <w:t>2</w:t>
            </w:r>
            <w:r w:rsidRPr="00FE5998">
              <w:rPr>
                <w:szCs w:val="28"/>
              </w:rPr>
              <w:t>год</w:t>
            </w:r>
          </w:p>
        </w:tc>
      </w:tr>
      <w:tr w:rsidR="00C71332" w:rsidRPr="00FE5998" w14:paraId="564D075A" w14:textId="77777777" w:rsidTr="0012033E">
        <w:trPr>
          <w:trHeight w:val="20"/>
        </w:trPr>
        <w:tc>
          <w:tcPr>
            <w:tcW w:w="9776" w:type="dxa"/>
            <w:gridSpan w:val="3"/>
            <w:shd w:val="clear" w:color="auto" w:fill="auto"/>
          </w:tcPr>
          <w:p w14:paraId="609885AC" w14:textId="77777777" w:rsidR="00C71332" w:rsidRPr="00FE5998" w:rsidRDefault="00C71332" w:rsidP="0012033E">
            <w:pPr>
              <w:rPr>
                <w:szCs w:val="28"/>
              </w:rPr>
            </w:pPr>
            <w:r w:rsidRPr="00FE5998">
              <w:rPr>
                <w:szCs w:val="28"/>
              </w:rPr>
              <w:t>Теплоноситель - вода</w:t>
            </w:r>
          </w:p>
        </w:tc>
      </w:tr>
      <w:tr w:rsidR="00C71332" w:rsidRPr="009B7029" w14:paraId="3732E9E6" w14:textId="77777777" w:rsidTr="00BC7D16">
        <w:trPr>
          <w:trHeight w:val="20"/>
        </w:trPr>
        <w:tc>
          <w:tcPr>
            <w:tcW w:w="9776" w:type="dxa"/>
            <w:gridSpan w:val="3"/>
            <w:shd w:val="clear" w:color="auto" w:fill="auto"/>
          </w:tcPr>
          <w:p w14:paraId="641FE8CD" w14:textId="392F7B6F" w:rsidR="00C71332" w:rsidRPr="00E3029F" w:rsidRDefault="000043DC" w:rsidP="00BC7D16">
            <w:pPr>
              <w:rPr>
                <w:szCs w:val="28"/>
              </w:rPr>
            </w:pPr>
            <w:r>
              <w:rPr>
                <w:color w:val="000000"/>
                <w:szCs w:val="28"/>
              </w:rPr>
              <w:t xml:space="preserve">Котельная, п. Солнечный, </w:t>
            </w:r>
            <w:r w:rsidR="00A95118">
              <w:rPr>
                <w:color w:val="000000"/>
                <w:szCs w:val="28"/>
              </w:rPr>
              <w:t>ул. Набережная, 42А</w:t>
            </w:r>
          </w:p>
        </w:tc>
      </w:tr>
      <w:tr w:rsidR="00F550B0" w:rsidRPr="009B7029" w14:paraId="55392D9C" w14:textId="77777777" w:rsidTr="00E46254">
        <w:trPr>
          <w:trHeight w:val="20"/>
        </w:trPr>
        <w:tc>
          <w:tcPr>
            <w:tcW w:w="6629" w:type="dxa"/>
            <w:shd w:val="clear" w:color="auto" w:fill="auto"/>
          </w:tcPr>
          <w:p w14:paraId="42D50EF2" w14:textId="77777777" w:rsidR="00F550B0" w:rsidRPr="00E3029F" w:rsidRDefault="00F550B0" w:rsidP="00F550B0">
            <w:pPr>
              <w:rPr>
                <w:szCs w:val="28"/>
              </w:rPr>
            </w:pPr>
            <w:r w:rsidRPr="00E3029F">
              <w:rPr>
                <w:szCs w:val="28"/>
              </w:rPr>
              <w:t>Нормативы технологических потерь при передаче тепловой энергии</w:t>
            </w:r>
          </w:p>
        </w:tc>
        <w:tc>
          <w:tcPr>
            <w:tcW w:w="1559" w:type="dxa"/>
            <w:shd w:val="clear" w:color="auto" w:fill="auto"/>
            <w:vAlign w:val="center"/>
            <w:hideMark/>
          </w:tcPr>
          <w:p w14:paraId="02AB2958" w14:textId="51A05955" w:rsidR="00F550B0" w:rsidRPr="00E3029F" w:rsidRDefault="00F550B0" w:rsidP="00F550B0">
            <w:pPr>
              <w:rPr>
                <w:szCs w:val="28"/>
              </w:rPr>
            </w:pPr>
            <w:r w:rsidRPr="00E3029F">
              <w:rPr>
                <w:szCs w:val="28"/>
              </w:rPr>
              <w:t>Гкал</w:t>
            </w:r>
          </w:p>
        </w:tc>
        <w:tc>
          <w:tcPr>
            <w:tcW w:w="1588" w:type="dxa"/>
            <w:shd w:val="clear" w:color="auto" w:fill="auto"/>
            <w:vAlign w:val="bottom"/>
          </w:tcPr>
          <w:p w14:paraId="7B5DB6C2" w14:textId="1FE19BF1" w:rsidR="00F550B0" w:rsidRPr="00E3029F" w:rsidRDefault="00C14883" w:rsidP="00F550B0">
            <w:pPr>
              <w:rPr>
                <w:szCs w:val="28"/>
              </w:rPr>
            </w:pPr>
            <w:r>
              <w:rPr>
                <w:szCs w:val="28"/>
              </w:rPr>
              <w:t>2078.76</w:t>
            </w:r>
          </w:p>
        </w:tc>
      </w:tr>
      <w:tr w:rsidR="00F550B0" w:rsidRPr="009B7029" w14:paraId="68743493" w14:textId="77777777" w:rsidTr="00E46254">
        <w:trPr>
          <w:trHeight w:val="20"/>
        </w:trPr>
        <w:tc>
          <w:tcPr>
            <w:tcW w:w="6629" w:type="dxa"/>
            <w:shd w:val="clear" w:color="auto" w:fill="auto"/>
          </w:tcPr>
          <w:p w14:paraId="0AAC9E25" w14:textId="77777777" w:rsidR="00F550B0" w:rsidRPr="00E3029F" w:rsidRDefault="00F550B0" w:rsidP="00F550B0">
            <w:pPr>
              <w:rPr>
                <w:szCs w:val="28"/>
              </w:rPr>
            </w:pPr>
            <w:r w:rsidRPr="00E3029F">
              <w:rPr>
                <w:szCs w:val="28"/>
              </w:rPr>
              <w:t>Нормативы технологических потерь теплоносителя</w:t>
            </w:r>
          </w:p>
        </w:tc>
        <w:tc>
          <w:tcPr>
            <w:tcW w:w="1559" w:type="dxa"/>
            <w:shd w:val="clear" w:color="auto" w:fill="auto"/>
            <w:vAlign w:val="center"/>
          </w:tcPr>
          <w:p w14:paraId="1B3BAD03" w14:textId="200D9B1D" w:rsidR="00F550B0" w:rsidRPr="00E3029F" w:rsidRDefault="00F550B0" w:rsidP="00F550B0">
            <w:pPr>
              <w:rPr>
                <w:szCs w:val="28"/>
              </w:rPr>
            </w:pPr>
            <w:r w:rsidRPr="00E3029F">
              <w:rPr>
                <w:szCs w:val="28"/>
              </w:rPr>
              <w:t>куб.м.</w:t>
            </w:r>
          </w:p>
        </w:tc>
        <w:tc>
          <w:tcPr>
            <w:tcW w:w="1588" w:type="dxa"/>
            <w:shd w:val="clear" w:color="auto" w:fill="auto"/>
            <w:vAlign w:val="bottom"/>
          </w:tcPr>
          <w:p w14:paraId="5B690F13" w14:textId="3D33BF6B" w:rsidR="00F550B0" w:rsidRPr="00E3029F" w:rsidRDefault="00886253" w:rsidP="00F550B0">
            <w:pPr>
              <w:rPr>
                <w:szCs w:val="28"/>
                <w:lang w:val="en-US"/>
              </w:rPr>
            </w:pPr>
            <w:r w:rsidRPr="00E3029F">
              <w:rPr>
                <w:szCs w:val="28"/>
              </w:rPr>
              <w:t>-</w:t>
            </w:r>
          </w:p>
        </w:tc>
      </w:tr>
    </w:tbl>
    <w:p w14:paraId="30B234AD" w14:textId="677CAAD2" w:rsidR="00E1044C" w:rsidRPr="00BD3831" w:rsidRDefault="00E1044C" w:rsidP="007A7D5B">
      <w:pPr>
        <w:pStyle w:val="affff0"/>
      </w:pPr>
      <w:bookmarkStart w:id="427" w:name="_Toc101972662"/>
      <w:bookmarkStart w:id="428" w:name="_Toc108034133"/>
      <w:r w:rsidRPr="00BD3831">
        <w:t>1.3.14.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427"/>
      <w:bookmarkEnd w:id="428"/>
    </w:p>
    <w:p w14:paraId="3F9BB028" w14:textId="4FF98B72" w:rsidR="00C71332" w:rsidRDefault="00C71332" w:rsidP="007A7D5B">
      <w:pPr>
        <w:pStyle w:val="afffe"/>
      </w:pPr>
      <w:r w:rsidRPr="00BD3831">
        <w:t xml:space="preserve">Фактические потери тепловой энергии и теплоносителя при передаче тепловой энергии </w:t>
      </w:r>
      <w:r w:rsidR="005D6A90">
        <w:t>представлены в таблице 1.3.14.1.</w:t>
      </w:r>
    </w:p>
    <w:p w14:paraId="6B0265AA" w14:textId="4317EF11" w:rsidR="005D6A90" w:rsidRDefault="005D6A90" w:rsidP="007A7D5B">
      <w:pPr>
        <w:pStyle w:val="afffc"/>
      </w:pPr>
      <w:bookmarkStart w:id="429" w:name="_Toc101972937"/>
      <w:bookmarkStart w:id="430" w:name="_Toc108034313"/>
      <w:r>
        <w:t xml:space="preserve">Таблица 1.3.14.1. </w:t>
      </w:r>
      <w:r w:rsidRPr="005D6A90">
        <w:t>Фактические потери тепловой энергии и теплоносителя при передаче тепловой энергии</w:t>
      </w:r>
      <w:bookmarkEnd w:id="429"/>
      <w:bookmarkEnd w:id="430"/>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1471"/>
        <w:gridCol w:w="1677"/>
      </w:tblGrid>
      <w:tr w:rsidR="005D6A90" w:rsidRPr="00E3029F" w14:paraId="67F9B660" w14:textId="77777777" w:rsidTr="00BC7D16">
        <w:trPr>
          <w:trHeight w:val="20"/>
          <w:tblHeader/>
        </w:trPr>
        <w:tc>
          <w:tcPr>
            <w:tcW w:w="6629" w:type="dxa"/>
            <w:shd w:val="clear" w:color="auto" w:fill="auto"/>
            <w:hideMark/>
          </w:tcPr>
          <w:p w14:paraId="65C725A1" w14:textId="647F3E85" w:rsidR="005D6A90" w:rsidRPr="00E3029F" w:rsidRDefault="006A1F65" w:rsidP="00BC7D16">
            <w:pPr>
              <w:rPr>
                <w:szCs w:val="28"/>
              </w:rPr>
            </w:pPr>
            <w:r w:rsidRPr="00E3029F">
              <w:rPr>
                <w:color w:val="000000"/>
                <w:szCs w:val="28"/>
              </w:rPr>
              <w:t>Наименование показателя</w:t>
            </w:r>
          </w:p>
        </w:tc>
        <w:tc>
          <w:tcPr>
            <w:tcW w:w="1471" w:type="dxa"/>
            <w:shd w:val="clear" w:color="auto" w:fill="auto"/>
            <w:hideMark/>
          </w:tcPr>
          <w:p w14:paraId="23FB748C" w14:textId="54839ECD" w:rsidR="005D6A90" w:rsidRPr="00E3029F" w:rsidRDefault="00536886" w:rsidP="00BC7D16">
            <w:pPr>
              <w:rPr>
                <w:szCs w:val="28"/>
              </w:rPr>
            </w:pPr>
            <w:r w:rsidRPr="00E3029F">
              <w:rPr>
                <w:szCs w:val="28"/>
              </w:rPr>
              <w:t>Ед. измерения</w:t>
            </w:r>
          </w:p>
        </w:tc>
        <w:tc>
          <w:tcPr>
            <w:tcW w:w="1677" w:type="dxa"/>
            <w:shd w:val="clear" w:color="auto" w:fill="auto"/>
            <w:hideMark/>
          </w:tcPr>
          <w:p w14:paraId="00B2D749" w14:textId="77777777" w:rsidR="005D6A90" w:rsidRPr="00E3029F" w:rsidRDefault="005D6A90" w:rsidP="00BC7D16">
            <w:pPr>
              <w:rPr>
                <w:szCs w:val="28"/>
              </w:rPr>
            </w:pPr>
            <w:r w:rsidRPr="00E3029F">
              <w:rPr>
                <w:szCs w:val="28"/>
              </w:rPr>
              <w:t>Значение на 2021год</w:t>
            </w:r>
          </w:p>
        </w:tc>
      </w:tr>
      <w:tr w:rsidR="005D6A90" w:rsidRPr="00E3029F" w14:paraId="4C8D4020" w14:textId="77777777" w:rsidTr="00BC7D16">
        <w:trPr>
          <w:trHeight w:val="20"/>
        </w:trPr>
        <w:tc>
          <w:tcPr>
            <w:tcW w:w="9777" w:type="dxa"/>
            <w:gridSpan w:val="3"/>
            <w:shd w:val="clear" w:color="auto" w:fill="auto"/>
          </w:tcPr>
          <w:p w14:paraId="71D67D2E" w14:textId="77777777" w:rsidR="005D6A90" w:rsidRPr="00E3029F" w:rsidRDefault="005D6A90" w:rsidP="00BC7D16">
            <w:pPr>
              <w:rPr>
                <w:szCs w:val="28"/>
              </w:rPr>
            </w:pPr>
            <w:r w:rsidRPr="00E3029F">
              <w:rPr>
                <w:szCs w:val="28"/>
              </w:rPr>
              <w:t>Теплоноситель - вода</w:t>
            </w:r>
          </w:p>
        </w:tc>
      </w:tr>
      <w:tr w:rsidR="005D6A90" w:rsidRPr="00E3029F" w14:paraId="34493F97" w14:textId="77777777" w:rsidTr="00BC7D16">
        <w:trPr>
          <w:trHeight w:val="20"/>
        </w:trPr>
        <w:tc>
          <w:tcPr>
            <w:tcW w:w="9777" w:type="dxa"/>
            <w:gridSpan w:val="3"/>
            <w:shd w:val="clear" w:color="auto" w:fill="auto"/>
          </w:tcPr>
          <w:p w14:paraId="61E1F38C" w14:textId="0F89AD73" w:rsidR="005D6A90" w:rsidRPr="00E3029F" w:rsidRDefault="000043DC" w:rsidP="00BC7D16">
            <w:pPr>
              <w:rPr>
                <w:szCs w:val="28"/>
              </w:rPr>
            </w:pPr>
            <w:r>
              <w:rPr>
                <w:color w:val="000000"/>
                <w:szCs w:val="28"/>
              </w:rPr>
              <w:t xml:space="preserve">Котельная, п. Солнечный, </w:t>
            </w:r>
            <w:r w:rsidR="00A95118">
              <w:rPr>
                <w:color w:val="000000"/>
                <w:szCs w:val="28"/>
              </w:rPr>
              <w:t>ул. Набережная, 42А</w:t>
            </w:r>
          </w:p>
        </w:tc>
      </w:tr>
      <w:tr w:rsidR="00DB19C9" w:rsidRPr="00E3029F" w14:paraId="38FBEA96" w14:textId="77777777" w:rsidTr="00E46254">
        <w:trPr>
          <w:trHeight w:val="20"/>
        </w:trPr>
        <w:tc>
          <w:tcPr>
            <w:tcW w:w="6629" w:type="dxa"/>
            <w:shd w:val="clear" w:color="auto" w:fill="auto"/>
          </w:tcPr>
          <w:p w14:paraId="791955C0" w14:textId="5F82E117" w:rsidR="00DB19C9" w:rsidRPr="00E3029F" w:rsidRDefault="00DB19C9" w:rsidP="00DB19C9">
            <w:pPr>
              <w:rPr>
                <w:szCs w:val="28"/>
              </w:rPr>
            </w:pPr>
            <w:r w:rsidRPr="00E3029F">
              <w:rPr>
                <w:szCs w:val="28"/>
              </w:rPr>
              <w:t xml:space="preserve"> Фактические потери при передаче тепловой энергии</w:t>
            </w:r>
          </w:p>
        </w:tc>
        <w:tc>
          <w:tcPr>
            <w:tcW w:w="1471" w:type="dxa"/>
            <w:shd w:val="clear" w:color="auto" w:fill="auto"/>
            <w:vAlign w:val="center"/>
            <w:hideMark/>
          </w:tcPr>
          <w:p w14:paraId="5BFB950B" w14:textId="3B84F899" w:rsidR="00DB19C9" w:rsidRPr="00E3029F" w:rsidRDefault="00DB19C9" w:rsidP="00DB19C9">
            <w:pPr>
              <w:rPr>
                <w:szCs w:val="28"/>
              </w:rPr>
            </w:pPr>
            <w:r w:rsidRPr="00E3029F">
              <w:rPr>
                <w:szCs w:val="28"/>
              </w:rPr>
              <w:t>Гкал</w:t>
            </w:r>
          </w:p>
        </w:tc>
        <w:tc>
          <w:tcPr>
            <w:tcW w:w="1677" w:type="dxa"/>
            <w:shd w:val="clear" w:color="auto" w:fill="auto"/>
            <w:vAlign w:val="bottom"/>
          </w:tcPr>
          <w:p w14:paraId="5D91AF38" w14:textId="37853F5C" w:rsidR="00DB19C9" w:rsidRPr="00E3029F" w:rsidRDefault="00DB19C9" w:rsidP="00DB19C9">
            <w:pPr>
              <w:rPr>
                <w:szCs w:val="28"/>
              </w:rPr>
            </w:pPr>
            <w:r>
              <w:rPr>
                <w:szCs w:val="28"/>
              </w:rPr>
              <w:t>2078.76</w:t>
            </w:r>
          </w:p>
        </w:tc>
      </w:tr>
      <w:tr w:rsidR="00DB19C9" w:rsidRPr="00E3029F" w14:paraId="63713128" w14:textId="77777777" w:rsidTr="00E46254">
        <w:trPr>
          <w:trHeight w:val="20"/>
        </w:trPr>
        <w:tc>
          <w:tcPr>
            <w:tcW w:w="6629" w:type="dxa"/>
            <w:shd w:val="clear" w:color="auto" w:fill="auto"/>
          </w:tcPr>
          <w:p w14:paraId="33633DE8" w14:textId="35357980" w:rsidR="00DB19C9" w:rsidRPr="00E3029F" w:rsidRDefault="00DB19C9" w:rsidP="00DB19C9">
            <w:pPr>
              <w:rPr>
                <w:szCs w:val="28"/>
              </w:rPr>
            </w:pPr>
            <w:r w:rsidRPr="00E3029F">
              <w:rPr>
                <w:szCs w:val="28"/>
              </w:rPr>
              <w:t xml:space="preserve"> Фактические потери теплоносителя</w:t>
            </w:r>
          </w:p>
        </w:tc>
        <w:tc>
          <w:tcPr>
            <w:tcW w:w="1471" w:type="dxa"/>
            <w:shd w:val="clear" w:color="auto" w:fill="auto"/>
            <w:vAlign w:val="center"/>
          </w:tcPr>
          <w:p w14:paraId="014AB6B7" w14:textId="328A21E9" w:rsidR="00DB19C9" w:rsidRPr="00E3029F" w:rsidRDefault="00DB19C9" w:rsidP="00DB19C9">
            <w:pPr>
              <w:rPr>
                <w:szCs w:val="28"/>
              </w:rPr>
            </w:pPr>
            <w:r w:rsidRPr="00E3029F">
              <w:rPr>
                <w:szCs w:val="28"/>
              </w:rPr>
              <w:t>куб.м.</w:t>
            </w:r>
          </w:p>
        </w:tc>
        <w:tc>
          <w:tcPr>
            <w:tcW w:w="1677" w:type="dxa"/>
            <w:shd w:val="clear" w:color="auto" w:fill="auto"/>
            <w:vAlign w:val="bottom"/>
          </w:tcPr>
          <w:p w14:paraId="2A503E42" w14:textId="6136FD14" w:rsidR="00DB19C9" w:rsidRPr="00E3029F" w:rsidRDefault="00DB19C9" w:rsidP="00DB19C9">
            <w:pPr>
              <w:rPr>
                <w:szCs w:val="28"/>
                <w:lang w:val="en-US"/>
              </w:rPr>
            </w:pPr>
            <w:r w:rsidRPr="00E3029F">
              <w:rPr>
                <w:szCs w:val="28"/>
              </w:rPr>
              <w:t>-</w:t>
            </w:r>
          </w:p>
        </w:tc>
      </w:tr>
    </w:tbl>
    <w:p w14:paraId="52C1CA2B" w14:textId="30E64153" w:rsidR="00E1044C" w:rsidRPr="00BD3831" w:rsidRDefault="00E1044C" w:rsidP="007A7D5B">
      <w:pPr>
        <w:pStyle w:val="affff0"/>
      </w:pPr>
      <w:bookmarkStart w:id="431" w:name="_Toc101972663"/>
      <w:bookmarkStart w:id="432" w:name="_Toc108034134"/>
      <w:r w:rsidRPr="00BD3831">
        <w:t>1.3.15. Предписания надзорных органов по запрещению дальнейшей эксплуатации участков тепловой сети и результаты их исполнения</w:t>
      </w:r>
      <w:bookmarkEnd w:id="431"/>
      <w:bookmarkEnd w:id="432"/>
    </w:p>
    <w:p w14:paraId="6F75B314" w14:textId="77777777" w:rsidR="00C71332" w:rsidRPr="00BD3831" w:rsidRDefault="00C71332" w:rsidP="007A7D5B">
      <w:pPr>
        <w:pStyle w:val="afffe"/>
      </w:pPr>
      <w:r w:rsidRPr="00BD3831">
        <w:t>Предписания надзорных органов по запрещению дальнейшей эксплуатации участков тепловой сети отсутствуют.</w:t>
      </w:r>
    </w:p>
    <w:p w14:paraId="1163EFD8" w14:textId="752D0B5D" w:rsidR="00E1044C" w:rsidRPr="00BD3831" w:rsidRDefault="00E1044C" w:rsidP="007A7D5B">
      <w:pPr>
        <w:pStyle w:val="affff0"/>
      </w:pPr>
      <w:bookmarkStart w:id="433" w:name="_Toc101972664"/>
      <w:bookmarkStart w:id="434" w:name="_Toc108034135"/>
      <w:r w:rsidRPr="00BD3831">
        <w:t>1.3.16. Описание наиболее распространенных типов присоединений теплопотребляющих установок потребителей к тепловым сетям</w:t>
      </w:r>
      <w:bookmarkEnd w:id="433"/>
      <w:bookmarkEnd w:id="434"/>
    </w:p>
    <w:p w14:paraId="0551F593" w14:textId="3CC60641" w:rsidR="00B57D5B" w:rsidRDefault="00B57D5B" w:rsidP="007A7D5B">
      <w:pPr>
        <w:pStyle w:val="afffe"/>
      </w:pPr>
      <w:r w:rsidRPr="00B57D5B">
        <w:t xml:space="preserve">Способ регулирования тепловой нагрузки от </w:t>
      </w:r>
      <w:r w:rsidR="00885026">
        <w:t>источника тепловой энергии</w:t>
      </w:r>
      <w:r w:rsidRPr="00B57D5B">
        <w:t xml:space="preserve"> - центральное, качественное </w:t>
      </w:r>
      <w:r w:rsidR="002A0C85" w:rsidRPr="00B57D5B">
        <w:t>согласно температурному графику</w:t>
      </w:r>
      <w:r w:rsidRPr="00B57D5B">
        <w:t xml:space="preserve"> теплоносителя.</w:t>
      </w:r>
    </w:p>
    <w:p w14:paraId="5156E899" w14:textId="58296E6F" w:rsidR="00E1044C" w:rsidRPr="00BD3831" w:rsidRDefault="00E1044C" w:rsidP="007A7D5B">
      <w:pPr>
        <w:pStyle w:val="affff0"/>
      </w:pPr>
      <w:bookmarkStart w:id="435" w:name="_Toc101972665"/>
      <w:bookmarkStart w:id="436" w:name="_Toc108034136"/>
      <w:r w:rsidRPr="00BD3831">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435"/>
      <w:bookmarkEnd w:id="436"/>
    </w:p>
    <w:p w14:paraId="273BB9A4" w14:textId="5558AFB3" w:rsidR="0013653C" w:rsidRDefault="00C94A44" w:rsidP="007A7D5B">
      <w:pPr>
        <w:pStyle w:val="afffe"/>
        <w:rPr>
          <w:lang w:bidi="ru-RU"/>
        </w:rPr>
      </w:pPr>
      <w:r w:rsidRPr="00BD3831">
        <w:t>В таблице</w:t>
      </w:r>
      <w:r w:rsidRPr="00BD3831">
        <w:rPr>
          <w:lang w:bidi="ru-RU"/>
        </w:rPr>
        <w:t xml:space="preserve"> 1.3.17.1. представлен анализ установки коммерческого учета в многоквартирных домах</w:t>
      </w:r>
      <w:r w:rsidR="007E3F83">
        <w:rPr>
          <w:lang w:bidi="ru-RU"/>
        </w:rPr>
        <w:t xml:space="preserve"> </w:t>
      </w:r>
      <w:r w:rsidR="0018323C">
        <w:rPr>
          <w:lang w:bidi="ru-RU"/>
        </w:rPr>
        <w:t>на основании информации,</w:t>
      </w:r>
      <w:r w:rsidR="007E3F83">
        <w:rPr>
          <w:lang w:bidi="ru-RU"/>
        </w:rPr>
        <w:t xml:space="preserve"> </w:t>
      </w:r>
      <w:r w:rsidR="00367B6C">
        <w:rPr>
          <w:lang w:bidi="ru-RU"/>
        </w:rPr>
        <w:t>представленной на официально</w:t>
      </w:r>
      <w:r w:rsidR="0018323C">
        <w:rPr>
          <w:lang w:bidi="ru-RU"/>
        </w:rPr>
        <w:t>м</w:t>
      </w:r>
      <w:r w:rsidR="00367B6C">
        <w:rPr>
          <w:lang w:bidi="ru-RU"/>
        </w:rPr>
        <w:t xml:space="preserve"> сайте ГИС ЖКХ</w:t>
      </w:r>
      <w:r w:rsidR="00367B6C">
        <w:rPr>
          <w:rStyle w:val="ad"/>
          <w:lang w:bidi="ru-RU"/>
        </w:rPr>
        <w:footnoteReference w:id="5"/>
      </w:r>
      <w:r w:rsidR="00367B6C">
        <w:rPr>
          <w:lang w:bidi="ru-RU"/>
        </w:rPr>
        <w:t>.</w:t>
      </w:r>
    </w:p>
    <w:p w14:paraId="07BA7EA1" w14:textId="3C7B3A6A" w:rsidR="00C94A44" w:rsidRPr="00BD3831" w:rsidRDefault="00C94A44" w:rsidP="007A7D5B">
      <w:pPr>
        <w:pStyle w:val="afffc"/>
      </w:pPr>
      <w:bookmarkStart w:id="437" w:name="_Toc101972938"/>
      <w:bookmarkStart w:id="438" w:name="_Toc108034314"/>
      <w:r w:rsidRPr="00BD3831">
        <w:lastRenderedPageBreak/>
        <w:t>Таблица 1.3.17.1. Анализ установки коммерческого учета в многоквартирных домах</w:t>
      </w:r>
      <w:bookmarkEnd w:id="437"/>
      <w:bookmarkEnd w:id="438"/>
    </w:p>
    <w:tbl>
      <w:tblPr>
        <w:tblW w:w="97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1985"/>
        <w:gridCol w:w="2677"/>
        <w:gridCol w:w="2117"/>
        <w:gridCol w:w="2435"/>
      </w:tblGrid>
      <w:tr w:rsidR="009B7029" w:rsidRPr="009B7029" w14:paraId="4D58132B" w14:textId="77777777" w:rsidTr="00A6602A">
        <w:trPr>
          <w:trHeight w:val="20"/>
          <w:tblHeader/>
        </w:trPr>
        <w:tc>
          <w:tcPr>
            <w:tcW w:w="557" w:type="dxa"/>
            <w:vMerge w:val="restart"/>
          </w:tcPr>
          <w:p w14:paraId="7CEF61C0" w14:textId="77777777" w:rsidR="009B7029" w:rsidRPr="009B7029" w:rsidRDefault="009B7029" w:rsidP="00BC7D16">
            <w:pPr>
              <w:rPr>
                <w:szCs w:val="28"/>
              </w:rPr>
            </w:pPr>
            <w:r w:rsidRPr="009B7029">
              <w:rPr>
                <w:szCs w:val="28"/>
              </w:rPr>
              <w:t>№ пп</w:t>
            </w:r>
          </w:p>
        </w:tc>
        <w:tc>
          <w:tcPr>
            <w:tcW w:w="1985" w:type="dxa"/>
            <w:vMerge w:val="restart"/>
          </w:tcPr>
          <w:p w14:paraId="06860A99" w14:textId="77777777" w:rsidR="009B7029" w:rsidRPr="009B7029" w:rsidRDefault="009B7029" w:rsidP="00BC7D16">
            <w:pPr>
              <w:rPr>
                <w:szCs w:val="28"/>
              </w:rPr>
            </w:pPr>
            <w:r w:rsidRPr="009B7029">
              <w:rPr>
                <w:szCs w:val="28"/>
              </w:rPr>
              <w:t>Наименование населенного пункта</w:t>
            </w:r>
          </w:p>
        </w:tc>
        <w:tc>
          <w:tcPr>
            <w:tcW w:w="7229" w:type="dxa"/>
            <w:gridSpan w:val="3"/>
            <w:shd w:val="clear" w:color="auto" w:fill="auto"/>
            <w:hideMark/>
          </w:tcPr>
          <w:p w14:paraId="5F514F32" w14:textId="77777777" w:rsidR="009B7029" w:rsidRPr="009B7029" w:rsidRDefault="009B7029" w:rsidP="00BC7D16">
            <w:pPr>
              <w:rPr>
                <w:szCs w:val="28"/>
              </w:rPr>
            </w:pPr>
            <w:r w:rsidRPr="009B7029">
              <w:rPr>
                <w:szCs w:val="28"/>
              </w:rPr>
              <w:t>Помещения многоквартирных домов</w:t>
            </w:r>
          </w:p>
        </w:tc>
      </w:tr>
      <w:tr w:rsidR="009B7029" w:rsidRPr="009B7029" w14:paraId="2DB7BC41" w14:textId="77777777" w:rsidTr="00A6602A">
        <w:trPr>
          <w:trHeight w:val="20"/>
          <w:tblHeader/>
        </w:trPr>
        <w:tc>
          <w:tcPr>
            <w:tcW w:w="557" w:type="dxa"/>
            <w:vMerge/>
          </w:tcPr>
          <w:p w14:paraId="46E448F0" w14:textId="77777777" w:rsidR="009B7029" w:rsidRPr="009B7029" w:rsidRDefault="009B7029" w:rsidP="00BC7D16">
            <w:pPr>
              <w:rPr>
                <w:szCs w:val="28"/>
              </w:rPr>
            </w:pPr>
          </w:p>
        </w:tc>
        <w:tc>
          <w:tcPr>
            <w:tcW w:w="1985" w:type="dxa"/>
            <w:vMerge/>
          </w:tcPr>
          <w:p w14:paraId="3ECF03BE" w14:textId="77777777" w:rsidR="009B7029" w:rsidRPr="009B7029" w:rsidRDefault="009B7029" w:rsidP="00BC7D16">
            <w:pPr>
              <w:rPr>
                <w:szCs w:val="28"/>
              </w:rPr>
            </w:pPr>
          </w:p>
        </w:tc>
        <w:tc>
          <w:tcPr>
            <w:tcW w:w="2677" w:type="dxa"/>
            <w:shd w:val="clear" w:color="auto" w:fill="auto"/>
            <w:hideMark/>
          </w:tcPr>
          <w:p w14:paraId="26CF60B9" w14:textId="77777777" w:rsidR="009B7029" w:rsidRPr="009B7029" w:rsidRDefault="009B7029" w:rsidP="00BC7D16">
            <w:pPr>
              <w:rPr>
                <w:szCs w:val="28"/>
              </w:rPr>
            </w:pPr>
            <w:r w:rsidRPr="009B7029">
              <w:rPr>
                <w:szCs w:val="28"/>
              </w:rPr>
              <w:t xml:space="preserve">Количество МКД, в которые поставляется тепловая энергия </w:t>
            </w:r>
          </w:p>
        </w:tc>
        <w:tc>
          <w:tcPr>
            <w:tcW w:w="2117" w:type="dxa"/>
            <w:shd w:val="clear" w:color="auto" w:fill="auto"/>
            <w:hideMark/>
          </w:tcPr>
          <w:p w14:paraId="7CBE64BB" w14:textId="77777777" w:rsidR="009B7029" w:rsidRPr="009B7029" w:rsidRDefault="009B7029" w:rsidP="00BC7D16">
            <w:pPr>
              <w:rPr>
                <w:szCs w:val="28"/>
              </w:rPr>
            </w:pPr>
            <w:r w:rsidRPr="009B7029">
              <w:rPr>
                <w:szCs w:val="28"/>
              </w:rPr>
              <w:t>Количество МКД, оснащенных ПУ</w:t>
            </w:r>
          </w:p>
        </w:tc>
        <w:tc>
          <w:tcPr>
            <w:tcW w:w="2435" w:type="dxa"/>
            <w:shd w:val="clear" w:color="auto" w:fill="auto"/>
            <w:hideMark/>
          </w:tcPr>
          <w:p w14:paraId="2F2B5DBC" w14:textId="77777777" w:rsidR="009B7029" w:rsidRPr="009B7029" w:rsidRDefault="009B7029" w:rsidP="00BC7D16">
            <w:pPr>
              <w:rPr>
                <w:szCs w:val="28"/>
              </w:rPr>
            </w:pPr>
            <w:r w:rsidRPr="009B7029">
              <w:rPr>
                <w:szCs w:val="28"/>
              </w:rPr>
              <w:t>Процент МКД, оснащенных ПУ, %</w:t>
            </w:r>
          </w:p>
        </w:tc>
      </w:tr>
      <w:tr w:rsidR="009B7029" w:rsidRPr="009B7029" w14:paraId="5720DBF1" w14:textId="77777777" w:rsidTr="00A6602A">
        <w:trPr>
          <w:trHeight w:val="20"/>
        </w:trPr>
        <w:tc>
          <w:tcPr>
            <w:tcW w:w="557" w:type="dxa"/>
          </w:tcPr>
          <w:p w14:paraId="7CBDE3F9" w14:textId="77777777" w:rsidR="009B7029" w:rsidRPr="009B7029" w:rsidRDefault="009B7029" w:rsidP="009B7029">
            <w:pPr>
              <w:rPr>
                <w:szCs w:val="28"/>
              </w:rPr>
            </w:pPr>
            <w:r w:rsidRPr="009B7029">
              <w:rPr>
                <w:szCs w:val="28"/>
              </w:rPr>
              <w:t>1</w:t>
            </w:r>
          </w:p>
        </w:tc>
        <w:tc>
          <w:tcPr>
            <w:tcW w:w="1985" w:type="dxa"/>
          </w:tcPr>
          <w:p w14:paraId="1BDFC9E9" w14:textId="192E5FD6" w:rsidR="009B7029" w:rsidRPr="009B7029" w:rsidRDefault="009B7029" w:rsidP="009B7029">
            <w:pPr>
              <w:rPr>
                <w:szCs w:val="28"/>
              </w:rPr>
            </w:pPr>
            <w:r w:rsidRPr="009B7029">
              <w:rPr>
                <w:szCs w:val="28"/>
              </w:rPr>
              <w:t xml:space="preserve">п. </w:t>
            </w:r>
            <w:r w:rsidR="000043DC">
              <w:rPr>
                <w:szCs w:val="28"/>
              </w:rPr>
              <w:t>Солнечный</w:t>
            </w:r>
          </w:p>
        </w:tc>
        <w:tc>
          <w:tcPr>
            <w:tcW w:w="2677" w:type="dxa"/>
            <w:shd w:val="clear" w:color="auto" w:fill="auto"/>
            <w:noWrap/>
            <w:vAlign w:val="bottom"/>
            <w:hideMark/>
          </w:tcPr>
          <w:p w14:paraId="7351AC42" w14:textId="7417014B" w:rsidR="009B7029" w:rsidRPr="009B7029" w:rsidRDefault="00DB19C9" w:rsidP="00BC7D16">
            <w:pPr>
              <w:rPr>
                <w:szCs w:val="28"/>
              </w:rPr>
            </w:pPr>
            <w:r>
              <w:rPr>
                <w:szCs w:val="28"/>
              </w:rPr>
              <w:t>12</w:t>
            </w:r>
          </w:p>
        </w:tc>
        <w:tc>
          <w:tcPr>
            <w:tcW w:w="2117" w:type="dxa"/>
            <w:shd w:val="clear" w:color="auto" w:fill="auto"/>
            <w:noWrap/>
            <w:vAlign w:val="bottom"/>
            <w:hideMark/>
          </w:tcPr>
          <w:p w14:paraId="1F4A5E28" w14:textId="6C5F842D" w:rsidR="009B7029" w:rsidRPr="009B7029" w:rsidRDefault="00DB19C9" w:rsidP="00BC7D16">
            <w:pPr>
              <w:rPr>
                <w:szCs w:val="28"/>
              </w:rPr>
            </w:pPr>
            <w:r>
              <w:rPr>
                <w:szCs w:val="28"/>
              </w:rPr>
              <w:t>0</w:t>
            </w:r>
          </w:p>
        </w:tc>
        <w:tc>
          <w:tcPr>
            <w:tcW w:w="2435" w:type="dxa"/>
            <w:shd w:val="clear" w:color="auto" w:fill="auto"/>
            <w:noWrap/>
            <w:vAlign w:val="bottom"/>
            <w:hideMark/>
          </w:tcPr>
          <w:p w14:paraId="030AF9E1" w14:textId="275EB3FA" w:rsidR="009B7029" w:rsidRPr="009B7029" w:rsidRDefault="009B7029" w:rsidP="00BC7D16">
            <w:pPr>
              <w:rPr>
                <w:szCs w:val="28"/>
              </w:rPr>
            </w:pPr>
            <w:r w:rsidRPr="009B7029">
              <w:rPr>
                <w:szCs w:val="28"/>
              </w:rPr>
              <w:t>0</w:t>
            </w:r>
            <w:r w:rsidR="00BC7D16">
              <w:rPr>
                <w:szCs w:val="28"/>
              </w:rPr>
              <w:t>.</w:t>
            </w:r>
            <w:r w:rsidRPr="009B7029">
              <w:rPr>
                <w:szCs w:val="28"/>
              </w:rPr>
              <w:t>00</w:t>
            </w:r>
          </w:p>
        </w:tc>
      </w:tr>
    </w:tbl>
    <w:p w14:paraId="0D77C156" w14:textId="2A0DAA58" w:rsidR="00E1044C" w:rsidRPr="00BD3831" w:rsidRDefault="00E1044C" w:rsidP="007A7D5B">
      <w:pPr>
        <w:pStyle w:val="affff0"/>
      </w:pPr>
      <w:bookmarkStart w:id="439" w:name="_Toc101972666"/>
      <w:bookmarkStart w:id="440" w:name="_Toc108034137"/>
      <w:r w:rsidRPr="00BD3831">
        <w:t>1.3.18.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439"/>
      <w:bookmarkEnd w:id="440"/>
    </w:p>
    <w:p w14:paraId="37512ACF" w14:textId="47015749" w:rsidR="00484B4C" w:rsidRDefault="00DA196F" w:rsidP="007A7D5B">
      <w:pPr>
        <w:pStyle w:val="afffe"/>
      </w:pPr>
      <w:r>
        <w:t xml:space="preserve">Диспетчерские службы, в обязанности которых входит контроль за работой и техническим состоянием теплогенерирующего оборудования, выявление и организация работы по устранению нештатных и аварийных ситуаций на объектах и инженерных сооружениях, взаимодействие с Администрацией </w:t>
      </w:r>
      <w:r w:rsidR="00B1720D">
        <w:t>Солнечного</w:t>
      </w:r>
      <w:r>
        <w:t xml:space="preserve"> сельско</w:t>
      </w:r>
      <w:r w:rsidR="00C021E5">
        <w:t>го</w:t>
      </w:r>
      <w:r>
        <w:t xml:space="preserve"> поселени</w:t>
      </w:r>
      <w:r w:rsidR="00C021E5">
        <w:t>я</w:t>
      </w:r>
      <w:r>
        <w:t xml:space="preserve"> и диспетчерскими службами управляющих компаний по вопросам состояния и качества работы магистральных тепловых сетей и внутридомовых систем теплопотребления и параметров теплоносителя на входе в многоквартирные дома.</w:t>
      </w:r>
    </w:p>
    <w:p w14:paraId="28691259" w14:textId="6DA9CC14" w:rsidR="00DA196F" w:rsidRDefault="00DA196F" w:rsidP="007A7D5B">
      <w:pPr>
        <w:pStyle w:val="afffe"/>
      </w:pPr>
      <w:r>
        <w:t xml:space="preserve">Сообщение о возникших нарушениях функционирования системы теплоснабжения передается в Администрацию </w:t>
      </w:r>
      <w:r w:rsidR="00B1720D">
        <w:t>Солнечного</w:t>
      </w:r>
      <w:r>
        <w:t xml:space="preserve"> </w:t>
      </w:r>
      <w:r w:rsidR="00E5654D">
        <w:t xml:space="preserve">сельского </w:t>
      </w:r>
      <w:r>
        <w:t>поселения или эксплуатирующую организацию для вызова аварийной бригады, которая оперативно выезжает на место нештатной ситуации.</w:t>
      </w:r>
    </w:p>
    <w:p w14:paraId="606BA549" w14:textId="5A6BFB9F" w:rsidR="00DA196F" w:rsidRDefault="00DA196F" w:rsidP="007A7D5B">
      <w:pPr>
        <w:pStyle w:val="afffe"/>
      </w:pPr>
      <w:r>
        <w:t xml:space="preserve">Ликвидация аварийных ситуаций на </w:t>
      </w:r>
      <w:r w:rsidR="000A3ADB">
        <w:t>тепловых сетях</w:t>
      </w:r>
      <w:r>
        <w:t xml:space="preserve"> осуществляется персоналом привлеченных подрядных организаций в соответствии с внутренними организационно распорядительными документами. При планировании проведения ремонтных работ на распределительных и внутриквартальных тепловых сетях (в случае, если отключение инженерной системы приведет к ограничению доступа потребителями к услугам теплоснабжения) время начала и окончания работ согласуется с управляющими и прочими организациями.</w:t>
      </w:r>
    </w:p>
    <w:p w14:paraId="31915C7A" w14:textId="402B83CA" w:rsidR="00C71332" w:rsidRPr="00BD3831" w:rsidRDefault="00C71332" w:rsidP="007A7D5B">
      <w:pPr>
        <w:pStyle w:val="afffe"/>
      </w:pPr>
      <w:r w:rsidRPr="00BD3831">
        <w:t>Диспетчерские оборудованы телефонной связью и доступом в интернет, принимают сигналы об утечках и авариях на сетях от жильцов и обслуживающего персонала.</w:t>
      </w:r>
    </w:p>
    <w:p w14:paraId="309572E3" w14:textId="2E0D3D44" w:rsidR="00E1044C" w:rsidRPr="00BD3831" w:rsidRDefault="00E1044C" w:rsidP="007A7D5B">
      <w:pPr>
        <w:pStyle w:val="affff0"/>
      </w:pPr>
      <w:bookmarkStart w:id="441" w:name="_Toc101972667"/>
      <w:bookmarkStart w:id="442" w:name="_Toc108034138"/>
      <w:r w:rsidRPr="00BD3831">
        <w:t>1.3.19. Уровень автоматизации и обслуживания центральных тепловых пунктов, насосных станций</w:t>
      </w:r>
      <w:bookmarkEnd w:id="441"/>
      <w:bookmarkEnd w:id="442"/>
    </w:p>
    <w:p w14:paraId="791CD721" w14:textId="7D582504" w:rsidR="00F96914" w:rsidRDefault="00F96914" w:rsidP="007A7D5B">
      <w:pPr>
        <w:pStyle w:val="afffe"/>
      </w:pPr>
      <w:r>
        <w:t>Ц</w:t>
      </w:r>
      <w:r w:rsidRPr="00F96914">
        <w:t>ентральны</w:t>
      </w:r>
      <w:r>
        <w:t>е</w:t>
      </w:r>
      <w:r w:rsidRPr="00F96914">
        <w:t xml:space="preserve"> тепловы</w:t>
      </w:r>
      <w:r>
        <w:t>е</w:t>
      </w:r>
      <w:r w:rsidRPr="00F96914">
        <w:t xml:space="preserve"> пункт</w:t>
      </w:r>
      <w:r>
        <w:t>ы</w:t>
      </w:r>
      <w:r w:rsidRPr="00F96914">
        <w:t>, насосны</w:t>
      </w:r>
      <w:r>
        <w:t>е</w:t>
      </w:r>
      <w:r w:rsidRPr="00F96914">
        <w:t xml:space="preserve"> станци</w:t>
      </w:r>
      <w:r>
        <w:t>и не представлены в системах теплоснабжения.</w:t>
      </w:r>
    </w:p>
    <w:p w14:paraId="76ADDFDC" w14:textId="46A74CC7" w:rsidR="00E1044C" w:rsidRPr="00BD3831" w:rsidRDefault="00E1044C" w:rsidP="007A7D5B">
      <w:pPr>
        <w:pStyle w:val="affff0"/>
      </w:pPr>
      <w:bookmarkStart w:id="443" w:name="_Toc101972668"/>
      <w:bookmarkStart w:id="444" w:name="_Toc108034139"/>
      <w:r w:rsidRPr="00BD3831">
        <w:t>1.3.20. Сведения о наличии защиты тепловых сетей от превышения давления</w:t>
      </w:r>
      <w:bookmarkEnd w:id="443"/>
      <w:bookmarkEnd w:id="444"/>
    </w:p>
    <w:p w14:paraId="6177F9C7" w14:textId="52B640C0" w:rsidR="00DA196F" w:rsidRPr="00C30546" w:rsidRDefault="00DA196F" w:rsidP="007A7D5B">
      <w:pPr>
        <w:pStyle w:val="afffe"/>
      </w:pPr>
      <w:r w:rsidRPr="00DA196F">
        <w:t xml:space="preserve">Защита тепловых сетей от превышения давления обеспечивается обратными </w:t>
      </w:r>
      <w:r w:rsidRPr="00C30546">
        <w:t>предохранительными клапанами сбросного типа.</w:t>
      </w:r>
    </w:p>
    <w:p w14:paraId="3B9082CD" w14:textId="31068062" w:rsidR="00C94A44" w:rsidRPr="00BD3831" w:rsidRDefault="00C94A44" w:rsidP="007A7D5B">
      <w:pPr>
        <w:pStyle w:val="afffe"/>
      </w:pPr>
      <w:r w:rsidRPr="00C30546">
        <w:t>Обратный предохранительный клапан предназначен для защиты от механических разрушений оборудования и трубопроводов избыточным давлением путем автоматичес</w:t>
      </w:r>
      <w:r w:rsidRPr="00BD3831">
        <w:t>кого понижения сверх установленного давления.</w:t>
      </w:r>
    </w:p>
    <w:p w14:paraId="31F6D4C8" w14:textId="10CAFB5D" w:rsidR="00E1044C" w:rsidRPr="00BD3831" w:rsidRDefault="00E1044C" w:rsidP="007A7D5B">
      <w:pPr>
        <w:pStyle w:val="affff0"/>
      </w:pPr>
      <w:bookmarkStart w:id="445" w:name="_Toc101972669"/>
      <w:bookmarkStart w:id="446" w:name="_Toc108034140"/>
      <w:r w:rsidRPr="00BD3831">
        <w:lastRenderedPageBreak/>
        <w:t>1.3.21. Перечень выявленных бесхозяйных тепловых сетей и обоснование выбора организации, уполномоченной на их эксплуатацию</w:t>
      </w:r>
      <w:bookmarkEnd w:id="445"/>
      <w:bookmarkEnd w:id="446"/>
    </w:p>
    <w:p w14:paraId="5073723F" w14:textId="7EA7D9AD" w:rsidR="00DB19C9" w:rsidRDefault="00DB19C9" w:rsidP="00DB19C9">
      <w:pPr>
        <w:pStyle w:val="afffe"/>
      </w:pPr>
      <w:bookmarkStart w:id="447" w:name="_Toc101972670"/>
      <w:r>
        <w:t>Бесхозяйные сети не выявлены.</w:t>
      </w:r>
    </w:p>
    <w:p w14:paraId="7236C554" w14:textId="772B3A96" w:rsidR="00E1044C" w:rsidRPr="00BD3831" w:rsidRDefault="00E1044C" w:rsidP="007A7D5B">
      <w:pPr>
        <w:pStyle w:val="affff0"/>
      </w:pPr>
      <w:bookmarkStart w:id="448" w:name="_Toc108034141"/>
      <w:r w:rsidRPr="00BD3831">
        <w:t>1.3.22. Данные энергетических характеристик тепловых сетей (при их наличии)</w:t>
      </w:r>
      <w:bookmarkEnd w:id="447"/>
      <w:bookmarkEnd w:id="448"/>
    </w:p>
    <w:p w14:paraId="3A3D2013" w14:textId="3B9A5349" w:rsidR="00C71332" w:rsidRPr="00367B6C" w:rsidRDefault="00C71332" w:rsidP="007A7D5B">
      <w:pPr>
        <w:pStyle w:val="afffe"/>
      </w:pPr>
      <w:r w:rsidRPr="00D77C69">
        <w:t xml:space="preserve">Энергетические характеристики </w:t>
      </w:r>
      <w:r w:rsidR="00367B6C" w:rsidRPr="00D77C69">
        <w:t xml:space="preserve">тепловых сетей </w:t>
      </w:r>
      <w:r w:rsidR="009B3D9A">
        <w:t xml:space="preserve">не </w:t>
      </w:r>
      <w:r w:rsidR="00367B6C" w:rsidRPr="00D77C69">
        <w:t>представлены</w:t>
      </w:r>
      <w:r w:rsidR="009B3D9A">
        <w:t>.</w:t>
      </w:r>
    </w:p>
    <w:p w14:paraId="56045CC8" w14:textId="2F1636CA" w:rsidR="00E1044C" w:rsidRPr="00367B6C" w:rsidRDefault="00E1044C" w:rsidP="007A7D5B">
      <w:pPr>
        <w:pStyle w:val="affff0"/>
      </w:pPr>
      <w:bookmarkStart w:id="449" w:name="_Toc101972671"/>
      <w:bookmarkStart w:id="450" w:name="_Toc108034142"/>
      <w:r w:rsidRPr="00367B6C">
        <w:t xml:space="preserve">Часть 4 Зоны действия </w:t>
      </w:r>
      <w:r w:rsidR="00885026">
        <w:t>источника тепловой энергии</w:t>
      </w:r>
      <w:bookmarkEnd w:id="449"/>
      <w:bookmarkEnd w:id="450"/>
    </w:p>
    <w:p w14:paraId="0068435F" w14:textId="3543D5DB" w:rsidR="00C71332" w:rsidRPr="00C30546" w:rsidRDefault="00F55007" w:rsidP="007A7D5B">
      <w:pPr>
        <w:pStyle w:val="afffe"/>
      </w:pPr>
      <w:r w:rsidRPr="00C30546">
        <w:t xml:space="preserve">Описание зон действия </w:t>
      </w:r>
      <w:r w:rsidR="00885026">
        <w:t>источника тепловой энергии</w:t>
      </w:r>
      <w:r w:rsidRPr="00C30546">
        <w:t xml:space="preserve"> (систем теплоснабжения) в </w:t>
      </w:r>
      <w:r w:rsidR="009F3F79" w:rsidRPr="00C30546">
        <w:t>сельском</w:t>
      </w:r>
      <w:r w:rsidR="00191CE0" w:rsidRPr="00C30546">
        <w:t xml:space="preserve"> </w:t>
      </w:r>
      <w:r w:rsidRPr="00C30546">
        <w:t xml:space="preserve">поселении осуществляется в соответствии с пунктом 34 Требований и приложением №13 Методических указаний, соответственно </w:t>
      </w:r>
      <w:r w:rsidR="00C71332" w:rsidRPr="00C30546">
        <w:t>по состоянию на 01</w:t>
      </w:r>
      <w:r w:rsidRPr="00C30546">
        <w:t xml:space="preserve"> января </w:t>
      </w:r>
      <w:r w:rsidR="00C71332" w:rsidRPr="00C30546">
        <w:t>202</w:t>
      </w:r>
      <w:r w:rsidR="00CC0A62">
        <w:t>2</w:t>
      </w:r>
      <w:r w:rsidR="00C71332" w:rsidRPr="00C30546">
        <w:t xml:space="preserve">г. можно выделить </w:t>
      </w:r>
      <w:r w:rsidR="00DB19C9">
        <w:t>одну</w:t>
      </w:r>
      <w:r w:rsidR="00C71332" w:rsidRPr="00C30546">
        <w:t xml:space="preserve"> зон</w:t>
      </w:r>
      <w:r w:rsidR="00DB19C9">
        <w:t>у</w:t>
      </w:r>
      <w:r w:rsidR="00C71332" w:rsidRPr="00C30546">
        <w:t xml:space="preserve"> действия источник</w:t>
      </w:r>
      <w:r w:rsidR="00DB19C9">
        <w:t>а</w:t>
      </w:r>
      <w:r w:rsidR="00C71332" w:rsidRPr="00C30546">
        <w:t xml:space="preserve"> тепловой энергии:</w:t>
      </w:r>
    </w:p>
    <w:p w14:paraId="6A5386B9" w14:textId="77777777" w:rsidR="00CC0A62" w:rsidRDefault="00CC0A62" w:rsidP="00CC0A62">
      <w:pPr>
        <w:pStyle w:val="afffe"/>
      </w:pPr>
      <w:r>
        <w:t>I технологическая зона</w:t>
      </w:r>
    </w:p>
    <w:p w14:paraId="42174E83" w14:textId="0059E8EB" w:rsidR="00DB19C9" w:rsidRDefault="00DB19C9" w:rsidP="00CC0A62">
      <w:pPr>
        <w:pStyle w:val="afffe"/>
      </w:pPr>
      <w:r w:rsidRPr="00DB19C9">
        <w:t xml:space="preserve">Зона действия котельной по улице </w:t>
      </w:r>
      <w:r>
        <w:t>Н</w:t>
      </w:r>
      <w:r w:rsidRPr="00DB19C9">
        <w:t>абережная, 42а в поселке Солнечный по улицам Гагарина, Садовая, Российская, Набережная, Мира, пер. Первомайский.</w:t>
      </w:r>
    </w:p>
    <w:p w14:paraId="6B62D3D7" w14:textId="5FBBC8E8" w:rsidR="00CC0A62" w:rsidRDefault="00CC0A62" w:rsidP="00CC0A62">
      <w:pPr>
        <w:pStyle w:val="afffe"/>
      </w:pPr>
      <w:r>
        <w:t>Следует отметить, что контуры вышеназванных зон установлены по конечным потребителям, подключенным к тепловым сетям источника тепловой энергии.</w:t>
      </w:r>
    </w:p>
    <w:p w14:paraId="4E44439E" w14:textId="10795AAF" w:rsidR="00C71332" w:rsidRPr="00C30546" w:rsidRDefault="00C71332" w:rsidP="00CC0A62">
      <w:pPr>
        <w:pStyle w:val="afffe"/>
      </w:pPr>
      <w:r w:rsidRPr="00E77372">
        <w:t>В таблице</w:t>
      </w:r>
      <w:r w:rsidRPr="00C30546">
        <w:t xml:space="preserve"> 1.4.1 приведено описание зон действия </w:t>
      </w:r>
      <w:r w:rsidR="00885026">
        <w:t>источника тепловой энергии</w:t>
      </w:r>
      <w:r w:rsidRPr="00C30546">
        <w:t>.</w:t>
      </w:r>
    </w:p>
    <w:p w14:paraId="2BE2EDAD" w14:textId="6B401139" w:rsidR="00C71332" w:rsidRPr="00BD3831" w:rsidRDefault="00C71332" w:rsidP="007A7D5B">
      <w:pPr>
        <w:pStyle w:val="afffc"/>
      </w:pPr>
      <w:bookmarkStart w:id="451" w:name="_Toc101972939"/>
      <w:bookmarkStart w:id="452" w:name="_Toc108034315"/>
      <w:r w:rsidRPr="00BD3831">
        <w:t xml:space="preserve">Таблица 1.4.1 Описание зон действия </w:t>
      </w:r>
      <w:r w:rsidR="00885026">
        <w:t>источника тепловой энергии</w:t>
      </w:r>
      <w:bookmarkEnd w:id="451"/>
      <w:bookmarkEnd w:id="452"/>
    </w:p>
    <w:tbl>
      <w:tblPr>
        <w:tblW w:w="9634" w:type="dxa"/>
        <w:tblLayout w:type="fixed"/>
        <w:tblLook w:val="04A0" w:firstRow="1" w:lastRow="0" w:firstColumn="1" w:lastColumn="0" w:noHBand="0" w:noVBand="1"/>
      </w:tblPr>
      <w:tblGrid>
        <w:gridCol w:w="505"/>
        <w:gridCol w:w="6861"/>
        <w:gridCol w:w="2268"/>
      </w:tblGrid>
      <w:tr w:rsidR="00DB19C9" w:rsidRPr="00440924" w14:paraId="67139573" w14:textId="77777777" w:rsidTr="00DB19C9">
        <w:trPr>
          <w:trHeight w:val="20"/>
          <w:tblHeader/>
        </w:trPr>
        <w:tc>
          <w:tcPr>
            <w:tcW w:w="50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4606A3A" w14:textId="77777777" w:rsidR="00DB19C9" w:rsidRPr="00440924" w:rsidRDefault="00DB19C9" w:rsidP="0012033E">
            <w:pPr>
              <w:rPr>
                <w:color w:val="000000"/>
                <w:szCs w:val="28"/>
              </w:rPr>
            </w:pPr>
            <w:r w:rsidRPr="00440924">
              <w:rPr>
                <w:color w:val="000000"/>
                <w:szCs w:val="28"/>
              </w:rPr>
              <w:t>№ пп</w:t>
            </w:r>
          </w:p>
        </w:tc>
        <w:tc>
          <w:tcPr>
            <w:tcW w:w="686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1D82123" w14:textId="77777777" w:rsidR="00DB19C9" w:rsidRPr="00440924" w:rsidRDefault="00DB19C9" w:rsidP="0012033E">
            <w:pPr>
              <w:rPr>
                <w:color w:val="000000"/>
                <w:szCs w:val="28"/>
              </w:rPr>
            </w:pPr>
            <w:r w:rsidRPr="00440924">
              <w:rPr>
                <w:color w:val="000000"/>
                <w:szCs w:val="28"/>
              </w:rPr>
              <w:t>Наименование показателя</w:t>
            </w:r>
          </w:p>
        </w:tc>
        <w:tc>
          <w:tcPr>
            <w:tcW w:w="2268" w:type="dxa"/>
            <w:tcBorders>
              <w:top w:val="single" w:sz="4" w:space="0" w:color="auto"/>
              <w:left w:val="nil"/>
              <w:bottom w:val="single" w:sz="4" w:space="0" w:color="auto"/>
              <w:right w:val="single" w:sz="4" w:space="0" w:color="auto"/>
            </w:tcBorders>
            <w:shd w:val="clear" w:color="auto" w:fill="auto"/>
            <w:hideMark/>
          </w:tcPr>
          <w:p w14:paraId="3B7C3566" w14:textId="5B8F4834" w:rsidR="00DB19C9" w:rsidRPr="00440924" w:rsidRDefault="00DB19C9" w:rsidP="0012033E">
            <w:pPr>
              <w:rPr>
                <w:color w:val="000000"/>
                <w:szCs w:val="28"/>
              </w:rPr>
            </w:pPr>
            <w:r>
              <w:rPr>
                <w:color w:val="000000"/>
                <w:szCs w:val="28"/>
              </w:rPr>
              <w:t>Котельная, п. Солнечный, ул. Набережная, 42А</w:t>
            </w:r>
          </w:p>
        </w:tc>
      </w:tr>
      <w:tr w:rsidR="00DB19C9" w:rsidRPr="00440924" w14:paraId="59CAD9A7" w14:textId="77777777" w:rsidTr="00DB19C9">
        <w:trPr>
          <w:trHeight w:val="20"/>
          <w:tblHeader/>
        </w:trPr>
        <w:tc>
          <w:tcPr>
            <w:tcW w:w="505" w:type="dxa"/>
            <w:vMerge/>
            <w:tcBorders>
              <w:top w:val="single" w:sz="4" w:space="0" w:color="auto"/>
              <w:left w:val="single" w:sz="4" w:space="0" w:color="auto"/>
              <w:bottom w:val="single" w:sz="4" w:space="0" w:color="auto"/>
              <w:right w:val="single" w:sz="4" w:space="0" w:color="auto"/>
            </w:tcBorders>
            <w:hideMark/>
          </w:tcPr>
          <w:p w14:paraId="755944B3" w14:textId="77777777" w:rsidR="00DB19C9" w:rsidRPr="00440924" w:rsidRDefault="00DB19C9" w:rsidP="0012033E">
            <w:pPr>
              <w:rPr>
                <w:color w:val="000000"/>
                <w:szCs w:val="28"/>
              </w:rPr>
            </w:pPr>
          </w:p>
        </w:tc>
        <w:tc>
          <w:tcPr>
            <w:tcW w:w="6861" w:type="dxa"/>
            <w:vMerge/>
            <w:tcBorders>
              <w:top w:val="single" w:sz="4" w:space="0" w:color="auto"/>
              <w:left w:val="single" w:sz="4" w:space="0" w:color="auto"/>
              <w:bottom w:val="single" w:sz="4" w:space="0" w:color="auto"/>
              <w:right w:val="single" w:sz="4" w:space="0" w:color="auto"/>
            </w:tcBorders>
            <w:hideMark/>
          </w:tcPr>
          <w:p w14:paraId="7CAD84C1" w14:textId="77777777" w:rsidR="00DB19C9" w:rsidRPr="00440924" w:rsidRDefault="00DB19C9" w:rsidP="0012033E">
            <w:pPr>
              <w:rPr>
                <w:color w:val="000000"/>
                <w:szCs w:val="28"/>
              </w:rPr>
            </w:pPr>
          </w:p>
        </w:tc>
        <w:tc>
          <w:tcPr>
            <w:tcW w:w="2268" w:type="dxa"/>
            <w:tcBorders>
              <w:top w:val="nil"/>
              <w:left w:val="nil"/>
              <w:bottom w:val="single" w:sz="4" w:space="0" w:color="auto"/>
              <w:right w:val="single" w:sz="4" w:space="0" w:color="auto"/>
            </w:tcBorders>
            <w:shd w:val="clear" w:color="auto" w:fill="auto"/>
            <w:hideMark/>
          </w:tcPr>
          <w:p w14:paraId="27CAD886" w14:textId="77777777" w:rsidR="00DB19C9" w:rsidRPr="00440924" w:rsidRDefault="00DB19C9" w:rsidP="0012033E">
            <w:pPr>
              <w:rPr>
                <w:color w:val="000000"/>
                <w:szCs w:val="28"/>
              </w:rPr>
            </w:pPr>
            <w:r w:rsidRPr="00440924">
              <w:rPr>
                <w:color w:val="000000"/>
                <w:szCs w:val="28"/>
              </w:rPr>
              <w:t>2021 год</w:t>
            </w:r>
          </w:p>
        </w:tc>
      </w:tr>
      <w:tr w:rsidR="00DB19C9" w:rsidRPr="00440924" w14:paraId="5B5759C6" w14:textId="77777777" w:rsidTr="007E1E87">
        <w:trPr>
          <w:trHeight w:val="20"/>
        </w:trPr>
        <w:tc>
          <w:tcPr>
            <w:tcW w:w="505" w:type="dxa"/>
            <w:tcBorders>
              <w:top w:val="nil"/>
              <w:left w:val="single" w:sz="4" w:space="0" w:color="auto"/>
              <w:bottom w:val="single" w:sz="4" w:space="0" w:color="auto"/>
              <w:right w:val="single" w:sz="4" w:space="0" w:color="auto"/>
            </w:tcBorders>
            <w:shd w:val="clear" w:color="auto" w:fill="auto"/>
            <w:noWrap/>
            <w:hideMark/>
          </w:tcPr>
          <w:p w14:paraId="560CD08E" w14:textId="77777777" w:rsidR="00DB19C9" w:rsidRPr="00440924" w:rsidRDefault="00DB19C9" w:rsidP="00DB19C9">
            <w:pPr>
              <w:rPr>
                <w:color w:val="000000"/>
                <w:szCs w:val="28"/>
              </w:rPr>
            </w:pPr>
            <w:r w:rsidRPr="00440924">
              <w:rPr>
                <w:color w:val="000000"/>
                <w:szCs w:val="28"/>
              </w:rPr>
              <w:t>1</w:t>
            </w:r>
          </w:p>
        </w:tc>
        <w:tc>
          <w:tcPr>
            <w:tcW w:w="6861" w:type="dxa"/>
            <w:tcBorders>
              <w:top w:val="nil"/>
              <w:left w:val="nil"/>
              <w:bottom w:val="single" w:sz="4" w:space="0" w:color="auto"/>
              <w:right w:val="single" w:sz="4" w:space="0" w:color="auto"/>
            </w:tcBorders>
            <w:shd w:val="clear" w:color="auto" w:fill="auto"/>
            <w:hideMark/>
          </w:tcPr>
          <w:p w14:paraId="44A9BF36" w14:textId="77777777" w:rsidR="00DB19C9" w:rsidRPr="00440924" w:rsidRDefault="00DB19C9" w:rsidP="00DB19C9">
            <w:pPr>
              <w:rPr>
                <w:color w:val="000000"/>
                <w:szCs w:val="28"/>
              </w:rPr>
            </w:pPr>
            <w:r w:rsidRPr="00440924">
              <w:rPr>
                <w:color w:val="000000"/>
                <w:szCs w:val="28"/>
              </w:rPr>
              <w:t>Наименование ТСО</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95C79" w14:textId="4ED95A91" w:rsidR="00DB19C9" w:rsidRPr="00440924" w:rsidRDefault="00DB19C9" w:rsidP="00DB19C9">
            <w:pPr>
              <w:rPr>
                <w:color w:val="000000"/>
                <w:szCs w:val="28"/>
              </w:rPr>
            </w:pPr>
            <w:r>
              <w:rPr>
                <w:color w:val="000000"/>
                <w:szCs w:val="28"/>
              </w:rPr>
              <w:t>МУП «ЖКХ Солнечное»</w:t>
            </w:r>
          </w:p>
        </w:tc>
      </w:tr>
      <w:tr w:rsidR="00DB19C9" w:rsidRPr="00440924" w14:paraId="5D26D121" w14:textId="77777777" w:rsidTr="00DB19C9">
        <w:trPr>
          <w:trHeight w:val="20"/>
        </w:trPr>
        <w:tc>
          <w:tcPr>
            <w:tcW w:w="505" w:type="dxa"/>
            <w:tcBorders>
              <w:top w:val="nil"/>
              <w:left w:val="single" w:sz="4" w:space="0" w:color="auto"/>
              <w:bottom w:val="single" w:sz="4" w:space="0" w:color="auto"/>
              <w:right w:val="single" w:sz="4" w:space="0" w:color="auto"/>
            </w:tcBorders>
            <w:shd w:val="clear" w:color="auto" w:fill="auto"/>
            <w:noWrap/>
            <w:hideMark/>
          </w:tcPr>
          <w:p w14:paraId="411BE82E" w14:textId="77777777" w:rsidR="00DB19C9" w:rsidRPr="00440924" w:rsidRDefault="00DB19C9" w:rsidP="00DB19C9">
            <w:pPr>
              <w:rPr>
                <w:color w:val="000000"/>
                <w:szCs w:val="28"/>
              </w:rPr>
            </w:pPr>
            <w:r w:rsidRPr="00440924">
              <w:rPr>
                <w:color w:val="000000"/>
                <w:szCs w:val="28"/>
              </w:rPr>
              <w:t>2</w:t>
            </w:r>
          </w:p>
        </w:tc>
        <w:tc>
          <w:tcPr>
            <w:tcW w:w="6861" w:type="dxa"/>
            <w:tcBorders>
              <w:top w:val="nil"/>
              <w:left w:val="nil"/>
              <w:bottom w:val="single" w:sz="4" w:space="0" w:color="auto"/>
              <w:right w:val="single" w:sz="4" w:space="0" w:color="auto"/>
            </w:tcBorders>
            <w:shd w:val="clear" w:color="auto" w:fill="auto"/>
            <w:hideMark/>
          </w:tcPr>
          <w:p w14:paraId="66A71216" w14:textId="77777777" w:rsidR="00DB19C9" w:rsidRPr="00440924" w:rsidRDefault="00DB19C9" w:rsidP="00DB19C9">
            <w:pPr>
              <w:rPr>
                <w:color w:val="000000"/>
                <w:szCs w:val="28"/>
              </w:rPr>
            </w:pPr>
            <w:r w:rsidRPr="00440924">
              <w:rPr>
                <w:color w:val="000000"/>
                <w:szCs w:val="28"/>
              </w:rPr>
              <w:t>Площадь зоны действия, Га</w:t>
            </w:r>
          </w:p>
        </w:tc>
        <w:tc>
          <w:tcPr>
            <w:tcW w:w="2268" w:type="dxa"/>
            <w:tcBorders>
              <w:top w:val="nil"/>
              <w:left w:val="nil"/>
              <w:bottom w:val="single" w:sz="4" w:space="0" w:color="auto"/>
              <w:right w:val="single" w:sz="4" w:space="0" w:color="auto"/>
            </w:tcBorders>
            <w:shd w:val="clear" w:color="auto" w:fill="auto"/>
            <w:vAlign w:val="bottom"/>
            <w:hideMark/>
          </w:tcPr>
          <w:p w14:paraId="326DCCFB" w14:textId="20CA5038" w:rsidR="00DB19C9" w:rsidRPr="0012033E" w:rsidRDefault="00DB19C9" w:rsidP="00DB19C9">
            <w:pPr>
              <w:rPr>
                <w:color w:val="000000"/>
                <w:szCs w:val="28"/>
                <w:highlight w:val="yellow"/>
              </w:rPr>
            </w:pPr>
            <w:r>
              <w:rPr>
                <w:color w:val="000000"/>
                <w:szCs w:val="28"/>
              </w:rPr>
              <w:t>55.220</w:t>
            </w:r>
          </w:p>
        </w:tc>
      </w:tr>
      <w:tr w:rsidR="00DB19C9" w:rsidRPr="00440924" w14:paraId="4F2C8C8D" w14:textId="77777777" w:rsidTr="00DB19C9">
        <w:trPr>
          <w:trHeight w:val="20"/>
        </w:trPr>
        <w:tc>
          <w:tcPr>
            <w:tcW w:w="505" w:type="dxa"/>
            <w:tcBorders>
              <w:top w:val="nil"/>
              <w:left w:val="single" w:sz="4" w:space="0" w:color="auto"/>
              <w:bottom w:val="single" w:sz="4" w:space="0" w:color="auto"/>
              <w:right w:val="single" w:sz="4" w:space="0" w:color="auto"/>
            </w:tcBorders>
            <w:shd w:val="clear" w:color="auto" w:fill="auto"/>
            <w:noWrap/>
            <w:hideMark/>
          </w:tcPr>
          <w:p w14:paraId="3531D3CD" w14:textId="77777777" w:rsidR="00DB19C9" w:rsidRPr="00440924" w:rsidRDefault="00DB19C9" w:rsidP="00DB19C9">
            <w:pPr>
              <w:rPr>
                <w:color w:val="000000"/>
                <w:szCs w:val="28"/>
              </w:rPr>
            </w:pPr>
            <w:r w:rsidRPr="00440924">
              <w:rPr>
                <w:color w:val="000000"/>
                <w:szCs w:val="28"/>
              </w:rPr>
              <w:t>3</w:t>
            </w:r>
          </w:p>
        </w:tc>
        <w:tc>
          <w:tcPr>
            <w:tcW w:w="6861" w:type="dxa"/>
            <w:tcBorders>
              <w:top w:val="nil"/>
              <w:left w:val="nil"/>
              <w:bottom w:val="single" w:sz="4" w:space="0" w:color="auto"/>
              <w:right w:val="single" w:sz="4" w:space="0" w:color="auto"/>
            </w:tcBorders>
            <w:shd w:val="clear" w:color="auto" w:fill="auto"/>
            <w:hideMark/>
          </w:tcPr>
          <w:p w14:paraId="53974021" w14:textId="77777777" w:rsidR="00DB19C9" w:rsidRPr="00440924" w:rsidRDefault="00DB19C9" w:rsidP="00DB19C9">
            <w:pPr>
              <w:rPr>
                <w:color w:val="000000"/>
                <w:szCs w:val="28"/>
              </w:rPr>
            </w:pPr>
            <w:r w:rsidRPr="00440924">
              <w:rPr>
                <w:color w:val="000000"/>
                <w:szCs w:val="28"/>
              </w:rPr>
              <w:t>Максимальный фактический радиус теплоснабжения, м</w:t>
            </w:r>
          </w:p>
        </w:tc>
        <w:tc>
          <w:tcPr>
            <w:tcW w:w="2268" w:type="dxa"/>
            <w:tcBorders>
              <w:top w:val="nil"/>
              <w:left w:val="nil"/>
              <w:bottom w:val="single" w:sz="4" w:space="0" w:color="auto"/>
              <w:right w:val="single" w:sz="4" w:space="0" w:color="auto"/>
            </w:tcBorders>
            <w:shd w:val="clear" w:color="auto" w:fill="auto"/>
            <w:vAlign w:val="bottom"/>
            <w:hideMark/>
          </w:tcPr>
          <w:p w14:paraId="6C8417F7" w14:textId="624A70E1" w:rsidR="00DB19C9" w:rsidRPr="0012033E" w:rsidRDefault="00DB19C9" w:rsidP="00DB19C9">
            <w:pPr>
              <w:rPr>
                <w:color w:val="000000"/>
                <w:szCs w:val="28"/>
                <w:highlight w:val="yellow"/>
              </w:rPr>
            </w:pPr>
            <w:r>
              <w:rPr>
                <w:color w:val="000000"/>
                <w:szCs w:val="28"/>
              </w:rPr>
              <w:t>576.200</w:t>
            </w:r>
          </w:p>
        </w:tc>
      </w:tr>
      <w:tr w:rsidR="00DB19C9" w:rsidRPr="00440924" w14:paraId="36F2D1C2" w14:textId="77777777" w:rsidTr="00DB19C9">
        <w:trPr>
          <w:trHeight w:val="20"/>
        </w:trPr>
        <w:tc>
          <w:tcPr>
            <w:tcW w:w="505" w:type="dxa"/>
            <w:tcBorders>
              <w:top w:val="nil"/>
              <w:left w:val="single" w:sz="4" w:space="0" w:color="auto"/>
              <w:bottom w:val="single" w:sz="4" w:space="0" w:color="auto"/>
              <w:right w:val="single" w:sz="4" w:space="0" w:color="auto"/>
            </w:tcBorders>
            <w:shd w:val="clear" w:color="auto" w:fill="auto"/>
            <w:noWrap/>
            <w:hideMark/>
          </w:tcPr>
          <w:p w14:paraId="7B18EF1C" w14:textId="77777777" w:rsidR="00DB19C9" w:rsidRPr="00440924" w:rsidRDefault="00DB19C9" w:rsidP="00DB19C9">
            <w:pPr>
              <w:rPr>
                <w:color w:val="000000"/>
                <w:szCs w:val="28"/>
              </w:rPr>
            </w:pPr>
            <w:r w:rsidRPr="00440924">
              <w:rPr>
                <w:color w:val="000000"/>
                <w:szCs w:val="28"/>
              </w:rPr>
              <w:t>4</w:t>
            </w:r>
          </w:p>
        </w:tc>
        <w:tc>
          <w:tcPr>
            <w:tcW w:w="6861" w:type="dxa"/>
            <w:tcBorders>
              <w:top w:val="nil"/>
              <w:left w:val="nil"/>
              <w:bottom w:val="single" w:sz="4" w:space="0" w:color="auto"/>
              <w:right w:val="single" w:sz="4" w:space="0" w:color="auto"/>
            </w:tcBorders>
            <w:shd w:val="clear" w:color="auto" w:fill="auto"/>
            <w:hideMark/>
          </w:tcPr>
          <w:p w14:paraId="069A08F9" w14:textId="77777777" w:rsidR="00DB19C9" w:rsidRPr="00440924" w:rsidRDefault="00DB19C9" w:rsidP="00DB19C9">
            <w:pPr>
              <w:rPr>
                <w:color w:val="000000"/>
                <w:szCs w:val="28"/>
              </w:rPr>
            </w:pPr>
            <w:r w:rsidRPr="00440924">
              <w:rPr>
                <w:color w:val="000000"/>
                <w:szCs w:val="28"/>
              </w:rPr>
              <w:t>Суммарная договорная тепловая нагрузка в зоне действия источника тепловой энергии, Гкал/ч</w:t>
            </w:r>
          </w:p>
        </w:tc>
        <w:tc>
          <w:tcPr>
            <w:tcW w:w="2268" w:type="dxa"/>
            <w:tcBorders>
              <w:top w:val="nil"/>
              <w:left w:val="nil"/>
              <w:bottom w:val="single" w:sz="4" w:space="0" w:color="auto"/>
              <w:right w:val="single" w:sz="4" w:space="0" w:color="auto"/>
            </w:tcBorders>
            <w:shd w:val="clear" w:color="auto" w:fill="auto"/>
            <w:vAlign w:val="bottom"/>
            <w:hideMark/>
          </w:tcPr>
          <w:p w14:paraId="5E56FF6A" w14:textId="15CF7B47" w:rsidR="00DB19C9" w:rsidRPr="0012033E" w:rsidRDefault="00DB19C9" w:rsidP="00DB19C9">
            <w:pPr>
              <w:rPr>
                <w:color w:val="000000"/>
                <w:szCs w:val="28"/>
                <w:highlight w:val="yellow"/>
              </w:rPr>
            </w:pPr>
            <w:r>
              <w:rPr>
                <w:color w:val="000000"/>
                <w:szCs w:val="28"/>
              </w:rPr>
              <w:t>0.989</w:t>
            </w:r>
          </w:p>
        </w:tc>
      </w:tr>
      <w:tr w:rsidR="00DB19C9" w:rsidRPr="00440924" w14:paraId="3E045062" w14:textId="77777777" w:rsidTr="00DB19C9">
        <w:trPr>
          <w:trHeight w:val="20"/>
        </w:trPr>
        <w:tc>
          <w:tcPr>
            <w:tcW w:w="505" w:type="dxa"/>
            <w:tcBorders>
              <w:top w:val="nil"/>
              <w:left w:val="single" w:sz="4" w:space="0" w:color="auto"/>
              <w:bottom w:val="single" w:sz="4" w:space="0" w:color="auto"/>
              <w:right w:val="single" w:sz="4" w:space="0" w:color="auto"/>
            </w:tcBorders>
            <w:shd w:val="clear" w:color="auto" w:fill="auto"/>
            <w:noWrap/>
            <w:hideMark/>
          </w:tcPr>
          <w:p w14:paraId="1C65D8F2" w14:textId="77777777" w:rsidR="00DB19C9" w:rsidRPr="00440924" w:rsidRDefault="00DB19C9" w:rsidP="00DB19C9">
            <w:pPr>
              <w:rPr>
                <w:color w:val="000000"/>
                <w:szCs w:val="28"/>
              </w:rPr>
            </w:pPr>
            <w:r w:rsidRPr="00440924">
              <w:rPr>
                <w:color w:val="000000"/>
                <w:szCs w:val="28"/>
              </w:rPr>
              <w:t>5</w:t>
            </w:r>
          </w:p>
        </w:tc>
        <w:tc>
          <w:tcPr>
            <w:tcW w:w="6861" w:type="dxa"/>
            <w:tcBorders>
              <w:top w:val="nil"/>
              <w:left w:val="nil"/>
              <w:bottom w:val="single" w:sz="4" w:space="0" w:color="auto"/>
              <w:right w:val="single" w:sz="4" w:space="0" w:color="auto"/>
            </w:tcBorders>
            <w:shd w:val="clear" w:color="auto" w:fill="auto"/>
            <w:hideMark/>
          </w:tcPr>
          <w:p w14:paraId="0A406ABF" w14:textId="77777777" w:rsidR="00DB19C9" w:rsidRPr="00440924" w:rsidRDefault="00DB19C9" w:rsidP="00DB19C9">
            <w:pPr>
              <w:rPr>
                <w:color w:val="000000"/>
                <w:szCs w:val="28"/>
              </w:rPr>
            </w:pPr>
            <w:r w:rsidRPr="00440924">
              <w:rPr>
                <w:color w:val="000000"/>
                <w:szCs w:val="28"/>
              </w:rPr>
              <w:t>Материальная характеристика сетей, кв. м.</w:t>
            </w:r>
          </w:p>
        </w:tc>
        <w:tc>
          <w:tcPr>
            <w:tcW w:w="2268" w:type="dxa"/>
            <w:tcBorders>
              <w:top w:val="nil"/>
              <w:left w:val="nil"/>
              <w:bottom w:val="single" w:sz="4" w:space="0" w:color="auto"/>
              <w:right w:val="single" w:sz="4" w:space="0" w:color="auto"/>
            </w:tcBorders>
            <w:shd w:val="clear" w:color="auto" w:fill="auto"/>
            <w:vAlign w:val="bottom"/>
            <w:hideMark/>
          </w:tcPr>
          <w:p w14:paraId="644BE904" w14:textId="7C51F550" w:rsidR="00DB19C9" w:rsidRPr="0012033E" w:rsidRDefault="00DB19C9" w:rsidP="00DB19C9">
            <w:pPr>
              <w:rPr>
                <w:color w:val="000000"/>
                <w:szCs w:val="28"/>
                <w:highlight w:val="yellow"/>
              </w:rPr>
            </w:pPr>
            <w:r>
              <w:rPr>
                <w:color w:val="000000"/>
                <w:szCs w:val="28"/>
              </w:rPr>
              <w:t>551.050</w:t>
            </w:r>
          </w:p>
        </w:tc>
      </w:tr>
      <w:tr w:rsidR="00DB19C9" w:rsidRPr="00440924" w14:paraId="066AE0A4" w14:textId="77777777" w:rsidTr="00DB19C9">
        <w:trPr>
          <w:trHeight w:val="20"/>
        </w:trPr>
        <w:tc>
          <w:tcPr>
            <w:tcW w:w="505" w:type="dxa"/>
            <w:tcBorders>
              <w:top w:val="nil"/>
              <w:left w:val="single" w:sz="4" w:space="0" w:color="auto"/>
              <w:bottom w:val="single" w:sz="4" w:space="0" w:color="auto"/>
              <w:right w:val="single" w:sz="4" w:space="0" w:color="auto"/>
            </w:tcBorders>
            <w:shd w:val="clear" w:color="auto" w:fill="auto"/>
            <w:noWrap/>
            <w:hideMark/>
          </w:tcPr>
          <w:p w14:paraId="468C9F6F" w14:textId="77777777" w:rsidR="00DB19C9" w:rsidRPr="00440924" w:rsidRDefault="00DB19C9" w:rsidP="00DB19C9">
            <w:pPr>
              <w:rPr>
                <w:color w:val="000000"/>
                <w:szCs w:val="28"/>
              </w:rPr>
            </w:pPr>
            <w:r w:rsidRPr="00440924">
              <w:rPr>
                <w:color w:val="000000"/>
                <w:szCs w:val="28"/>
              </w:rPr>
              <w:t>6</w:t>
            </w:r>
          </w:p>
        </w:tc>
        <w:tc>
          <w:tcPr>
            <w:tcW w:w="6861" w:type="dxa"/>
            <w:tcBorders>
              <w:top w:val="nil"/>
              <w:left w:val="nil"/>
              <w:bottom w:val="single" w:sz="4" w:space="0" w:color="auto"/>
              <w:right w:val="single" w:sz="4" w:space="0" w:color="auto"/>
            </w:tcBorders>
            <w:shd w:val="clear" w:color="auto" w:fill="auto"/>
            <w:hideMark/>
          </w:tcPr>
          <w:p w14:paraId="1BCD4B61" w14:textId="77777777" w:rsidR="00DB19C9" w:rsidRPr="00440924" w:rsidRDefault="00DB19C9" w:rsidP="00DB19C9">
            <w:pPr>
              <w:rPr>
                <w:color w:val="000000"/>
                <w:szCs w:val="28"/>
              </w:rPr>
            </w:pPr>
            <w:r w:rsidRPr="00440924">
              <w:rPr>
                <w:color w:val="000000"/>
                <w:szCs w:val="28"/>
              </w:rPr>
              <w:t>Материальная характеристика тепловой сети к расчетной тепловой нагрузке, кв. м./Гкал/ч</w:t>
            </w:r>
          </w:p>
        </w:tc>
        <w:tc>
          <w:tcPr>
            <w:tcW w:w="2268" w:type="dxa"/>
            <w:tcBorders>
              <w:top w:val="nil"/>
              <w:left w:val="nil"/>
              <w:bottom w:val="single" w:sz="4" w:space="0" w:color="auto"/>
              <w:right w:val="single" w:sz="4" w:space="0" w:color="auto"/>
            </w:tcBorders>
            <w:shd w:val="clear" w:color="auto" w:fill="auto"/>
            <w:vAlign w:val="bottom"/>
            <w:hideMark/>
          </w:tcPr>
          <w:p w14:paraId="2DD18ADA" w14:textId="10D6B52E" w:rsidR="00DB19C9" w:rsidRPr="0012033E" w:rsidRDefault="00DB19C9" w:rsidP="00DB19C9">
            <w:pPr>
              <w:rPr>
                <w:color w:val="000000"/>
                <w:szCs w:val="28"/>
                <w:highlight w:val="yellow"/>
              </w:rPr>
            </w:pPr>
            <w:r>
              <w:rPr>
                <w:color w:val="000000"/>
                <w:szCs w:val="28"/>
              </w:rPr>
              <w:t>557.179</w:t>
            </w:r>
          </w:p>
        </w:tc>
      </w:tr>
    </w:tbl>
    <w:p w14:paraId="324C2628" w14:textId="3D2F0BC3" w:rsidR="00E1044C" w:rsidRPr="00BD3831" w:rsidRDefault="00E1044C" w:rsidP="007A7D5B">
      <w:pPr>
        <w:pStyle w:val="affff0"/>
      </w:pPr>
      <w:bookmarkStart w:id="453" w:name="_Toc101972672"/>
      <w:bookmarkStart w:id="454" w:name="_Toc108034143"/>
      <w:r w:rsidRPr="00FC5508">
        <w:t>Часть 5 Тепловые нагрузки потребителей тепловой энергии, групп потребителей тепловой энергии в зонах</w:t>
      </w:r>
      <w:r w:rsidRPr="00792FDB">
        <w:t xml:space="preserve"> действия </w:t>
      </w:r>
      <w:r w:rsidR="00885026">
        <w:t>источника тепловой энергии</w:t>
      </w:r>
      <w:bookmarkEnd w:id="453"/>
      <w:bookmarkEnd w:id="454"/>
    </w:p>
    <w:p w14:paraId="2E60912B" w14:textId="77777777" w:rsidR="00E1044C" w:rsidRPr="00BD3831" w:rsidRDefault="00E1044C" w:rsidP="007A7D5B">
      <w:pPr>
        <w:pStyle w:val="affff0"/>
      </w:pPr>
      <w:bookmarkStart w:id="455" w:name="_Toc101972673"/>
      <w:bookmarkStart w:id="456" w:name="_Toc108034144"/>
      <w:r w:rsidRPr="00BD3831">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455"/>
      <w:bookmarkEnd w:id="456"/>
    </w:p>
    <w:p w14:paraId="49ADE0C8" w14:textId="77777777" w:rsidR="009A0380" w:rsidRPr="00BD3831" w:rsidRDefault="009A0380" w:rsidP="007A7D5B">
      <w:pPr>
        <w:pStyle w:val="afffe"/>
      </w:pPr>
      <w:r w:rsidRPr="00BD3831">
        <w:t xml:space="preserve">Потребление тепловой энергии при расчетных температурах наружного воздуха может быть основано на анализе тепловых нагрузок потребителей, </w:t>
      </w:r>
      <w:r w:rsidRPr="00BD3831">
        <w:lastRenderedPageBreak/>
        <w:t>установленных в договорах теплоснабжения, договорах на поддержание резервной мощности, долгосрочных договорах теплоснабжения, цена которых определяется по соглашению сторон и долгосрочных договорах теплоснабжения, в отношении которых установлен долгосрочный тариф.</w:t>
      </w:r>
    </w:p>
    <w:p w14:paraId="2E954168" w14:textId="2480D856" w:rsidR="009A0380" w:rsidRPr="00BD3831" w:rsidRDefault="009A0380" w:rsidP="007A7D5B">
      <w:pPr>
        <w:pStyle w:val="afffe"/>
      </w:pPr>
      <w:r w:rsidRPr="00BD3831">
        <w:t>В соответствии с п. 2 ч. 1 ПП РФ от 22 февраля 2012года №154 «О требованиях к схемам теплоснабжения, порядку их разработки и утверждения»:</w:t>
      </w:r>
    </w:p>
    <w:p w14:paraId="2EFB0A13" w14:textId="77777777" w:rsidR="009A0380" w:rsidRPr="00BD3831" w:rsidRDefault="009A0380" w:rsidP="007A7D5B">
      <w:pPr>
        <w:pStyle w:val="afffe"/>
      </w:pPr>
      <w:r w:rsidRPr="00BD3831">
        <w:t>«…ж) "элемент территориального деления " - территория поселения, сельсовета или её часть, установленная по границам административно-территориальных единиц;</w:t>
      </w:r>
    </w:p>
    <w:p w14:paraId="6FBE45D4" w14:textId="77777777" w:rsidR="009A0380" w:rsidRPr="00BD3831" w:rsidRDefault="009A0380" w:rsidP="007A7D5B">
      <w:pPr>
        <w:pStyle w:val="afffe"/>
      </w:pPr>
      <w:r w:rsidRPr="00BD3831">
        <w:t>з) "расчетный элемент территориального деления" - территория поселения, сельсовета или её часть, принятая для целей разработки схемы теплоснабжения в неизменяемых границах на весь срок действия схемы теплоснабжения…».</w:t>
      </w:r>
    </w:p>
    <w:p w14:paraId="7189C86E" w14:textId="77777777" w:rsidR="009A0380" w:rsidRPr="00BD3831" w:rsidRDefault="009A0380" w:rsidP="007A7D5B">
      <w:pPr>
        <w:pStyle w:val="afffe"/>
      </w:pPr>
      <w:r w:rsidRPr="00BD3831">
        <w:t>Базовый спрос на тепловую мощность представлен в таблице ниже:</w:t>
      </w:r>
    </w:p>
    <w:p w14:paraId="4DDB0BE3" w14:textId="77777777" w:rsidR="009A0380" w:rsidRPr="00BD3831" w:rsidRDefault="009A0380" w:rsidP="007A7D5B">
      <w:pPr>
        <w:pStyle w:val="a0"/>
      </w:pPr>
      <w:r w:rsidRPr="00BD3831">
        <w:t>в разрезе источника тепловой энергии;</w:t>
      </w:r>
    </w:p>
    <w:p w14:paraId="6763DAE7" w14:textId="77777777" w:rsidR="009A0380" w:rsidRPr="00BD3831" w:rsidRDefault="009A0380" w:rsidP="007A7D5B">
      <w:pPr>
        <w:pStyle w:val="a0"/>
      </w:pPr>
      <w:r w:rsidRPr="00BD3831">
        <w:t>в разрезе расчетных элементов территориального деления.</w:t>
      </w:r>
    </w:p>
    <w:p w14:paraId="7CD1CF25" w14:textId="77777777" w:rsidR="009A0380" w:rsidRPr="00BD3831" w:rsidRDefault="009A0380" w:rsidP="007A7D5B">
      <w:pPr>
        <w:pStyle w:val="afffe"/>
      </w:pPr>
      <w:r w:rsidRPr="00BD3831">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представлено в таблице 1.5.1.1.</w:t>
      </w:r>
    </w:p>
    <w:p w14:paraId="1804A89E" w14:textId="00BEFD2B" w:rsidR="009A0380" w:rsidRDefault="009A0380" w:rsidP="007A7D5B">
      <w:pPr>
        <w:pStyle w:val="afffc"/>
      </w:pPr>
      <w:bookmarkStart w:id="457" w:name="_Toc101972940"/>
      <w:bookmarkStart w:id="458" w:name="_Toc108034316"/>
      <w:r w:rsidRPr="00BD3831">
        <w:t>Таблица 1.5.1.1.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76438C">
        <w:t>, Гкал/ч</w:t>
      </w:r>
      <w:bookmarkEnd w:id="457"/>
      <w:bookmarkEnd w:id="458"/>
    </w:p>
    <w:tbl>
      <w:tblPr>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116"/>
        <w:gridCol w:w="2116"/>
        <w:gridCol w:w="2116"/>
      </w:tblGrid>
      <w:tr w:rsidR="003906E4" w:rsidRPr="003906E4" w14:paraId="35D5122F" w14:textId="573A2EA5" w:rsidTr="003906E4">
        <w:trPr>
          <w:trHeight w:val="300"/>
          <w:tblHeader/>
        </w:trPr>
        <w:tc>
          <w:tcPr>
            <w:tcW w:w="3256" w:type="dxa"/>
            <w:vMerge w:val="restart"/>
            <w:shd w:val="clear" w:color="auto" w:fill="auto"/>
            <w:noWrap/>
          </w:tcPr>
          <w:p w14:paraId="4A1ADA09" w14:textId="3DC6B400" w:rsidR="003906E4" w:rsidRPr="003906E4" w:rsidRDefault="003906E4" w:rsidP="003906E4">
            <w:pPr>
              <w:rPr>
                <w:color w:val="000000"/>
                <w:szCs w:val="28"/>
              </w:rPr>
            </w:pPr>
            <w:r w:rsidRPr="001D588D">
              <w:rPr>
                <w:color w:val="000000"/>
                <w:szCs w:val="28"/>
              </w:rPr>
              <w:t>Кадастровый номер квартала/группа потребителей</w:t>
            </w:r>
          </w:p>
        </w:tc>
        <w:tc>
          <w:tcPr>
            <w:tcW w:w="6348" w:type="dxa"/>
            <w:gridSpan w:val="3"/>
            <w:shd w:val="clear" w:color="auto" w:fill="auto"/>
            <w:noWrap/>
          </w:tcPr>
          <w:p w14:paraId="6E1C5864" w14:textId="23FC3186" w:rsidR="003906E4" w:rsidRPr="003906E4" w:rsidRDefault="003906E4" w:rsidP="003906E4">
            <w:pPr>
              <w:rPr>
                <w:color w:val="000000"/>
                <w:szCs w:val="28"/>
              </w:rPr>
            </w:pPr>
            <w:r w:rsidRPr="001D588D">
              <w:rPr>
                <w:color w:val="000000"/>
                <w:szCs w:val="28"/>
              </w:rPr>
              <w:t>2021год</w:t>
            </w:r>
          </w:p>
        </w:tc>
      </w:tr>
      <w:tr w:rsidR="003906E4" w:rsidRPr="003906E4" w14:paraId="02FC0812" w14:textId="5077D61C" w:rsidTr="003906E4">
        <w:trPr>
          <w:trHeight w:val="300"/>
          <w:tblHeader/>
        </w:trPr>
        <w:tc>
          <w:tcPr>
            <w:tcW w:w="3256" w:type="dxa"/>
            <w:vMerge/>
            <w:shd w:val="clear" w:color="auto" w:fill="auto"/>
            <w:noWrap/>
            <w:hideMark/>
          </w:tcPr>
          <w:p w14:paraId="08D08695" w14:textId="25C89445" w:rsidR="003906E4" w:rsidRPr="003906E4" w:rsidRDefault="003906E4" w:rsidP="003906E4">
            <w:pPr>
              <w:rPr>
                <w:color w:val="000000"/>
                <w:szCs w:val="28"/>
              </w:rPr>
            </w:pPr>
          </w:p>
        </w:tc>
        <w:tc>
          <w:tcPr>
            <w:tcW w:w="2116" w:type="dxa"/>
            <w:shd w:val="clear" w:color="auto" w:fill="auto"/>
            <w:noWrap/>
            <w:hideMark/>
          </w:tcPr>
          <w:p w14:paraId="42C7B874" w14:textId="18F2B9D4" w:rsidR="003906E4" w:rsidRPr="003906E4" w:rsidRDefault="003906E4" w:rsidP="003906E4">
            <w:pPr>
              <w:rPr>
                <w:color w:val="000000"/>
                <w:szCs w:val="28"/>
              </w:rPr>
            </w:pPr>
            <w:r w:rsidRPr="001D588D">
              <w:rPr>
                <w:color w:val="000000"/>
                <w:szCs w:val="28"/>
              </w:rPr>
              <w:t>Расчетная нагрузка на отопление</w:t>
            </w:r>
          </w:p>
        </w:tc>
        <w:tc>
          <w:tcPr>
            <w:tcW w:w="2116" w:type="dxa"/>
          </w:tcPr>
          <w:p w14:paraId="0ED42262" w14:textId="32CFC8FE" w:rsidR="003906E4" w:rsidRPr="003906E4" w:rsidRDefault="003906E4" w:rsidP="003906E4">
            <w:pPr>
              <w:rPr>
                <w:color w:val="000000"/>
                <w:szCs w:val="28"/>
              </w:rPr>
            </w:pPr>
            <w:r w:rsidRPr="001D588D">
              <w:rPr>
                <w:color w:val="000000"/>
                <w:szCs w:val="28"/>
              </w:rPr>
              <w:t xml:space="preserve">Расчетная нагрузка на вентиляцию </w:t>
            </w:r>
          </w:p>
        </w:tc>
        <w:tc>
          <w:tcPr>
            <w:tcW w:w="2116" w:type="dxa"/>
          </w:tcPr>
          <w:p w14:paraId="205DCBA9" w14:textId="685E7CFB" w:rsidR="003906E4" w:rsidRPr="003906E4" w:rsidRDefault="003906E4" w:rsidP="003906E4">
            <w:pPr>
              <w:rPr>
                <w:color w:val="000000"/>
                <w:szCs w:val="28"/>
              </w:rPr>
            </w:pPr>
            <w:r w:rsidRPr="001D588D">
              <w:rPr>
                <w:color w:val="000000"/>
                <w:szCs w:val="28"/>
              </w:rPr>
              <w:t>Расчетная нагрузка на ГВС</w:t>
            </w:r>
          </w:p>
        </w:tc>
      </w:tr>
      <w:tr w:rsidR="003906E4" w:rsidRPr="003906E4" w14:paraId="0430FE45" w14:textId="495AE3EB" w:rsidTr="003906E4">
        <w:trPr>
          <w:trHeight w:val="300"/>
        </w:trPr>
        <w:tc>
          <w:tcPr>
            <w:tcW w:w="3256" w:type="dxa"/>
            <w:shd w:val="clear" w:color="auto" w:fill="auto"/>
            <w:noWrap/>
            <w:vAlign w:val="bottom"/>
            <w:hideMark/>
          </w:tcPr>
          <w:p w14:paraId="2B64910B" w14:textId="77777777" w:rsidR="003906E4" w:rsidRDefault="003906E4" w:rsidP="003906E4">
            <w:pPr>
              <w:rPr>
                <w:color w:val="000000"/>
                <w:szCs w:val="28"/>
              </w:rPr>
            </w:pPr>
            <w:r w:rsidRPr="003906E4">
              <w:rPr>
                <w:color w:val="000000"/>
                <w:szCs w:val="28"/>
              </w:rPr>
              <w:t>74:19:0408003</w:t>
            </w:r>
          </w:p>
          <w:p w14:paraId="274C2E4E" w14:textId="77777777" w:rsidR="003906E4" w:rsidRDefault="003906E4" w:rsidP="003906E4">
            <w:pPr>
              <w:rPr>
                <w:color w:val="000000"/>
                <w:szCs w:val="28"/>
              </w:rPr>
            </w:pPr>
            <w:r w:rsidRPr="003906E4">
              <w:rPr>
                <w:color w:val="000000"/>
                <w:szCs w:val="28"/>
              </w:rPr>
              <w:t>74:19:0408004</w:t>
            </w:r>
          </w:p>
          <w:p w14:paraId="4BE1F1E0" w14:textId="77777777" w:rsidR="003906E4" w:rsidRDefault="003906E4" w:rsidP="003906E4">
            <w:pPr>
              <w:rPr>
                <w:color w:val="000000"/>
                <w:szCs w:val="28"/>
              </w:rPr>
            </w:pPr>
            <w:r w:rsidRPr="003906E4">
              <w:rPr>
                <w:color w:val="000000"/>
                <w:szCs w:val="28"/>
              </w:rPr>
              <w:t>74:19:0408005</w:t>
            </w:r>
          </w:p>
          <w:p w14:paraId="19CE4A6C" w14:textId="3608F2AC" w:rsidR="003906E4" w:rsidRPr="003906E4" w:rsidRDefault="003906E4" w:rsidP="003906E4">
            <w:pPr>
              <w:rPr>
                <w:color w:val="000000"/>
                <w:szCs w:val="28"/>
              </w:rPr>
            </w:pPr>
            <w:r w:rsidRPr="003906E4">
              <w:rPr>
                <w:color w:val="000000"/>
                <w:szCs w:val="28"/>
              </w:rPr>
              <w:t>74:19:0408006</w:t>
            </w:r>
          </w:p>
        </w:tc>
        <w:tc>
          <w:tcPr>
            <w:tcW w:w="2116" w:type="dxa"/>
            <w:shd w:val="clear" w:color="auto" w:fill="auto"/>
            <w:noWrap/>
            <w:vAlign w:val="bottom"/>
            <w:hideMark/>
          </w:tcPr>
          <w:p w14:paraId="1A09C756" w14:textId="77777777" w:rsidR="003906E4" w:rsidRPr="003906E4" w:rsidRDefault="003906E4" w:rsidP="000B6A05">
            <w:pPr>
              <w:rPr>
                <w:color w:val="000000"/>
                <w:szCs w:val="28"/>
              </w:rPr>
            </w:pPr>
            <w:r w:rsidRPr="003906E4">
              <w:rPr>
                <w:color w:val="000000"/>
                <w:szCs w:val="28"/>
              </w:rPr>
              <w:t>0.65</w:t>
            </w:r>
          </w:p>
        </w:tc>
        <w:tc>
          <w:tcPr>
            <w:tcW w:w="2116" w:type="dxa"/>
          </w:tcPr>
          <w:p w14:paraId="2429BC44" w14:textId="77777777" w:rsidR="003906E4" w:rsidRPr="003906E4" w:rsidRDefault="003906E4" w:rsidP="003906E4">
            <w:pPr>
              <w:jc w:val="right"/>
              <w:rPr>
                <w:color w:val="000000"/>
                <w:szCs w:val="28"/>
              </w:rPr>
            </w:pPr>
          </w:p>
        </w:tc>
        <w:tc>
          <w:tcPr>
            <w:tcW w:w="2116" w:type="dxa"/>
          </w:tcPr>
          <w:p w14:paraId="3EE679D3" w14:textId="77777777" w:rsidR="003906E4" w:rsidRPr="003906E4" w:rsidRDefault="003906E4" w:rsidP="003906E4">
            <w:pPr>
              <w:jc w:val="right"/>
              <w:rPr>
                <w:color w:val="000000"/>
                <w:szCs w:val="28"/>
              </w:rPr>
            </w:pPr>
          </w:p>
        </w:tc>
      </w:tr>
      <w:tr w:rsidR="003906E4" w:rsidRPr="003906E4" w14:paraId="2EB4C173" w14:textId="2ADC6A1F" w:rsidTr="003906E4">
        <w:trPr>
          <w:trHeight w:val="300"/>
        </w:trPr>
        <w:tc>
          <w:tcPr>
            <w:tcW w:w="3256" w:type="dxa"/>
            <w:shd w:val="clear" w:color="auto" w:fill="auto"/>
            <w:noWrap/>
            <w:vAlign w:val="bottom"/>
            <w:hideMark/>
          </w:tcPr>
          <w:p w14:paraId="6697503E" w14:textId="77777777" w:rsidR="003906E4" w:rsidRPr="003906E4" w:rsidRDefault="003906E4" w:rsidP="003906E4">
            <w:pPr>
              <w:ind w:firstLineChars="100" w:firstLine="280"/>
              <w:rPr>
                <w:color w:val="000000"/>
                <w:szCs w:val="28"/>
              </w:rPr>
            </w:pPr>
            <w:r w:rsidRPr="003906E4">
              <w:rPr>
                <w:color w:val="000000"/>
                <w:szCs w:val="28"/>
              </w:rPr>
              <w:t>Население</w:t>
            </w:r>
          </w:p>
        </w:tc>
        <w:tc>
          <w:tcPr>
            <w:tcW w:w="2116" w:type="dxa"/>
            <w:shd w:val="clear" w:color="auto" w:fill="auto"/>
            <w:noWrap/>
            <w:vAlign w:val="bottom"/>
            <w:hideMark/>
          </w:tcPr>
          <w:p w14:paraId="55EE36AF" w14:textId="77777777" w:rsidR="003906E4" w:rsidRPr="003906E4" w:rsidRDefault="003906E4" w:rsidP="000B6A05">
            <w:pPr>
              <w:rPr>
                <w:color w:val="000000"/>
                <w:szCs w:val="28"/>
              </w:rPr>
            </w:pPr>
            <w:r w:rsidRPr="003906E4">
              <w:rPr>
                <w:color w:val="000000"/>
                <w:szCs w:val="28"/>
              </w:rPr>
              <w:t>0.65</w:t>
            </w:r>
          </w:p>
        </w:tc>
        <w:tc>
          <w:tcPr>
            <w:tcW w:w="2116" w:type="dxa"/>
          </w:tcPr>
          <w:p w14:paraId="5619E957" w14:textId="77777777" w:rsidR="003906E4" w:rsidRPr="003906E4" w:rsidRDefault="003906E4" w:rsidP="003906E4">
            <w:pPr>
              <w:jc w:val="right"/>
              <w:rPr>
                <w:color w:val="000000"/>
                <w:szCs w:val="28"/>
              </w:rPr>
            </w:pPr>
          </w:p>
        </w:tc>
        <w:tc>
          <w:tcPr>
            <w:tcW w:w="2116" w:type="dxa"/>
          </w:tcPr>
          <w:p w14:paraId="64DFF243" w14:textId="77777777" w:rsidR="003906E4" w:rsidRPr="003906E4" w:rsidRDefault="003906E4" w:rsidP="003906E4">
            <w:pPr>
              <w:jc w:val="right"/>
              <w:rPr>
                <w:color w:val="000000"/>
                <w:szCs w:val="28"/>
              </w:rPr>
            </w:pPr>
          </w:p>
        </w:tc>
      </w:tr>
      <w:tr w:rsidR="003906E4" w:rsidRPr="003906E4" w14:paraId="5E788E10" w14:textId="7E5DEDB8" w:rsidTr="003906E4">
        <w:trPr>
          <w:trHeight w:val="300"/>
        </w:trPr>
        <w:tc>
          <w:tcPr>
            <w:tcW w:w="3256" w:type="dxa"/>
            <w:shd w:val="clear" w:color="auto" w:fill="auto"/>
            <w:noWrap/>
            <w:vAlign w:val="bottom"/>
            <w:hideMark/>
          </w:tcPr>
          <w:p w14:paraId="676E2580" w14:textId="77777777" w:rsidR="003906E4" w:rsidRPr="003906E4" w:rsidRDefault="003906E4" w:rsidP="003906E4">
            <w:pPr>
              <w:rPr>
                <w:color w:val="000000"/>
                <w:szCs w:val="28"/>
              </w:rPr>
            </w:pPr>
            <w:r w:rsidRPr="003906E4">
              <w:rPr>
                <w:color w:val="000000"/>
                <w:szCs w:val="28"/>
              </w:rPr>
              <w:t>74:19:0408003</w:t>
            </w:r>
          </w:p>
        </w:tc>
        <w:tc>
          <w:tcPr>
            <w:tcW w:w="2116" w:type="dxa"/>
            <w:shd w:val="clear" w:color="auto" w:fill="auto"/>
            <w:noWrap/>
            <w:vAlign w:val="bottom"/>
            <w:hideMark/>
          </w:tcPr>
          <w:p w14:paraId="07A19FB5" w14:textId="77777777" w:rsidR="003906E4" w:rsidRPr="003906E4" w:rsidRDefault="003906E4" w:rsidP="000B6A05">
            <w:pPr>
              <w:rPr>
                <w:color w:val="000000"/>
                <w:szCs w:val="28"/>
              </w:rPr>
            </w:pPr>
            <w:r w:rsidRPr="003906E4">
              <w:rPr>
                <w:color w:val="000000"/>
                <w:szCs w:val="28"/>
              </w:rPr>
              <w:t>0.17</w:t>
            </w:r>
          </w:p>
        </w:tc>
        <w:tc>
          <w:tcPr>
            <w:tcW w:w="2116" w:type="dxa"/>
          </w:tcPr>
          <w:p w14:paraId="5F3DBBF2" w14:textId="77777777" w:rsidR="003906E4" w:rsidRPr="003906E4" w:rsidRDefault="003906E4" w:rsidP="003906E4">
            <w:pPr>
              <w:jc w:val="right"/>
              <w:rPr>
                <w:color w:val="000000"/>
                <w:szCs w:val="28"/>
              </w:rPr>
            </w:pPr>
          </w:p>
        </w:tc>
        <w:tc>
          <w:tcPr>
            <w:tcW w:w="2116" w:type="dxa"/>
          </w:tcPr>
          <w:p w14:paraId="7475B5EF" w14:textId="77777777" w:rsidR="003906E4" w:rsidRPr="003906E4" w:rsidRDefault="003906E4" w:rsidP="003906E4">
            <w:pPr>
              <w:jc w:val="right"/>
              <w:rPr>
                <w:color w:val="000000"/>
                <w:szCs w:val="28"/>
              </w:rPr>
            </w:pPr>
          </w:p>
        </w:tc>
      </w:tr>
      <w:tr w:rsidR="003906E4" w:rsidRPr="003906E4" w14:paraId="13091CA7" w14:textId="62D18909" w:rsidTr="003906E4">
        <w:trPr>
          <w:trHeight w:val="300"/>
        </w:trPr>
        <w:tc>
          <w:tcPr>
            <w:tcW w:w="3256" w:type="dxa"/>
            <w:shd w:val="clear" w:color="auto" w:fill="auto"/>
            <w:noWrap/>
            <w:vAlign w:val="bottom"/>
            <w:hideMark/>
          </w:tcPr>
          <w:p w14:paraId="51EED534" w14:textId="77777777" w:rsidR="003906E4" w:rsidRPr="003906E4" w:rsidRDefault="003906E4" w:rsidP="003906E4">
            <w:pPr>
              <w:ind w:firstLineChars="100" w:firstLine="280"/>
              <w:rPr>
                <w:color w:val="000000"/>
                <w:szCs w:val="28"/>
              </w:rPr>
            </w:pPr>
            <w:r w:rsidRPr="003906E4">
              <w:rPr>
                <w:color w:val="000000"/>
                <w:szCs w:val="28"/>
              </w:rPr>
              <w:t>Бюджетные потребители</w:t>
            </w:r>
          </w:p>
        </w:tc>
        <w:tc>
          <w:tcPr>
            <w:tcW w:w="2116" w:type="dxa"/>
            <w:shd w:val="clear" w:color="auto" w:fill="auto"/>
            <w:noWrap/>
            <w:vAlign w:val="bottom"/>
            <w:hideMark/>
          </w:tcPr>
          <w:p w14:paraId="5275FA1D" w14:textId="77777777" w:rsidR="003906E4" w:rsidRPr="003906E4" w:rsidRDefault="003906E4" w:rsidP="000B6A05">
            <w:pPr>
              <w:rPr>
                <w:color w:val="000000"/>
                <w:szCs w:val="28"/>
              </w:rPr>
            </w:pPr>
            <w:r w:rsidRPr="003906E4">
              <w:rPr>
                <w:color w:val="000000"/>
                <w:szCs w:val="28"/>
              </w:rPr>
              <w:t>0.17</w:t>
            </w:r>
          </w:p>
        </w:tc>
        <w:tc>
          <w:tcPr>
            <w:tcW w:w="2116" w:type="dxa"/>
          </w:tcPr>
          <w:p w14:paraId="265A53D7" w14:textId="77777777" w:rsidR="003906E4" w:rsidRPr="003906E4" w:rsidRDefault="003906E4" w:rsidP="003906E4">
            <w:pPr>
              <w:jc w:val="right"/>
              <w:rPr>
                <w:color w:val="000000"/>
                <w:szCs w:val="28"/>
              </w:rPr>
            </w:pPr>
          </w:p>
        </w:tc>
        <w:tc>
          <w:tcPr>
            <w:tcW w:w="2116" w:type="dxa"/>
          </w:tcPr>
          <w:p w14:paraId="1B82F7D0" w14:textId="77777777" w:rsidR="003906E4" w:rsidRPr="003906E4" w:rsidRDefault="003906E4" w:rsidP="003906E4">
            <w:pPr>
              <w:jc w:val="right"/>
              <w:rPr>
                <w:color w:val="000000"/>
                <w:szCs w:val="28"/>
              </w:rPr>
            </w:pPr>
          </w:p>
        </w:tc>
      </w:tr>
      <w:tr w:rsidR="003906E4" w:rsidRPr="003906E4" w14:paraId="087AD32D" w14:textId="0A699C5D" w:rsidTr="003906E4">
        <w:trPr>
          <w:trHeight w:val="300"/>
        </w:trPr>
        <w:tc>
          <w:tcPr>
            <w:tcW w:w="3256" w:type="dxa"/>
            <w:shd w:val="clear" w:color="auto" w:fill="auto"/>
            <w:noWrap/>
            <w:vAlign w:val="bottom"/>
            <w:hideMark/>
          </w:tcPr>
          <w:p w14:paraId="5F9CFEA5" w14:textId="77777777" w:rsidR="003906E4" w:rsidRPr="003906E4" w:rsidRDefault="003906E4" w:rsidP="003906E4">
            <w:pPr>
              <w:rPr>
                <w:color w:val="000000"/>
                <w:szCs w:val="28"/>
              </w:rPr>
            </w:pPr>
            <w:r w:rsidRPr="003906E4">
              <w:rPr>
                <w:color w:val="000000"/>
                <w:szCs w:val="28"/>
              </w:rPr>
              <w:t>74:19:0408004</w:t>
            </w:r>
          </w:p>
        </w:tc>
        <w:tc>
          <w:tcPr>
            <w:tcW w:w="2116" w:type="dxa"/>
            <w:shd w:val="clear" w:color="auto" w:fill="auto"/>
            <w:noWrap/>
            <w:vAlign w:val="bottom"/>
            <w:hideMark/>
          </w:tcPr>
          <w:p w14:paraId="24E1E0D3" w14:textId="77777777" w:rsidR="003906E4" w:rsidRPr="003906E4" w:rsidRDefault="003906E4" w:rsidP="000B6A05">
            <w:pPr>
              <w:rPr>
                <w:color w:val="000000"/>
                <w:szCs w:val="28"/>
              </w:rPr>
            </w:pPr>
            <w:r w:rsidRPr="003906E4">
              <w:rPr>
                <w:color w:val="000000"/>
                <w:szCs w:val="28"/>
              </w:rPr>
              <w:t>0.071</w:t>
            </w:r>
          </w:p>
        </w:tc>
        <w:tc>
          <w:tcPr>
            <w:tcW w:w="2116" w:type="dxa"/>
          </w:tcPr>
          <w:p w14:paraId="5ECDACB2" w14:textId="77777777" w:rsidR="003906E4" w:rsidRPr="003906E4" w:rsidRDefault="003906E4" w:rsidP="003906E4">
            <w:pPr>
              <w:jc w:val="right"/>
              <w:rPr>
                <w:color w:val="000000"/>
                <w:szCs w:val="28"/>
              </w:rPr>
            </w:pPr>
          </w:p>
        </w:tc>
        <w:tc>
          <w:tcPr>
            <w:tcW w:w="2116" w:type="dxa"/>
          </w:tcPr>
          <w:p w14:paraId="10A05F4C" w14:textId="77777777" w:rsidR="003906E4" w:rsidRPr="003906E4" w:rsidRDefault="003906E4" w:rsidP="003906E4">
            <w:pPr>
              <w:jc w:val="right"/>
              <w:rPr>
                <w:color w:val="000000"/>
                <w:szCs w:val="28"/>
              </w:rPr>
            </w:pPr>
          </w:p>
        </w:tc>
      </w:tr>
      <w:tr w:rsidR="003906E4" w:rsidRPr="003906E4" w14:paraId="6765A7D0" w14:textId="7374B355" w:rsidTr="003906E4">
        <w:trPr>
          <w:trHeight w:val="300"/>
        </w:trPr>
        <w:tc>
          <w:tcPr>
            <w:tcW w:w="3256" w:type="dxa"/>
            <w:shd w:val="clear" w:color="auto" w:fill="auto"/>
            <w:noWrap/>
            <w:vAlign w:val="bottom"/>
            <w:hideMark/>
          </w:tcPr>
          <w:p w14:paraId="6B0414A0" w14:textId="77777777" w:rsidR="003906E4" w:rsidRPr="003906E4" w:rsidRDefault="003906E4" w:rsidP="003906E4">
            <w:pPr>
              <w:ind w:firstLineChars="100" w:firstLine="280"/>
              <w:rPr>
                <w:color w:val="000000"/>
                <w:szCs w:val="28"/>
              </w:rPr>
            </w:pPr>
            <w:r w:rsidRPr="003906E4">
              <w:rPr>
                <w:color w:val="000000"/>
                <w:szCs w:val="28"/>
              </w:rPr>
              <w:t>Бюджетные потребители</w:t>
            </w:r>
          </w:p>
        </w:tc>
        <w:tc>
          <w:tcPr>
            <w:tcW w:w="2116" w:type="dxa"/>
            <w:shd w:val="clear" w:color="auto" w:fill="auto"/>
            <w:noWrap/>
            <w:vAlign w:val="bottom"/>
            <w:hideMark/>
          </w:tcPr>
          <w:p w14:paraId="16982F92" w14:textId="77777777" w:rsidR="003906E4" w:rsidRPr="003906E4" w:rsidRDefault="003906E4" w:rsidP="000B6A05">
            <w:pPr>
              <w:rPr>
                <w:color w:val="000000"/>
                <w:szCs w:val="28"/>
              </w:rPr>
            </w:pPr>
            <w:r w:rsidRPr="003906E4">
              <w:rPr>
                <w:color w:val="000000"/>
                <w:szCs w:val="28"/>
              </w:rPr>
              <w:t>0.051</w:t>
            </w:r>
          </w:p>
        </w:tc>
        <w:tc>
          <w:tcPr>
            <w:tcW w:w="2116" w:type="dxa"/>
          </w:tcPr>
          <w:p w14:paraId="7439451D" w14:textId="77777777" w:rsidR="003906E4" w:rsidRPr="003906E4" w:rsidRDefault="003906E4" w:rsidP="003906E4">
            <w:pPr>
              <w:jc w:val="right"/>
              <w:rPr>
                <w:color w:val="000000"/>
                <w:szCs w:val="28"/>
              </w:rPr>
            </w:pPr>
          </w:p>
        </w:tc>
        <w:tc>
          <w:tcPr>
            <w:tcW w:w="2116" w:type="dxa"/>
          </w:tcPr>
          <w:p w14:paraId="5F10C414" w14:textId="77777777" w:rsidR="003906E4" w:rsidRPr="003906E4" w:rsidRDefault="003906E4" w:rsidP="003906E4">
            <w:pPr>
              <w:jc w:val="right"/>
              <w:rPr>
                <w:color w:val="000000"/>
                <w:szCs w:val="28"/>
              </w:rPr>
            </w:pPr>
          </w:p>
        </w:tc>
      </w:tr>
      <w:tr w:rsidR="003906E4" w:rsidRPr="003906E4" w14:paraId="1505E1FE" w14:textId="213F2B61" w:rsidTr="003906E4">
        <w:trPr>
          <w:trHeight w:val="300"/>
        </w:trPr>
        <w:tc>
          <w:tcPr>
            <w:tcW w:w="3256" w:type="dxa"/>
            <w:shd w:val="clear" w:color="auto" w:fill="auto"/>
            <w:noWrap/>
            <w:vAlign w:val="bottom"/>
            <w:hideMark/>
          </w:tcPr>
          <w:p w14:paraId="41E3C41C" w14:textId="77777777" w:rsidR="003906E4" w:rsidRPr="003906E4" w:rsidRDefault="003906E4" w:rsidP="003906E4">
            <w:pPr>
              <w:ind w:firstLineChars="100" w:firstLine="280"/>
              <w:rPr>
                <w:color w:val="000000"/>
                <w:szCs w:val="28"/>
              </w:rPr>
            </w:pPr>
            <w:r w:rsidRPr="003906E4">
              <w:rPr>
                <w:color w:val="000000"/>
                <w:szCs w:val="28"/>
              </w:rPr>
              <w:t>Прочие потребители</w:t>
            </w:r>
          </w:p>
        </w:tc>
        <w:tc>
          <w:tcPr>
            <w:tcW w:w="2116" w:type="dxa"/>
            <w:shd w:val="clear" w:color="auto" w:fill="auto"/>
            <w:noWrap/>
            <w:vAlign w:val="bottom"/>
            <w:hideMark/>
          </w:tcPr>
          <w:p w14:paraId="59E72F13" w14:textId="77777777" w:rsidR="003906E4" w:rsidRPr="003906E4" w:rsidRDefault="003906E4" w:rsidP="000B6A05">
            <w:pPr>
              <w:rPr>
                <w:color w:val="000000"/>
                <w:szCs w:val="28"/>
              </w:rPr>
            </w:pPr>
            <w:r w:rsidRPr="003906E4">
              <w:rPr>
                <w:color w:val="000000"/>
                <w:szCs w:val="28"/>
              </w:rPr>
              <w:t>0.02</w:t>
            </w:r>
          </w:p>
        </w:tc>
        <w:tc>
          <w:tcPr>
            <w:tcW w:w="2116" w:type="dxa"/>
          </w:tcPr>
          <w:p w14:paraId="08AA7B2F" w14:textId="77777777" w:rsidR="003906E4" w:rsidRPr="003906E4" w:rsidRDefault="003906E4" w:rsidP="003906E4">
            <w:pPr>
              <w:jc w:val="right"/>
              <w:rPr>
                <w:color w:val="000000"/>
                <w:szCs w:val="28"/>
              </w:rPr>
            </w:pPr>
          </w:p>
        </w:tc>
        <w:tc>
          <w:tcPr>
            <w:tcW w:w="2116" w:type="dxa"/>
          </w:tcPr>
          <w:p w14:paraId="0F6FE23C" w14:textId="77777777" w:rsidR="003906E4" w:rsidRPr="003906E4" w:rsidRDefault="003906E4" w:rsidP="003906E4">
            <w:pPr>
              <w:jc w:val="right"/>
              <w:rPr>
                <w:color w:val="000000"/>
                <w:szCs w:val="28"/>
              </w:rPr>
            </w:pPr>
          </w:p>
        </w:tc>
      </w:tr>
      <w:tr w:rsidR="003906E4" w:rsidRPr="003906E4" w14:paraId="00C2A4C2" w14:textId="5246E1E6" w:rsidTr="003906E4">
        <w:trPr>
          <w:trHeight w:val="300"/>
        </w:trPr>
        <w:tc>
          <w:tcPr>
            <w:tcW w:w="3256" w:type="dxa"/>
            <w:shd w:val="clear" w:color="auto" w:fill="auto"/>
            <w:noWrap/>
            <w:vAlign w:val="bottom"/>
            <w:hideMark/>
          </w:tcPr>
          <w:p w14:paraId="1DBB8AF1" w14:textId="77777777" w:rsidR="003906E4" w:rsidRPr="003906E4" w:rsidRDefault="003906E4" w:rsidP="003906E4">
            <w:pPr>
              <w:rPr>
                <w:color w:val="000000"/>
                <w:szCs w:val="28"/>
              </w:rPr>
            </w:pPr>
            <w:r w:rsidRPr="003906E4">
              <w:rPr>
                <w:color w:val="000000"/>
                <w:szCs w:val="28"/>
              </w:rPr>
              <w:t>74:19:0408005</w:t>
            </w:r>
          </w:p>
        </w:tc>
        <w:tc>
          <w:tcPr>
            <w:tcW w:w="2116" w:type="dxa"/>
            <w:shd w:val="clear" w:color="auto" w:fill="auto"/>
            <w:noWrap/>
            <w:vAlign w:val="bottom"/>
            <w:hideMark/>
          </w:tcPr>
          <w:p w14:paraId="3ECE05D5" w14:textId="77777777" w:rsidR="003906E4" w:rsidRPr="003906E4" w:rsidRDefault="003906E4" w:rsidP="000B6A05">
            <w:pPr>
              <w:rPr>
                <w:color w:val="000000"/>
                <w:szCs w:val="28"/>
              </w:rPr>
            </w:pPr>
            <w:r w:rsidRPr="003906E4">
              <w:rPr>
                <w:color w:val="000000"/>
                <w:szCs w:val="28"/>
              </w:rPr>
              <w:t>0.042</w:t>
            </w:r>
          </w:p>
        </w:tc>
        <w:tc>
          <w:tcPr>
            <w:tcW w:w="2116" w:type="dxa"/>
          </w:tcPr>
          <w:p w14:paraId="5133D47C" w14:textId="77777777" w:rsidR="003906E4" w:rsidRPr="003906E4" w:rsidRDefault="003906E4" w:rsidP="003906E4">
            <w:pPr>
              <w:jc w:val="right"/>
              <w:rPr>
                <w:color w:val="000000"/>
                <w:szCs w:val="28"/>
              </w:rPr>
            </w:pPr>
          </w:p>
        </w:tc>
        <w:tc>
          <w:tcPr>
            <w:tcW w:w="2116" w:type="dxa"/>
          </w:tcPr>
          <w:p w14:paraId="0455270D" w14:textId="77777777" w:rsidR="003906E4" w:rsidRPr="003906E4" w:rsidRDefault="003906E4" w:rsidP="003906E4">
            <w:pPr>
              <w:jc w:val="right"/>
              <w:rPr>
                <w:color w:val="000000"/>
                <w:szCs w:val="28"/>
              </w:rPr>
            </w:pPr>
          </w:p>
        </w:tc>
      </w:tr>
      <w:tr w:rsidR="003906E4" w:rsidRPr="003906E4" w14:paraId="4F52BD7E" w14:textId="51C7BFD0" w:rsidTr="003906E4">
        <w:trPr>
          <w:trHeight w:val="300"/>
        </w:trPr>
        <w:tc>
          <w:tcPr>
            <w:tcW w:w="3256" w:type="dxa"/>
            <w:shd w:val="clear" w:color="auto" w:fill="auto"/>
            <w:noWrap/>
            <w:vAlign w:val="bottom"/>
            <w:hideMark/>
          </w:tcPr>
          <w:p w14:paraId="46375AED" w14:textId="77777777" w:rsidR="003906E4" w:rsidRPr="003906E4" w:rsidRDefault="003906E4" w:rsidP="003906E4">
            <w:pPr>
              <w:ind w:firstLineChars="100" w:firstLine="280"/>
              <w:rPr>
                <w:color w:val="000000"/>
                <w:szCs w:val="28"/>
              </w:rPr>
            </w:pPr>
            <w:r w:rsidRPr="003906E4">
              <w:rPr>
                <w:color w:val="000000"/>
                <w:szCs w:val="28"/>
              </w:rPr>
              <w:t>Бюджетные потребители</w:t>
            </w:r>
          </w:p>
        </w:tc>
        <w:tc>
          <w:tcPr>
            <w:tcW w:w="2116" w:type="dxa"/>
            <w:shd w:val="clear" w:color="auto" w:fill="auto"/>
            <w:noWrap/>
            <w:vAlign w:val="bottom"/>
            <w:hideMark/>
          </w:tcPr>
          <w:p w14:paraId="54A815A2" w14:textId="77777777" w:rsidR="003906E4" w:rsidRPr="003906E4" w:rsidRDefault="003906E4" w:rsidP="000B6A05">
            <w:pPr>
              <w:rPr>
                <w:color w:val="000000"/>
                <w:szCs w:val="28"/>
              </w:rPr>
            </w:pPr>
            <w:r w:rsidRPr="003906E4">
              <w:rPr>
                <w:color w:val="000000"/>
                <w:szCs w:val="28"/>
              </w:rPr>
              <w:t>0.042</w:t>
            </w:r>
          </w:p>
        </w:tc>
        <w:tc>
          <w:tcPr>
            <w:tcW w:w="2116" w:type="dxa"/>
          </w:tcPr>
          <w:p w14:paraId="54453C0E" w14:textId="77777777" w:rsidR="003906E4" w:rsidRPr="003906E4" w:rsidRDefault="003906E4" w:rsidP="003906E4">
            <w:pPr>
              <w:jc w:val="right"/>
              <w:rPr>
                <w:color w:val="000000"/>
                <w:szCs w:val="28"/>
              </w:rPr>
            </w:pPr>
          </w:p>
        </w:tc>
        <w:tc>
          <w:tcPr>
            <w:tcW w:w="2116" w:type="dxa"/>
          </w:tcPr>
          <w:p w14:paraId="77168133" w14:textId="77777777" w:rsidR="003906E4" w:rsidRPr="003906E4" w:rsidRDefault="003906E4" w:rsidP="003906E4">
            <w:pPr>
              <w:jc w:val="right"/>
              <w:rPr>
                <w:color w:val="000000"/>
                <w:szCs w:val="28"/>
              </w:rPr>
            </w:pPr>
          </w:p>
        </w:tc>
      </w:tr>
      <w:tr w:rsidR="003906E4" w:rsidRPr="003906E4" w14:paraId="424EC0B4" w14:textId="35677E49" w:rsidTr="003906E4">
        <w:trPr>
          <w:trHeight w:val="300"/>
        </w:trPr>
        <w:tc>
          <w:tcPr>
            <w:tcW w:w="3256" w:type="dxa"/>
            <w:shd w:val="clear" w:color="auto" w:fill="auto"/>
            <w:noWrap/>
            <w:vAlign w:val="bottom"/>
            <w:hideMark/>
          </w:tcPr>
          <w:p w14:paraId="343C7C37" w14:textId="77777777" w:rsidR="003906E4" w:rsidRPr="003906E4" w:rsidRDefault="003906E4" w:rsidP="003906E4">
            <w:pPr>
              <w:rPr>
                <w:color w:val="000000"/>
                <w:szCs w:val="28"/>
              </w:rPr>
            </w:pPr>
            <w:r w:rsidRPr="003906E4">
              <w:rPr>
                <w:color w:val="000000"/>
                <w:szCs w:val="28"/>
              </w:rPr>
              <w:t>74:19:0408006</w:t>
            </w:r>
          </w:p>
        </w:tc>
        <w:tc>
          <w:tcPr>
            <w:tcW w:w="2116" w:type="dxa"/>
            <w:shd w:val="clear" w:color="auto" w:fill="auto"/>
            <w:noWrap/>
            <w:vAlign w:val="bottom"/>
            <w:hideMark/>
          </w:tcPr>
          <w:p w14:paraId="0F7623F9" w14:textId="77777777" w:rsidR="003906E4" w:rsidRPr="003906E4" w:rsidRDefault="003906E4" w:rsidP="000B6A05">
            <w:pPr>
              <w:rPr>
                <w:color w:val="000000"/>
                <w:szCs w:val="28"/>
              </w:rPr>
            </w:pPr>
            <w:r w:rsidRPr="003906E4">
              <w:rPr>
                <w:color w:val="000000"/>
                <w:szCs w:val="28"/>
              </w:rPr>
              <w:t>0.056</w:t>
            </w:r>
          </w:p>
        </w:tc>
        <w:tc>
          <w:tcPr>
            <w:tcW w:w="2116" w:type="dxa"/>
          </w:tcPr>
          <w:p w14:paraId="334C3A9B" w14:textId="77777777" w:rsidR="003906E4" w:rsidRPr="003906E4" w:rsidRDefault="003906E4" w:rsidP="003906E4">
            <w:pPr>
              <w:jc w:val="right"/>
              <w:rPr>
                <w:color w:val="000000"/>
                <w:szCs w:val="28"/>
              </w:rPr>
            </w:pPr>
          </w:p>
        </w:tc>
        <w:tc>
          <w:tcPr>
            <w:tcW w:w="2116" w:type="dxa"/>
          </w:tcPr>
          <w:p w14:paraId="5E647AA1" w14:textId="77777777" w:rsidR="003906E4" w:rsidRPr="003906E4" w:rsidRDefault="003906E4" w:rsidP="003906E4">
            <w:pPr>
              <w:jc w:val="right"/>
              <w:rPr>
                <w:color w:val="000000"/>
                <w:szCs w:val="28"/>
              </w:rPr>
            </w:pPr>
          </w:p>
        </w:tc>
      </w:tr>
      <w:tr w:rsidR="003906E4" w:rsidRPr="003906E4" w14:paraId="68B2B9E1" w14:textId="4FC15099" w:rsidTr="003906E4">
        <w:trPr>
          <w:trHeight w:val="300"/>
        </w:trPr>
        <w:tc>
          <w:tcPr>
            <w:tcW w:w="3256" w:type="dxa"/>
            <w:shd w:val="clear" w:color="auto" w:fill="auto"/>
            <w:noWrap/>
            <w:vAlign w:val="bottom"/>
            <w:hideMark/>
          </w:tcPr>
          <w:p w14:paraId="62438A89" w14:textId="77777777" w:rsidR="003906E4" w:rsidRPr="003906E4" w:rsidRDefault="003906E4" w:rsidP="003906E4">
            <w:pPr>
              <w:ind w:firstLineChars="100" w:firstLine="280"/>
              <w:rPr>
                <w:color w:val="000000"/>
                <w:szCs w:val="28"/>
              </w:rPr>
            </w:pPr>
            <w:r w:rsidRPr="003906E4">
              <w:rPr>
                <w:color w:val="000000"/>
                <w:szCs w:val="28"/>
              </w:rPr>
              <w:lastRenderedPageBreak/>
              <w:t>Бюджетные потребители</w:t>
            </w:r>
          </w:p>
        </w:tc>
        <w:tc>
          <w:tcPr>
            <w:tcW w:w="2116" w:type="dxa"/>
            <w:shd w:val="clear" w:color="auto" w:fill="auto"/>
            <w:noWrap/>
            <w:vAlign w:val="bottom"/>
            <w:hideMark/>
          </w:tcPr>
          <w:p w14:paraId="54269F1B" w14:textId="77777777" w:rsidR="003906E4" w:rsidRPr="003906E4" w:rsidRDefault="003906E4" w:rsidP="000B6A05">
            <w:pPr>
              <w:rPr>
                <w:color w:val="000000"/>
                <w:szCs w:val="28"/>
              </w:rPr>
            </w:pPr>
            <w:r w:rsidRPr="003906E4">
              <w:rPr>
                <w:color w:val="000000"/>
                <w:szCs w:val="28"/>
              </w:rPr>
              <w:t>0.016</w:t>
            </w:r>
          </w:p>
        </w:tc>
        <w:tc>
          <w:tcPr>
            <w:tcW w:w="2116" w:type="dxa"/>
          </w:tcPr>
          <w:p w14:paraId="25F3CFED" w14:textId="77777777" w:rsidR="003906E4" w:rsidRPr="003906E4" w:rsidRDefault="003906E4" w:rsidP="003906E4">
            <w:pPr>
              <w:jc w:val="right"/>
              <w:rPr>
                <w:color w:val="000000"/>
                <w:szCs w:val="28"/>
              </w:rPr>
            </w:pPr>
          </w:p>
        </w:tc>
        <w:tc>
          <w:tcPr>
            <w:tcW w:w="2116" w:type="dxa"/>
          </w:tcPr>
          <w:p w14:paraId="463DDCD1" w14:textId="77777777" w:rsidR="003906E4" w:rsidRPr="003906E4" w:rsidRDefault="003906E4" w:rsidP="003906E4">
            <w:pPr>
              <w:jc w:val="right"/>
              <w:rPr>
                <w:color w:val="000000"/>
                <w:szCs w:val="28"/>
              </w:rPr>
            </w:pPr>
          </w:p>
        </w:tc>
      </w:tr>
      <w:tr w:rsidR="003906E4" w:rsidRPr="003906E4" w14:paraId="34CE457B" w14:textId="4E4D1298" w:rsidTr="003906E4">
        <w:trPr>
          <w:trHeight w:val="300"/>
        </w:trPr>
        <w:tc>
          <w:tcPr>
            <w:tcW w:w="3256" w:type="dxa"/>
            <w:shd w:val="clear" w:color="auto" w:fill="auto"/>
            <w:noWrap/>
            <w:vAlign w:val="bottom"/>
            <w:hideMark/>
          </w:tcPr>
          <w:p w14:paraId="2B91DC3C" w14:textId="77777777" w:rsidR="003906E4" w:rsidRPr="003906E4" w:rsidRDefault="003906E4" w:rsidP="003906E4">
            <w:pPr>
              <w:ind w:firstLineChars="100" w:firstLine="280"/>
              <w:rPr>
                <w:color w:val="000000"/>
                <w:szCs w:val="28"/>
              </w:rPr>
            </w:pPr>
            <w:r w:rsidRPr="003906E4">
              <w:rPr>
                <w:color w:val="000000"/>
                <w:szCs w:val="28"/>
              </w:rPr>
              <w:t>Прочие потребители</w:t>
            </w:r>
          </w:p>
        </w:tc>
        <w:tc>
          <w:tcPr>
            <w:tcW w:w="2116" w:type="dxa"/>
            <w:shd w:val="clear" w:color="auto" w:fill="auto"/>
            <w:noWrap/>
            <w:vAlign w:val="bottom"/>
            <w:hideMark/>
          </w:tcPr>
          <w:p w14:paraId="15BAA811" w14:textId="77777777" w:rsidR="003906E4" w:rsidRPr="003906E4" w:rsidRDefault="003906E4" w:rsidP="000B6A05">
            <w:pPr>
              <w:rPr>
                <w:color w:val="000000"/>
                <w:szCs w:val="28"/>
              </w:rPr>
            </w:pPr>
            <w:r w:rsidRPr="003906E4">
              <w:rPr>
                <w:color w:val="000000"/>
                <w:szCs w:val="28"/>
              </w:rPr>
              <w:t>0.04</w:t>
            </w:r>
          </w:p>
        </w:tc>
        <w:tc>
          <w:tcPr>
            <w:tcW w:w="2116" w:type="dxa"/>
          </w:tcPr>
          <w:p w14:paraId="65166CC6" w14:textId="77777777" w:rsidR="003906E4" w:rsidRPr="003906E4" w:rsidRDefault="003906E4" w:rsidP="003906E4">
            <w:pPr>
              <w:jc w:val="right"/>
              <w:rPr>
                <w:color w:val="000000"/>
                <w:szCs w:val="28"/>
              </w:rPr>
            </w:pPr>
          </w:p>
        </w:tc>
        <w:tc>
          <w:tcPr>
            <w:tcW w:w="2116" w:type="dxa"/>
          </w:tcPr>
          <w:p w14:paraId="7DCF34CC" w14:textId="77777777" w:rsidR="003906E4" w:rsidRPr="003906E4" w:rsidRDefault="003906E4" w:rsidP="003906E4">
            <w:pPr>
              <w:jc w:val="right"/>
              <w:rPr>
                <w:color w:val="000000"/>
                <w:szCs w:val="28"/>
              </w:rPr>
            </w:pPr>
          </w:p>
        </w:tc>
      </w:tr>
      <w:tr w:rsidR="003906E4" w:rsidRPr="003906E4" w14:paraId="092F03FC" w14:textId="11295F50" w:rsidTr="003906E4">
        <w:trPr>
          <w:trHeight w:val="300"/>
        </w:trPr>
        <w:tc>
          <w:tcPr>
            <w:tcW w:w="3256" w:type="dxa"/>
            <w:shd w:val="clear" w:color="auto" w:fill="auto"/>
            <w:noWrap/>
            <w:vAlign w:val="bottom"/>
            <w:hideMark/>
          </w:tcPr>
          <w:p w14:paraId="684C4717" w14:textId="77777777" w:rsidR="003906E4" w:rsidRPr="003906E4" w:rsidRDefault="003906E4" w:rsidP="003906E4">
            <w:pPr>
              <w:rPr>
                <w:color w:val="000000"/>
                <w:szCs w:val="28"/>
              </w:rPr>
            </w:pPr>
            <w:r w:rsidRPr="003906E4">
              <w:rPr>
                <w:color w:val="000000"/>
                <w:szCs w:val="28"/>
              </w:rPr>
              <w:t>Общий итог</w:t>
            </w:r>
          </w:p>
        </w:tc>
        <w:tc>
          <w:tcPr>
            <w:tcW w:w="2116" w:type="dxa"/>
            <w:shd w:val="clear" w:color="auto" w:fill="auto"/>
            <w:noWrap/>
            <w:vAlign w:val="bottom"/>
            <w:hideMark/>
          </w:tcPr>
          <w:p w14:paraId="51501B2A" w14:textId="77777777" w:rsidR="003906E4" w:rsidRPr="003906E4" w:rsidRDefault="003906E4" w:rsidP="000B6A05">
            <w:pPr>
              <w:rPr>
                <w:color w:val="000000"/>
                <w:szCs w:val="28"/>
              </w:rPr>
            </w:pPr>
            <w:r w:rsidRPr="003906E4">
              <w:rPr>
                <w:color w:val="000000"/>
                <w:szCs w:val="28"/>
              </w:rPr>
              <w:t>0.989</w:t>
            </w:r>
          </w:p>
        </w:tc>
        <w:tc>
          <w:tcPr>
            <w:tcW w:w="2116" w:type="dxa"/>
          </w:tcPr>
          <w:p w14:paraId="4CBF5110" w14:textId="77777777" w:rsidR="003906E4" w:rsidRPr="003906E4" w:rsidRDefault="003906E4" w:rsidP="003906E4">
            <w:pPr>
              <w:jc w:val="right"/>
              <w:rPr>
                <w:color w:val="000000"/>
                <w:szCs w:val="28"/>
              </w:rPr>
            </w:pPr>
          </w:p>
        </w:tc>
        <w:tc>
          <w:tcPr>
            <w:tcW w:w="2116" w:type="dxa"/>
          </w:tcPr>
          <w:p w14:paraId="7B3A346F" w14:textId="77777777" w:rsidR="003906E4" w:rsidRPr="003906E4" w:rsidRDefault="003906E4" w:rsidP="003906E4">
            <w:pPr>
              <w:jc w:val="right"/>
              <w:rPr>
                <w:color w:val="000000"/>
                <w:szCs w:val="28"/>
              </w:rPr>
            </w:pPr>
          </w:p>
        </w:tc>
      </w:tr>
    </w:tbl>
    <w:p w14:paraId="7D3C54D5" w14:textId="53D5504F" w:rsidR="00E1044C" w:rsidRPr="00C20DAF" w:rsidRDefault="00E1044C" w:rsidP="007A7D5B">
      <w:pPr>
        <w:pStyle w:val="affff0"/>
      </w:pPr>
      <w:bookmarkStart w:id="459" w:name="_Toc101972674"/>
      <w:bookmarkStart w:id="460" w:name="_Toc108034145"/>
      <w:r w:rsidRPr="00C20DAF">
        <w:t xml:space="preserve">1.5.2. Описание значений расчетных тепловых нагрузок на коллекторах </w:t>
      </w:r>
      <w:r w:rsidR="00885026">
        <w:t>источника тепловой энергии</w:t>
      </w:r>
      <w:bookmarkEnd w:id="459"/>
      <w:bookmarkEnd w:id="460"/>
    </w:p>
    <w:p w14:paraId="0E8F74C1" w14:textId="77777777" w:rsidR="00EE5985" w:rsidRPr="00C20DAF" w:rsidRDefault="00EE5985" w:rsidP="007A7D5B">
      <w:pPr>
        <w:pStyle w:val="afffe"/>
      </w:pPr>
      <w:r w:rsidRPr="00C20DAF">
        <w:t>Полезный отпуск тепловой энергии производится от сетей.</w:t>
      </w:r>
    </w:p>
    <w:p w14:paraId="307ECFE1" w14:textId="34E9D309" w:rsidR="00E1044C" w:rsidRPr="00C20DAF" w:rsidRDefault="00E1044C" w:rsidP="007A7D5B">
      <w:pPr>
        <w:pStyle w:val="affff0"/>
      </w:pPr>
      <w:bookmarkStart w:id="461" w:name="_Toc101972675"/>
      <w:bookmarkStart w:id="462" w:name="_Toc108034146"/>
      <w:r w:rsidRPr="00C20DAF">
        <w:t xml:space="preserve">1.5.3. Описание случаев и условий применения отопления жилых помещений в многоквартирных домах с использованием индивидуальных квартирных </w:t>
      </w:r>
      <w:r w:rsidR="00885026">
        <w:t>источника тепловой энергии</w:t>
      </w:r>
      <w:bookmarkEnd w:id="461"/>
      <w:bookmarkEnd w:id="462"/>
    </w:p>
    <w:p w14:paraId="0BF9B452" w14:textId="5606EEF4" w:rsidR="00564444" w:rsidRPr="00C20DAF" w:rsidRDefault="00564444" w:rsidP="007A7D5B">
      <w:pPr>
        <w:pStyle w:val="afffe"/>
      </w:pPr>
      <w:r w:rsidRPr="00C20DAF">
        <w:t xml:space="preserve">Переход на отопление жилых помещений в многоквартирных домах с использованием индивидуальных квартирных </w:t>
      </w:r>
      <w:r w:rsidR="00885026">
        <w:t>источника тепловой энергии</w:t>
      </w:r>
      <w:r w:rsidRPr="00C20DAF">
        <w:t xml:space="preserve"> является переустройством жилого помещения.</w:t>
      </w:r>
    </w:p>
    <w:p w14:paraId="05876F81" w14:textId="77777777" w:rsidR="00564444" w:rsidRPr="00BD3831" w:rsidRDefault="00564444" w:rsidP="007A7D5B">
      <w:pPr>
        <w:pStyle w:val="afffe"/>
      </w:pPr>
      <w:r w:rsidRPr="00C20DAF">
        <w:t>Порядок переустройства жилых помещений установлен главой 4 Жилищного кодекса Российской</w:t>
      </w:r>
      <w:r w:rsidRPr="00BD3831">
        <w:t xml:space="preserve"> Федерации</w:t>
      </w:r>
      <w:r w:rsidRPr="00BD3831">
        <w:rPr>
          <w:vertAlign w:val="superscript"/>
        </w:rPr>
        <w:footnoteReference w:id="6"/>
      </w:r>
      <w:r w:rsidRPr="00BD3831">
        <w:t>.</w:t>
      </w:r>
    </w:p>
    <w:p w14:paraId="37CD66CE" w14:textId="5ADFFD5C" w:rsidR="007C36FA" w:rsidRPr="00BD3831" w:rsidRDefault="00564444" w:rsidP="007A7D5B">
      <w:pPr>
        <w:pStyle w:val="afffe"/>
      </w:pPr>
      <w:r w:rsidRPr="00BD3831">
        <w:t>Для проведения переустройства жилого помещения собственник данного помещения должен обратиться в орган, осуществляющий согласование, по месту нахождения переустраиваемого жилого помещения непосредственно либо через многофункциональный центр. Решение о согласовании или об отказе в согласовании принимается органом, осуществляющим согласование, на основании документов, определенных</w:t>
      </w:r>
      <w:r w:rsidR="0049620A">
        <w:t xml:space="preserve"> </w:t>
      </w:r>
      <w:hyperlink r:id="rId10" w:history="1">
        <w:r w:rsidRPr="00BD3831">
          <w:t>ЖК РФ</w:t>
        </w:r>
      </w:hyperlink>
      <w:r w:rsidRPr="00BD3831">
        <w:t>.</w:t>
      </w:r>
    </w:p>
    <w:p w14:paraId="5DEDB67D" w14:textId="77777777" w:rsidR="00564444" w:rsidRPr="00BD3831" w:rsidRDefault="00564444" w:rsidP="007A7D5B">
      <w:pPr>
        <w:pStyle w:val="afffe"/>
      </w:pPr>
      <w:r w:rsidRPr="00BD3831">
        <w:t>В составе таких документов предоставляется подготовленный и оформленный в установленном порядке проект переустройства переустраиваемого жилого помещения.</w:t>
      </w:r>
    </w:p>
    <w:p w14:paraId="3E03672F" w14:textId="77777777" w:rsidR="00E77372" w:rsidRDefault="00564444" w:rsidP="007A7D5B">
      <w:pPr>
        <w:pStyle w:val="afffe"/>
      </w:pPr>
      <w:r w:rsidRPr="00BD3831">
        <w:t>Поскольку система отопления многоквартирного дома представляет единую систему, состоящую из стояков, обогревающих элементов, регулирующей и запорной арматуры, коллективных (общедомовых) приборов учета тепловой энергии и другого оборудования, расположенного на этих сетях, соответственно проект должен быть разработан на реконструкцию системы отопления многоквартирного дома.</w:t>
      </w:r>
    </w:p>
    <w:p w14:paraId="037EC875" w14:textId="65D52BEF" w:rsidR="00564444" w:rsidRPr="00BD3831" w:rsidRDefault="00564444" w:rsidP="007A7D5B">
      <w:pPr>
        <w:pStyle w:val="afffe"/>
      </w:pPr>
      <w:r w:rsidRPr="00BD3831">
        <w:t>Также должен быть разработан проект и на реконструкцию системы электроснабжения</w:t>
      </w:r>
      <w:r w:rsidR="00EE5985" w:rsidRPr="00BD3831">
        <w:t xml:space="preserve">, газоснабжения </w:t>
      </w:r>
      <w:r w:rsidRPr="00BD3831">
        <w:t xml:space="preserve">многоквартирного дома, если в качестве источника индивидуального отопления планируется использовать электрическое </w:t>
      </w:r>
      <w:r w:rsidR="00EE5985" w:rsidRPr="00BD3831">
        <w:t>или газовое оборудование</w:t>
      </w:r>
      <w:r w:rsidRPr="00BD3831">
        <w:t>.</w:t>
      </w:r>
    </w:p>
    <w:p w14:paraId="31DCEB53" w14:textId="0BB96E96" w:rsidR="008C2B70" w:rsidRPr="00BD3831" w:rsidRDefault="008C2B70" w:rsidP="007A7D5B">
      <w:pPr>
        <w:pStyle w:val="afffe"/>
      </w:pPr>
      <w:r w:rsidRPr="00BD3831">
        <w:t xml:space="preserve">Отопление жилых помещений в многоквартирных домах с использованием индивидуальных квартирных </w:t>
      </w:r>
      <w:r w:rsidR="00885026">
        <w:t>источника тепловой энергии</w:t>
      </w:r>
      <w:r w:rsidRPr="00BD3831">
        <w:t xml:space="preserve"> не выявлено.</w:t>
      </w:r>
    </w:p>
    <w:p w14:paraId="033C992F" w14:textId="34E00A75" w:rsidR="00E1044C" w:rsidRPr="00BD3831" w:rsidRDefault="00E1044C" w:rsidP="007A7D5B">
      <w:pPr>
        <w:pStyle w:val="affff0"/>
      </w:pPr>
      <w:bookmarkStart w:id="463" w:name="_Toc101972676"/>
      <w:bookmarkStart w:id="464" w:name="_Toc108034147"/>
      <w:r w:rsidRPr="00BD3831">
        <w:t>1.5.4. Описание величины потребления тепловой энергии в расчетных элементах территориального деления за отопительный период и за год в целом</w:t>
      </w:r>
      <w:bookmarkEnd w:id="463"/>
      <w:bookmarkEnd w:id="464"/>
    </w:p>
    <w:p w14:paraId="46CD653C" w14:textId="77777777" w:rsidR="00564444" w:rsidRPr="00BD3831" w:rsidRDefault="00564444" w:rsidP="007A7D5B">
      <w:pPr>
        <w:pStyle w:val="afffe"/>
      </w:pPr>
      <w:r w:rsidRPr="00BD3831">
        <w:t xml:space="preserve">Описание величины потребления тепловой энергии в расчетных элементах </w:t>
      </w:r>
      <w:r w:rsidRPr="00BD3831">
        <w:lastRenderedPageBreak/>
        <w:t>территориального деления за отопительный период и за год в целом представлено в таблице 1.5.4.1.</w:t>
      </w:r>
    </w:p>
    <w:p w14:paraId="50B17B60" w14:textId="0421A91D" w:rsidR="00564444" w:rsidRDefault="00564444" w:rsidP="007A7D5B">
      <w:pPr>
        <w:pStyle w:val="afffc"/>
      </w:pPr>
      <w:bookmarkStart w:id="465" w:name="_Toc101972941"/>
      <w:bookmarkStart w:id="466" w:name="_Toc108034317"/>
      <w:r w:rsidRPr="00BD3831">
        <w:t>Таблица 1.5.4.1. Описание величины потребления тепловой энергии в расчетных элементах территориального деления за отопительный период и за год в целом</w:t>
      </w:r>
      <w:r w:rsidR="00497DD3" w:rsidRPr="00BD3831">
        <w:t>, Гкал</w:t>
      </w:r>
      <w:bookmarkEnd w:id="465"/>
      <w:bookmarkEnd w:id="466"/>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2116"/>
        <w:gridCol w:w="2116"/>
      </w:tblGrid>
      <w:tr w:rsidR="00AA7A01" w:rsidRPr="003906E4" w14:paraId="4412A510" w14:textId="77777777" w:rsidTr="00AA7A01">
        <w:trPr>
          <w:trHeight w:val="300"/>
          <w:tblHeader/>
        </w:trPr>
        <w:tc>
          <w:tcPr>
            <w:tcW w:w="5524" w:type="dxa"/>
            <w:vMerge w:val="restart"/>
            <w:shd w:val="clear" w:color="auto" w:fill="auto"/>
            <w:noWrap/>
          </w:tcPr>
          <w:p w14:paraId="25938B93" w14:textId="77777777" w:rsidR="00AA7A01" w:rsidRPr="003906E4" w:rsidRDefault="00AA7A01" w:rsidP="00EB541C">
            <w:pPr>
              <w:rPr>
                <w:color w:val="000000"/>
                <w:szCs w:val="28"/>
              </w:rPr>
            </w:pPr>
            <w:r w:rsidRPr="001D588D">
              <w:rPr>
                <w:color w:val="000000"/>
                <w:szCs w:val="28"/>
              </w:rPr>
              <w:t>Кадастровый номер квартала/группа потребителей</w:t>
            </w:r>
          </w:p>
        </w:tc>
        <w:tc>
          <w:tcPr>
            <w:tcW w:w="4232" w:type="dxa"/>
            <w:gridSpan w:val="2"/>
            <w:shd w:val="clear" w:color="auto" w:fill="auto"/>
            <w:noWrap/>
          </w:tcPr>
          <w:p w14:paraId="285E4891" w14:textId="77777777" w:rsidR="00AA7A01" w:rsidRPr="003906E4" w:rsidRDefault="00AA7A01" w:rsidP="00EB541C">
            <w:pPr>
              <w:rPr>
                <w:color w:val="000000"/>
                <w:szCs w:val="28"/>
              </w:rPr>
            </w:pPr>
            <w:r w:rsidRPr="001D588D">
              <w:rPr>
                <w:color w:val="000000"/>
                <w:szCs w:val="28"/>
              </w:rPr>
              <w:t>2021год</w:t>
            </w:r>
          </w:p>
        </w:tc>
      </w:tr>
      <w:tr w:rsidR="00AA7A01" w:rsidRPr="003906E4" w14:paraId="45D59D7E" w14:textId="77777777" w:rsidTr="00AA7A01">
        <w:trPr>
          <w:trHeight w:val="300"/>
          <w:tblHeader/>
        </w:trPr>
        <w:tc>
          <w:tcPr>
            <w:tcW w:w="5524" w:type="dxa"/>
            <w:vMerge/>
            <w:shd w:val="clear" w:color="auto" w:fill="auto"/>
            <w:noWrap/>
            <w:hideMark/>
          </w:tcPr>
          <w:p w14:paraId="1A532E1B" w14:textId="77777777" w:rsidR="00AA7A01" w:rsidRPr="003906E4" w:rsidRDefault="00AA7A01" w:rsidP="00EB541C">
            <w:pPr>
              <w:rPr>
                <w:color w:val="000000"/>
                <w:szCs w:val="28"/>
              </w:rPr>
            </w:pPr>
          </w:p>
        </w:tc>
        <w:tc>
          <w:tcPr>
            <w:tcW w:w="2116" w:type="dxa"/>
            <w:shd w:val="clear" w:color="auto" w:fill="auto"/>
            <w:noWrap/>
            <w:hideMark/>
          </w:tcPr>
          <w:p w14:paraId="041C8CBE" w14:textId="58035F82" w:rsidR="00AA7A01" w:rsidRPr="003906E4" w:rsidRDefault="00AA7A01" w:rsidP="00EB541C">
            <w:pPr>
              <w:rPr>
                <w:color w:val="000000"/>
                <w:szCs w:val="28"/>
              </w:rPr>
            </w:pPr>
            <w:r w:rsidRPr="00AA7A01">
              <w:rPr>
                <w:color w:val="000000"/>
                <w:szCs w:val="28"/>
              </w:rPr>
              <w:t>Величина потребления тепловой энергии за год</w:t>
            </w:r>
          </w:p>
        </w:tc>
        <w:tc>
          <w:tcPr>
            <w:tcW w:w="2116" w:type="dxa"/>
          </w:tcPr>
          <w:p w14:paraId="564FFAB6" w14:textId="13C53693" w:rsidR="00AA7A01" w:rsidRPr="00AA7A01" w:rsidRDefault="00AA7A01" w:rsidP="00EB541C">
            <w:pPr>
              <w:rPr>
                <w:color w:val="000000"/>
                <w:szCs w:val="28"/>
              </w:rPr>
            </w:pPr>
            <w:r w:rsidRPr="00AA7A01">
              <w:rPr>
                <w:color w:val="000000"/>
                <w:szCs w:val="28"/>
              </w:rPr>
              <w:t xml:space="preserve">Величина потребления тепловой энергии за </w:t>
            </w:r>
            <w:r>
              <w:rPr>
                <w:color w:val="000000"/>
                <w:szCs w:val="28"/>
              </w:rPr>
              <w:t>отопительный период</w:t>
            </w:r>
          </w:p>
        </w:tc>
      </w:tr>
      <w:tr w:rsidR="00614E5D" w:rsidRPr="003906E4" w14:paraId="1AA32E14" w14:textId="77777777" w:rsidTr="001E237D">
        <w:trPr>
          <w:trHeight w:val="300"/>
        </w:trPr>
        <w:tc>
          <w:tcPr>
            <w:tcW w:w="5524" w:type="dxa"/>
            <w:shd w:val="clear" w:color="auto" w:fill="auto"/>
            <w:noWrap/>
            <w:vAlign w:val="bottom"/>
            <w:hideMark/>
          </w:tcPr>
          <w:p w14:paraId="2F07C0CB" w14:textId="77777777" w:rsidR="00614E5D" w:rsidRDefault="00614E5D" w:rsidP="00614E5D">
            <w:pPr>
              <w:rPr>
                <w:color w:val="000000"/>
                <w:szCs w:val="28"/>
              </w:rPr>
            </w:pPr>
            <w:r w:rsidRPr="003906E4">
              <w:rPr>
                <w:color w:val="000000"/>
                <w:szCs w:val="28"/>
              </w:rPr>
              <w:t>74:19:0408003</w:t>
            </w:r>
          </w:p>
          <w:p w14:paraId="577BF34D" w14:textId="77777777" w:rsidR="00614E5D" w:rsidRDefault="00614E5D" w:rsidP="00614E5D">
            <w:pPr>
              <w:rPr>
                <w:color w:val="000000"/>
                <w:szCs w:val="28"/>
              </w:rPr>
            </w:pPr>
            <w:r w:rsidRPr="003906E4">
              <w:rPr>
                <w:color w:val="000000"/>
                <w:szCs w:val="28"/>
              </w:rPr>
              <w:t>74:19:0408004</w:t>
            </w:r>
          </w:p>
          <w:p w14:paraId="4931BCB8" w14:textId="77777777" w:rsidR="00614E5D" w:rsidRDefault="00614E5D" w:rsidP="00614E5D">
            <w:pPr>
              <w:rPr>
                <w:color w:val="000000"/>
                <w:szCs w:val="28"/>
              </w:rPr>
            </w:pPr>
            <w:r w:rsidRPr="003906E4">
              <w:rPr>
                <w:color w:val="000000"/>
                <w:szCs w:val="28"/>
              </w:rPr>
              <w:t>74:19:0408005</w:t>
            </w:r>
          </w:p>
          <w:p w14:paraId="1421C054" w14:textId="77777777" w:rsidR="00614E5D" w:rsidRPr="003906E4" w:rsidRDefault="00614E5D" w:rsidP="00614E5D">
            <w:pPr>
              <w:rPr>
                <w:color w:val="000000"/>
                <w:szCs w:val="28"/>
              </w:rPr>
            </w:pPr>
            <w:r w:rsidRPr="003906E4">
              <w:rPr>
                <w:color w:val="000000"/>
                <w:szCs w:val="28"/>
              </w:rPr>
              <w:t>74:19:0408006</w:t>
            </w:r>
          </w:p>
        </w:tc>
        <w:tc>
          <w:tcPr>
            <w:tcW w:w="2116" w:type="dxa"/>
            <w:shd w:val="clear" w:color="auto" w:fill="auto"/>
            <w:noWrap/>
            <w:vAlign w:val="bottom"/>
          </w:tcPr>
          <w:p w14:paraId="6DDC160D" w14:textId="62563EA5" w:rsidR="00614E5D" w:rsidRPr="003906E4" w:rsidRDefault="00614E5D" w:rsidP="00614E5D">
            <w:pPr>
              <w:rPr>
                <w:color w:val="000000"/>
                <w:szCs w:val="28"/>
              </w:rPr>
            </w:pPr>
            <w:r w:rsidRPr="00614E5D">
              <w:rPr>
                <w:color w:val="000000"/>
                <w:szCs w:val="28"/>
              </w:rPr>
              <w:t>3288.50</w:t>
            </w:r>
          </w:p>
        </w:tc>
        <w:tc>
          <w:tcPr>
            <w:tcW w:w="2116" w:type="dxa"/>
            <w:shd w:val="clear" w:color="auto" w:fill="auto"/>
            <w:vAlign w:val="bottom"/>
          </w:tcPr>
          <w:p w14:paraId="2F46F220" w14:textId="66EAB676" w:rsidR="00614E5D" w:rsidRPr="003906E4" w:rsidRDefault="00614E5D" w:rsidP="00614E5D">
            <w:pPr>
              <w:rPr>
                <w:color w:val="000000"/>
                <w:szCs w:val="28"/>
              </w:rPr>
            </w:pPr>
            <w:r w:rsidRPr="00614E5D">
              <w:rPr>
                <w:color w:val="000000"/>
                <w:szCs w:val="28"/>
              </w:rPr>
              <w:t>3288.50</w:t>
            </w:r>
          </w:p>
        </w:tc>
      </w:tr>
      <w:tr w:rsidR="00614E5D" w:rsidRPr="003906E4" w14:paraId="38682EBA" w14:textId="77777777" w:rsidTr="001E237D">
        <w:trPr>
          <w:trHeight w:val="300"/>
        </w:trPr>
        <w:tc>
          <w:tcPr>
            <w:tcW w:w="5524" w:type="dxa"/>
            <w:shd w:val="clear" w:color="auto" w:fill="auto"/>
            <w:noWrap/>
            <w:vAlign w:val="bottom"/>
            <w:hideMark/>
          </w:tcPr>
          <w:p w14:paraId="012B855E" w14:textId="3B7A6310" w:rsidR="00614E5D" w:rsidRPr="003906E4" w:rsidRDefault="00614E5D" w:rsidP="00614E5D">
            <w:pPr>
              <w:rPr>
                <w:color w:val="000000"/>
                <w:szCs w:val="28"/>
              </w:rPr>
            </w:pPr>
            <w:r w:rsidRPr="00614E5D">
              <w:rPr>
                <w:color w:val="000000"/>
                <w:szCs w:val="28"/>
              </w:rPr>
              <w:t>Население</w:t>
            </w:r>
          </w:p>
        </w:tc>
        <w:tc>
          <w:tcPr>
            <w:tcW w:w="2116" w:type="dxa"/>
            <w:shd w:val="clear" w:color="auto" w:fill="auto"/>
            <w:noWrap/>
            <w:vAlign w:val="bottom"/>
          </w:tcPr>
          <w:p w14:paraId="7DA8214A" w14:textId="6137427D" w:rsidR="00614E5D" w:rsidRPr="003906E4" w:rsidRDefault="00614E5D" w:rsidP="00614E5D">
            <w:pPr>
              <w:rPr>
                <w:color w:val="000000"/>
                <w:szCs w:val="28"/>
              </w:rPr>
            </w:pPr>
            <w:r w:rsidRPr="00614E5D">
              <w:rPr>
                <w:color w:val="000000"/>
                <w:szCs w:val="28"/>
              </w:rPr>
              <w:t>3288.50</w:t>
            </w:r>
          </w:p>
        </w:tc>
        <w:tc>
          <w:tcPr>
            <w:tcW w:w="2116" w:type="dxa"/>
            <w:shd w:val="clear" w:color="auto" w:fill="auto"/>
            <w:vAlign w:val="bottom"/>
          </w:tcPr>
          <w:p w14:paraId="3612124A" w14:textId="5566B3E5" w:rsidR="00614E5D" w:rsidRPr="003906E4" w:rsidRDefault="00614E5D" w:rsidP="00614E5D">
            <w:pPr>
              <w:rPr>
                <w:color w:val="000000"/>
                <w:szCs w:val="28"/>
              </w:rPr>
            </w:pPr>
            <w:r w:rsidRPr="00614E5D">
              <w:rPr>
                <w:color w:val="000000"/>
                <w:szCs w:val="28"/>
              </w:rPr>
              <w:t>3288.50</w:t>
            </w:r>
          </w:p>
        </w:tc>
      </w:tr>
      <w:tr w:rsidR="00614E5D" w:rsidRPr="003906E4" w14:paraId="6AB6BEFF" w14:textId="77777777" w:rsidTr="001E237D">
        <w:trPr>
          <w:trHeight w:val="300"/>
        </w:trPr>
        <w:tc>
          <w:tcPr>
            <w:tcW w:w="5524" w:type="dxa"/>
            <w:shd w:val="clear" w:color="auto" w:fill="auto"/>
            <w:noWrap/>
            <w:vAlign w:val="bottom"/>
            <w:hideMark/>
          </w:tcPr>
          <w:p w14:paraId="0FD56838" w14:textId="06961BB9" w:rsidR="00614E5D" w:rsidRPr="003906E4" w:rsidRDefault="00614E5D" w:rsidP="00614E5D">
            <w:pPr>
              <w:rPr>
                <w:color w:val="000000"/>
                <w:szCs w:val="28"/>
              </w:rPr>
            </w:pPr>
            <w:r w:rsidRPr="00614E5D">
              <w:rPr>
                <w:color w:val="000000"/>
                <w:szCs w:val="28"/>
              </w:rPr>
              <w:t>74:19:0408003</w:t>
            </w:r>
          </w:p>
        </w:tc>
        <w:tc>
          <w:tcPr>
            <w:tcW w:w="2116" w:type="dxa"/>
            <w:shd w:val="clear" w:color="auto" w:fill="auto"/>
            <w:noWrap/>
            <w:vAlign w:val="bottom"/>
          </w:tcPr>
          <w:p w14:paraId="090BED3C" w14:textId="47B244E6" w:rsidR="00614E5D" w:rsidRPr="003906E4" w:rsidRDefault="00614E5D" w:rsidP="00614E5D">
            <w:pPr>
              <w:rPr>
                <w:color w:val="000000"/>
                <w:szCs w:val="28"/>
              </w:rPr>
            </w:pPr>
            <w:r w:rsidRPr="00614E5D">
              <w:rPr>
                <w:color w:val="000000"/>
                <w:szCs w:val="28"/>
              </w:rPr>
              <w:t>879.86</w:t>
            </w:r>
          </w:p>
        </w:tc>
        <w:tc>
          <w:tcPr>
            <w:tcW w:w="2116" w:type="dxa"/>
            <w:shd w:val="clear" w:color="auto" w:fill="auto"/>
            <w:vAlign w:val="bottom"/>
          </w:tcPr>
          <w:p w14:paraId="2998D5D0" w14:textId="601028AA" w:rsidR="00614E5D" w:rsidRPr="003906E4" w:rsidRDefault="00614E5D" w:rsidP="00614E5D">
            <w:pPr>
              <w:rPr>
                <w:color w:val="000000"/>
                <w:szCs w:val="28"/>
              </w:rPr>
            </w:pPr>
            <w:r w:rsidRPr="00614E5D">
              <w:rPr>
                <w:color w:val="000000"/>
                <w:szCs w:val="28"/>
              </w:rPr>
              <w:t>879.86</w:t>
            </w:r>
          </w:p>
        </w:tc>
      </w:tr>
      <w:tr w:rsidR="00614E5D" w:rsidRPr="003906E4" w14:paraId="5898CF32" w14:textId="77777777" w:rsidTr="001E237D">
        <w:trPr>
          <w:trHeight w:val="300"/>
        </w:trPr>
        <w:tc>
          <w:tcPr>
            <w:tcW w:w="5524" w:type="dxa"/>
            <w:shd w:val="clear" w:color="auto" w:fill="auto"/>
            <w:noWrap/>
            <w:vAlign w:val="bottom"/>
            <w:hideMark/>
          </w:tcPr>
          <w:p w14:paraId="7FCA1E31" w14:textId="253B7CD4" w:rsidR="00614E5D" w:rsidRPr="003906E4" w:rsidRDefault="00614E5D" w:rsidP="00614E5D">
            <w:pPr>
              <w:rPr>
                <w:color w:val="000000"/>
                <w:szCs w:val="28"/>
              </w:rPr>
            </w:pPr>
            <w:r w:rsidRPr="00614E5D">
              <w:rPr>
                <w:color w:val="000000"/>
                <w:szCs w:val="28"/>
              </w:rPr>
              <w:t>Бюджетные потребители</w:t>
            </w:r>
          </w:p>
        </w:tc>
        <w:tc>
          <w:tcPr>
            <w:tcW w:w="2116" w:type="dxa"/>
            <w:shd w:val="clear" w:color="auto" w:fill="auto"/>
            <w:noWrap/>
            <w:vAlign w:val="bottom"/>
          </w:tcPr>
          <w:p w14:paraId="07F52AAD" w14:textId="7630A6F5" w:rsidR="00614E5D" w:rsidRPr="003906E4" w:rsidRDefault="00614E5D" w:rsidP="00614E5D">
            <w:pPr>
              <w:rPr>
                <w:color w:val="000000"/>
                <w:szCs w:val="28"/>
              </w:rPr>
            </w:pPr>
            <w:r w:rsidRPr="00614E5D">
              <w:rPr>
                <w:color w:val="000000"/>
                <w:szCs w:val="28"/>
              </w:rPr>
              <w:t>879.86</w:t>
            </w:r>
          </w:p>
        </w:tc>
        <w:tc>
          <w:tcPr>
            <w:tcW w:w="2116" w:type="dxa"/>
            <w:shd w:val="clear" w:color="auto" w:fill="auto"/>
            <w:vAlign w:val="bottom"/>
          </w:tcPr>
          <w:p w14:paraId="6372DF79" w14:textId="66F4DEBE" w:rsidR="00614E5D" w:rsidRPr="003906E4" w:rsidRDefault="00614E5D" w:rsidP="00614E5D">
            <w:pPr>
              <w:rPr>
                <w:color w:val="000000"/>
                <w:szCs w:val="28"/>
              </w:rPr>
            </w:pPr>
            <w:r w:rsidRPr="00614E5D">
              <w:rPr>
                <w:color w:val="000000"/>
                <w:szCs w:val="28"/>
              </w:rPr>
              <w:t>879.86</w:t>
            </w:r>
          </w:p>
        </w:tc>
      </w:tr>
      <w:tr w:rsidR="00614E5D" w:rsidRPr="003906E4" w14:paraId="34A71A07" w14:textId="77777777" w:rsidTr="001E237D">
        <w:trPr>
          <w:trHeight w:val="300"/>
        </w:trPr>
        <w:tc>
          <w:tcPr>
            <w:tcW w:w="5524" w:type="dxa"/>
            <w:shd w:val="clear" w:color="auto" w:fill="auto"/>
            <w:noWrap/>
            <w:vAlign w:val="bottom"/>
            <w:hideMark/>
          </w:tcPr>
          <w:p w14:paraId="79519783" w14:textId="6A45DFA8" w:rsidR="00614E5D" w:rsidRPr="003906E4" w:rsidRDefault="00614E5D" w:rsidP="00614E5D">
            <w:pPr>
              <w:rPr>
                <w:color w:val="000000"/>
                <w:szCs w:val="28"/>
              </w:rPr>
            </w:pPr>
            <w:r w:rsidRPr="00614E5D">
              <w:rPr>
                <w:color w:val="000000"/>
                <w:szCs w:val="28"/>
              </w:rPr>
              <w:t>74:19:0408004</w:t>
            </w:r>
          </w:p>
        </w:tc>
        <w:tc>
          <w:tcPr>
            <w:tcW w:w="2116" w:type="dxa"/>
            <w:shd w:val="clear" w:color="auto" w:fill="auto"/>
            <w:noWrap/>
            <w:vAlign w:val="bottom"/>
          </w:tcPr>
          <w:p w14:paraId="4A2E8170" w14:textId="15A21F14" w:rsidR="00614E5D" w:rsidRPr="003906E4" w:rsidRDefault="00614E5D" w:rsidP="00614E5D">
            <w:pPr>
              <w:rPr>
                <w:color w:val="000000"/>
                <w:szCs w:val="28"/>
              </w:rPr>
            </w:pPr>
            <w:r w:rsidRPr="00614E5D">
              <w:rPr>
                <w:color w:val="000000"/>
                <w:szCs w:val="28"/>
              </w:rPr>
              <w:t>363.96</w:t>
            </w:r>
          </w:p>
        </w:tc>
        <w:tc>
          <w:tcPr>
            <w:tcW w:w="2116" w:type="dxa"/>
            <w:shd w:val="clear" w:color="auto" w:fill="auto"/>
            <w:vAlign w:val="bottom"/>
          </w:tcPr>
          <w:p w14:paraId="75288179" w14:textId="5B1208D2" w:rsidR="00614E5D" w:rsidRPr="003906E4" w:rsidRDefault="00614E5D" w:rsidP="00614E5D">
            <w:pPr>
              <w:rPr>
                <w:color w:val="000000"/>
                <w:szCs w:val="28"/>
              </w:rPr>
            </w:pPr>
            <w:r w:rsidRPr="00614E5D">
              <w:rPr>
                <w:color w:val="000000"/>
                <w:szCs w:val="28"/>
              </w:rPr>
              <w:t>363.96</w:t>
            </w:r>
          </w:p>
        </w:tc>
      </w:tr>
      <w:tr w:rsidR="00614E5D" w:rsidRPr="003906E4" w14:paraId="77B4DC7A" w14:textId="77777777" w:rsidTr="001E237D">
        <w:trPr>
          <w:trHeight w:val="300"/>
        </w:trPr>
        <w:tc>
          <w:tcPr>
            <w:tcW w:w="5524" w:type="dxa"/>
            <w:shd w:val="clear" w:color="auto" w:fill="auto"/>
            <w:noWrap/>
            <w:vAlign w:val="bottom"/>
            <w:hideMark/>
          </w:tcPr>
          <w:p w14:paraId="099E5683" w14:textId="138FFF06" w:rsidR="00614E5D" w:rsidRPr="003906E4" w:rsidRDefault="00614E5D" w:rsidP="00614E5D">
            <w:pPr>
              <w:rPr>
                <w:color w:val="000000"/>
                <w:szCs w:val="28"/>
              </w:rPr>
            </w:pPr>
            <w:r w:rsidRPr="00614E5D">
              <w:rPr>
                <w:color w:val="000000"/>
                <w:szCs w:val="28"/>
              </w:rPr>
              <w:t>Бюджетные потребители</w:t>
            </w:r>
          </w:p>
        </w:tc>
        <w:tc>
          <w:tcPr>
            <w:tcW w:w="2116" w:type="dxa"/>
            <w:shd w:val="clear" w:color="auto" w:fill="auto"/>
            <w:noWrap/>
            <w:vAlign w:val="bottom"/>
          </w:tcPr>
          <w:p w14:paraId="1A699C82" w14:textId="16374E57" w:rsidR="00614E5D" w:rsidRPr="003906E4" w:rsidRDefault="00614E5D" w:rsidP="00614E5D">
            <w:pPr>
              <w:rPr>
                <w:color w:val="000000"/>
                <w:szCs w:val="28"/>
              </w:rPr>
            </w:pPr>
            <w:r w:rsidRPr="00614E5D">
              <w:rPr>
                <w:color w:val="000000"/>
                <w:szCs w:val="28"/>
              </w:rPr>
              <w:t>263.96</w:t>
            </w:r>
          </w:p>
        </w:tc>
        <w:tc>
          <w:tcPr>
            <w:tcW w:w="2116" w:type="dxa"/>
            <w:shd w:val="clear" w:color="auto" w:fill="auto"/>
            <w:vAlign w:val="bottom"/>
          </w:tcPr>
          <w:p w14:paraId="60A5F48D" w14:textId="5DE94C69" w:rsidR="00614E5D" w:rsidRPr="003906E4" w:rsidRDefault="00614E5D" w:rsidP="00614E5D">
            <w:pPr>
              <w:rPr>
                <w:color w:val="000000"/>
                <w:szCs w:val="28"/>
              </w:rPr>
            </w:pPr>
            <w:r w:rsidRPr="00614E5D">
              <w:rPr>
                <w:color w:val="000000"/>
                <w:szCs w:val="28"/>
              </w:rPr>
              <w:t>263.96</w:t>
            </w:r>
          </w:p>
        </w:tc>
      </w:tr>
      <w:tr w:rsidR="00614E5D" w:rsidRPr="003906E4" w14:paraId="3DBB6EBC" w14:textId="77777777" w:rsidTr="001E237D">
        <w:trPr>
          <w:trHeight w:val="300"/>
        </w:trPr>
        <w:tc>
          <w:tcPr>
            <w:tcW w:w="5524" w:type="dxa"/>
            <w:shd w:val="clear" w:color="auto" w:fill="auto"/>
            <w:noWrap/>
            <w:vAlign w:val="bottom"/>
            <w:hideMark/>
          </w:tcPr>
          <w:p w14:paraId="707B3711" w14:textId="413CD2FA" w:rsidR="00614E5D" w:rsidRPr="003906E4" w:rsidRDefault="00614E5D" w:rsidP="00614E5D">
            <w:pPr>
              <w:rPr>
                <w:color w:val="000000"/>
                <w:szCs w:val="28"/>
              </w:rPr>
            </w:pPr>
            <w:r w:rsidRPr="00614E5D">
              <w:rPr>
                <w:color w:val="000000"/>
                <w:szCs w:val="28"/>
              </w:rPr>
              <w:t>Прочие потребители</w:t>
            </w:r>
          </w:p>
        </w:tc>
        <w:tc>
          <w:tcPr>
            <w:tcW w:w="2116" w:type="dxa"/>
            <w:shd w:val="clear" w:color="auto" w:fill="auto"/>
            <w:noWrap/>
            <w:vAlign w:val="bottom"/>
          </w:tcPr>
          <w:p w14:paraId="41FC8608" w14:textId="55769ABC" w:rsidR="00614E5D" w:rsidRPr="003906E4" w:rsidRDefault="00614E5D" w:rsidP="00614E5D">
            <w:pPr>
              <w:rPr>
                <w:color w:val="000000"/>
                <w:szCs w:val="28"/>
              </w:rPr>
            </w:pPr>
            <w:r w:rsidRPr="00614E5D">
              <w:rPr>
                <w:color w:val="000000"/>
                <w:szCs w:val="28"/>
              </w:rPr>
              <w:t>100.00</w:t>
            </w:r>
          </w:p>
        </w:tc>
        <w:tc>
          <w:tcPr>
            <w:tcW w:w="2116" w:type="dxa"/>
            <w:shd w:val="clear" w:color="auto" w:fill="auto"/>
            <w:vAlign w:val="bottom"/>
          </w:tcPr>
          <w:p w14:paraId="0FAEA851" w14:textId="5A25361A" w:rsidR="00614E5D" w:rsidRPr="003906E4" w:rsidRDefault="00614E5D" w:rsidP="00614E5D">
            <w:pPr>
              <w:rPr>
                <w:color w:val="000000"/>
                <w:szCs w:val="28"/>
              </w:rPr>
            </w:pPr>
            <w:r w:rsidRPr="00614E5D">
              <w:rPr>
                <w:color w:val="000000"/>
                <w:szCs w:val="28"/>
              </w:rPr>
              <w:t>100.00</w:t>
            </w:r>
          </w:p>
        </w:tc>
      </w:tr>
      <w:tr w:rsidR="00614E5D" w:rsidRPr="003906E4" w14:paraId="645644FD" w14:textId="77777777" w:rsidTr="001E237D">
        <w:trPr>
          <w:trHeight w:val="300"/>
        </w:trPr>
        <w:tc>
          <w:tcPr>
            <w:tcW w:w="5524" w:type="dxa"/>
            <w:shd w:val="clear" w:color="auto" w:fill="auto"/>
            <w:noWrap/>
            <w:vAlign w:val="bottom"/>
            <w:hideMark/>
          </w:tcPr>
          <w:p w14:paraId="5A940773" w14:textId="1F802A75" w:rsidR="00614E5D" w:rsidRPr="003906E4" w:rsidRDefault="00614E5D" w:rsidP="00614E5D">
            <w:pPr>
              <w:rPr>
                <w:color w:val="000000"/>
                <w:szCs w:val="28"/>
              </w:rPr>
            </w:pPr>
            <w:r w:rsidRPr="00614E5D">
              <w:rPr>
                <w:color w:val="000000"/>
                <w:szCs w:val="28"/>
              </w:rPr>
              <w:t>74:19:0408005</w:t>
            </w:r>
          </w:p>
        </w:tc>
        <w:tc>
          <w:tcPr>
            <w:tcW w:w="2116" w:type="dxa"/>
            <w:shd w:val="clear" w:color="auto" w:fill="auto"/>
            <w:noWrap/>
            <w:vAlign w:val="bottom"/>
          </w:tcPr>
          <w:p w14:paraId="7BEEA8DB" w14:textId="12E9991B" w:rsidR="00614E5D" w:rsidRPr="003906E4" w:rsidRDefault="00614E5D" w:rsidP="00614E5D">
            <w:pPr>
              <w:rPr>
                <w:color w:val="000000"/>
                <w:szCs w:val="28"/>
              </w:rPr>
            </w:pPr>
            <w:r w:rsidRPr="00614E5D">
              <w:rPr>
                <w:color w:val="000000"/>
                <w:szCs w:val="28"/>
              </w:rPr>
              <w:t>217.38</w:t>
            </w:r>
          </w:p>
        </w:tc>
        <w:tc>
          <w:tcPr>
            <w:tcW w:w="2116" w:type="dxa"/>
            <w:shd w:val="clear" w:color="auto" w:fill="auto"/>
            <w:vAlign w:val="bottom"/>
          </w:tcPr>
          <w:p w14:paraId="0DD0D0D9" w14:textId="60997B1B" w:rsidR="00614E5D" w:rsidRPr="003906E4" w:rsidRDefault="00614E5D" w:rsidP="00614E5D">
            <w:pPr>
              <w:rPr>
                <w:color w:val="000000"/>
                <w:szCs w:val="28"/>
              </w:rPr>
            </w:pPr>
            <w:r w:rsidRPr="00614E5D">
              <w:rPr>
                <w:color w:val="000000"/>
                <w:szCs w:val="28"/>
              </w:rPr>
              <w:t>217.38</w:t>
            </w:r>
          </w:p>
        </w:tc>
      </w:tr>
      <w:tr w:rsidR="00614E5D" w:rsidRPr="003906E4" w14:paraId="277BD58E" w14:textId="77777777" w:rsidTr="001E237D">
        <w:trPr>
          <w:trHeight w:val="300"/>
        </w:trPr>
        <w:tc>
          <w:tcPr>
            <w:tcW w:w="5524" w:type="dxa"/>
            <w:shd w:val="clear" w:color="auto" w:fill="auto"/>
            <w:noWrap/>
            <w:vAlign w:val="bottom"/>
            <w:hideMark/>
          </w:tcPr>
          <w:p w14:paraId="5CA18C47" w14:textId="6601825E" w:rsidR="00614E5D" w:rsidRPr="003906E4" w:rsidRDefault="00614E5D" w:rsidP="00614E5D">
            <w:pPr>
              <w:rPr>
                <w:color w:val="000000"/>
                <w:szCs w:val="28"/>
              </w:rPr>
            </w:pPr>
            <w:r w:rsidRPr="00614E5D">
              <w:rPr>
                <w:color w:val="000000"/>
                <w:szCs w:val="28"/>
              </w:rPr>
              <w:t>Бюджетные потребители</w:t>
            </w:r>
          </w:p>
        </w:tc>
        <w:tc>
          <w:tcPr>
            <w:tcW w:w="2116" w:type="dxa"/>
            <w:shd w:val="clear" w:color="auto" w:fill="auto"/>
            <w:noWrap/>
            <w:vAlign w:val="bottom"/>
          </w:tcPr>
          <w:p w14:paraId="3C8F6EFD" w14:textId="62F332E7" w:rsidR="00614E5D" w:rsidRPr="003906E4" w:rsidRDefault="00614E5D" w:rsidP="00614E5D">
            <w:pPr>
              <w:rPr>
                <w:color w:val="000000"/>
                <w:szCs w:val="28"/>
              </w:rPr>
            </w:pPr>
            <w:r w:rsidRPr="00614E5D">
              <w:rPr>
                <w:color w:val="000000"/>
                <w:szCs w:val="28"/>
              </w:rPr>
              <w:t>217.38</w:t>
            </w:r>
          </w:p>
        </w:tc>
        <w:tc>
          <w:tcPr>
            <w:tcW w:w="2116" w:type="dxa"/>
            <w:shd w:val="clear" w:color="auto" w:fill="auto"/>
            <w:vAlign w:val="bottom"/>
          </w:tcPr>
          <w:p w14:paraId="65A1A8AA" w14:textId="7B1497B7" w:rsidR="00614E5D" w:rsidRPr="003906E4" w:rsidRDefault="00614E5D" w:rsidP="00614E5D">
            <w:pPr>
              <w:rPr>
                <w:color w:val="000000"/>
                <w:szCs w:val="28"/>
              </w:rPr>
            </w:pPr>
            <w:r w:rsidRPr="00614E5D">
              <w:rPr>
                <w:color w:val="000000"/>
                <w:szCs w:val="28"/>
              </w:rPr>
              <w:t>217.38</w:t>
            </w:r>
          </w:p>
        </w:tc>
      </w:tr>
      <w:tr w:rsidR="00614E5D" w:rsidRPr="003906E4" w14:paraId="5E90A7B0" w14:textId="77777777" w:rsidTr="001E237D">
        <w:trPr>
          <w:trHeight w:val="300"/>
        </w:trPr>
        <w:tc>
          <w:tcPr>
            <w:tcW w:w="5524" w:type="dxa"/>
            <w:shd w:val="clear" w:color="auto" w:fill="auto"/>
            <w:noWrap/>
            <w:vAlign w:val="bottom"/>
            <w:hideMark/>
          </w:tcPr>
          <w:p w14:paraId="54BC6E1E" w14:textId="143E8683" w:rsidR="00614E5D" w:rsidRPr="003906E4" w:rsidRDefault="00614E5D" w:rsidP="00614E5D">
            <w:pPr>
              <w:rPr>
                <w:color w:val="000000"/>
                <w:szCs w:val="28"/>
              </w:rPr>
            </w:pPr>
            <w:r w:rsidRPr="00614E5D">
              <w:rPr>
                <w:color w:val="000000"/>
                <w:szCs w:val="28"/>
              </w:rPr>
              <w:t>74:19:0408006</w:t>
            </w:r>
          </w:p>
        </w:tc>
        <w:tc>
          <w:tcPr>
            <w:tcW w:w="2116" w:type="dxa"/>
            <w:shd w:val="clear" w:color="auto" w:fill="auto"/>
            <w:noWrap/>
            <w:vAlign w:val="bottom"/>
          </w:tcPr>
          <w:p w14:paraId="5BD96451" w14:textId="3DBAFDAC" w:rsidR="00614E5D" w:rsidRPr="003906E4" w:rsidRDefault="00614E5D" w:rsidP="00614E5D">
            <w:pPr>
              <w:rPr>
                <w:color w:val="000000"/>
                <w:szCs w:val="28"/>
              </w:rPr>
            </w:pPr>
            <w:r w:rsidRPr="00614E5D">
              <w:rPr>
                <w:color w:val="000000"/>
                <w:szCs w:val="28"/>
              </w:rPr>
              <w:t>282.81</w:t>
            </w:r>
          </w:p>
        </w:tc>
        <w:tc>
          <w:tcPr>
            <w:tcW w:w="2116" w:type="dxa"/>
            <w:shd w:val="clear" w:color="auto" w:fill="auto"/>
            <w:vAlign w:val="bottom"/>
          </w:tcPr>
          <w:p w14:paraId="3DEA5516" w14:textId="600D50AC" w:rsidR="00614E5D" w:rsidRPr="003906E4" w:rsidRDefault="00614E5D" w:rsidP="00614E5D">
            <w:pPr>
              <w:rPr>
                <w:color w:val="000000"/>
                <w:szCs w:val="28"/>
              </w:rPr>
            </w:pPr>
            <w:r w:rsidRPr="00614E5D">
              <w:rPr>
                <w:color w:val="000000"/>
                <w:szCs w:val="28"/>
              </w:rPr>
              <w:t>282.81</w:t>
            </w:r>
          </w:p>
        </w:tc>
      </w:tr>
      <w:tr w:rsidR="00614E5D" w:rsidRPr="003906E4" w14:paraId="13EBFAB8" w14:textId="77777777" w:rsidTr="001E237D">
        <w:trPr>
          <w:trHeight w:val="300"/>
        </w:trPr>
        <w:tc>
          <w:tcPr>
            <w:tcW w:w="5524" w:type="dxa"/>
            <w:shd w:val="clear" w:color="auto" w:fill="auto"/>
            <w:noWrap/>
            <w:vAlign w:val="bottom"/>
            <w:hideMark/>
          </w:tcPr>
          <w:p w14:paraId="6E7DEC44" w14:textId="79CEBA17" w:rsidR="00614E5D" w:rsidRPr="003906E4" w:rsidRDefault="00614E5D" w:rsidP="00614E5D">
            <w:pPr>
              <w:rPr>
                <w:color w:val="000000"/>
                <w:szCs w:val="28"/>
              </w:rPr>
            </w:pPr>
            <w:r w:rsidRPr="00614E5D">
              <w:rPr>
                <w:color w:val="000000"/>
                <w:szCs w:val="28"/>
              </w:rPr>
              <w:t>Бюджетные потребители</w:t>
            </w:r>
          </w:p>
        </w:tc>
        <w:tc>
          <w:tcPr>
            <w:tcW w:w="2116" w:type="dxa"/>
            <w:shd w:val="clear" w:color="auto" w:fill="auto"/>
            <w:noWrap/>
            <w:vAlign w:val="bottom"/>
          </w:tcPr>
          <w:p w14:paraId="6FDDEB08" w14:textId="0AC60456" w:rsidR="00614E5D" w:rsidRPr="003906E4" w:rsidRDefault="00614E5D" w:rsidP="00614E5D">
            <w:pPr>
              <w:rPr>
                <w:color w:val="000000"/>
                <w:szCs w:val="28"/>
              </w:rPr>
            </w:pPr>
            <w:r w:rsidRPr="00614E5D">
              <w:rPr>
                <w:color w:val="000000"/>
                <w:szCs w:val="28"/>
              </w:rPr>
              <w:t>82.81</w:t>
            </w:r>
          </w:p>
        </w:tc>
        <w:tc>
          <w:tcPr>
            <w:tcW w:w="2116" w:type="dxa"/>
            <w:shd w:val="clear" w:color="auto" w:fill="auto"/>
            <w:vAlign w:val="bottom"/>
          </w:tcPr>
          <w:p w14:paraId="2F8E7556" w14:textId="79DCC6CC" w:rsidR="00614E5D" w:rsidRPr="003906E4" w:rsidRDefault="00614E5D" w:rsidP="00614E5D">
            <w:pPr>
              <w:rPr>
                <w:color w:val="000000"/>
                <w:szCs w:val="28"/>
              </w:rPr>
            </w:pPr>
            <w:r w:rsidRPr="00614E5D">
              <w:rPr>
                <w:color w:val="000000"/>
                <w:szCs w:val="28"/>
              </w:rPr>
              <w:t>82.81</w:t>
            </w:r>
          </w:p>
        </w:tc>
      </w:tr>
      <w:tr w:rsidR="00614E5D" w:rsidRPr="003906E4" w14:paraId="2D4A2B89" w14:textId="77777777" w:rsidTr="001E237D">
        <w:trPr>
          <w:trHeight w:val="300"/>
        </w:trPr>
        <w:tc>
          <w:tcPr>
            <w:tcW w:w="5524" w:type="dxa"/>
            <w:shd w:val="clear" w:color="auto" w:fill="auto"/>
            <w:noWrap/>
            <w:vAlign w:val="bottom"/>
            <w:hideMark/>
          </w:tcPr>
          <w:p w14:paraId="5EFE122C" w14:textId="6389767A" w:rsidR="00614E5D" w:rsidRPr="003906E4" w:rsidRDefault="00614E5D" w:rsidP="00614E5D">
            <w:pPr>
              <w:rPr>
                <w:color w:val="000000"/>
                <w:szCs w:val="28"/>
              </w:rPr>
            </w:pPr>
            <w:r w:rsidRPr="00614E5D">
              <w:rPr>
                <w:color w:val="000000"/>
                <w:szCs w:val="28"/>
              </w:rPr>
              <w:t>Прочие потребители</w:t>
            </w:r>
          </w:p>
        </w:tc>
        <w:tc>
          <w:tcPr>
            <w:tcW w:w="2116" w:type="dxa"/>
            <w:shd w:val="clear" w:color="auto" w:fill="auto"/>
            <w:noWrap/>
            <w:vAlign w:val="bottom"/>
          </w:tcPr>
          <w:p w14:paraId="540C1E11" w14:textId="2B9319C9" w:rsidR="00614E5D" w:rsidRPr="003906E4" w:rsidRDefault="00614E5D" w:rsidP="00614E5D">
            <w:pPr>
              <w:rPr>
                <w:color w:val="000000"/>
                <w:szCs w:val="28"/>
              </w:rPr>
            </w:pPr>
            <w:r w:rsidRPr="00614E5D">
              <w:rPr>
                <w:color w:val="000000"/>
                <w:szCs w:val="28"/>
              </w:rPr>
              <w:t>200.00</w:t>
            </w:r>
          </w:p>
        </w:tc>
        <w:tc>
          <w:tcPr>
            <w:tcW w:w="2116" w:type="dxa"/>
            <w:shd w:val="clear" w:color="auto" w:fill="auto"/>
            <w:vAlign w:val="bottom"/>
          </w:tcPr>
          <w:p w14:paraId="6FEA4438" w14:textId="25C38B07" w:rsidR="00614E5D" w:rsidRPr="003906E4" w:rsidRDefault="00614E5D" w:rsidP="00614E5D">
            <w:pPr>
              <w:rPr>
                <w:color w:val="000000"/>
                <w:szCs w:val="28"/>
              </w:rPr>
            </w:pPr>
            <w:r w:rsidRPr="00614E5D">
              <w:rPr>
                <w:color w:val="000000"/>
                <w:szCs w:val="28"/>
              </w:rPr>
              <w:t>200.00</w:t>
            </w:r>
          </w:p>
        </w:tc>
      </w:tr>
      <w:tr w:rsidR="00614E5D" w:rsidRPr="003906E4" w14:paraId="0E0BEB8C" w14:textId="77777777" w:rsidTr="001E237D">
        <w:trPr>
          <w:trHeight w:val="300"/>
        </w:trPr>
        <w:tc>
          <w:tcPr>
            <w:tcW w:w="5524" w:type="dxa"/>
            <w:shd w:val="clear" w:color="auto" w:fill="auto"/>
            <w:noWrap/>
            <w:vAlign w:val="bottom"/>
            <w:hideMark/>
          </w:tcPr>
          <w:p w14:paraId="11750256" w14:textId="77777777" w:rsidR="00614E5D" w:rsidRPr="003906E4" w:rsidRDefault="00614E5D" w:rsidP="00614E5D">
            <w:pPr>
              <w:rPr>
                <w:color w:val="000000"/>
                <w:szCs w:val="28"/>
              </w:rPr>
            </w:pPr>
            <w:r w:rsidRPr="003906E4">
              <w:rPr>
                <w:color w:val="000000"/>
                <w:szCs w:val="28"/>
              </w:rPr>
              <w:t>Общий итог</w:t>
            </w:r>
          </w:p>
        </w:tc>
        <w:tc>
          <w:tcPr>
            <w:tcW w:w="2116" w:type="dxa"/>
            <w:shd w:val="clear" w:color="auto" w:fill="auto"/>
            <w:noWrap/>
            <w:vAlign w:val="bottom"/>
          </w:tcPr>
          <w:p w14:paraId="50E74F5E" w14:textId="79E4DA85" w:rsidR="00614E5D" w:rsidRPr="003906E4" w:rsidRDefault="00614E5D" w:rsidP="00614E5D">
            <w:pPr>
              <w:rPr>
                <w:color w:val="000000"/>
                <w:szCs w:val="28"/>
              </w:rPr>
            </w:pPr>
            <w:r>
              <w:rPr>
                <w:color w:val="000000"/>
                <w:szCs w:val="28"/>
              </w:rPr>
              <w:t>5032.50</w:t>
            </w:r>
          </w:p>
        </w:tc>
        <w:tc>
          <w:tcPr>
            <w:tcW w:w="2116" w:type="dxa"/>
            <w:shd w:val="clear" w:color="auto" w:fill="auto"/>
            <w:vAlign w:val="bottom"/>
          </w:tcPr>
          <w:p w14:paraId="54DCB6D8" w14:textId="59B95C64" w:rsidR="00614E5D" w:rsidRPr="003906E4" w:rsidRDefault="00614E5D" w:rsidP="00614E5D">
            <w:pPr>
              <w:rPr>
                <w:color w:val="000000"/>
                <w:szCs w:val="28"/>
              </w:rPr>
            </w:pPr>
            <w:r>
              <w:rPr>
                <w:color w:val="000000"/>
                <w:szCs w:val="28"/>
              </w:rPr>
              <w:t>5032.50</w:t>
            </w:r>
          </w:p>
        </w:tc>
      </w:tr>
    </w:tbl>
    <w:p w14:paraId="5840948D" w14:textId="239A5D7A" w:rsidR="00E1044C" w:rsidRPr="00BD3831" w:rsidRDefault="00E1044C" w:rsidP="007A7D5B">
      <w:pPr>
        <w:pStyle w:val="affff0"/>
      </w:pPr>
      <w:bookmarkStart w:id="467" w:name="_Toc101972677"/>
      <w:bookmarkStart w:id="468" w:name="_Toc108034148"/>
      <w:r w:rsidRPr="00BD3831">
        <w:t>1.5.5. Описание существующих нормативов потребления тепловой энергии для населения на отопление и горячее водоснабжение</w:t>
      </w:r>
      <w:bookmarkEnd w:id="467"/>
      <w:bookmarkEnd w:id="468"/>
    </w:p>
    <w:p w14:paraId="408FCE7F" w14:textId="3F57D146" w:rsidR="00497DD3" w:rsidRPr="00BD3831" w:rsidRDefault="00497DD3" w:rsidP="007A7D5B">
      <w:pPr>
        <w:pStyle w:val="afffe"/>
      </w:pPr>
      <w:r w:rsidRPr="00BD3831">
        <w:t>Нормативы</w:t>
      </w:r>
      <w:r w:rsidRPr="00BD3831">
        <w:rPr>
          <w:vertAlign w:val="superscript"/>
        </w:rPr>
        <w:footnoteReference w:id="7"/>
      </w:r>
      <w:r w:rsidRPr="00BD3831">
        <w:t xml:space="preserve"> </w:t>
      </w:r>
      <w:r w:rsidR="00E65BDA" w:rsidRPr="00E65BDA">
        <w:t xml:space="preserve">потребления тепловой энергии для населения на отопление </w:t>
      </w:r>
      <w:r w:rsidRPr="00BD3831">
        <w:t>представлены в таблице 1.5.5.1.</w:t>
      </w:r>
    </w:p>
    <w:p w14:paraId="67F1BFD7" w14:textId="36C63A70" w:rsidR="00497DD3" w:rsidRPr="00BD3831" w:rsidRDefault="00497DD3" w:rsidP="007A7D5B">
      <w:pPr>
        <w:pStyle w:val="afffc"/>
      </w:pPr>
      <w:bookmarkStart w:id="469" w:name="_Toc101972942"/>
      <w:bookmarkStart w:id="470" w:name="_Toc108034318"/>
      <w:r w:rsidRPr="00BD3831">
        <w:t xml:space="preserve">Таблица 1.5.5.1 Нормативы </w:t>
      </w:r>
      <w:r w:rsidR="00E65BDA" w:rsidRPr="00E65BDA">
        <w:t>потребления тепловой энергии для населения на отопление</w:t>
      </w:r>
      <w:bookmarkEnd w:id="469"/>
      <w:bookmarkEnd w:id="470"/>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2689"/>
        <w:gridCol w:w="2154"/>
        <w:gridCol w:w="2126"/>
        <w:gridCol w:w="1772"/>
      </w:tblGrid>
      <w:tr w:rsidR="00BD46CA" w:rsidRPr="0049620A" w14:paraId="71216667" w14:textId="0CB2713C" w:rsidTr="0012033E">
        <w:trPr>
          <w:trHeight w:val="20"/>
          <w:tblHeader/>
        </w:trPr>
        <w:tc>
          <w:tcPr>
            <w:tcW w:w="1148" w:type="dxa"/>
          </w:tcPr>
          <w:p w14:paraId="293FFEC3" w14:textId="63D33790" w:rsidR="00BD46CA" w:rsidRPr="0049620A" w:rsidRDefault="00BD46CA" w:rsidP="0012033E">
            <w:pPr>
              <w:rPr>
                <w:bCs/>
                <w:color w:val="000000"/>
              </w:rPr>
            </w:pPr>
            <w:r>
              <w:rPr>
                <w:bCs/>
                <w:color w:val="000000"/>
              </w:rPr>
              <w:t>№ пп</w:t>
            </w:r>
          </w:p>
        </w:tc>
        <w:tc>
          <w:tcPr>
            <w:tcW w:w="2689" w:type="dxa"/>
            <w:shd w:val="clear" w:color="auto" w:fill="auto"/>
            <w:noWrap/>
          </w:tcPr>
          <w:p w14:paraId="6E09ABC5" w14:textId="27FB5319" w:rsidR="00BD46CA" w:rsidRPr="0049620A" w:rsidRDefault="00A74A50" w:rsidP="0012033E">
            <w:pPr>
              <w:rPr>
                <w:bCs/>
                <w:color w:val="000000"/>
              </w:rPr>
            </w:pPr>
            <w:r>
              <w:rPr>
                <w:bCs/>
                <w:color w:val="000000"/>
              </w:rPr>
              <w:t>Наименование показателя</w:t>
            </w:r>
          </w:p>
        </w:tc>
        <w:tc>
          <w:tcPr>
            <w:tcW w:w="2154" w:type="dxa"/>
            <w:shd w:val="clear" w:color="auto" w:fill="auto"/>
            <w:noWrap/>
          </w:tcPr>
          <w:p w14:paraId="040F8800" w14:textId="1F73B43F" w:rsidR="00BD46CA" w:rsidRPr="0049620A" w:rsidRDefault="00A74A50" w:rsidP="0012033E">
            <w:pPr>
              <w:rPr>
                <w:bCs/>
                <w:color w:val="000000"/>
              </w:rPr>
            </w:pPr>
            <w:r>
              <w:rPr>
                <w:bCs/>
                <w:color w:val="000000"/>
              </w:rPr>
              <w:t>Ед</w:t>
            </w:r>
            <w:r w:rsidR="00BD46CA">
              <w:rPr>
                <w:bCs/>
                <w:color w:val="000000"/>
              </w:rPr>
              <w:t>.</w:t>
            </w:r>
            <w:r>
              <w:rPr>
                <w:bCs/>
                <w:color w:val="000000"/>
              </w:rPr>
              <w:t xml:space="preserve"> измерения</w:t>
            </w:r>
          </w:p>
        </w:tc>
        <w:tc>
          <w:tcPr>
            <w:tcW w:w="2126" w:type="dxa"/>
            <w:shd w:val="clear" w:color="auto" w:fill="auto"/>
            <w:noWrap/>
          </w:tcPr>
          <w:p w14:paraId="62E11CF9" w14:textId="09EA69EB" w:rsidR="00BD46CA" w:rsidRPr="0049620A" w:rsidRDefault="00A74A50" w:rsidP="0012033E">
            <w:pPr>
              <w:rPr>
                <w:bCs/>
                <w:color w:val="000000"/>
              </w:rPr>
            </w:pPr>
            <w:r>
              <w:rPr>
                <w:bCs/>
                <w:color w:val="000000"/>
              </w:rPr>
              <w:t>Расчетный период</w:t>
            </w:r>
          </w:p>
        </w:tc>
        <w:tc>
          <w:tcPr>
            <w:tcW w:w="1772" w:type="dxa"/>
          </w:tcPr>
          <w:p w14:paraId="34AEB522" w14:textId="54EB98A7" w:rsidR="00BD46CA" w:rsidRPr="00C94ED3" w:rsidRDefault="00A74A50" w:rsidP="0012033E">
            <w:pPr>
              <w:rPr>
                <w:color w:val="000000"/>
              </w:rPr>
            </w:pPr>
            <w:r>
              <w:rPr>
                <w:color w:val="000000"/>
              </w:rPr>
              <w:t>Значение показателя</w:t>
            </w:r>
          </w:p>
        </w:tc>
      </w:tr>
      <w:tr w:rsidR="00A74A50" w:rsidRPr="0049620A" w14:paraId="751FA0F7" w14:textId="2D67A4E1" w:rsidTr="0012033E">
        <w:trPr>
          <w:trHeight w:val="20"/>
        </w:trPr>
        <w:tc>
          <w:tcPr>
            <w:tcW w:w="1148" w:type="dxa"/>
          </w:tcPr>
          <w:p w14:paraId="5BF9BBB8" w14:textId="208BFC0C" w:rsidR="00A74A50" w:rsidRDefault="00A74A50" w:rsidP="00A74A50">
            <w:pPr>
              <w:rPr>
                <w:bCs/>
                <w:color w:val="000000"/>
              </w:rPr>
            </w:pPr>
            <w:r>
              <w:rPr>
                <w:bCs/>
                <w:color w:val="000000"/>
              </w:rPr>
              <w:t>1</w:t>
            </w:r>
          </w:p>
        </w:tc>
        <w:tc>
          <w:tcPr>
            <w:tcW w:w="2689" w:type="dxa"/>
            <w:vMerge w:val="restart"/>
            <w:shd w:val="clear" w:color="auto" w:fill="auto"/>
            <w:noWrap/>
          </w:tcPr>
          <w:p w14:paraId="2962777A" w14:textId="13B272CA" w:rsidR="00A74A50" w:rsidRPr="0049620A" w:rsidRDefault="00A74A50" w:rsidP="00A74A50">
            <w:pPr>
              <w:rPr>
                <w:bCs/>
                <w:color w:val="000000"/>
              </w:rPr>
            </w:pPr>
            <w:r>
              <w:rPr>
                <w:bCs/>
                <w:color w:val="000000"/>
              </w:rPr>
              <w:t>Отопление</w:t>
            </w:r>
          </w:p>
        </w:tc>
        <w:tc>
          <w:tcPr>
            <w:tcW w:w="2154" w:type="dxa"/>
            <w:vMerge w:val="restart"/>
            <w:shd w:val="clear" w:color="auto" w:fill="auto"/>
            <w:noWrap/>
          </w:tcPr>
          <w:p w14:paraId="418E591D" w14:textId="0192690A" w:rsidR="00A74A50" w:rsidRPr="0049620A" w:rsidRDefault="00A74A50" w:rsidP="00A74A50">
            <w:pPr>
              <w:rPr>
                <w:bCs/>
                <w:color w:val="000000"/>
              </w:rPr>
            </w:pPr>
            <w:r>
              <w:rPr>
                <w:bCs/>
                <w:color w:val="000000"/>
              </w:rPr>
              <w:t>Гкал/кв.м.</w:t>
            </w:r>
          </w:p>
        </w:tc>
        <w:tc>
          <w:tcPr>
            <w:tcW w:w="2126" w:type="dxa"/>
            <w:shd w:val="clear" w:color="auto" w:fill="auto"/>
            <w:noWrap/>
          </w:tcPr>
          <w:p w14:paraId="0CFD868E" w14:textId="11A541A8" w:rsidR="00A74A50" w:rsidRPr="00A74A50" w:rsidRDefault="00A74A50" w:rsidP="00A74A50">
            <w:pPr>
              <w:rPr>
                <w:bCs/>
                <w:color w:val="000000"/>
              </w:rPr>
            </w:pPr>
            <w:r>
              <w:rPr>
                <w:bCs/>
                <w:color w:val="000000"/>
              </w:rPr>
              <w:t>Январь</w:t>
            </w:r>
          </w:p>
        </w:tc>
        <w:tc>
          <w:tcPr>
            <w:tcW w:w="1772" w:type="dxa"/>
            <w:vAlign w:val="bottom"/>
          </w:tcPr>
          <w:p w14:paraId="7C2D292C" w14:textId="2D92B05E" w:rsidR="00A74A50" w:rsidRDefault="00A74A50" w:rsidP="0012033E">
            <w:pPr>
              <w:rPr>
                <w:bCs/>
                <w:color w:val="000000"/>
              </w:rPr>
            </w:pPr>
            <w:r>
              <w:rPr>
                <w:bCs/>
                <w:color w:val="000000"/>
              </w:rPr>
              <w:t>0</w:t>
            </w:r>
            <w:r>
              <w:rPr>
                <w:bCs/>
                <w:color w:val="000000"/>
                <w:lang w:val="en-US"/>
              </w:rPr>
              <w:t>.</w:t>
            </w:r>
            <w:r>
              <w:rPr>
                <w:bCs/>
                <w:color w:val="000000"/>
              </w:rPr>
              <w:t>0560</w:t>
            </w:r>
          </w:p>
        </w:tc>
      </w:tr>
      <w:tr w:rsidR="00A74A50" w:rsidRPr="0049620A" w14:paraId="2E6A7AEA" w14:textId="77777777" w:rsidTr="0012033E">
        <w:trPr>
          <w:trHeight w:val="20"/>
        </w:trPr>
        <w:tc>
          <w:tcPr>
            <w:tcW w:w="1148" w:type="dxa"/>
          </w:tcPr>
          <w:p w14:paraId="13527E6A" w14:textId="35510F82" w:rsidR="00A74A50" w:rsidRDefault="00A74A50" w:rsidP="00A74A50">
            <w:pPr>
              <w:rPr>
                <w:bCs/>
                <w:color w:val="000000"/>
              </w:rPr>
            </w:pPr>
            <w:r>
              <w:rPr>
                <w:bCs/>
                <w:color w:val="000000"/>
              </w:rPr>
              <w:t>2</w:t>
            </w:r>
          </w:p>
        </w:tc>
        <w:tc>
          <w:tcPr>
            <w:tcW w:w="2689" w:type="dxa"/>
            <w:vMerge/>
            <w:shd w:val="clear" w:color="auto" w:fill="auto"/>
            <w:noWrap/>
          </w:tcPr>
          <w:p w14:paraId="5EC86A4B" w14:textId="77777777" w:rsidR="00A74A50" w:rsidRDefault="00A74A50" w:rsidP="00A74A50">
            <w:pPr>
              <w:rPr>
                <w:bCs/>
                <w:color w:val="000000"/>
              </w:rPr>
            </w:pPr>
          </w:p>
        </w:tc>
        <w:tc>
          <w:tcPr>
            <w:tcW w:w="2154" w:type="dxa"/>
            <w:vMerge/>
            <w:shd w:val="clear" w:color="auto" w:fill="auto"/>
            <w:noWrap/>
          </w:tcPr>
          <w:p w14:paraId="49A2AB84" w14:textId="77777777" w:rsidR="00A74A50" w:rsidRDefault="00A74A50" w:rsidP="00A74A50">
            <w:pPr>
              <w:rPr>
                <w:bCs/>
                <w:color w:val="000000"/>
              </w:rPr>
            </w:pPr>
          </w:p>
        </w:tc>
        <w:tc>
          <w:tcPr>
            <w:tcW w:w="2126" w:type="dxa"/>
            <w:shd w:val="clear" w:color="auto" w:fill="auto"/>
            <w:noWrap/>
          </w:tcPr>
          <w:p w14:paraId="009AD2DB" w14:textId="24F25B37" w:rsidR="00A74A50" w:rsidRDefault="00A74A50" w:rsidP="00A74A50">
            <w:pPr>
              <w:rPr>
                <w:bCs/>
                <w:color w:val="000000"/>
              </w:rPr>
            </w:pPr>
            <w:r>
              <w:rPr>
                <w:bCs/>
                <w:color w:val="000000"/>
              </w:rPr>
              <w:t>Февраль</w:t>
            </w:r>
          </w:p>
        </w:tc>
        <w:tc>
          <w:tcPr>
            <w:tcW w:w="1772" w:type="dxa"/>
            <w:vAlign w:val="bottom"/>
          </w:tcPr>
          <w:p w14:paraId="4E97BE40" w14:textId="63156D7C" w:rsidR="00A74A50" w:rsidRPr="00A74A50" w:rsidRDefault="00A74A50" w:rsidP="0012033E">
            <w:pPr>
              <w:rPr>
                <w:bCs/>
                <w:color w:val="000000"/>
                <w:lang w:val="en-US"/>
              </w:rPr>
            </w:pPr>
            <w:r>
              <w:rPr>
                <w:bCs/>
                <w:color w:val="000000"/>
                <w:lang w:val="en-US"/>
              </w:rPr>
              <w:t>0.0478</w:t>
            </w:r>
          </w:p>
        </w:tc>
      </w:tr>
      <w:tr w:rsidR="00A74A50" w:rsidRPr="0049620A" w14:paraId="5A1573CB" w14:textId="77777777" w:rsidTr="0012033E">
        <w:trPr>
          <w:trHeight w:val="20"/>
        </w:trPr>
        <w:tc>
          <w:tcPr>
            <w:tcW w:w="1148" w:type="dxa"/>
          </w:tcPr>
          <w:p w14:paraId="322E9E0E" w14:textId="01CCBC15" w:rsidR="00A74A50" w:rsidRDefault="00A74A50" w:rsidP="00A74A50">
            <w:pPr>
              <w:rPr>
                <w:bCs/>
                <w:color w:val="000000"/>
              </w:rPr>
            </w:pPr>
            <w:r>
              <w:rPr>
                <w:bCs/>
                <w:color w:val="000000"/>
              </w:rPr>
              <w:t>3</w:t>
            </w:r>
          </w:p>
        </w:tc>
        <w:tc>
          <w:tcPr>
            <w:tcW w:w="2689" w:type="dxa"/>
            <w:vMerge/>
            <w:shd w:val="clear" w:color="auto" w:fill="auto"/>
            <w:noWrap/>
          </w:tcPr>
          <w:p w14:paraId="41725601" w14:textId="77777777" w:rsidR="00A74A50" w:rsidRDefault="00A74A50" w:rsidP="00A74A50">
            <w:pPr>
              <w:rPr>
                <w:bCs/>
                <w:color w:val="000000"/>
              </w:rPr>
            </w:pPr>
          </w:p>
        </w:tc>
        <w:tc>
          <w:tcPr>
            <w:tcW w:w="2154" w:type="dxa"/>
            <w:vMerge/>
            <w:shd w:val="clear" w:color="auto" w:fill="auto"/>
            <w:noWrap/>
          </w:tcPr>
          <w:p w14:paraId="5A5A32D0" w14:textId="77777777" w:rsidR="00A74A50" w:rsidRDefault="00A74A50" w:rsidP="00A74A50">
            <w:pPr>
              <w:rPr>
                <w:bCs/>
                <w:color w:val="000000"/>
              </w:rPr>
            </w:pPr>
          </w:p>
        </w:tc>
        <w:tc>
          <w:tcPr>
            <w:tcW w:w="2126" w:type="dxa"/>
            <w:shd w:val="clear" w:color="auto" w:fill="auto"/>
            <w:noWrap/>
          </w:tcPr>
          <w:p w14:paraId="515C3638" w14:textId="36191F95" w:rsidR="00A74A50" w:rsidRDefault="00A74A50" w:rsidP="00A74A50">
            <w:pPr>
              <w:rPr>
                <w:bCs/>
                <w:color w:val="000000"/>
              </w:rPr>
            </w:pPr>
            <w:r>
              <w:rPr>
                <w:bCs/>
                <w:color w:val="000000"/>
              </w:rPr>
              <w:t>Март</w:t>
            </w:r>
          </w:p>
        </w:tc>
        <w:tc>
          <w:tcPr>
            <w:tcW w:w="1772" w:type="dxa"/>
            <w:vAlign w:val="bottom"/>
          </w:tcPr>
          <w:p w14:paraId="5998E852" w14:textId="6B8AEA10" w:rsidR="00A74A50" w:rsidRPr="00A74A50" w:rsidRDefault="00A74A50" w:rsidP="0012033E">
            <w:pPr>
              <w:rPr>
                <w:bCs/>
                <w:color w:val="000000"/>
                <w:lang w:val="en-US"/>
              </w:rPr>
            </w:pPr>
            <w:r>
              <w:rPr>
                <w:bCs/>
                <w:color w:val="000000"/>
                <w:lang w:val="en-US"/>
              </w:rPr>
              <w:t>0.0439</w:t>
            </w:r>
          </w:p>
        </w:tc>
      </w:tr>
      <w:tr w:rsidR="00A74A50" w:rsidRPr="0049620A" w14:paraId="1A1E0784" w14:textId="77777777" w:rsidTr="0012033E">
        <w:trPr>
          <w:trHeight w:val="20"/>
        </w:trPr>
        <w:tc>
          <w:tcPr>
            <w:tcW w:w="1148" w:type="dxa"/>
          </w:tcPr>
          <w:p w14:paraId="7DD82BE0" w14:textId="26581A8B" w:rsidR="00A74A50" w:rsidRDefault="00A74A50" w:rsidP="00A74A50">
            <w:pPr>
              <w:rPr>
                <w:bCs/>
                <w:color w:val="000000"/>
              </w:rPr>
            </w:pPr>
            <w:r>
              <w:rPr>
                <w:bCs/>
                <w:color w:val="000000"/>
              </w:rPr>
              <w:t>4</w:t>
            </w:r>
          </w:p>
        </w:tc>
        <w:tc>
          <w:tcPr>
            <w:tcW w:w="2689" w:type="dxa"/>
            <w:vMerge/>
            <w:shd w:val="clear" w:color="auto" w:fill="auto"/>
            <w:noWrap/>
          </w:tcPr>
          <w:p w14:paraId="6918311A" w14:textId="77777777" w:rsidR="00A74A50" w:rsidRDefault="00A74A50" w:rsidP="00A74A50">
            <w:pPr>
              <w:rPr>
                <w:bCs/>
                <w:color w:val="000000"/>
              </w:rPr>
            </w:pPr>
          </w:p>
        </w:tc>
        <w:tc>
          <w:tcPr>
            <w:tcW w:w="2154" w:type="dxa"/>
            <w:vMerge/>
            <w:shd w:val="clear" w:color="auto" w:fill="auto"/>
            <w:noWrap/>
          </w:tcPr>
          <w:p w14:paraId="60208EAE" w14:textId="77777777" w:rsidR="00A74A50" w:rsidRDefault="00A74A50" w:rsidP="00A74A50">
            <w:pPr>
              <w:rPr>
                <w:bCs/>
                <w:color w:val="000000"/>
              </w:rPr>
            </w:pPr>
          </w:p>
        </w:tc>
        <w:tc>
          <w:tcPr>
            <w:tcW w:w="2126" w:type="dxa"/>
            <w:shd w:val="clear" w:color="auto" w:fill="auto"/>
            <w:noWrap/>
          </w:tcPr>
          <w:p w14:paraId="5C0E9A0D" w14:textId="19C009C7" w:rsidR="00A74A50" w:rsidRDefault="00A74A50" w:rsidP="00A74A50">
            <w:pPr>
              <w:rPr>
                <w:bCs/>
                <w:color w:val="000000"/>
              </w:rPr>
            </w:pPr>
            <w:r>
              <w:rPr>
                <w:bCs/>
                <w:color w:val="000000"/>
              </w:rPr>
              <w:t>Апрель</w:t>
            </w:r>
          </w:p>
        </w:tc>
        <w:tc>
          <w:tcPr>
            <w:tcW w:w="1772" w:type="dxa"/>
            <w:vAlign w:val="bottom"/>
          </w:tcPr>
          <w:p w14:paraId="3738D3B1" w14:textId="02DA88CC" w:rsidR="00A74A50" w:rsidRPr="00A74A50" w:rsidRDefault="00A74A50" w:rsidP="0012033E">
            <w:pPr>
              <w:rPr>
                <w:bCs/>
                <w:color w:val="000000"/>
                <w:lang w:val="en-US"/>
              </w:rPr>
            </w:pPr>
            <w:r>
              <w:rPr>
                <w:bCs/>
                <w:color w:val="000000"/>
                <w:lang w:val="en-US"/>
              </w:rPr>
              <w:t>0.0298</w:t>
            </w:r>
          </w:p>
        </w:tc>
      </w:tr>
      <w:tr w:rsidR="00A74A50" w:rsidRPr="0049620A" w14:paraId="03976005" w14:textId="77777777" w:rsidTr="0012033E">
        <w:trPr>
          <w:trHeight w:val="20"/>
        </w:trPr>
        <w:tc>
          <w:tcPr>
            <w:tcW w:w="1148" w:type="dxa"/>
          </w:tcPr>
          <w:p w14:paraId="6BAABB9B" w14:textId="1CFF00B8" w:rsidR="00A74A50" w:rsidRDefault="00A74A50" w:rsidP="00A74A50">
            <w:pPr>
              <w:rPr>
                <w:bCs/>
                <w:color w:val="000000"/>
              </w:rPr>
            </w:pPr>
            <w:r>
              <w:rPr>
                <w:bCs/>
                <w:color w:val="000000"/>
              </w:rPr>
              <w:t>5</w:t>
            </w:r>
          </w:p>
        </w:tc>
        <w:tc>
          <w:tcPr>
            <w:tcW w:w="2689" w:type="dxa"/>
            <w:vMerge/>
            <w:shd w:val="clear" w:color="auto" w:fill="auto"/>
            <w:noWrap/>
          </w:tcPr>
          <w:p w14:paraId="0FEC1FD9" w14:textId="77777777" w:rsidR="00A74A50" w:rsidRDefault="00A74A50" w:rsidP="00A74A50">
            <w:pPr>
              <w:rPr>
                <w:bCs/>
                <w:color w:val="000000"/>
              </w:rPr>
            </w:pPr>
          </w:p>
        </w:tc>
        <w:tc>
          <w:tcPr>
            <w:tcW w:w="2154" w:type="dxa"/>
            <w:vMerge/>
            <w:shd w:val="clear" w:color="auto" w:fill="auto"/>
            <w:noWrap/>
          </w:tcPr>
          <w:p w14:paraId="708E947B" w14:textId="77777777" w:rsidR="00A74A50" w:rsidRDefault="00A74A50" w:rsidP="00A74A50">
            <w:pPr>
              <w:rPr>
                <w:bCs/>
                <w:color w:val="000000"/>
              </w:rPr>
            </w:pPr>
          </w:p>
        </w:tc>
        <w:tc>
          <w:tcPr>
            <w:tcW w:w="2126" w:type="dxa"/>
            <w:shd w:val="clear" w:color="auto" w:fill="auto"/>
            <w:noWrap/>
          </w:tcPr>
          <w:p w14:paraId="28E32BEB" w14:textId="7D3201A5" w:rsidR="00A74A50" w:rsidRDefault="00A74A50" w:rsidP="00A74A50">
            <w:pPr>
              <w:rPr>
                <w:bCs/>
                <w:color w:val="000000"/>
              </w:rPr>
            </w:pPr>
            <w:r>
              <w:rPr>
                <w:bCs/>
                <w:color w:val="000000"/>
              </w:rPr>
              <w:t>Май</w:t>
            </w:r>
          </w:p>
        </w:tc>
        <w:tc>
          <w:tcPr>
            <w:tcW w:w="1772" w:type="dxa"/>
            <w:vAlign w:val="bottom"/>
          </w:tcPr>
          <w:p w14:paraId="2E18AC51" w14:textId="6C872D28" w:rsidR="00A74A50" w:rsidRPr="00A74A50" w:rsidRDefault="00A74A50" w:rsidP="0012033E">
            <w:pPr>
              <w:rPr>
                <w:bCs/>
                <w:color w:val="000000"/>
                <w:lang w:val="en-US"/>
              </w:rPr>
            </w:pPr>
            <w:r>
              <w:rPr>
                <w:bCs/>
                <w:color w:val="000000"/>
                <w:lang w:val="en-US"/>
              </w:rPr>
              <w:t>0.0026</w:t>
            </w:r>
          </w:p>
        </w:tc>
      </w:tr>
      <w:tr w:rsidR="00A74A50" w:rsidRPr="0049620A" w14:paraId="3CCD1D3E" w14:textId="77777777" w:rsidTr="0012033E">
        <w:trPr>
          <w:trHeight w:val="20"/>
        </w:trPr>
        <w:tc>
          <w:tcPr>
            <w:tcW w:w="1148" w:type="dxa"/>
          </w:tcPr>
          <w:p w14:paraId="42282BE9" w14:textId="7DCB627D" w:rsidR="00A74A50" w:rsidRDefault="00A74A50" w:rsidP="00A74A50">
            <w:pPr>
              <w:rPr>
                <w:bCs/>
                <w:color w:val="000000"/>
              </w:rPr>
            </w:pPr>
            <w:r>
              <w:rPr>
                <w:bCs/>
                <w:color w:val="000000"/>
              </w:rPr>
              <w:lastRenderedPageBreak/>
              <w:t>6</w:t>
            </w:r>
          </w:p>
        </w:tc>
        <w:tc>
          <w:tcPr>
            <w:tcW w:w="2689" w:type="dxa"/>
            <w:vMerge/>
            <w:shd w:val="clear" w:color="auto" w:fill="auto"/>
            <w:noWrap/>
          </w:tcPr>
          <w:p w14:paraId="1A2958C5" w14:textId="77777777" w:rsidR="00A74A50" w:rsidRDefault="00A74A50" w:rsidP="00A74A50">
            <w:pPr>
              <w:rPr>
                <w:bCs/>
                <w:color w:val="000000"/>
              </w:rPr>
            </w:pPr>
          </w:p>
        </w:tc>
        <w:tc>
          <w:tcPr>
            <w:tcW w:w="2154" w:type="dxa"/>
            <w:vMerge/>
            <w:shd w:val="clear" w:color="auto" w:fill="auto"/>
            <w:noWrap/>
          </w:tcPr>
          <w:p w14:paraId="3F3F5036" w14:textId="77777777" w:rsidR="00A74A50" w:rsidRDefault="00A74A50" w:rsidP="00A74A50">
            <w:pPr>
              <w:rPr>
                <w:bCs/>
                <w:color w:val="000000"/>
              </w:rPr>
            </w:pPr>
          </w:p>
        </w:tc>
        <w:tc>
          <w:tcPr>
            <w:tcW w:w="2126" w:type="dxa"/>
            <w:shd w:val="clear" w:color="auto" w:fill="auto"/>
            <w:noWrap/>
          </w:tcPr>
          <w:p w14:paraId="7AF50EDD" w14:textId="2507128E" w:rsidR="00A74A50" w:rsidRDefault="00A74A50" w:rsidP="00A74A50">
            <w:pPr>
              <w:rPr>
                <w:bCs/>
                <w:color w:val="000000"/>
              </w:rPr>
            </w:pPr>
            <w:r>
              <w:rPr>
                <w:bCs/>
                <w:color w:val="000000"/>
              </w:rPr>
              <w:t>Октябрь</w:t>
            </w:r>
          </w:p>
        </w:tc>
        <w:tc>
          <w:tcPr>
            <w:tcW w:w="1772" w:type="dxa"/>
            <w:vAlign w:val="bottom"/>
          </w:tcPr>
          <w:p w14:paraId="26484007" w14:textId="5821DEE5" w:rsidR="00A74A50" w:rsidRPr="00A74A50" w:rsidRDefault="00A74A50" w:rsidP="0012033E">
            <w:pPr>
              <w:rPr>
                <w:bCs/>
                <w:color w:val="000000"/>
                <w:lang w:val="en-US"/>
              </w:rPr>
            </w:pPr>
            <w:r>
              <w:rPr>
                <w:bCs/>
                <w:color w:val="000000"/>
                <w:lang w:val="en-US"/>
              </w:rPr>
              <w:t>0.0349</w:t>
            </w:r>
          </w:p>
        </w:tc>
      </w:tr>
      <w:tr w:rsidR="00A74A50" w:rsidRPr="0049620A" w14:paraId="263604F7" w14:textId="77777777" w:rsidTr="0012033E">
        <w:trPr>
          <w:trHeight w:val="20"/>
        </w:trPr>
        <w:tc>
          <w:tcPr>
            <w:tcW w:w="1148" w:type="dxa"/>
          </w:tcPr>
          <w:p w14:paraId="2C14B4D8" w14:textId="7E8E58D5" w:rsidR="00A74A50" w:rsidRDefault="00A74A50" w:rsidP="00A74A50">
            <w:pPr>
              <w:rPr>
                <w:bCs/>
                <w:color w:val="000000"/>
              </w:rPr>
            </w:pPr>
            <w:r>
              <w:rPr>
                <w:bCs/>
                <w:color w:val="000000"/>
              </w:rPr>
              <w:t>7</w:t>
            </w:r>
          </w:p>
        </w:tc>
        <w:tc>
          <w:tcPr>
            <w:tcW w:w="2689" w:type="dxa"/>
            <w:vMerge/>
            <w:shd w:val="clear" w:color="auto" w:fill="auto"/>
            <w:noWrap/>
          </w:tcPr>
          <w:p w14:paraId="316A92B8" w14:textId="77777777" w:rsidR="00A74A50" w:rsidRDefault="00A74A50" w:rsidP="00A74A50">
            <w:pPr>
              <w:rPr>
                <w:bCs/>
                <w:color w:val="000000"/>
              </w:rPr>
            </w:pPr>
          </w:p>
        </w:tc>
        <w:tc>
          <w:tcPr>
            <w:tcW w:w="2154" w:type="dxa"/>
            <w:vMerge/>
            <w:shd w:val="clear" w:color="auto" w:fill="auto"/>
            <w:noWrap/>
          </w:tcPr>
          <w:p w14:paraId="608B64EC" w14:textId="77777777" w:rsidR="00A74A50" w:rsidRDefault="00A74A50" w:rsidP="00A74A50">
            <w:pPr>
              <w:rPr>
                <w:bCs/>
                <w:color w:val="000000"/>
              </w:rPr>
            </w:pPr>
          </w:p>
        </w:tc>
        <w:tc>
          <w:tcPr>
            <w:tcW w:w="2126" w:type="dxa"/>
            <w:shd w:val="clear" w:color="auto" w:fill="auto"/>
            <w:noWrap/>
          </w:tcPr>
          <w:p w14:paraId="5EABA7E5" w14:textId="34208D46" w:rsidR="00A74A50" w:rsidRDefault="00A74A50" w:rsidP="00A74A50">
            <w:pPr>
              <w:rPr>
                <w:bCs/>
                <w:color w:val="000000"/>
              </w:rPr>
            </w:pPr>
            <w:r>
              <w:rPr>
                <w:bCs/>
                <w:color w:val="000000"/>
              </w:rPr>
              <w:t>Ноябрь</w:t>
            </w:r>
          </w:p>
        </w:tc>
        <w:tc>
          <w:tcPr>
            <w:tcW w:w="1772" w:type="dxa"/>
            <w:vAlign w:val="bottom"/>
          </w:tcPr>
          <w:p w14:paraId="7A54E730" w14:textId="5CFAA150" w:rsidR="00A74A50" w:rsidRPr="00A74A50" w:rsidRDefault="00A74A50" w:rsidP="0012033E">
            <w:pPr>
              <w:rPr>
                <w:bCs/>
                <w:color w:val="000000"/>
                <w:lang w:val="en-US"/>
              </w:rPr>
            </w:pPr>
            <w:r>
              <w:rPr>
                <w:bCs/>
                <w:color w:val="000000"/>
                <w:lang w:val="en-US"/>
              </w:rPr>
              <w:t>0.0400</w:t>
            </w:r>
          </w:p>
        </w:tc>
      </w:tr>
      <w:tr w:rsidR="00A74A50" w:rsidRPr="0049620A" w14:paraId="1E5F7151" w14:textId="77777777" w:rsidTr="0012033E">
        <w:trPr>
          <w:trHeight w:val="20"/>
        </w:trPr>
        <w:tc>
          <w:tcPr>
            <w:tcW w:w="1148" w:type="dxa"/>
          </w:tcPr>
          <w:p w14:paraId="327386A3" w14:textId="35F2D44C" w:rsidR="00A74A50" w:rsidRDefault="00A74A50" w:rsidP="00A74A50">
            <w:pPr>
              <w:rPr>
                <w:bCs/>
                <w:color w:val="000000"/>
              </w:rPr>
            </w:pPr>
            <w:r>
              <w:rPr>
                <w:bCs/>
                <w:color w:val="000000"/>
              </w:rPr>
              <w:t>8</w:t>
            </w:r>
          </w:p>
        </w:tc>
        <w:tc>
          <w:tcPr>
            <w:tcW w:w="2689" w:type="dxa"/>
            <w:vMerge/>
            <w:shd w:val="clear" w:color="auto" w:fill="auto"/>
            <w:noWrap/>
          </w:tcPr>
          <w:p w14:paraId="1500D6A3" w14:textId="77777777" w:rsidR="00A74A50" w:rsidRDefault="00A74A50" w:rsidP="00A74A50">
            <w:pPr>
              <w:rPr>
                <w:bCs/>
                <w:color w:val="000000"/>
              </w:rPr>
            </w:pPr>
          </w:p>
        </w:tc>
        <w:tc>
          <w:tcPr>
            <w:tcW w:w="2154" w:type="dxa"/>
            <w:vMerge/>
            <w:shd w:val="clear" w:color="auto" w:fill="auto"/>
            <w:noWrap/>
          </w:tcPr>
          <w:p w14:paraId="5C36E043" w14:textId="77777777" w:rsidR="00A74A50" w:rsidRDefault="00A74A50" w:rsidP="00A74A50">
            <w:pPr>
              <w:rPr>
                <w:bCs/>
                <w:color w:val="000000"/>
              </w:rPr>
            </w:pPr>
          </w:p>
        </w:tc>
        <w:tc>
          <w:tcPr>
            <w:tcW w:w="2126" w:type="dxa"/>
            <w:shd w:val="clear" w:color="auto" w:fill="auto"/>
            <w:noWrap/>
          </w:tcPr>
          <w:p w14:paraId="40465B42" w14:textId="4FD93BF5" w:rsidR="00A74A50" w:rsidRDefault="00A74A50" w:rsidP="00A74A50">
            <w:pPr>
              <w:rPr>
                <w:bCs/>
                <w:color w:val="000000"/>
              </w:rPr>
            </w:pPr>
            <w:r>
              <w:rPr>
                <w:bCs/>
                <w:color w:val="000000"/>
              </w:rPr>
              <w:t>Декабрь</w:t>
            </w:r>
          </w:p>
        </w:tc>
        <w:tc>
          <w:tcPr>
            <w:tcW w:w="1772" w:type="dxa"/>
            <w:vAlign w:val="bottom"/>
          </w:tcPr>
          <w:p w14:paraId="6627C28C" w14:textId="04D502D3" w:rsidR="00A74A50" w:rsidRPr="00A74A50" w:rsidRDefault="00A74A50" w:rsidP="0012033E">
            <w:pPr>
              <w:rPr>
                <w:bCs/>
                <w:color w:val="000000"/>
                <w:lang w:val="en-US"/>
              </w:rPr>
            </w:pPr>
            <w:r>
              <w:rPr>
                <w:bCs/>
                <w:color w:val="000000"/>
                <w:lang w:val="en-US"/>
              </w:rPr>
              <w:t>0.0518</w:t>
            </w:r>
          </w:p>
        </w:tc>
      </w:tr>
    </w:tbl>
    <w:p w14:paraId="39E3BD0A" w14:textId="3C4C17C7" w:rsidR="00E1044C" w:rsidRPr="00BD3831" w:rsidRDefault="00E1044C" w:rsidP="007A7D5B">
      <w:pPr>
        <w:pStyle w:val="affff0"/>
      </w:pPr>
      <w:bookmarkStart w:id="471" w:name="_Toc101972678"/>
      <w:bookmarkStart w:id="472" w:name="_Toc108034149"/>
      <w:r w:rsidRPr="00BD3831">
        <w:t>1.5.6. Описание сравнения величины договорной и расчетной тепловой нагрузки по зоне действия каждого источника тепловой энергии</w:t>
      </w:r>
      <w:bookmarkEnd w:id="471"/>
      <w:bookmarkEnd w:id="472"/>
    </w:p>
    <w:p w14:paraId="70D7EAF1" w14:textId="77777777" w:rsidR="00497DD3" w:rsidRPr="00BD3831" w:rsidRDefault="00497DD3" w:rsidP="007A7D5B">
      <w:pPr>
        <w:pStyle w:val="afffe"/>
      </w:pPr>
      <w:r w:rsidRPr="00BD3831">
        <w:t>Описание сравнения величины договорной и расчетной тепловой нагрузки по зоне действия каждого источника тепловой энергии представлено в таблице 1.5.6.1.</w:t>
      </w:r>
    </w:p>
    <w:p w14:paraId="265D163D" w14:textId="502D0C02" w:rsidR="00497DD3" w:rsidRPr="00BD3831" w:rsidRDefault="00497DD3" w:rsidP="007A7D5B">
      <w:pPr>
        <w:pStyle w:val="afffc"/>
      </w:pPr>
      <w:bookmarkStart w:id="473" w:name="_Toc101972943"/>
      <w:bookmarkStart w:id="474" w:name="_Toc108034319"/>
      <w:r w:rsidRPr="00BD3831">
        <w:t>Таблица 1.5.6.1 Описание сравнения величины договорной и расчетной тепловой нагрузки по зоне действия каждого источника тепловой энергии</w:t>
      </w:r>
      <w:r w:rsidR="0098600F">
        <w:t>, Гкал/ч</w:t>
      </w:r>
      <w:bookmarkEnd w:id="473"/>
      <w:bookmarkEnd w:id="474"/>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702"/>
        <w:gridCol w:w="1411"/>
        <w:gridCol w:w="1617"/>
        <w:gridCol w:w="2642"/>
      </w:tblGrid>
      <w:tr w:rsidR="00044F67" w:rsidRPr="00044F67" w14:paraId="4D06BBEA" w14:textId="77777777" w:rsidTr="0012033E">
        <w:trPr>
          <w:trHeight w:val="20"/>
          <w:tblHeader/>
        </w:trPr>
        <w:tc>
          <w:tcPr>
            <w:tcW w:w="546" w:type="dxa"/>
            <w:vMerge w:val="restart"/>
            <w:shd w:val="clear" w:color="auto" w:fill="auto"/>
            <w:noWrap/>
            <w:hideMark/>
          </w:tcPr>
          <w:p w14:paraId="2D1073C1" w14:textId="77777777" w:rsidR="00044F67" w:rsidRPr="00044F67" w:rsidRDefault="00044F67" w:rsidP="0012033E">
            <w:pPr>
              <w:rPr>
                <w:color w:val="000000"/>
                <w:szCs w:val="28"/>
              </w:rPr>
            </w:pPr>
            <w:r w:rsidRPr="00044F67">
              <w:rPr>
                <w:color w:val="000000"/>
                <w:szCs w:val="28"/>
              </w:rPr>
              <w:t>№ пп</w:t>
            </w:r>
          </w:p>
        </w:tc>
        <w:tc>
          <w:tcPr>
            <w:tcW w:w="3702" w:type="dxa"/>
            <w:vMerge w:val="restart"/>
            <w:shd w:val="clear" w:color="auto" w:fill="auto"/>
            <w:hideMark/>
          </w:tcPr>
          <w:p w14:paraId="6B357F9D" w14:textId="77777777" w:rsidR="00044F67" w:rsidRPr="00044F67" w:rsidRDefault="00044F67" w:rsidP="0012033E">
            <w:pPr>
              <w:rPr>
                <w:color w:val="000000"/>
                <w:szCs w:val="28"/>
              </w:rPr>
            </w:pPr>
            <w:r w:rsidRPr="00044F67">
              <w:rPr>
                <w:color w:val="000000"/>
                <w:szCs w:val="28"/>
              </w:rPr>
              <w:t>Наименование и адрес источника тепловой энергии</w:t>
            </w:r>
          </w:p>
        </w:tc>
        <w:tc>
          <w:tcPr>
            <w:tcW w:w="5670" w:type="dxa"/>
            <w:gridSpan w:val="3"/>
            <w:shd w:val="clear" w:color="auto" w:fill="auto"/>
            <w:noWrap/>
            <w:hideMark/>
          </w:tcPr>
          <w:p w14:paraId="7E6D9554" w14:textId="77777777" w:rsidR="00044F67" w:rsidRPr="00044F67" w:rsidRDefault="00044F67" w:rsidP="0012033E">
            <w:pPr>
              <w:rPr>
                <w:color w:val="000000"/>
                <w:szCs w:val="28"/>
              </w:rPr>
            </w:pPr>
            <w:r w:rsidRPr="00044F67">
              <w:rPr>
                <w:color w:val="000000"/>
                <w:szCs w:val="28"/>
              </w:rPr>
              <w:t>2021 год</w:t>
            </w:r>
          </w:p>
        </w:tc>
      </w:tr>
      <w:tr w:rsidR="00044F67" w:rsidRPr="00044F67" w14:paraId="6E48C4C5" w14:textId="77777777" w:rsidTr="00883BB0">
        <w:trPr>
          <w:trHeight w:val="20"/>
          <w:tblHeader/>
        </w:trPr>
        <w:tc>
          <w:tcPr>
            <w:tcW w:w="546" w:type="dxa"/>
            <w:vMerge/>
            <w:hideMark/>
          </w:tcPr>
          <w:p w14:paraId="1663D85A" w14:textId="77777777" w:rsidR="00044F67" w:rsidRPr="00044F67" w:rsidRDefault="00044F67" w:rsidP="0012033E">
            <w:pPr>
              <w:rPr>
                <w:color w:val="000000"/>
                <w:szCs w:val="28"/>
              </w:rPr>
            </w:pPr>
          </w:p>
        </w:tc>
        <w:tc>
          <w:tcPr>
            <w:tcW w:w="3702" w:type="dxa"/>
            <w:vMerge/>
            <w:hideMark/>
          </w:tcPr>
          <w:p w14:paraId="0F6FAE18" w14:textId="77777777" w:rsidR="00044F67" w:rsidRPr="00044F67" w:rsidRDefault="00044F67" w:rsidP="0012033E">
            <w:pPr>
              <w:rPr>
                <w:color w:val="000000"/>
                <w:szCs w:val="28"/>
              </w:rPr>
            </w:pPr>
          </w:p>
        </w:tc>
        <w:tc>
          <w:tcPr>
            <w:tcW w:w="1411" w:type="dxa"/>
            <w:shd w:val="clear" w:color="auto" w:fill="auto"/>
            <w:hideMark/>
          </w:tcPr>
          <w:p w14:paraId="4A768770" w14:textId="34D684D8" w:rsidR="00044F67" w:rsidRPr="00044F67" w:rsidRDefault="00044F67" w:rsidP="0012033E">
            <w:pPr>
              <w:rPr>
                <w:color w:val="000000"/>
                <w:szCs w:val="28"/>
              </w:rPr>
            </w:pPr>
            <w:r w:rsidRPr="00044F67">
              <w:rPr>
                <w:color w:val="000000"/>
                <w:szCs w:val="28"/>
              </w:rPr>
              <w:t>Расчетная нагрузка</w:t>
            </w:r>
          </w:p>
        </w:tc>
        <w:tc>
          <w:tcPr>
            <w:tcW w:w="1617" w:type="dxa"/>
            <w:shd w:val="clear" w:color="auto" w:fill="auto"/>
            <w:hideMark/>
          </w:tcPr>
          <w:p w14:paraId="4036C0C9" w14:textId="24B30F8A" w:rsidR="00044F67" w:rsidRPr="00044F67" w:rsidRDefault="00044F67" w:rsidP="0012033E">
            <w:pPr>
              <w:rPr>
                <w:color w:val="000000"/>
                <w:szCs w:val="28"/>
              </w:rPr>
            </w:pPr>
            <w:r w:rsidRPr="00044F67">
              <w:rPr>
                <w:color w:val="000000"/>
                <w:szCs w:val="28"/>
              </w:rPr>
              <w:t>Договорная нагрузка</w:t>
            </w:r>
          </w:p>
        </w:tc>
        <w:tc>
          <w:tcPr>
            <w:tcW w:w="2642" w:type="dxa"/>
            <w:tcBorders>
              <w:bottom w:val="single" w:sz="4" w:space="0" w:color="auto"/>
            </w:tcBorders>
            <w:shd w:val="clear" w:color="auto" w:fill="auto"/>
            <w:hideMark/>
          </w:tcPr>
          <w:p w14:paraId="0F8EA47B" w14:textId="0467D609" w:rsidR="00044F67" w:rsidRPr="00044F67" w:rsidRDefault="00044F67" w:rsidP="0012033E">
            <w:pPr>
              <w:rPr>
                <w:color w:val="000000"/>
                <w:szCs w:val="28"/>
              </w:rPr>
            </w:pPr>
            <w:r w:rsidRPr="00044F67">
              <w:rPr>
                <w:color w:val="000000"/>
                <w:szCs w:val="28"/>
              </w:rPr>
              <w:t>Разница расчетной нагрузки к подключенной</w:t>
            </w:r>
          </w:p>
        </w:tc>
      </w:tr>
      <w:tr w:rsidR="001E237D" w:rsidRPr="00044F67" w14:paraId="1EF6A7F1" w14:textId="77777777" w:rsidTr="00883BB0">
        <w:trPr>
          <w:trHeight w:val="20"/>
        </w:trPr>
        <w:tc>
          <w:tcPr>
            <w:tcW w:w="546" w:type="dxa"/>
            <w:shd w:val="clear" w:color="auto" w:fill="auto"/>
            <w:noWrap/>
            <w:hideMark/>
          </w:tcPr>
          <w:p w14:paraId="78B19B58" w14:textId="77777777" w:rsidR="001E237D" w:rsidRPr="00044F67" w:rsidRDefault="001E237D" w:rsidP="001E237D">
            <w:pPr>
              <w:rPr>
                <w:color w:val="000000"/>
                <w:szCs w:val="28"/>
              </w:rPr>
            </w:pPr>
            <w:r w:rsidRPr="00044F67">
              <w:rPr>
                <w:color w:val="000000"/>
                <w:szCs w:val="28"/>
              </w:rPr>
              <w:t>1</w:t>
            </w:r>
          </w:p>
        </w:tc>
        <w:tc>
          <w:tcPr>
            <w:tcW w:w="3702" w:type="dxa"/>
            <w:shd w:val="clear" w:color="auto" w:fill="auto"/>
            <w:noWrap/>
            <w:vAlign w:val="center"/>
            <w:hideMark/>
          </w:tcPr>
          <w:p w14:paraId="50A180D2" w14:textId="08BBD4E1" w:rsidR="001E237D" w:rsidRPr="00044F67" w:rsidRDefault="001E237D" w:rsidP="001E237D">
            <w:pPr>
              <w:rPr>
                <w:color w:val="000000"/>
                <w:szCs w:val="28"/>
              </w:rPr>
            </w:pPr>
            <w:r>
              <w:rPr>
                <w:color w:val="000000"/>
                <w:szCs w:val="28"/>
              </w:rPr>
              <w:t>Котельная, п. Солнечный, ул. Набережная, 42А</w:t>
            </w:r>
          </w:p>
        </w:tc>
        <w:tc>
          <w:tcPr>
            <w:tcW w:w="1411" w:type="dxa"/>
            <w:tcBorders>
              <w:top w:val="single" w:sz="4" w:space="0" w:color="auto"/>
              <w:left w:val="nil"/>
              <w:bottom w:val="single" w:sz="4" w:space="0" w:color="auto"/>
              <w:right w:val="single" w:sz="4" w:space="0" w:color="auto"/>
            </w:tcBorders>
            <w:shd w:val="clear" w:color="auto" w:fill="auto"/>
            <w:vAlign w:val="bottom"/>
            <w:hideMark/>
          </w:tcPr>
          <w:p w14:paraId="5ED7C9E2" w14:textId="6E9BDFE2" w:rsidR="001E237D" w:rsidRPr="00044F67" w:rsidRDefault="001E237D" w:rsidP="001E237D">
            <w:r>
              <w:rPr>
                <w:color w:val="000000"/>
                <w:szCs w:val="28"/>
              </w:rPr>
              <w:t>0.989</w:t>
            </w:r>
          </w:p>
        </w:tc>
        <w:tc>
          <w:tcPr>
            <w:tcW w:w="1617" w:type="dxa"/>
            <w:tcBorders>
              <w:top w:val="single" w:sz="4" w:space="0" w:color="auto"/>
              <w:left w:val="nil"/>
              <w:bottom w:val="single" w:sz="4" w:space="0" w:color="auto"/>
              <w:right w:val="single" w:sz="4" w:space="0" w:color="auto"/>
            </w:tcBorders>
            <w:shd w:val="clear" w:color="auto" w:fill="auto"/>
            <w:vAlign w:val="bottom"/>
            <w:hideMark/>
          </w:tcPr>
          <w:p w14:paraId="1768DBE4" w14:textId="3863D532" w:rsidR="001E237D" w:rsidRPr="00044F67" w:rsidRDefault="001E237D" w:rsidP="001E237D">
            <w:r>
              <w:rPr>
                <w:color w:val="000000"/>
                <w:szCs w:val="28"/>
              </w:rPr>
              <w:t>0.989</w:t>
            </w:r>
          </w:p>
        </w:tc>
        <w:tc>
          <w:tcPr>
            <w:tcW w:w="2642" w:type="dxa"/>
            <w:tcBorders>
              <w:top w:val="single" w:sz="4" w:space="0" w:color="auto"/>
              <w:left w:val="nil"/>
              <w:bottom w:val="single" w:sz="4" w:space="0" w:color="auto"/>
              <w:right w:val="single" w:sz="4" w:space="0" w:color="auto"/>
            </w:tcBorders>
            <w:shd w:val="clear" w:color="auto" w:fill="auto"/>
            <w:vAlign w:val="bottom"/>
            <w:hideMark/>
          </w:tcPr>
          <w:p w14:paraId="2CC865D0" w14:textId="3CE99538" w:rsidR="001E237D" w:rsidRPr="00044F67" w:rsidRDefault="001E237D" w:rsidP="001E237D">
            <w:pPr>
              <w:jc w:val="right"/>
            </w:pPr>
            <w:r>
              <w:rPr>
                <w:color w:val="000000"/>
                <w:szCs w:val="28"/>
              </w:rPr>
              <w:t>-</w:t>
            </w:r>
          </w:p>
        </w:tc>
      </w:tr>
      <w:tr w:rsidR="001E237D" w:rsidRPr="00044F67" w14:paraId="5D15091D" w14:textId="77777777" w:rsidTr="00883BB0">
        <w:trPr>
          <w:trHeight w:val="20"/>
        </w:trPr>
        <w:tc>
          <w:tcPr>
            <w:tcW w:w="546" w:type="dxa"/>
            <w:shd w:val="clear" w:color="auto" w:fill="auto"/>
            <w:noWrap/>
            <w:hideMark/>
          </w:tcPr>
          <w:p w14:paraId="3A98C075" w14:textId="77777777" w:rsidR="001E237D" w:rsidRPr="00044F67" w:rsidRDefault="001E237D" w:rsidP="001E237D">
            <w:pPr>
              <w:rPr>
                <w:rFonts w:ascii="Calibri" w:hAnsi="Calibri" w:cs="Calibri"/>
                <w:color w:val="000000"/>
                <w:sz w:val="22"/>
                <w:szCs w:val="22"/>
              </w:rPr>
            </w:pPr>
            <w:r w:rsidRPr="00044F67">
              <w:rPr>
                <w:rFonts w:ascii="Calibri" w:hAnsi="Calibri" w:cs="Calibri"/>
                <w:color w:val="000000"/>
                <w:sz w:val="22"/>
                <w:szCs w:val="22"/>
              </w:rPr>
              <w:t> </w:t>
            </w:r>
          </w:p>
        </w:tc>
        <w:tc>
          <w:tcPr>
            <w:tcW w:w="3702" w:type="dxa"/>
            <w:shd w:val="clear" w:color="auto" w:fill="auto"/>
            <w:noWrap/>
            <w:vAlign w:val="center"/>
            <w:hideMark/>
          </w:tcPr>
          <w:p w14:paraId="111C1037" w14:textId="77777777" w:rsidR="001E237D" w:rsidRPr="00044F67" w:rsidRDefault="001E237D" w:rsidP="001E237D">
            <w:pPr>
              <w:rPr>
                <w:color w:val="000000"/>
                <w:szCs w:val="28"/>
              </w:rPr>
            </w:pPr>
            <w:r w:rsidRPr="00044F67">
              <w:rPr>
                <w:color w:val="000000"/>
                <w:szCs w:val="28"/>
              </w:rPr>
              <w:t>Общий итог</w:t>
            </w:r>
          </w:p>
        </w:tc>
        <w:tc>
          <w:tcPr>
            <w:tcW w:w="1411" w:type="dxa"/>
            <w:tcBorders>
              <w:top w:val="single" w:sz="4" w:space="0" w:color="auto"/>
              <w:left w:val="nil"/>
              <w:bottom w:val="single" w:sz="4" w:space="0" w:color="auto"/>
              <w:right w:val="single" w:sz="4" w:space="0" w:color="auto"/>
            </w:tcBorders>
            <w:shd w:val="clear" w:color="auto" w:fill="auto"/>
            <w:vAlign w:val="bottom"/>
            <w:hideMark/>
          </w:tcPr>
          <w:p w14:paraId="7CA6BAEF" w14:textId="21D9FF7F" w:rsidR="001E237D" w:rsidRPr="00044F67" w:rsidRDefault="001E237D" w:rsidP="001E237D">
            <w:r>
              <w:rPr>
                <w:color w:val="000000"/>
                <w:szCs w:val="28"/>
              </w:rPr>
              <w:t>0.989</w:t>
            </w:r>
          </w:p>
        </w:tc>
        <w:tc>
          <w:tcPr>
            <w:tcW w:w="1617" w:type="dxa"/>
            <w:tcBorders>
              <w:top w:val="single" w:sz="4" w:space="0" w:color="auto"/>
              <w:left w:val="nil"/>
              <w:bottom w:val="single" w:sz="4" w:space="0" w:color="auto"/>
              <w:right w:val="single" w:sz="4" w:space="0" w:color="auto"/>
            </w:tcBorders>
            <w:shd w:val="clear" w:color="auto" w:fill="auto"/>
            <w:vAlign w:val="bottom"/>
            <w:hideMark/>
          </w:tcPr>
          <w:p w14:paraId="235E626E" w14:textId="746EA0F6" w:rsidR="001E237D" w:rsidRPr="00044F67" w:rsidRDefault="001E237D" w:rsidP="001E237D">
            <w:r>
              <w:rPr>
                <w:color w:val="000000"/>
                <w:szCs w:val="28"/>
              </w:rPr>
              <w:t>0.989</w:t>
            </w:r>
          </w:p>
        </w:tc>
        <w:tc>
          <w:tcPr>
            <w:tcW w:w="2642" w:type="dxa"/>
            <w:tcBorders>
              <w:top w:val="single" w:sz="4" w:space="0" w:color="auto"/>
              <w:left w:val="nil"/>
              <w:bottom w:val="single" w:sz="4" w:space="0" w:color="auto"/>
              <w:right w:val="single" w:sz="4" w:space="0" w:color="auto"/>
            </w:tcBorders>
            <w:shd w:val="clear" w:color="auto" w:fill="auto"/>
            <w:vAlign w:val="bottom"/>
            <w:hideMark/>
          </w:tcPr>
          <w:p w14:paraId="76F2D652" w14:textId="07DB7018" w:rsidR="001E237D" w:rsidRPr="00044F67" w:rsidRDefault="001E237D" w:rsidP="001E237D">
            <w:pPr>
              <w:jc w:val="right"/>
            </w:pPr>
            <w:r w:rsidRPr="00E0470A">
              <w:rPr>
                <w:color w:val="000000"/>
                <w:szCs w:val="28"/>
              </w:rPr>
              <w:t>-</w:t>
            </w:r>
          </w:p>
        </w:tc>
      </w:tr>
    </w:tbl>
    <w:p w14:paraId="70DFE50A" w14:textId="605BEBCF" w:rsidR="00E1044C" w:rsidRPr="00BD3831" w:rsidRDefault="00E1044C" w:rsidP="007A7D5B">
      <w:pPr>
        <w:pStyle w:val="affff0"/>
      </w:pPr>
      <w:bookmarkStart w:id="475" w:name="_Toc101972679"/>
      <w:bookmarkStart w:id="476" w:name="_Toc108034150"/>
      <w:r w:rsidRPr="00BD3831">
        <w:t>Часть 6 Балансы тепловой мощности и тепловой нагрузки</w:t>
      </w:r>
      <w:bookmarkEnd w:id="475"/>
      <w:bookmarkEnd w:id="476"/>
    </w:p>
    <w:p w14:paraId="58629243" w14:textId="4F657620" w:rsidR="00E1044C" w:rsidRPr="006F416E" w:rsidRDefault="00E1044C" w:rsidP="007A7D5B">
      <w:pPr>
        <w:pStyle w:val="affff0"/>
      </w:pPr>
      <w:bookmarkStart w:id="477" w:name="_Toc101972680"/>
      <w:bookmarkStart w:id="478" w:name="_Toc108034151"/>
      <w:r w:rsidRPr="00BD3831">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477"/>
      <w:bookmarkEnd w:id="478"/>
    </w:p>
    <w:p w14:paraId="72ED9833" w14:textId="0AC3D888" w:rsidR="00D25A5B" w:rsidRPr="008C2CC4" w:rsidRDefault="00D25A5B" w:rsidP="007A7D5B">
      <w:pPr>
        <w:pStyle w:val="afffe"/>
      </w:pPr>
      <w:r>
        <w:t>В таблице 1.6.1.</w:t>
      </w:r>
      <w:r w:rsidR="00E41EC1" w:rsidRPr="00E41EC1">
        <w:t>1</w:t>
      </w:r>
      <w:r>
        <w:t>. представлен т</w:t>
      </w:r>
      <w:r w:rsidRPr="00D25A5B">
        <w:t>епловой баланс систем теплоснабжения за 2021 год актуализации схемы теплоснабжения</w:t>
      </w:r>
      <w:r>
        <w:t>.</w:t>
      </w:r>
    </w:p>
    <w:p w14:paraId="4538E86D" w14:textId="63C44BE3" w:rsidR="008C2CC4" w:rsidRDefault="00D25A5B" w:rsidP="007A7D5B">
      <w:pPr>
        <w:pStyle w:val="afffc"/>
      </w:pPr>
      <w:bookmarkStart w:id="479" w:name="_Toc101972944"/>
      <w:bookmarkStart w:id="480" w:name="sub_115153"/>
      <w:bookmarkStart w:id="481" w:name="_Toc108034320"/>
      <w:r w:rsidRPr="00BD3831">
        <w:t>Таблица 1.6.1.</w:t>
      </w:r>
      <w:r w:rsidR="00E41EC1" w:rsidRPr="00B11646">
        <w:t>1</w:t>
      </w:r>
      <w:r w:rsidRPr="00BD3831">
        <w:t xml:space="preserve">. </w:t>
      </w:r>
      <w:r w:rsidR="008C2CC4" w:rsidRPr="00D25A5B">
        <w:t>Тепловой баланс системы теплоснабжения, Гкал/ч</w:t>
      </w:r>
      <w:bookmarkEnd w:id="479"/>
      <w:bookmarkEnd w:id="481"/>
    </w:p>
    <w:tbl>
      <w:tblPr>
        <w:tblW w:w="9942" w:type="dxa"/>
        <w:tblLook w:val="04A0" w:firstRow="1" w:lastRow="0" w:firstColumn="1" w:lastColumn="0" w:noHBand="0" w:noVBand="1"/>
      </w:tblPr>
      <w:tblGrid>
        <w:gridCol w:w="7662"/>
        <w:gridCol w:w="2280"/>
      </w:tblGrid>
      <w:tr w:rsidR="001E237D" w:rsidRPr="00FF3062" w14:paraId="6AF9BDE7" w14:textId="77777777" w:rsidTr="001E237D">
        <w:trPr>
          <w:trHeight w:val="20"/>
          <w:tblHeader/>
        </w:trPr>
        <w:tc>
          <w:tcPr>
            <w:tcW w:w="766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E6DBBF5" w14:textId="77777777" w:rsidR="001E237D" w:rsidRPr="00FF3062" w:rsidRDefault="001E237D" w:rsidP="00FF3062">
            <w:pPr>
              <w:rPr>
                <w:color w:val="000000"/>
                <w:szCs w:val="28"/>
              </w:rPr>
            </w:pPr>
            <w:bookmarkStart w:id="482" w:name="_Toc101972681"/>
            <w:bookmarkEnd w:id="480"/>
            <w:r w:rsidRPr="00FF3062">
              <w:rPr>
                <w:color w:val="000000"/>
                <w:szCs w:val="28"/>
              </w:rPr>
              <w:t>Наименование показателя</w:t>
            </w:r>
          </w:p>
        </w:tc>
        <w:tc>
          <w:tcPr>
            <w:tcW w:w="2280" w:type="dxa"/>
            <w:tcBorders>
              <w:top w:val="single" w:sz="4" w:space="0" w:color="auto"/>
              <w:left w:val="nil"/>
              <w:bottom w:val="single" w:sz="4" w:space="0" w:color="auto"/>
              <w:right w:val="single" w:sz="4" w:space="0" w:color="auto"/>
            </w:tcBorders>
            <w:shd w:val="clear" w:color="auto" w:fill="auto"/>
            <w:hideMark/>
          </w:tcPr>
          <w:p w14:paraId="12D07F8C" w14:textId="113BE961" w:rsidR="001E237D" w:rsidRPr="00FF3062" w:rsidRDefault="001E237D" w:rsidP="00FF3062">
            <w:pPr>
              <w:rPr>
                <w:color w:val="000000"/>
                <w:szCs w:val="28"/>
              </w:rPr>
            </w:pPr>
            <w:r>
              <w:rPr>
                <w:color w:val="000000"/>
                <w:szCs w:val="28"/>
              </w:rPr>
              <w:t>Котельная, п. Солнечный, ул. Набережная, 42А</w:t>
            </w:r>
          </w:p>
        </w:tc>
      </w:tr>
      <w:tr w:rsidR="001E237D" w:rsidRPr="00FF3062" w14:paraId="08F403E0" w14:textId="77777777" w:rsidTr="001E237D">
        <w:trPr>
          <w:trHeight w:val="20"/>
          <w:tblHeader/>
        </w:trPr>
        <w:tc>
          <w:tcPr>
            <w:tcW w:w="7662" w:type="dxa"/>
            <w:vMerge/>
            <w:tcBorders>
              <w:top w:val="single" w:sz="4" w:space="0" w:color="auto"/>
              <w:left w:val="single" w:sz="4" w:space="0" w:color="auto"/>
              <w:bottom w:val="single" w:sz="4" w:space="0" w:color="auto"/>
              <w:right w:val="single" w:sz="4" w:space="0" w:color="auto"/>
            </w:tcBorders>
            <w:vAlign w:val="center"/>
            <w:hideMark/>
          </w:tcPr>
          <w:p w14:paraId="09F73A03" w14:textId="77777777" w:rsidR="001E237D" w:rsidRPr="00FF3062" w:rsidRDefault="001E237D" w:rsidP="00FF3062">
            <w:pPr>
              <w:rPr>
                <w:color w:val="000000"/>
                <w:szCs w:val="28"/>
              </w:rPr>
            </w:pPr>
          </w:p>
        </w:tc>
        <w:tc>
          <w:tcPr>
            <w:tcW w:w="2280" w:type="dxa"/>
            <w:tcBorders>
              <w:top w:val="nil"/>
              <w:left w:val="nil"/>
              <w:bottom w:val="single" w:sz="4" w:space="0" w:color="auto"/>
              <w:right w:val="single" w:sz="4" w:space="0" w:color="auto"/>
            </w:tcBorders>
            <w:shd w:val="clear" w:color="auto" w:fill="auto"/>
            <w:hideMark/>
          </w:tcPr>
          <w:p w14:paraId="6C793890" w14:textId="77777777" w:rsidR="001E237D" w:rsidRPr="00FF3062" w:rsidRDefault="001E237D" w:rsidP="00FF3062">
            <w:pPr>
              <w:rPr>
                <w:color w:val="000000"/>
                <w:szCs w:val="28"/>
              </w:rPr>
            </w:pPr>
            <w:r w:rsidRPr="00FF3062">
              <w:rPr>
                <w:color w:val="000000"/>
                <w:szCs w:val="28"/>
              </w:rPr>
              <w:t>2021 год</w:t>
            </w:r>
          </w:p>
        </w:tc>
      </w:tr>
      <w:tr w:rsidR="001E237D" w:rsidRPr="00FF3062" w14:paraId="5D6E8B52" w14:textId="77777777" w:rsidTr="00F00F27">
        <w:trPr>
          <w:trHeight w:val="20"/>
        </w:trPr>
        <w:tc>
          <w:tcPr>
            <w:tcW w:w="7662" w:type="dxa"/>
            <w:tcBorders>
              <w:top w:val="nil"/>
              <w:left w:val="single" w:sz="4" w:space="0" w:color="auto"/>
              <w:bottom w:val="single" w:sz="4" w:space="0" w:color="auto"/>
              <w:right w:val="single" w:sz="4" w:space="0" w:color="auto"/>
            </w:tcBorders>
            <w:shd w:val="clear" w:color="auto" w:fill="auto"/>
            <w:hideMark/>
          </w:tcPr>
          <w:p w14:paraId="14455E2D" w14:textId="77777777" w:rsidR="001E237D" w:rsidRPr="00FF3062" w:rsidRDefault="001E237D" w:rsidP="001E237D">
            <w:pPr>
              <w:rPr>
                <w:color w:val="000000"/>
                <w:szCs w:val="28"/>
              </w:rPr>
            </w:pPr>
            <w:r w:rsidRPr="00FF3062">
              <w:rPr>
                <w:color w:val="000000"/>
                <w:szCs w:val="28"/>
              </w:rPr>
              <w:t>Установленная тепловая мощность, в том числе:</w:t>
            </w:r>
          </w:p>
        </w:tc>
        <w:tc>
          <w:tcPr>
            <w:tcW w:w="22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3AB35C" w14:textId="60BB6634" w:rsidR="001E237D" w:rsidRPr="00C17988" w:rsidRDefault="001E237D" w:rsidP="001E237D">
            <w:pPr>
              <w:rPr>
                <w:color w:val="000000"/>
                <w:szCs w:val="28"/>
                <w:highlight w:val="yellow"/>
                <w:lang w:val="en-US"/>
              </w:rPr>
            </w:pPr>
            <w:r>
              <w:rPr>
                <w:color w:val="000000"/>
                <w:szCs w:val="28"/>
              </w:rPr>
              <w:t>2.400</w:t>
            </w:r>
          </w:p>
        </w:tc>
      </w:tr>
      <w:tr w:rsidR="001E237D" w:rsidRPr="00FF3062" w14:paraId="228578AC" w14:textId="77777777" w:rsidTr="001E237D">
        <w:trPr>
          <w:trHeight w:val="20"/>
        </w:trPr>
        <w:tc>
          <w:tcPr>
            <w:tcW w:w="7662" w:type="dxa"/>
            <w:tcBorders>
              <w:top w:val="nil"/>
              <w:left w:val="single" w:sz="4" w:space="0" w:color="auto"/>
              <w:bottom w:val="single" w:sz="4" w:space="0" w:color="auto"/>
              <w:right w:val="single" w:sz="4" w:space="0" w:color="auto"/>
            </w:tcBorders>
            <w:shd w:val="clear" w:color="auto" w:fill="auto"/>
            <w:hideMark/>
          </w:tcPr>
          <w:p w14:paraId="74E3BD4D" w14:textId="77777777" w:rsidR="001E237D" w:rsidRPr="00FF3062" w:rsidRDefault="001E237D" w:rsidP="001E237D">
            <w:pPr>
              <w:rPr>
                <w:color w:val="000000"/>
                <w:szCs w:val="28"/>
              </w:rPr>
            </w:pPr>
            <w:r w:rsidRPr="00FF3062">
              <w:rPr>
                <w:color w:val="000000"/>
                <w:szCs w:val="28"/>
              </w:rPr>
              <w:t>Ограничение тепловой мощности</w:t>
            </w:r>
          </w:p>
        </w:tc>
        <w:tc>
          <w:tcPr>
            <w:tcW w:w="2280" w:type="dxa"/>
            <w:tcBorders>
              <w:top w:val="nil"/>
              <w:left w:val="nil"/>
              <w:bottom w:val="single" w:sz="4" w:space="0" w:color="auto"/>
              <w:right w:val="single" w:sz="4" w:space="0" w:color="auto"/>
            </w:tcBorders>
            <w:shd w:val="clear" w:color="auto" w:fill="auto"/>
            <w:vAlign w:val="bottom"/>
            <w:hideMark/>
          </w:tcPr>
          <w:p w14:paraId="5FE21E1E" w14:textId="6AF87004" w:rsidR="001E237D" w:rsidRPr="00880F04" w:rsidRDefault="001E237D" w:rsidP="001E237D">
            <w:pPr>
              <w:rPr>
                <w:color w:val="000000"/>
                <w:szCs w:val="28"/>
                <w:highlight w:val="yellow"/>
              </w:rPr>
            </w:pPr>
            <w:r>
              <w:rPr>
                <w:color w:val="000000"/>
                <w:szCs w:val="28"/>
              </w:rPr>
              <w:t>-</w:t>
            </w:r>
          </w:p>
        </w:tc>
      </w:tr>
      <w:tr w:rsidR="001E237D" w:rsidRPr="00FF3062" w14:paraId="5B1F2034" w14:textId="77777777" w:rsidTr="001E237D">
        <w:trPr>
          <w:trHeight w:val="20"/>
        </w:trPr>
        <w:tc>
          <w:tcPr>
            <w:tcW w:w="7662" w:type="dxa"/>
            <w:tcBorders>
              <w:top w:val="nil"/>
              <w:left w:val="single" w:sz="4" w:space="0" w:color="auto"/>
              <w:bottom w:val="single" w:sz="4" w:space="0" w:color="auto"/>
              <w:right w:val="single" w:sz="4" w:space="0" w:color="auto"/>
            </w:tcBorders>
            <w:shd w:val="clear" w:color="auto" w:fill="auto"/>
            <w:hideMark/>
          </w:tcPr>
          <w:p w14:paraId="75732E48" w14:textId="77777777" w:rsidR="001E237D" w:rsidRPr="00FF3062" w:rsidRDefault="001E237D" w:rsidP="001E237D">
            <w:pPr>
              <w:rPr>
                <w:color w:val="000000"/>
                <w:szCs w:val="28"/>
              </w:rPr>
            </w:pPr>
            <w:r w:rsidRPr="00FF3062">
              <w:rPr>
                <w:color w:val="000000"/>
                <w:szCs w:val="28"/>
              </w:rPr>
              <w:t>Располагаемая тепловая мощность</w:t>
            </w:r>
          </w:p>
        </w:tc>
        <w:tc>
          <w:tcPr>
            <w:tcW w:w="2280" w:type="dxa"/>
            <w:tcBorders>
              <w:top w:val="nil"/>
              <w:left w:val="nil"/>
              <w:bottom w:val="single" w:sz="4" w:space="0" w:color="auto"/>
              <w:right w:val="single" w:sz="4" w:space="0" w:color="auto"/>
            </w:tcBorders>
            <w:shd w:val="clear" w:color="auto" w:fill="auto"/>
            <w:vAlign w:val="bottom"/>
            <w:hideMark/>
          </w:tcPr>
          <w:p w14:paraId="5EC376A7" w14:textId="67FA6CE7" w:rsidR="001E237D" w:rsidRPr="00C17988" w:rsidRDefault="001E237D" w:rsidP="001E237D">
            <w:pPr>
              <w:rPr>
                <w:color w:val="000000"/>
                <w:szCs w:val="28"/>
                <w:highlight w:val="red"/>
                <w:lang w:val="en-US"/>
              </w:rPr>
            </w:pPr>
            <w:r>
              <w:rPr>
                <w:color w:val="000000"/>
                <w:szCs w:val="28"/>
              </w:rPr>
              <w:t>2.400</w:t>
            </w:r>
          </w:p>
        </w:tc>
      </w:tr>
      <w:tr w:rsidR="001E237D" w:rsidRPr="00FF3062" w14:paraId="26353EAF" w14:textId="77777777" w:rsidTr="001E237D">
        <w:trPr>
          <w:trHeight w:val="20"/>
        </w:trPr>
        <w:tc>
          <w:tcPr>
            <w:tcW w:w="7662" w:type="dxa"/>
            <w:tcBorders>
              <w:top w:val="nil"/>
              <w:left w:val="single" w:sz="4" w:space="0" w:color="auto"/>
              <w:bottom w:val="single" w:sz="4" w:space="0" w:color="auto"/>
              <w:right w:val="single" w:sz="4" w:space="0" w:color="auto"/>
            </w:tcBorders>
            <w:shd w:val="clear" w:color="auto" w:fill="auto"/>
            <w:hideMark/>
          </w:tcPr>
          <w:p w14:paraId="54234015" w14:textId="77777777" w:rsidR="001E237D" w:rsidRPr="00FF3062" w:rsidRDefault="001E237D" w:rsidP="001E237D">
            <w:pPr>
              <w:rPr>
                <w:color w:val="000000"/>
                <w:szCs w:val="28"/>
              </w:rPr>
            </w:pPr>
            <w:r w:rsidRPr="00FF3062">
              <w:rPr>
                <w:color w:val="000000"/>
                <w:szCs w:val="28"/>
              </w:rPr>
              <w:t>Затраты тепла на собственные нужды в горячей воде</w:t>
            </w:r>
          </w:p>
        </w:tc>
        <w:tc>
          <w:tcPr>
            <w:tcW w:w="2280" w:type="dxa"/>
            <w:tcBorders>
              <w:top w:val="nil"/>
              <w:left w:val="nil"/>
              <w:bottom w:val="single" w:sz="4" w:space="0" w:color="auto"/>
              <w:right w:val="single" w:sz="4" w:space="0" w:color="auto"/>
            </w:tcBorders>
            <w:shd w:val="clear" w:color="auto" w:fill="auto"/>
            <w:vAlign w:val="bottom"/>
            <w:hideMark/>
          </w:tcPr>
          <w:p w14:paraId="675E539F" w14:textId="2252B54B" w:rsidR="001E237D" w:rsidRPr="00880F04" w:rsidRDefault="001E237D" w:rsidP="001E237D">
            <w:pPr>
              <w:rPr>
                <w:color w:val="000000"/>
                <w:szCs w:val="28"/>
                <w:highlight w:val="yellow"/>
              </w:rPr>
            </w:pPr>
            <w:r>
              <w:rPr>
                <w:color w:val="000000"/>
                <w:szCs w:val="28"/>
              </w:rPr>
              <w:t>0.008</w:t>
            </w:r>
          </w:p>
        </w:tc>
      </w:tr>
      <w:tr w:rsidR="001E237D" w:rsidRPr="00FF3062" w14:paraId="45BEA483" w14:textId="77777777" w:rsidTr="001E237D">
        <w:trPr>
          <w:trHeight w:val="20"/>
        </w:trPr>
        <w:tc>
          <w:tcPr>
            <w:tcW w:w="7662" w:type="dxa"/>
            <w:tcBorders>
              <w:top w:val="nil"/>
              <w:left w:val="single" w:sz="4" w:space="0" w:color="auto"/>
              <w:bottom w:val="single" w:sz="4" w:space="0" w:color="auto"/>
              <w:right w:val="single" w:sz="4" w:space="0" w:color="auto"/>
            </w:tcBorders>
            <w:shd w:val="clear" w:color="auto" w:fill="auto"/>
            <w:hideMark/>
          </w:tcPr>
          <w:p w14:paraId="63B27F7C" w14:textId="77777777" w:rsidR="001E237D" w:rsidRPr="00FF3062" w:rsidRDefault="001E237D" w:rsidP="001E237D">
            <w:pPr>
              <w:rPr>
                <w:color w:val="000000"/>
                <w:szCs w:val="28"/>
              </w:rPr>
            </w:pPr>
            <w:r w:rsidRPr="00FF3062">
              <w:rPr>
                <w:color w:val="000000"/>
                <w:szCs w:val="28"/>
              </w:rPr>
              <w:t>Потери в тепловых сетях в горячей воде</w:t>
            </w:r>
          </w:p>
        </w:tc>
        <w:tc>
          <w:tcPr>
            <w:tcW w:w="2280" w:type="dxa"/>
            <w:tcBorders>
              <w:top w:val="nil"/>
              <w:left w:val="nil"/>
              <w:bottom w:val="single" w:sz="4" w:space="0" w:color="auto"/>
              <w:right w:val="single" w:sz="4" w:space="0" w:color="auto"/>
            </w:tcBorders>
            <w:shd w:val="clear" w:color="auto" w:fill="auto"/>
            <w:vAlign w:val="bottom"/>
            <w:hideMark/>
          </w:tcPr>
          <w:p w14:paraId="51D1B5ED" w14:textId="12D740A9" w:rsidR="001E237D" w:rsidRPr="00880F04" w:rsidRDefault="001E237D" w:rsidP="001E237D">
            <w:pPr>
              <w:rPr>
                <w:color w:val="000000"/>
                <w:szCs w:val="28"/>
                <w:highlight w:val="yellow"/>
              </w:rPr>
            </w:pPr>
            <w:r>
              <w:rPr>
                <w:color w:val="000000"/>
                <w:szCs w:val="28"/>
              </w:rPr>
              <w:t>0.409</w:t>
            </w:r>
          </w:p>
        </w:tc>
      </w:tr>
      <w:tr w:rsidR="001E237D" w:rsidRPr="00FF3062" w14:paraId="6757621C" w14:textId="77777777" w:rsidTr="001E237D">
        <w:trPr>
          <w:trHeight w:val="20"/>
        </w:trPr>
        <w:tc>
          <w:tcPr>
            <w:tcW w:w="7662" w:type="dxa"/>
            <w:tcBorders>
              <w:top w:val="nil"/>
              <w:left w:val="single" w:sz="4" w:space="0" w:color="auto"/>
              <w:bottom w:val="single" w:sz="4" w:space="0" w:color="auto"/>
              <w:right w:val="single" w:sz="4" w:space="0" w:color="auto"/>
            </w:tcBorders>
            <w:shd w:val="clear" w:color="auto" w:fill="auto"/>
            <w:hideMark/>
          </w:tcPr>
          <w:p w14:paraId="3DBA1EB7" w14:textId="77777777" w:rsidR="001E237D" w:rsidRPr="00FF3062" w:rsidRDefault="001E237D" w:rsidP="001E237D">
            <w:pPr>
              <w:rPr>
                <w:color w:val="000000"/>
                <w:szCs w:val="28"/>
              </w:rPr>
            </w:pPr>
            <w:r w:rsidRPr="00FF3062">
              <w:rPr>
                <w:color w:val="000000"/>
                <w:szCs w:val="28"/>
              </w:rPr>
              <w:t>Расчетная нагрузка на хозяйственные нужды</w:t>
            </w:r>
          </w:p>
        </w:tc>
        <w:tc>
          <w:tcPr>
            <w:tcW w:w="2280" w:type="dxa"/>
            <w:tcBorders>
              <w:top w:val="nil"/>
              <w:left w:val="nil"/>
              <w:bottom w:val="single" w:sz="4" w:space="0" w:color="auto"/>
              <w:right w:val="single" w:sz="4" w:space="0" w:color="auto"/>
            </w:tcBorders>
            <w:shd w:val="clear" w:color="auto" w:fill="auto"/>
            <w:vAlign w:val="bottom"/>
            <w:hideMark/>
          </w:tcPr>
          <w:p w14:paraId="28392641" w14:textId="12D302CC" w:rsidR="001E237D" w:rsidRPr="00FF3062" w:rsidRDefault="001E237D" w:rsidP="001E237D">
            <w:pPr>
              <w:rPr>
                <w:color w:val="000000"/>
                <w:szCs w:val="28"/>
              </w:rPr>
            </w:pPr>
            <w:r>
              <w:rPr>
                <w:color w:val="000000"/>
                <w:szCs w:val="28"/>
              </w:rPr>
              <w:t>0.002</w:t>
            </w:r>
          </w:p>
        </w:tc>
      </w:tr>
      <w:tr w:rsidR="001E237D" w:rsidRPr="00FF3062" w14:paraId="7A742FBD" w14:textId="77777777" w:rsidTr="001E237D">
        <w:trPr>
          <w:trHeight w:val="20"/>
        </w:trPr>
        <w:tc>
          <w:tcPr>
            <w:tcW w:w="7662" w:type="dxa"/>
            <w:tcBorders>
              <w:top w:val="nil"/>
              <w:left w:val="single" w:sz="4" w:space="0" w:color="auto"/>
              <w:bottom w:val="single" w:sz="4" w:space="0" w:color="auto"/>
              <w:right w:val="single" w:sz="4" w:space="0" w:color="auto"/>
            </w:tcBorders>
            <w:shd w:val="clear" w:color="auto" w:fill="auto"/>
            <w:hideMark/>
          </w:tcPr>
          <w:p w14:paraId="1E5BC8C8" w14:textId="77777777" w:rsidR="001E237D" w:rsidRPr="00FF3062" w:rsidRDefault="001E237D" w:rsidP="001E237D">
            <w:pPr>
              <w:rPr>
                <w:color w:val="000000"/>
                <w:szCs w:val="28"/>
              </w:rPr>
            </w:pPr>
            <w:r w:rsidRPr="00FF3062">
              <w:rPr>
                <w:color w:val="000000"/>
                <w:szCs w:val="28"/>
              </w:rPr>
              <w:t>Присоединенная договорная тепловая нагрузка в горячей воде</w:t>
            </w:r>
          </w:p>
        </w:tc>
        <w:tc>
          <w:tcPr>
            <w:tcW w:w="2280" w:type="dxa"/>
            <w:tcBorders>
              <w:top w:val="nil"/>
              <w:left w:val="nil"/>
              <w:bottom w:val="single" w:sz="4" w:space="0" w:color="auto"/>
              <w:right w:val="single" w:sz="4" w:space="0" w:color="auto"/>
            </w:tcBorders>
            <w:shd w:val="clear" w:color="auto" w:fill="auto"/>
            <w:vAlign w:val="bottom"/>
            <w:hideMark/>
          </w:tcPr>
          <w:p w14:paraId="423256C1" w14:textId="76C0F252" w:rsidR="001E237D" w:rsidRPr="00FF3062" w:rsidRDefault="001E237D" w:rsidP="001E237D">
            <w:pPr>
              <w:rPr>
                <w:color w:val="000000"/>
                <w:szCs w:val="28"/>
              </w:rPr>
            </w:pPr>
            <w:r>
              <w:rPr>
                <w:color w:val="000000"/>
                <w:szCs w:val="28"/>
              </w:rPr>
              <w:t>0.989</w:t>
            </w:r>
          </w:p>
        </w:tc>
      </w:tr>
      <w:tr w:rsidR="001E237D" w:rsidRPr="00FF3062" w14:paraId="16DF8EDE" w14:textId="77777777" w:rsidTr="001E237D">
        <w:trPr>
          <w:trHeight w:val="20"/>
        </w:trPr>
        <w:tc>
          <w:tcPr>
            <w:tcW w:w="7662" w:type="dxa"/>
            <w:tcBorders>
              <w:top w:val="nil"/>
              <w:left w:val="single" w:sz="4" w:space="0" w:color="auto"/>
              <w:bottom w:val="single" w:sz="4" w:space="0" w:color="auto"/>
              <w:right w:val="single" w:sz="4" w:space="0" w:color="auto"/>
            </w:tcBorders>
            <w:shd w:val="clear" w:color="auto" w:fill="auto"/>
            <w:hideMark/>
          </w:tcPr>
          <w:p w14:paraId="5658675C" w14:textId="77777777" w:rsidR="001E237D" w:rsidRPr="00FF3062" w:rsidRDefault="001E237D" w:rsidP="001E237D">
            <w:pPr>
              <w:rPr>
                <w:color w:val="000000"/>
                <w:szCs w:val="28"/>
              </w:rPr>
            </w:pPr>
            <w:r w:rsidRPr="00FF3062">
              <w:rPr>
                <w:color w:val="000000"/>
                <w:szCs w:val="28"/>
              </w:rPr>
              <w:t>Присоединенная расчетная тепловая нагрузка в горячей воде (на коллекторах станции), в том числе:</w:t>
            </w:r>
          </w:p>
        </w:tc>
        <w:tc>
          <w:tcPr>
            <w:tcW w:w="2280" w:type="dxa"/>
            <w:tcBorders>
              <w:top w:val="nil"/>
              <w:left w:val="nil"/>
              <w:bottom w:val="single" w:sz="4" w:space="0" w:color="auto"/>
              <w:right w:val="single" w:sz="4" w:space="0" w:color="auto"/>
            </w:tcBorders>
            <w:shd w:val="clear" w:color="auto" w:fill="auto"/>
            <w:vAlign w:val="bottom"/>
            <w:hideMark/>
          </w:tcPr>
          <w:p w14:paraId="18821E73" w14:textId="729146BE" w:rsidR="001E237D" w:rsidRPr="00FF3062" w:rsidRDefault="001E237D" w:rsidP="001E237D">
            <w:pPr>
              <w:rPr>
                <w:color w:val="000000"/>
                <w:szCs w:val="28"/>
              </w:rPr>
            </w:pPr>
            <w:r>
              <w:rPr>
                <w:color w:val="000000"/>
                <w:szCs w:val="28"/>
              </w:rPr>
              <w:t>0.989</w:t>
            </w:r>
          </w:p>
        </w:tc>
      </w:tr>
      <w:tr w:rsidR="001E237D" w:rsidRPr="00FF3062" w14:paraId="626DFE26" w14:textId="77777777" w:rsidTr="001E237D">
        <w:trPr>
          <w:trHeight w:val="20"/>
        </w:trPr>
        <w:tc>
          <w:tcPr>
            <w:tcW w:w="7662" w:type="dxa"/>
            <w:tcBorders>
              <w:top w:val="nil"/>
              <w:left w:val="single" w:sz="4" w:space="0" w:color="auto"/>
              <w:bottom w:val="single" w:sz="4" w:space="0" w:color="auto"/>
              <w:right w:val="single" w:sz="4" w:space="0" w:color="auto"/>
            </w:tcBorders>
            <w:shd w:val="clear" w:color="auto" w:fill="auto"/>
            <w:hideMark/>
          </w:tcPr>
          <w:p w14:paraId="197886B5" w14:textId="77777777" w:rsidR="001E237D" w:rsidRPr="00FF3062" w:rsidRDefault="001E237D" w:rsidP="001E237D">
            <w:pPr>
              <w:rPr>
                <w:color w:val="000000"/>
                <w:szCs w:val="28"/>
              </w:rPr>
            </w:pPr>
            <w:r w:rsidRPr="00FF3062">
              <w:rPr>
                <w:color w:val="000000"/>
                <w:szCs w:val="28"/>
              </w:rPr>
              <w:t>отопление</w:t>
            </w:r>
          </w:p>
        </w:tc>
        <w:tc>
          <w:tcPr>
            <w:tcW w:w="2280" w:type="dxa"/>
            <w:tcBorders>
              <w:top w:val="nil"/>
              <w:left w:val="nil"/>
              <w:bottom w:val="single" w:sz="4" w:space="0" w:color="auto"/>
              <w:right w:val="single" w:sz="4" w:space="0" w:color="auto"/>
            </w:tcBorders>
            <w:shd w:val="clear" w:color="auto" w:fill="auto"/>
            <w:vAlign w:val="bottom"/>
            <w:hideMark/>
          </w:tcPr>
          <w:p w14:paraId="3FD4A01A" w14:textId="10C90329" w:rsidR="001E237D" w:rsidRPr="00FF3062" w:rsidRDefault="001E237D" w:rsidP="001E237D">
            <w:pPr>
              <w:rPr>
                <w:color w:val="000000"/>
                <w:szCs w:val="28"/>
              </w:rPr>
            </w:pPr>
            <w:r>
              <w:rPr>
                <w:color w:val="000000"/>
                <w:szCs w:val="28"/>
              </w:rPr>
              <w:t>0.989</w:t>
            </w:r>
          </w:p>
        </w:tc>
      </w:tr>
      <w:tr w:rsidR="001E237D" w:rsidRPr="00FF3062" w14:paraId="4D9FD6A5" w14:textId="77777777" w:rsidTr="001E237D">
        <w:trPr>
          <w:trHeight w:val="20"/>
        </w:trPr>
        <w:tc>
          <w:tcPr>
            <w:tcW w:w="7662" w:type="dxa"/>
            <w:tcBorders>
              <w:top w:val="nil"/>
              <w:left w:val="single" w:sz="4" w:space="0" w:color="auto"/>
              <w:bottom w:val="single" w:sz="4" w:space="0" w:color="auto"/>
              <w:right w:val="single" w:sz="4" w:space="0" w:color="auto"/>
            </w:tcBorders>
            <w:shd w:val="clear" w:color="auto" w:fill="auto"/>
            <w:hideMark/>
          </w:tcPr>
          <w:p w14:paraId="30BBED4B" w14:textId="77777777" w:rsidR="001E237D" w:rsidRPr="00FF3062" w:rsidRDefault="001E237D" w:rsidP="001E237D">
            <w:pPr>
              <w:rPr>
                <w:color w:val="000000"/>
                <w:szCs w:val="28"/>
              </w:rPr>
            </w:pPr>
            <w:r w:rsidRPr="00FF3062">
              <w:rPr>
                <w:color w:val="000000"/>
                <w:szCs w:val="28"/>
              </w:rPr>
              <w:t>вентиляция</w:t>
            </w:r>
          </w:p>
        </w:tc>
        <w:tc>
          <w:tcPr>
            <w:tcW w:w="2280" w:type="dxa"/>
            <w:tcBorders>
              <w:top w:val="nil"/>
              <w:left w:val="nil"/>
              <w:bottom w:val="single" w:sz="4" w:space="0" w:color="auto"/>
              <w:right w:val="single" w:sz="4" w:space="0" w:color="auto"/>
            </w:tcBorders>
            <w:shd w:val="clear" w:color="auto" w:fill="auto"/>
            <w:vAlign w:val="bottom"/>
            <w:hideMark/>
          </w:tcPr>
          <w:p w14:paraId="348B28E5" w14:textId="118EE459" w:rsidR="001E237D" w:rsidRPr="00FF3062" w:rsidRDefault="001E237D" w:rsidP="001E237D">
            <w:pPr>
              <w:rPr>
                <w:color w:val="000000"/>
                <w:szCs w:val="28"/>
              </w:rPr>
            </w:pPr>
            <w:r>
              <w:rPr>
                <w:color w:val="000000"/>
                <w:szCs w:val="28"/>
              </w:rPr>
              <w:t>-</w:t>
            </w:r>
          </w:p>
        </w:tc>
      </w:tr>
      <w:tr w:rsidR="001E237D" w:rsidRPr="00FF3062" w14:paraId="40228B91" w14:textId="77777777" w:rsidTr="001E237D">
        <w:trPr>
          <w:trHeight w:val="20"/>
        </w:trPr>
        <w:tc>
          <w:tcPr>
            <w:tcW w:w="7662" w:type="dxa"/>
            <w:tcBorders>
              <w:top w:val="nil"/>
              <w:left w:val="single" w:sz="4" w:space="0" w:color="auto"/>
              <w:bottom w:val="single" w:sz="4" w:space="0" w:color="auto"/>
              <w:right w:val="single" w:sz="4" w:space="0" w:color="auto"/>
            </w:tcBorders>
            <w:shd w:val="clear" w:color="auto" w:fill="auto"/>
            <w:hideMark/>
          </w:tcPr>
          <w:p w14:paraId="07FA4891" w14:textId="77777777" w:rsidR="001E237D" w:rsidRPr="00FF3062" w:rsidRDefault="001E237D" w:rsidP="001E237D">
            <w:pPr>
              <w:rPr>
                <w:color w:val="000000"/>
                <w:szCs w:val="28"/>
              </w:rPr>
            </w:pPr>
            <w:r w:rsidRPr="00FF3062">
              <w:rPr>
                <w:color w:val="000000"/>
                <w:szCs w:val="28"/>
              </w:rPr>
              <w:lastRenderedPageBreak/>
              <w:t>горячее водоснабжение</w:t>
            </w:r>
          </w:p>
        </w:tc>
        <w:tc>
          <w:tcPr>
            <w:tcW w:w="2280" w:type="dxa"/>
            <w:tcBorders>
              <w:top w:val="nil"/>
              <w:left w:val="nil"/>
              <w:bottom w:val="single" w:sz="4" w:space="0" w:color="auto"/>
              <w:right w:val="single" w:sz="4" w:space="0" w:color="auto"/>
            </w:tcBorders>
            <w:shd w:val="clear" w:color="auto" w:fill="auto"/>
            <w:vAlign w:val="bottom"/>
            <w:hideMark/>
          </w:tcPr>
          <w:p w14:paraId="27BEA73D" w14:textId="34ACFDAC" w:rsidR="001E237D" w:rsidRPr="00FF3062" w:rsidRDefault="001E237D" w:rsidP="001E237D">
            <w:pPr>
              <w:rPr>
                <w:color w:val="000000"/>
                <w:szCs w:val="28"/>
              </w:rPr>
            </w:pPr>
            <w:r>
              <w:rPr>
                <w:color w:val="000000"/>
                <w:szCs w:val="28"/>
              </w:rPr>
              <w:t>-</w:t>
            </w:r>
          </w:p>
        </w:tc>
      </w:tr>
      <w:tr w:rsidR="001E237D" w:rsidRPr="00FF3062" w14:paraId="1C2D8546" w14:textId="77777777" w:rsidTr="001E237D">
        <w:trPr>
          <w:trHeight w:val="20"/>
        </w:trPr>
        <w:tc>
          <w:tcPr>
            <w:tcW w:w="7662" w:type="dxa"/>
            <w:tcBorders>
              <w:top w:val="nil"/>
              <w:left w:val="single" w:sz="4" w:space="0" w:color="auto"/>
              <w:bottom w:val="single" w:sz="4" w:space="0" w:color="auto"/>
              <w:right w:val="single" w:sz="4" w:space="0" w:color="auto"/>
            </w:tcBorders>
            <w:shd w:val="clear" w:color="auto" w:fill="auto"/>
            <w:hideMark/>
          </w:tcPr>
          <w:p w14:paraId="08511099" w14:textId="77777777" w:rsidR="001E237D" w:rsidRPr="00FF3062" w:rsidRDefault="001E237D" w:rsidP="001E237D">
            <w:pPr>
              <w:rPr>
                <w:color w:val="000000"/>
                <w:szCs w:val="28"/>
              </w:rPr>
            </w:pPr>
            <w:r w:rsidRPr="00FF3062">
              <w:rPr>
                <w:color w:val="000000"/>
                <w:szCs w:val="28"/>
              </w:rPr>
              <w:t>Резерв/дефицит тепловой мощности (по договорной нагрузке)</w:t>
            </w:r>
          </w:p>
        </w:tc>
        <w:tc>
          <w:tcPr>
            <w:tcW w:w="2280" w:type="dxa"/>
            <w:tcBorders>
              <w:top w:val="nil"/>
              <w:left w:val="nil"/>
              <w:bottom w:val="single" w:sz="4" w:space="0" w:color="auto"/>
              <w:right w:val="single" w:sz="4" w:space="0" w:color="auto"/>
            </w:tcBorders>
            <w:shd w:val="clear" w:color="auto" w:fill="auto"/>
            <w:vAlign w:val="bottom"/>
            <w:hideMark/>
          </w:tcPr>
          <w:p w14:paraId="28F665AC" w14:textId="0A6B9C18" w:rsidR="001E237D" w:rsidRPr="00FF3062" w:rsidRDefault="001E237D" w:rsidP="001E237D">
            <w:pPr>
              <w:rPr>
                <w:color w:val="000000"/>
                <w:szCs w:val="28"/>
              </w:rPr>
            </w:pPr>
            <w:r>
              <w:rPr>
                <w:color w:val="000000"/>
                <w:szCs w:val="28"/>
              </w:rPr>
              <w:t>0.992</w:t>
            </w:r>
          </w:p>
        </w:tc>
      </w:tr>
      <w:tr w:rsidR="001E237D" w:rsidRPr="00FF3062" w14:paraId="04392B3D" w14:textId="77777777" w:rsidTr="001E237D">
        <w:trPr>
          <w:trHeight w:val="20"/>
        </w:trPr>
        <w:tc>
          <w:tcPr>
            <w:tcW w:w="7662" w:type="dxa"/>
            <w:tcBorders>
              <w:top w:val="nil"/>
              <w:left w:val="single" w:sz="4" w:space="0" w:color="auto"/>
              <w:bottom w:val="single" w:sz="4" w:space="0" w:color="auto"/>
              <w:right w:val="single" w:sz="4" w:space="0" w:color="auto"/>
            </w:tcBorders>
            <w:shd w:val="clear" w:color="auto" w:fill="auto"/>
            <w:hideMark/>
          </w:tcPr>
          <w:p w14:paraId="195E8A13" w14:textId="77777777" w:rsidR="001E237D" w:rsidRPr="00FF3062" w:rsidRDefault="001E237D" w:rsidP="001E237D">
            <w:pPr>
              <w:rPr>
                <w:color w:val="000000"/>
                <w:szCs w:val="28"/>
              </w:rPr>
            </w:pPr>
            <w:r w:rsidRPr="00FF3062">
              <w:rPr>
                <w:color w:val="000000"/>
                <w:szCs w:val="28"/>
              </w:rPr>
              <w:t>Резерв/дефицит тепловой мощности (по фактической нагрузке)</w:t>
            </w:r>
          </w:p>
        </w:tc>
        <w:tc>
          <w:tcPr>
            <w:tcW w:w="2280" w:type="dxa"/>
            <w:tcBorders>
              <w:top w:val="nil"/>
              <w:left w:val="nil"/>
              <w:bottom w:val="single" w:sz="4" w:space="0" w:color="auto"/>
              <w:right w:val="single" w:sz="4" w:space="0" w:color="auto"/>
            </w:tcBorders>
            <w:shd w:val="clear" w:color="auto" w:fill="auto"/>
            <w:vAlign w:val="bottom"/>
            <w:hideMark/>
          </w:tcPr>
          <w:p w14:paraId="5AE3C4DB" w14:textId="605EA2EB" w:rsidR="001E237D" w:rsidRPr="00FF3062" w:rsidRDefault="001E237D" w:rsidP="001E237D">
            <w:pPr>
              <w:rPr>
                <w:color w:val="000000"/>
                <w:szCs w:val="28"/>
              </w:rPr>
            </w:pPr>
            <w:r>
              <w:rPr>
                <w:color w:val="000000"/>
                <w:szCs w:val="28"/>
              </w:rPr>
              <w:t>0.992</w:t>
            </w:r>
          </w:p>
        </w:tc>
      </w:tr>
      <w:tr w:rsidR="001E237D" w:rsidRPr="00FF3062" w14:paraId="608007A0" w14:textId="77777777" w:rsidTr="002128F1">
        <w:trPr>
          <w:trHeight w:val="20"/>
        </w:trPr>
        <w:tc>
          <w:tcPr>
            <w:tcW w:w="7662" w:type="dxa"/>
            <w:tcBorders>
              <w:top w:val="nil"/>
              <w:left w:val="single" w:sz="4" w:space="0" w:color="auto"/>
              <w:bottom w:val="single" w:sz="4" w:space="0" w:color="auto"/>
              <w:right w:val="single" w:sz="4" w:space="0" w:color="auto"/>
            </w:tcBorders>
            <w:shd w:val="clear" w:color="auto" w:fill="auto"/>
            <w:hideMark/>
          </w:tcPr>
          <w:p w14:paraId="1EE35B5A" w14:textId="77777777" w:rsidR="001E237D" w:rsidRPr="00FF3062" w:rsidRDefault="001E237D" w:rsidP="001E237D">
            <w:pPr>
              <w:rPr>
                <w:color w:val="000000"/>
                <w:szCs w:val="28"/>
              </w:rPr>
            </w:pPr>
            <w:r w:rsidRPr="00FF3062">
              <w:rPr>
                <w:color w:val="000000"/>
                <w:szCs w:val="28"/>
              </w:rPr>
              <w:t>Зона действия источника тепловой мощности, га</w:t>
            </w:r>
          </w:p>
        </w:tc>
        <w:tc>
          <w:tcPr>
            <w:tcW w:w="2280" w:type="dxa"/>
            <w:tcBorders>
              <w:top w:val="single" w:sz="4" w:space="0" w:color="auto"/>
              <w:left w:val="nil"/>
              <w:bottom w:val="single" w:sz="4" w:space="0" w:color="auto"/>
              <w:right w:val="single" w:sz="4" w:space="0" w:color="auto"/>
            </w:tcBorders>
            <w:shd w:val="clear" w:color="auto" w:fill="auto"/>
            <w:vAlign w:val="bottom"/>
            <w:hideMark/>
          </w:tcPr>
          <w:p w14:paraId="133447F1" w14:textId="2E9E924D" w:rsidR="001E237D" w:rsidRPr="00FF3062" w:rsidRDefault="001E237D" w:rsidP="001E237D">
            <w:pPr>
              <w:rPr>
                <w:color w:val="000000"/>
                <w:szCs w:val="28"/>
              </w:rPr>
            </w:pPr>
            <w:r>
              <w:rPr>
                <w:color w:val="000000"/>
                <w:szCs w:val="28"/>
              </w:rPr>
              <w:t>55.220</w:t>
            </w:r>
          </w:p>
        </w:tc>
      </w:tr>
      <w:tr w:rsidR="001E237D" w:rsidRPr="00FF3062" w14:paraId="2198C5B1" w14:textId="77777777" w:rsidTr="001E237D">
        <w:trPr>
          <w:trHeight w:val="20"/>
        </w:trPr>
        <w:tc>
          <w:tcPr>
            <w:tcW w:w="7662" w:type="dxa"/>
            <w:tcBorders>
              <w:top w:val="nil"/>
              <w:left w:val="single" w:sz="4" w:space="0" w:color="auto"/>
              <w:bottom w:val="single" w:sz="4" w:space="0" w:color="auto"/>
              <w:right w:val="single" w:sz="4" w:space="0" w:color="auto"/>
            </w:tcBorders>
            <w:shd w:val="clear" w:color="auto" w:fill="auto"/>
            <w:hideMark/>
          </w:tcPr>
          <w:p w14:paraId="2AB17F2F" w14:textId="77777777" w:rsidR="001E237D" w:rsidRPr="00FF3062" w:rsidRDefault="001E237D" w:rsidP="001E237D">
            <w:pPr>
              <w:rPr>
                <w:color w:val="000000"/>
                <w:szCs w:val="28"/>
              </w:rPr>
            </w:pPr>
            <w:r w:rsidRPr="00FF3062">
              <w:rPr>
                <w:color w:val="000000"/>
                <w:szCs w:val="28"/>
              </w:rPr>
              <w:t>Плотность тепловой нагрузки, Гкал/ч/га</w:t>
            </w:r>
          </w:p>
        </w:tc>
        <w:tc>
          <w:tcPr>
            <w:tcW w:w="2280" w:type="dxa"/>
            <w:tcBorders>
              <w:top w:val="nil"/>
              <w:left w:val="nil"/>
              <w:bottom w:val="single" w:sz="4" w:space="0" w:color="auto"/>
              <w:right w:val="single" w:sz="4" w:space="0" w:color="auto"/>
            </w:tcBorders>
            <w:shd w:val="clear" w:color="auto" w:fill="auto"/>
            <w:vAlign w:val="bottom"/>
            <w:hideMark/>
          </w:tcPr>
          <w:p w14:paraId="766903CA" w14:textId="2CB6CE38" w:rsidR="001E237D" w:rsidRPr="00FF3062" w:rsidRDefault="001E237D" w:rsidP="001E237D">
            <w:pPr>
              <w:rPr>
                <w:color w:val="000000"/>
                <w:szCs w:val="28"/>
              </w:rPr>
            </w:pPr>
            <w:r>
              <w:rPr>
                <w:color w:val="000000"/>
                <w:szCs w:val="28"/>
              </w:rPr>
              <w:t>0.018</w:t>
            </w:r>
          </w:p>
        </w:tc>
      </w:tr>
      <w:tr w:rsidR="001E237D" w:rsidRPr="00FF3062" w14:paraId="3C435CEB" w14:textId="77777777" w:rsidTr="001E237D">
        <w:trPr>
          <w:trHeight w:val="20"/>
        </w:trPr>
        <w:tc>
          <w:tcPr>
            <w:tcW w:w="7662" w:type="dxa"/>
            <w:tcBorders>
              <w:top w:val="nil"/>
              <w:left w:val="single" w:sz="4" w:space="0" w:color="auto"/>
              <w:bottom w:val="single" w:sz="4" w:space="0" w:color="auto"/>
              <w:right w:val="single" w:sz="4" w:space="0" w:color="auto"/>
            </w:tcBorders>
            <w:shd w:val="clear" w:color="auto" w:fill="auto"/>
            <w:hideMark/>
          </w:tcPr>
          <w:p w14:paraId="7CE4D7E3" w14:textId="77777777" w:rsidR="001E237D" w:rsidRPr="00FF3062" w:rsidRDefault="001E237D" w:rsidP="001E237D">
            <w:pPr>
              <w:rPr>
                <w:color w:val="000000"/>
                <w:szCs w:val="28"/>
              </w:rPr>
            </w:pPr>
            <w:r w:rsidRPr="00FF3062">
              <w:rPr>
                <w:color w:val="000000"/>
                <w:szCs w:val="28"/>
              </w:rPr>
              <w:t>Максимальный фактический радиус теплоснабжения, м</w:t>
            </w:r>
          </w:p>
        </w:tc>
        <w:tc>
          <w:tcPr>
            <w:tcW w:w="2280" w:type="dxa"/>
            <w:tcBorders>
              <w:top w:val="nil"/>
              <w:left w:val="nil"/>
              <w:bottom w:val="single" w:sz="4" w:space="0" w:color="auto"/>
              <w:right w:val="single" w:sz="4" w:space="0" w:color="auto"/>
            </w:tcBorders>
            <w:shd w:val="clear" w:color="auto" w:fill="auto"/>
            <w:vAlign w:val="bottom"/>
            <w:hideMark/>
          </w:tcPr>
          <w:p w14:paraId="723B0F54" w14:textId="58C04D3C" w:rsidR="001E237D" w:rsidRPr="00FF3062" w:rsidRDefault="001E237D" w:rsidP="001E237D">
            <w:pPr>
              <w:rPr>
                <w:color w:val="000000"/>
                <w:szCs w:val="28"/>
              </w:rPr>
            </w:pPr>
            <w:r>
              <w:rPr>
                <w:color w:val="000000"/>
                <w:szCs w:val="28"/>
              </w:rPr>
              <w:t>576.200</w:t>
            </w:r>
          </w:p>
        </w:tc>
      </w:tr>
      <w:tr w:rsidR="001E237D" w:rsidRPr="00FF3062" w14:paraId="1489686C" w14:textId="77777777" w:rsidTr="001E237D">
        <w:trPr>
          <w:trHeight w:val="20"/>
        </w:trPr>
        <w:tc>
          <w:tcPr>
            <w:tcW w:w="7662" w:type="dxa"/>
            <w:tcBorders>
              <w:top w:val="nil"/>
              <w:left w:val="single" w:sz="4" w:space="0" w:color="auto"/>
              <w:bottom w:val="single" w:sz="4" w:space="0" w:color="auto"/>
              <w:right w:val="single" w:sz="4" w:space="0" w:color="auto"/>
            </w:tcBorders>
            <w:shd w:val="clear" w:color="auto" w:fill="auto"/>
            <w:hideMark/>
          </w:tcPr>
          <w:p w14:paraId="7F506F7F" w14:textId="77777777" w:rsidR="001E237D" w:rsidRPr="00FF3062" w:rsidRDefault="001E237D" w:rsidP="001E237D">
            <w:pPr>
              <w:rPr>
                <w:color w:val="000000"/>
                <w:szCs w:val="28"/>
              </w:rPr>
            </w:pPr>
            <w:r w:rsidRPr="00FF3062">
              <w:rPr>
                <w:color w:val="000000"/>
                <w:szCs w:val="28"/>
              </w:rPr>
              <w:t>Материальная характеристика сетей, кв. м.</w:t>
            </w:r>
          </w:p>
        </w:tc>
        <w:tc>
          <w:tcPr>
            <w:tcW w:w="2280" w:type="dxa"/>
            <w:tcBorders>
              <w:top w:val="nil"/>
              <w:left w:val="nil"/>
              <w:bottom w:val="single" w:sz="4" w:space="0" w:color="auto"/>
              <w:right w:val="single" w:sz="4" w:space="0" w:color="auto"/>
            </w:tcBorders>
            <w:shd w:val="clear" w:color="auto" w:fill="auto"/>
            <w:vAlign w:val="bottom"/>
            <w:hideMark/>
          </w:tcPr>
          <w:p w14:paraId="4BD249F5" w14:textId="4A835282" w:rsidR="001E237D" w:rsidRPr="00FF3062" w:rsidRDefault="001E237D" w:rsidP="001E237D">
            <w:pPr>
              <w:rPr>
                <w:color w:val="000000"/>
                <w:szCs w:val="28"/>
              </w:rPr>
            </w:pPr>
            <w:r>
              <w:rPr>
                <w:color w:val="000000"/>
                <w:szCs w:val="28"/>
              </w:rPr>
              <w:t>551.050</w:t>
            </w:r>
          </w:p>
        </w:tc>
      </w:tr>
    </w:tbl>
    <w:p w14:paraId="3DEB5281" w14:textId="7131F6FD" w:rsidR="00E1044C" w:rsidRPr="00BD3831" w:rsidRDefault="00E1044C" w:rsidP="007A7D5B">
      <w:pPr>
        <w:pStyle w:val="affff0"/>
      </w:pPr>
      <w:bookmarkStart w:id="483" w:name="_Toc108034152"/>
      <w:r w:rsidRPr="00BD3831">
        <w:t>1.6.2 Описание резервов и дефицитов тепловой мощности нетто по каждому источнику тепловой энергии</w:t>
      </w:r>
      <w:bookmarkEnd w:id="482"/>
      <w:bookmarkEnd w:id="483"/>
    </w:p>
    <w:p w14:paraId="07C8E899" w14:textId="77777777" w:rsidR="001726A1" w:rsidRPr="00BD3831" w:rsidRDefault="001726A1" w:rsidP="007A7D5B">
      <w:pPr>
        <w:pStyle w:val="afffe"/>
      </w:pPr>
      <w:r w:rsidRPr="00BD3831">
        <w:t>Описание резервов и дефицитов тепловой мощности нетто по каждому источнику тепловой энергии представлено в таблице 1.6.2.1.</w:t>
      </w:r>
    </w:p>
    <w:p w14:paraId="418FDEDE" w14:textId="673C9ACF" w:rsidR="001726A1" w:rsidRPr="00BD3831" w:rsidRDefault="001726A1" w:rsidP="007A7D5B">
      <w:pPr>
        <w:pStyle w:val="afffc"/>
      </w:pPr>
      <w:bookmarkStart w:id="484" w:name="_Toc101972945"/>
      <w:bookmarkStart w:id="485" w:name="_Toc108034321"/>
      <w:r w:rsidRPr="00BD3831">
        <w:t>Таблица 1.6.2.1. Описание резервов и дефицитов тепловой мощности нетто по каждому источнику тепловой энергии</w:t>
      </w:r>
      <w:r w:rsidR="00C71544" w:rsidRPr="00BD3831">
        <w:t>, Гкал/ч</w:t>
      </w:r>
      <w:bookmarkEnd w:id="484"/>
      <w:bookmarkEnd w:id="485"/>
    </w:p>
    <w:tbl>
      <w:tblPr>
        <w:tblW w:w="9951" w:type="dxa"/>
        <w:tblLook w:val="04A0" w:firstRow="1" w:lastRow="0" w:firstColumn="1" w:lastColumn="0" w:noHBand="0" w:noVBand="1"/>
      </w:tblPr>
      <w:tblGrid>
        <w:gridCol w:w="516"/>
        <w:gridCol w:w="2286"/>
        <w:gridCol w:w="1446"/>
        <w:gridCol w:w="2164"/>
        <w:gridCol w:w="1438"/>
        <w:gridCol w:w="2101"/>
      </w:tblGrid>
      <w:tr w:rsidR="00986AF0" w:rsidRPr="00986AF0" w14:paraId="20D97825" w14:textId="77777777" w:rsidTr="0012033E">
        <w:trPr>
          <w:trHeight w:val="20"/>
          <w:tblHeader/>
        </w:trPr>
        <w:tc>
          <w:tcPr>
            <w:tcW w:w="51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2ECB0CE" w14:textId="77777777" w:rsidR="00986AF0" w:rsidRPr="00986AF0" w:rsidRDefault="00986AF0" w:rsidP="0012033E">
            <w:pPr>
              <w:rPr>
                <w:color w:val="000000"/>
                <w:szCs w:val="28"/>
              </w:rPr>
            </w:pPr>
            <w:r w:rsidRPr="00986AF0">
              <w:rPr>
                <w:color w:val="000000"/>
                <w:szCs w:val="28"/>
              </w:rPr>
              <w:t>№ пп</w:t>
            </w:r>
          </w:p>
        </w:tc>
        <w:tc>
          <w:tcPr>
            <w:tcW w:w="228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D47877C" w14:textId="77777777" w:rsidR="00986AF0" w:rsidRPr="00986AF0" w:rsidRDefault="00986AF0" w:rsidP="0012033E">
            <w:pPr>
              <w:rPr>
                <w:color w:val="000000"/>
                <w:szCs w:val="28"/>
              </w:rPr>
            </w:pPr>
            <w:r w:rsidRPr="00986AF0">
              <w:rPr>
                <w:color w:val="000000"/>
                <w:szCs w:val="28"/>
              </w:rPr>
              <w:t>Наименование и адрес источника тепловой энергии</w:t>
            </w:r>
          </w:p>
        </w:tc>
        <w:tc>
          <w:tcPr>
            <w:tcW w:w="7149" w:type="dxa"/>
            <w:gridSpan w:val="4"/>
            <w:tcBorders>
              <w:top w:val="single" w:sz="4" w:space="0" w:color="auto"/>
              <w:left w:val="nil"/>
              <w:bottom w:val="single" w:sz="4" w:space="0" w:color="auto"/>
              <w:right w:val="single" w:sz="4" w:space="0" w:color="auto"/>
            </w:tcBorders>
            <w:shd w:val="clear" w:color="auto" w:fill="auto"/>
            <w:hideMark/>
          </w:tcPr>
          <w:p w14:paraId="5C255FCF" w14:textId="77777777" w:rsidR="00986AF0" w:rsidRPr="00986AF0" w:rsidRDefault="00986AF0" w:rsidP="0012033E">
            <w:pPr>
              <w:rPr>
                <w:color w:val="000000"/>
                <w:szCs w:val="28"/>
              </w:rPr>
            </w:pPr>
            <w:r w:rsidRPr="00986AF0">
              <w:rPr>
                <w:color w:val="000000"/>
                <w:szCs w:val="28"/>
              </w:rPr>
              <w:t>2021 год</w:t>
            </w:r>
          </w:p>
        </w:tc>
      </w:tr>
      <w:tr w:rsidR="00986AF0" w:rsidRPr="00986AF0" w14:paraId="3F16928B" w14:textId="77777777" w:rsidTr="0012033E">
        <w:trPr>
          <w:trHeight w:val="20"/>
          <w:tblHeader/>
        </w:trPr>
        <w:tc>
          <w:tcPr>
            <w:tcW w:w="516" w:type="dxa"/>
            <w:vMerge/>
            <w:tcBorders>
              <w:top w:val="single" w:sz="4" w:space="0" w:color="auto"/>
              <w:left w:val="single" w:sz="4" w:space="0" w:color="auto"/>
              <w:bottom w:val="single" w:sz="4" w:space="0" w:color="auto"/>
              <w:right w:val="single" w:sz="4" w:space="0" w:color="auto"/>
            </w:tcBorders>
            <w:hideMark/>
          </w:tcPr>
          <w:p w14:paraId="51E2E527" w14:textId="77777777" w:rsidR="00986AF0" w:rsidRPr="00986AF0" w:rsidRDefault="00986AF0" w:rsidP="0012033E">
            <w:pPr>
              <w:rPr>
                <w:color w:val="000000"/>
                <w:szCs w:val="28"/>
              </w:rPr>
            </w:pPr>
          </w:p>
        </w:tc>
        <w:tc>
          <w:tcPr>
            <w:tcW w:w="2286" w:type="dxa"/>
            <w:vMerge/>
            <w:tcBorders>
              <w:top w:val="single" w:sz="4" w:space="0" w:color="auto"/>
              <w:left w:val="single" w:sz="4" w:space="0" w:color="auto"/>
              <w:bottom w:val="single" w:sz="4" w:space="0" w:color="auto"/>
              <w:right w:val="single" w:sz="4" w:space="0" w:color="auto"/>
            </w:tcBorders>
            <w:hideMark/>
          </w:tcPr>
          <w:p w14:paraId="087DEE7A" w14:textId="77777777" w:rsidR="00986AF0" w:rsidRPr="00986AF0" w:rsidRDefault="00986AF0" w:rsidP="0012033E">
            <w:pPr>
              <w:rPr>
                <w:color w:val="000000"/>
                <w:szCs w:val="28"/>
              </w:rPr>
            </w:pPr>
          </w:p>
        </w:tc>
        <w:tc>
          <w:tcPr>
            <w:tcW w:w="1446" w:type="dxa"/>
            <w:tcBorders>
              <w:top w:val="nil"/>
              <w:left w:val="nil"/>
              <w:bottom w:val="single" w:sz="4" w:space="0" w:color="auto"/>
              <w:right w:val="single" w:sz="4" w:space="0" w:color="auto"/>
            </w:tcBorders>
            <w:shd w:val="clear" w:color="auto" w:fill="auto"/>
            <w:hideMark/>
          </w:tcPr>
          <w:p w14:paraId="6232619C" w14:textId="77777777" w:rsidR="00986AF0" w:rsidRPr="00986AF0" w:rsidRDefault="00986AF0" w:rsidP="0012033E">
            <w:pPr>
              <w:rPr>
                <w:color w:val="000000"/>
                <w:szCs w:val="28"/>
              </w:rPr>
            </w:pPr>
            <w:r w:rsidRPr="00986AF0">
              <w:rPr>
                <w:color w:val="000000"/>
                <w:szCs w:val="28"/>
              </w:rPr>
              <w:t>Тепловая мощность котельной нетто</w:t>
            </w:r>
          </w:p>
        </w:tc>
        <w:tc>
          <w:tcPr>
            <w:tcW w:w="2164" w:type="dxa"/>
            <w:tcBorders>
              <w:top w:val="nil"/>
              <w:left w:val="nil"/>
              <w:bottom w:val="single" w:sz="4" w:space="0" w:color="auto"/>
              <w:right w:val="single" w:sz="4" w:space="0" w:color="auto"/>
            </w:tcBorders>
            <w:shd w:val="clear" w:color="auto" w:fill="auto"/>
            <w:hideMark/>
          </w:tcPr>
          <w:p w14:paraId="41D78CB7" w14:textId="77777777" w:rsidR="00986AF0" w:rsidRPr="00986AF0" w:rsidRDefault="00986AF0" w:rsidP="0012033E">
            <w:pPr>
              <w:rPr>
                <w:color w:val="000000"/>
                <w:szCs w:val="28"/>
              </w:rPr>
            </w:pPr>
            <w:r w:rsidRPr="00986AF0">
              <w:rPr>
                <w:color w:val="000000"/>
                <w:szCs w:val="28"/>
              </w:rPr>
              <w:t>Расчетная присоединенная тепловая нагрузка</w:t>
            </w:r>
          </w:p>
        </w:tc>
        <w:tc>
          <w:tcPr>
            <w:tcW w:w="1438" w:type="dxa"/>
            <w:tcBorders>
              <w:top w:val="nil"/>
              <w:left w:val="nil"/>
              <w:bottom w:val="single" w:sz="4" w:space="0" w:color="auto"/>
              <w:right w:val="single" w:sz="4" w:space="0" w:color="auto"/>
            </w:tcBorders>
            <w:shd w:val="clear" w:color="auto" w:fill="auto"/>
            <w:hideMark/>
          </w:tcPr>
          <w:p w14:paraId="053E29AB" w14:textId="77777777" w:rsidR="00986AF0" w:rsidRPr="00986AF0" w:rsidRDefault="00986AF0" w:rsidP="0012033E">
            <w:pPr>
              <w:rPr>
                <w:color w:val="000000"/>
                <w:szCs w:val="28"/>
              </w:rPr>
            </w:pPr>
            <w:r w:rsidRPr="00986AF0">
              <w:rPr>
                <w:color w:val="000000"/>
                <w:szCs w:val="28"/>
              </w:rPr>
              <w:t>Потери мощности в тепловой сети</w:t>
            </w:r>
          </w:p>
        </w:tc>
        <w:tc>
          <w:tcPr>
            <w:tcW w:w="2101" w:type="dxa"/>
            <w:tcBorders>
              <w:top w:val="nil"/>
              <w:left w:val="nil"/>
              <w:bottom w:val="single" w:sz="4" w:space="0" w:color="auto"/>
              <w:right w:val="single" w:sz="4" w:space="0" w:color="auto"/>
            </w:tcBorders>
            <w:shd w:val="clear" w:color="auto" w:fill="auto"/>
            <w:hideMark/>
          </w:tcPr>
          <w:p w14:paraId="3CD128CA" w14:textId="77777777" w:rsidR="00986AF0" w:rsidRPr="00986AF0" w:rsidRDefault="00986AF0" w:rsidP="0012033E">
            <w:pPr>
              <w:rPr>
                <w:color w:val="000000"/>
                <w:szCs w:val="28"/>
              </w:rPr>
            </w:pPr>
            <w:r w:rsidRPr="00986AF0">
              <w:rPr>
                <w:color w:val="000000"/>
                <w:szCs w:val="28"/>
              </w:rPr>
              <w:t>Резерв/дефицит тепловой мощности нетто</w:t>
            </w:r>
          </w:p>
        </w:tc>
      </w:tr>
      <w:tr w:rsidR="001E237D" w:rsidRPr="00986AF0" w14:paraId="5505CD1F" w14:textId="77777777" w:rsidTr="0012033E">
        <w:trPr>
          <w:trHeight w:val="20"/>
        </w:trPr>
        <w:tc>
          <w:tcPr>
            <w:tcW w:w="516" w:type="dxa"/>
            <w:tcBorders>
              <w:top w:val="nil"/>
              <w:left w:val="single" w:sz="4" w:space="0" w:color="auto"/>
              <w:bottom w:val="single" w:sz="4" w:space="0" w:color="auto"/>
              <w:right w:val="single" w:sz="4" w:space="0" w:color="auto"/>
            </w:tcBorders>
            <w:shd w:val="clear" w:color="auto" w:fill="auto"/>
            <w:hideMark/>
          </w:tcPr>
          <w:p w14:paraId="6000AB12" w14:textId="77777777" w:rsidR="001E237D" w:rsidRPr="00986AF0" w:rsidRDefault="001E237D" w:rsidP="001E237D">
            <w:pPr>
              <w:rPr>
                <w:color w:val="000000"/>
                <w:szCs w:val="28"/>
              </w:rPr>
            </w:pPr>
            <w:r w:rsidRPr="00986AF0">
              <w:rPr>
                <w:color w:val="000000"/>
                <w:szCs w:val="28"/>
              </w:rPr>
              <w:t>1</w:t>
            </w:r>
          </w:p>
        </w:tc>
        <w:tc>
          <w:tcPr>
            <w:tcW w:w="2286" w:type="dxa"/>
            <w:tcBorders>
              <w:top w:val="nil"/>
              <w:left w:val="nil"/>
              <w:bottom w:val="single" w:sz="4" w:space="0" w:color="auto"/>
              <w:right w:val="single" w:sz="4" w:space="0" w:color="auto"/>
            </w:tcBorders>
            <w:shd w:val="clear" w:color="auto" w:fill="auto"/>
            <w:vAlign w:val="center"/>
            <w:hideMark/>
          </w:tcPr>
          <w:p w14:paraId="14AFC3CF" w14:textId="3ADFBB2E" w:rsidR="001E237D" w:rsidRPr="00986AF0" w:rsidRDefault="001E237D" w:rsidP="001E237D">
            <w:pPr>
              <w:rPr>
                <w:color w:val="000000"/>
                <w:szCs w:val="28"/>
              </w:rPr>
            </w:pPr>
            <w:r>
              <w:rPr>
                <w:color w:val="000000"/>
                <w:szCs w:val="28"/>
              </w:rPr>
              <w:t>Котельная, п. Солнечный, ул. Набережная, 42А</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F78FC0" w14:textId="0C99B6DE" w:rsidR="001E237D" w:rsidRPr="00041EFF" w:rsidRDefault="001E237D" w:rsidP="001E237D">
            <w:pPr>
              <w:rPr>
                <w:color w:val="000000"/>
                <w:szCs w:val="28"/>
                <w:highlight w:val="yellow"/>
                <w:lang w:val="en-US"/>
              </w:rPr>
            </w:pPr>
            <w:r>
              <w:rPr>
                <w:color w:val="000000"/>
                <w:szCs w:val="28"/>
              </w:rPr>
              <w:t>2.392</w:t>
            </w:r>
          </w:p>
        </w:tc>
        <w:tc>
          <w:tcPr>
            <w:tcW w:w="2164" w:type="dxa"/>
            <w:tcBorders>
              <w:top w:val="single" w:sz="4" w:space="0" w:color="auto"/>
              <w:left w:val="nil"/>
              <w:bottom w:val="single" w:sz="4" w:space="0" w:color="auto"/>
              <w:right w:val="single" w:sz="4" w:space="0" w:color="auto"/>
            </w:tcBorders>
            <w:shd w:val="clear" w:color="auto" w:fill="auto"/>
            <w:vAlign w:val="bottom"/>
            <w:hideMark/>
          </w:tcPr>
          <w:p w14:paraId="75529163" w14:textId="7A90D98A" w:rsidR="001E237D" w:rsidRPr="009726E6" w:rsidRDefault="001E237D" w:rsidP="001E237D">
            <w:pPr>
              <w:rPr>
                <w:color w:val="000000"/>
                <w:szCs w:val="28"/>
                <w:highlight w:val="yellow"/>
              </w:rPr>
            </w:pPr>
            <w:r>
              <w:rPr>
                <w:color w:val="000000"/>
                <w:szCs w:val="28"/>
              </w:rPr>
              <w:t>0.989</w:t>
            </w:r>
          </w:p>
        </w:tc>
        <w:tc>
          <w:tcPr>
            <w:tcW w:w="1438" w:type="dxa"/>
            <w:tcBorders>
              <w:top w:val="single" w:sz="4" w:space="0" w:color="auto"/>
              <w:left w:val="nil"/>
              <w:bottom w:val="single" w:sz="4" w:space="0" w:color="auto"/>
              <w:right w:val="single" w:sz="4" w:space="0" w:color="auto"/>
            </w:tcBorders>
            <w:shd w:val="clear" w:color="auto" w:fill="auto"/>
            <w:vAlign w:val="bottom"/>
            <w:hideMark/>
          </w:tcPr>
          <w:p w14:paraId="7BA07E98" w14:textId="08D17CF0" w:rsidR="001E237D" w:rsidRPr="00041EFF" w:rsidRDefault="001E237D" w:rsidP="001E237D">
            <w:pPr>
              <w:rPr>
                <w:color w:val="000000"/>
                <w:szCs w:val="28"/>
                <w:highlight w:val="cyan"/>
              </w:rPr>
            </w:pPr>
            <w:r>
              <w:rPr>
                <w:color w:val="000000"/>
                <w:szCs w:val="28"/>
              </w:rPr>
              <w:t>0.409</w:t>
            </w:r>
          </w:p>
        </w:tc>
        <w:tc>
          <w:tcPr>
            <w:tcW w:w="2101" w:type="dxa"/>
            <w:tcBorders>
              <w:top w:val="single" w:sz="4" w:space="0" w:color="auto"/>
              <w:left w:val="nil"/>
              <w:bottom w:val="single" w:sz="4" w:space="0" w:color="auto"/>
              <w:right w:val="single" w:sz="4" w:space="0" w:color="auto"/>
            </w:tcBorders>
            <w:shd w:val="clear" w:color="auto" w:fill="auto"/>
            <w:vAlign w:val="bottom"/>
            <w:hideMark/>
          </w:tcPr>
          <w:p w14:paraId="57258255" w14:textId="4EA34318" w:rsidR="001E237D" w:rsidRPr="009726E6" w:rsidRDefault="001E237D" w:rsidP="001E237D">
            <w:pPr>
              <w:rPr>
                <w:color w:val="000000"/>
                <w:szCs w:val="28"/>
                <w:highlight w:val="yellow"/>
              </w:rPr>
            </w:pPr>
            <w:r>
              <w:rPr>
                <w:color w:val="000000"/>
                <w:szCs w:val="28"/>
              </w:rPr>
              <w:t>0.994</w:t>
            </w:r>
          </w:p>
        </w:tc>
      </w:tr>
      <w:tr w:rsidR="001E237D" w:rsidRPr="00986AF0" w14:paraId="22B8D300" w14:textId="77777777" w:rsidTr="00E46254">
        <w:trPr>
          <w:trHeight w:val="20"/>
        </w:trPr>
        <w:tc>
          <w:tcPr>
            <w:tcW w:w="2802" w:type="dxa"/>
            <w:gridSpan w:val="2"/>
            <w:tcBorders>
              <w:top w:val="single" w:sz="4" w:space="0" w:color="auto"/>
              <w:left w:val="single" w:sz="4" w:space="0" w:color="auto"/>
              <w:bottom w:val="single" w:sz="4" w:space="0" w:color="auto"/>
              <w:right w:val="single" w:sz="4" w:space="0" w:color="auto"/>
            </w:tcBorders>
            <w:shd w:val="clear" w:color="auto" w:fill="auto"/>
            <w:hideMark/>
          </w:tcPr>
          <w:p w14:paraId="2B9BDB50" w14:textId="78C7C20C" w:rsidR="001E237D" w:rsidRPr="00986AF0" w:rsidRDefault="001E237D" w:rsidP="001E237D">
            <w:pPr>
              <w:rPr>
                <w:color w:val="000000"/>
                <w:szCs w:val="28"/>
              </w:rPr>
            </w:pPr>
            <w:r w:rsidRPr="00986AF0">
              <w:rPr>
                <w:color w:val="000000"/>
                <w:szCs w:val="28"/>
              </w:rPr>
              <w:t>Итого</w:t>
            </w:r>
            <w:r>
              <w:rPr>
                <w:color w:val="000000"/>
                <w:szCs w:val="28"/>
              </w:rPr>
              <w:t>:</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396980" w14:textId="577DA8B0" w:rsidR="001E237D" w:rsidRPr="009726E6" w:rsidRDefault="001E237D" w:rsidP="001E237D">
            <w:pPr>
              <w:rPr>
                <w:color w:val="000000"/>
                <w:szCs w:val="28"/>
                <w:highlight w:val="yellow"/>
              </w:rPr>
            </w:pPr>
            <w:r>
              <w:rPr>
                <w:color w:val="000000"/>
                <w:szCs w:val="28"/>
              </w:rPr>
              <w:t>2.392</w:t>
            </w:r>
          </w:p>
        </w:tc>
        <w:tc>
          <w:tcPr>
            <w:tcW w:w="2164" w:type="dxa"/>
            <w:tcBorders>
              <w:top w:val="single" w:sz="4" w:space="0" w:color="auto"/>
              <w:left w:val="nil"/>
              <w:bottom w:val="single" w:sz="4" w:space="0" w:color="auto"/>
              <w:right w:val="single" w:sz="4" w:space="0" w:color="auto"/>
            </w:tcBorders>
            <w:shd w:val="clear" w:color="auto" w:fill="auto"/>
            <w:vAlign w:val="bottom"/>
            <w:hideMark/>
          </w:tcPr>
          <w:p w14:paraId="56911A62" w14:textId="18DF08FC" w:rsidR="001E237D" w:rsidRPr="009726E6" w:rsidRDefault="001E237D" w:rsidP="001E237D">
            <w:pPr>
              <w:rPr>
                <w:color w:val="000000"/>
                <w:szCs w:val="28"/>
                <w:highlight w:val="yellow"/>
              </w:rPr>
            </w:pPr>
            <w:r>
              <w:rPr>
                <w:color w:val="000000"/>
                <w:szCs w:val="28"/>
              </w:rPr>
              <w:t>0.989</w:t>
            </w:r>
          </w:p>
        </w:tc>
        <w:tc>
          <w:tcPr>
            <w:tcW w:w="1438" w:type="dxa"/>
            <w:tcBorders>
              <w:top w:val="single" w:sz="4" w:space="0" w:color="auto"/>
              <w:left w:val="nil"/>
              <w:bottom w:val="single" w:sz="4" w:space="0" w:color="auto"/>
              <w:right w:val="single" w:sz="4" w:space="0" w:color="auto"/>
            </w:tcBorders>
            <w:shd w:val="clear" w:color="auto" w:fill="auto"/>
            <w:vAlign w:val="bottom"/>
            <w:hideMark/>
          </w:tcPr>
          <w:p w14:paraId="17ADF500" w14:textId="25CC8FEB" w:rsidR="001E237D" w:rsidRPr="009726E6" w:rsidRDefault="001E237D" w:rsidP="001E237D">
            <w:pPr>
              <w:rPr>
                <w:color w:val="000000"/>
                <w:szCs w:val="28"/>
                <w:highlight w:val="yellow"/>
              </w:rPr>
            </w:pPr>
            <w:r>
              <w:rPr>
                <w:color w:val="000000"/>
                <w:szCs w:val="28"/>
              </w:rPr>
              <w:t>0.409</w:t>
            </w:r>
          </w:p>
        </w:tc>
        <w:tc>
          <w:tcPr>
            <w:tcW w:w="2101" w:type="dxa"/>
            <w:tcBorders>
              <w:top w:val="single" w:sz="4" w:space="0" w:color="auto"/>
              <w:left w:val="nil"/>
              <w:bottom w:val="single" w:sz="4" w:space="0" w:color="auto"/>
              <w:right w:val="single" w:sz="4" w:space="0" w:color="auto"/>
            </w:tcBorders>
            <w:shd w:val="clear" w:color="auto" w:fill="auto"/>
            <w:vAlign w:val="bottom"/>
            <w:hideMark/>
          </w:tcPr>
          <w:p w14:paraId="079CBAD9" w14:textId="7E5DCA08" w:rsidR="001E237D" w:rsidRPr="009726E6" w:rsidRDefault="001E237D" w:rsidP="001E237D">
            <w:pPr>
              <w:rPr>
                <w:color w:val="000000"/>
                <w:szCs w:val="28"/>
                <w:highlight w:val="yellow"/>
              </w:rPr>
            </w:pPr>
            <w:r>
              <w:rPr>
                <w:color w:val="000000"/>
                <w:szCs w:val="28"/>
              </w:rPr>
              <w:t>0.994</w:t>
            </w:r>
          </w:p>
        </w:tc>
      </w:tr>
    </w:tbl>
    <w:p w14:paraId="47FB84AB" w14:textId="545D43D7" w:rsidR="00E1044C" w:rsidRPr="00BD3831" w:rsidRDefault="00E1044C" w:rsidP="007A7D5B">
      <w:pPr>
        <w:pStyle w:val="affff0"/>
      </w:pPr>
      <w:bookmarkStart w:id="486" w:name="_Toc101972682"/>
      <w:bookmarkStart w:id="487" w:name="_Toc108034153"/>
      <w:r w:rsidRPr="00BD3831">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486"/>
      <w:bookmarkEnd w:id="487"/>
    </w:p>
    <w:p w14:paraId="171D7D19" w14:textId="5D148289" w:rsidR="00A549F1" w:rsidRPr="00BD3831" w:rsidRDefault="00A549F1" w:rsidP="007A7D5B">
      <w:pPr>
        <w:pStyle w:val="afffe"/>
      </w:pPr>
      <w:r w:rsidRPr="00BD3831">
        <w:t>Систем</w:t>
      </w:r>
      <w:r w:rsidR="00BC1E45">
        <w:t>ы</w:t>
      </w:r>
      <w:r w:rsidRPr="00BD3831">
        <w:t xml:space="preserve"> централизованного теплоснабжения запроектирован</w:t>
      </w:r>
      <w:r w:rsidR="00BC1E45">
        <w:t>ы</w:t>
      </w:r>
      <w:r w:rsidRPr="00BD3831">
        <w:t xml:space="preserve"> на качественное регулирование отпуска тепловой энергии потребителям.</w:t>
      </w:r>
    </w:p>
    <w:p w14:paraId="6154EDEA" w14:textId="5D31D33A" w:rsidR="00A549F1" w:rsidRPr="00BD3831" w:rsidRDefault="00A549F1" w:rsidP="007A7D5B">
      <w:pPr>
        <w:pStyle w:val="afffe"/>
      </w:pPr>
      <w:r w:rsidRPr="00BD3831">
        <w:t>В сложившихся условиях, при существующих температурных и гидравлических режимах работы системы теплоснабжения</w:t>
      </w:r>
      <w:r w:rsidR="00843ACF">
        <w:t>,</w:t>
      </w:r>
      <w:r w:rsidRPr="00BD3831">
        <w:t xml:space="preserve"> осложнения ситуации с обеспечением качественного теплоснабжения потребителей не наблюдалось.</w:t>
      </w:r>
    </w:p>
    <w:p w14:paraId="12380EF0" w14:textId="17C8460C" w:rsidR="00E1044C" w:rsidRPr="00BD3831" w:rsidRDefault="00E1044C" w:rsidP="007A7D5B">
      <w:pPr>
        <w:pStyle w:val="affff0"/>
      </w:pPr>
      <w:bookmarkStart w:id="488" w:name="_Toc101972683"/>
      <w:bookmarkStart w:id="489" w:name="_Toc108034154"/>
      <w:r w:rsidRPr="00BD3831">
        <w:t>1.6.4 Описание причины возникновения дефицитов тепловой мощности и последствий влияния дефицитов на качество теплоснабжения</w:t>
      </w:r>
      <w:bookmarkEnd w:id="488"/>
      <w:bookmarkEnd w:id="489"/>
    </w:p>
    <w:p w14:paraId="1CAA2943" w14:textId="04F7AE90" w:rsidR="001145AA" w:rsidRPr="00883BB0" w:rsidRDefault="001E237D" w:rsidP="001145AA">
      <w:pPr>
        <w:pStyle w:val="afffe"/>
      </w:pPr>
      <w:bookmarkStart w:id="490" w:name="_Toc101972684"/>
      <w:r>
        <w:t>Дефицит не выявлен.</w:t>
      </w:r>
    </w:p>
    <w:p w14:paraId="5B42FF12" w14:textId="01045B2C" w:rsidR="00E1044C" w:rsidRPr="00883BB0" w:rsidRDefault="00E1044C" w:rsidP="007A7D5B">
      <w:pPr>
        <w:pStyle w:val="affff0"/>
      </w:pPr>
      <w:bookmarkStart w:id="491" w:name="_Toc108034155"/>
      <w:r w:rsidRPr="00883BB0">
        <w:lastRenderedPageBreak/>
        <w:t xml:space="preserve">1.6.5 Описание резервов тепловой мощности нетто </w:t>
      </w:r>
      <w:r w:rsidR="00885026">
        <w:t>источника тепловой энергии</w:t>
      </w:r>
      <w:r w:rsidRPr="00883BB0">
        <w:t xml:space="preserve"> и возможностей расширения технологических зон действия </w:t>
      </w:r>
      <w:r w:rsidR="00885026">
        <w:t>источника тепловой энергии</w:t>
      </w:r>
      <w:r w:rsidRPr="00883BB0">
        <w:t xml:space="preserve"> с резервами тепловой мощности нетто в зоны действия с дефицитом тепловой мощности</w:t>
      </w:r>
      <w:bookmarkEnd w:id="490"/>
      <w:bookmarkEnd w:id="491"/>
    </w:p>
    <w:p w14:paraId="344034D9" w14:textId="1BB4E180" w:rsidR="00C71544" w:rsidRDefault="00C71544" w:rsidP="007A7D5B">
      <w:pPr>
        <w:pStyle w:val="afffe"/>
      </w:pPr>
      <w:r w:rsidRPr="00883BB0">
        <w:t>Отсутствует необходимость расширения технологических зон</w:t>
      </w:r>
      <w:r w:rsidRPr="00BD3831">
        <w:t xml:space="preserve"> действия </w:t>
      </w:r>
      <w:r w:rsidR="00885026">
        <w:t>источника тепловой энергии</w:t>
      </w:r>
      <w:r w:rsidRPr="00BD3831">
        <w:t xml:space="preserve"> с резервами тепловой мощности нетто в зоны действия с дефицитом тепловой мощности.</w:t>
      </w:r>
    </w:p>
    <w:p w14:paraId="6FA78F0D" w14:textId="178F2C6E" w:rsidR="00E1044C" w:rsidRPr="00BD3831" w:rsidRDefault="00E1044C" w:rsidP="007A7D5B">
      <w:pPr>
        <w:pStyle w:val="affff0"/>
      </w:pPr>
      <w:bookmarkStart w:id="492" w:name="_Toc101972685"/>
      <w:bookmarkStart w:id="493" w:name="_Toc108034156"/>
      <w:r w:rsidRPr="00BD3831">
        <w:t>Часть 7 Балансы теплоносителя</w:t>
      </w:r>
      <w:bookmarkEnd w:id="492"/>
      <w:bookmarkEnd w:id="493"/>
    </w:p>
    <w:p w14:paraId="0A27CF4D" w14:textId="5D87D4E2" w:rsidR="00E1044C" w:rsidRPr="00BD3831" w:rsidRDefault="00E1044C" w:rsidP="007A7D5B">
      <w:pPr>
        <w:pStyle w:val="affff0"/>
      </w:pPr>
      <w:bookmarkStart w:id="494" w:name="_Toc101972686"/>
      <w:bookmarkStart w:id="495" w:name="_Toc108034157"/>
      <w:r w:rsidRPr="00BD3831">
        <w:t xml:space="preserve">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w:t>
      </w:r>
      <w:r w:rsidR="00885026">
        <w:t>источника тепловой энергии</w:t>
      </w:r>
      <w:r w:rsidRPr="00BD3831">
        <w:t>, в том числе работающих на единую тепловую сеть</w:t>
      </w:r>
      <w:bookmarkEnd w:id="494"/>
      <w:bookmarkEnd w:id="495"/>
    </w:p>
    <w:p w14:paraId="34486DE7" w14:textId="5B6947EE" w:rsidR="00A549F1" w:rsidRPr="00BD3831" w:rsidRDefault="00A549F1" w:rsidP="007A7D5B">
      <w:pPr>
        <w:pStyle w:val="afffe"/>
      </w:pPr>
      <w:r w:rsidRPr="00BD3831">
        <w:t xml:space="preserve">Источником водоснабжения является </w:t>
      </w:r>
      <w:r w:rsidR="00633FB3">
        <w:t>сельский</w:t>
      </w:r>
      <w:r w:rsidRPr="00BD3831">
        <w:t xml:space="preserve"> водопровод.</w:t>
      </w:r>
    </w:p>
    <w:p w14:paraId="59AD01D8" w14:textId="103FCE92" w:rsidR="00C71544" w:rsidRPr="00BD3831" w:rsidRDefault="00C71544" w:rsidP="007A7D5B">
      <w:pPr>
        <w:pStyle w:val="afffe"/>
      </w:pPr>
      <w:r w:rsidRPr="00BD3831">
        <w:t xml:space="preserve">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w:t>
      </w:r>
      <w:r w:rsidR="00885026">
        <w:t>источника тепловой энергии</w:t>
      </w:r>
      <w:r w:rsidRPr="00BD3831">
        <w:t>, в том числе работающих на единую тепловую сеть представлено в таблице 1.7.1.1.</w:t>
      </w:r>
    </w:p>
    <w:p w14:paraId="5D2CADE2" w14:textId="26C3280B" w:rsidR="00C71544" w:rsidRPr="00BD3831" w:rsidRDefault="00C71544" w:rsidP="007A7D5B">
      <w:pPr>
        <w:pStyle w:val="afffc"/>
      </w:pPr>
      <w:bookmarkStart w:id="496" w:name="_Toc101972946"/>
      <w:bookmarkStart w:id="497" w:name="_Toc108034322"/>
      <w:r w:rsidRPr="00BD3831">
        <w:t>Таблица 1.7.1.1</w:t>
      </w:r>
      <w:r w:rsidR="00532099" w:rsidRPr="00BD3831">
        <w:t xml:space="preserve">.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w:t>
      </w:r>
      <w:r w:rsidR="00885026">
        <w:t>источника тепловой энергии</w:t>
      </w:r>
      <w:bookmarkEnd w:id="496"/>
      <w:bookmarkEnd w:id="497"/>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6659"/>
        <w:gridCol w:w="1471"/>
        <w:gridCol w:w="1128"/>
      </w:tblGrid>
      <w:tr w:rsidR="00BB3B12" w:rsidRPr="00BD46CA" w14:paraId="58D910FF" w14:textId="77777777" w:rsidTr="0012033E">
        <w:trPr>
          <w:trHeight w:val="20"/>
          <w:tblHeader/>
        </w:trPr>
        <w:tc>
          <w:tcPr>
            <w:tcW w:w="636" w:type="dxa"/>
            <w:shd w:val="clear" w:color="auto" w:fill="auto"/>
            <w:hideMark/>
          </w:tcPr>
          <w:p w14:paraId="16179EF4" w14:textId="77777777" w:rsidR="00BB3B12" w:rsidRPr="00BD46CA" w:rsidRDefault="00BB3B12" w:rsidP="0012033E">
            <w:pPr>
              <w:rPr>
                <w:color w:val="000000"/>
              </w:rPr>
            </w:pPr>
            <w:r w:rsidRPr="00BD46CA">
              <w:rPr>
                <w:color w:val="000000"/>
              </w:rPr>
              <w:t>№ пп</w:t>
            </w:r>
          </w:p>
        </w:tc>
        <w:tc>
          <w:tcPr>
            <w:tcW w:w="6659" w:type="dxa"/>
            <w:shd w:val="clear" w:color="auto" w:fill="auto"/>
            <w:hideMark/>
          </w:tcPr>
          <w:p w14:paraId="2339C70A" w14:textId="77777777" w:rsidR="00BB3B12" w:rsidRPr="00BD46CA" w:rsidRDefault="00BB3B12" w:rsidP="0012033E">
            <w:pPr>
              <w:rPr>
                <w:color w:val="000000"/>
              </w:rPr>
            </w:pPr>
            <w:r w:rsidRPr="00BD46CA">
              <w:rPr>
                <w:color w:val="000000"/>
              </w:rPr>
              <w:t>Наименование показателя</w:t>
            </w:r>
          </w:p>
        </w:tc>
        <w:tc>
          <w:tcPr>
            <w:tcW w:w="1471" w:type="dxa"/>
          </w:tcPr>
          <w:p w14:paraId="7CBF81C2" w14:textId="151E0001" w:rsidR="00BB3B12" w:rsidRPr="00BD46CA" w:rsidRDefault="00973D9C" w:rsidP="0012033E">
            <w:pPr>
              <w:rPr>
                <w:color w:val="000000"/>
              </w:rPr>
            </w:pPr>
            <w:r w:rsidRPr="00FE5998">
              <w:rPr>
                <w:szCs w:val="28"/>
              </w:rPr>
              <w:t>Ед. изм</w:t>
            </w:r>
            <w:r>
              <w:rPr>
                <w:szCs w:val="28"/>
              </w:rPr>
              <w:t>ерения</w:t>
            </w:r>
          </w:p>
        </w:tc>
        <w:tc>
          <w:tcPr>
            <w:tcW w:w="1128" w:type="dxa"/>
            <w:shd w:val="clear" w:color="auto" w:fill="auto"/>
            <w:hideMark/>
          </w:tcPr>
          <w:p w14:paraId="2987C68E" w14:textId="2F6625A9" w:rsidR="00BB3B12" w:rsidRPr="00BD46CA" w:rsidRDefault="00BB3B12" w:rsidP="0012033E">
            <w:pPr>
              <w:rPr>
                <w:color w:val="000000"/>
              </w:rPr>
            </w:pPr>
            <w:r w:rsidRPr="00BD46CA">
              <w:rPr>
                <w:color w:val="000000"/>
              </w:rPr>
              <w:t>2021 год</w:t>
            </w:r>
          </w:p>
        </w:tc>
      </w:tr>
      <w:tr w:rsidR="00BB3B12" w:rsidRPr="001145AA" w14:paraId="07BED22A" w14:textId="77777777" w:rsidTr="0012033E">
        <w:trPr>
          <w:trHeight w:val="20"/>
        </w:trPr>
        <w:tc>
          <w:tcPr>
            <w:tcW w:w="636" w:type="dxa"/>
          </w:tcPr>
          <w:p w14:paraId="1CBBC53F" w14:textId="77777777" w:rsidR="00BB3B12" w:rsidRPr="00A6602A" w:rsidRDefault="00BB3B12" w:rsidP="0012033E">
            <w:pPr>
              <w:rPr>
                <w:color w:val="000000"/>
              </w:rPr>
            </w:pPr>
          </w:p>
        </w:tc>
        <w:tc>
          <w:tcPr>
            <w:tcW w:w="9258" w:type="dxa"/>
            <w:gridSpan w:val="3"/>
            <w:shd w:val="clear" w:color="auto" w:fill="auto"/>
            <w:noWrap/>
          </w:tcPr>
          <w:p w14:paraId="1A6DF78E" w14:textId="491E6435" w:rsidR="00BB3B12" w:rsidRPr="00A6602A" w:rsidRDefault="000043DC" w:rsidP="0012033E">
            <w:pPr>
              <w:rPr>
                <w:color w:val="000000"/>
              </w:rPr>
            </w:pPr>
            <w:r>
              <w:rPr>
                <w:color w:val="000000"/>
              </w:rPr>
              <w:t xml:space="preserve">Котельная, п. Солнечный, </w:t>
            </w:r>
            <w:r w:rsidR="00A95118">
              <w:rPr>
                <w:color w:val="000000"/>
              </w:rPr>
              <w:t>ул. Набережная, 42А</w:t>
            </w:r>
          </w:p>
        </w:tc>
      </w:tr>
      <w:tr w:rsidR="00BB3B12" w:rsidRPr="001145AA" w14:paraId="223D62AD" w14:textId="77777777" w:rsidTr="0012033E">
        <w:trPr>
          <w:trHeight w:val="20"/>
        </w:trPr>
        <w:tc>
          <w:tcPr>
            <w:tcW w:w="636" w:type="dxa"/>
            <w:shd w:val="clear" w:color="auto" w:fill="auto"/>
            <w:noWrap/>
            <w:hideMark/>
          </w:tcPr>
          <w:p w14:paraId="3E9144FD" w14:textId="77777777" w:rsidR="00BB3B12" w:rsidRPr="00A6602A" w:rsidRDefault="00BB3B12" w:rsidP="0012033E">
            <w:pPr>
              <w:rPr>
                <w:color w:val="000000"/>
              </w:rPr>
            </w:pPr>
            <w:r w:rsidRPr="00A6602A">
              <w:rPr>
                <w:color w:val="000000"/>
              </w:rPr>
              <w:t>1</w:t>
            </w:r>
          </w:p>
        </w:tc>
        <w:tc>
          <w:tcPr>
            <w:tcW w:w="6659" w:type="dxa"/>
            <w:shd w:val="clear" w:color="auto" w:fill="auto"/>
            <w:hideMark/>
          </w:tcPr>
          <w:p w14:paraId="66106C6F" w14:textId="430D6D37" w:rsidR="00BB3B12" w:rsidRPr="00A6602A" w:rsidRDefault="00BB3B12" w:rsidP="0012033E">
            <w:pPr>
              <w:rPr>
                <w:color w:val="000000"/>
              </w:rPr>
            </w:pPr>
            <w:r w:rsidRPr="00A6602A">
              <w:rPr>
                <w:color w:val="000000"/>
              </w:rPr>
              <w:t>Всего подпитка тепловой сети, в том числе:</w:t>
            </w:r>
          </w:p>
        </w:tc>
        <w:tc>
          <w:tcPr>
            <w:tcW w:w="1471" w:type="dxa"/>
          </w:tcPr>
          <w:p w14:paraId="23304D4B" w14:textId="580CEA83" w:rsidR="00BB3B12" w:rsidRPr="00A6602A" w:rsidRDefault="00973D9C" w:rsidP="0012033E">
            <w:r w:rsidRPr="00A6602A">
              <w:t>куб.м./ч</w:t>
            </w:r>
          </w:p>
        </w:tc>
        <w:tc>
          <w:tcPr>
            <w:tcW w:w="1128" w:type="dxa"/>
            <w:shd w:val="clear" w:color="auto" w:fill="auto"/>
            <w:vAlign w:val="bottom"/>
          </w:tcPr>
          <w:p w14:paraId="62BA5AE1" w14:textId="698DDEB5" w:rsidR="00BB3B12" w:rsidRPr="00A6602A" w:rsidRDefault="001E237D" w:rsidP="0012033E">
            <w:pPr>
              <w:rPr>
                <w:color w:val="000000"/>
                <w:lang w:val="en-US"/>
              </w:rPr>
            </w:pPr>
            <w:r>
              <w:t>нд</w:t>
            </w:r>
          </w:p>
        </w:tc>
      </w:tr>
      <w:tr w:rsidR="001E237D" w:rsidRPr="001145AA" w14:paraId="147009FF" w14:textId="77777777" w:rsidTr="0012033E">
        <w:trPr>
          <w:trHeight w:val="20"/>
        </w:trPr>
        <w:tc>
          <w:tcPr>
            <w:tcW w:w="636" w:type="dxa"/>
            <w:shd w:val="clear" w:color="auto" w:fill="auto"/>
            <w:noWrap/>
            <w:hideMark/>
          </w:tcPr>
          <w:p w14:paraId="27FF57C6" w14:textId="77777777" w:rsidR="001E237D" w:rsidRPr="00A6602A" w:rsidRDefault="001E237D" w:rsidP="001E237D">
            <w:pPr>
              <w:rPr>
                <w:color w:val="000000"/>
              </w:rPr>
            </w:pPr>
            <w:r w:rsidRPr="00A6602A">
              <w:rPr>
                <w:color w:val="000000"/>
              </w:rPr>
              <w:t>1.1.</w:t>
            </w:r>
          </w:p>
        </w:tc>
        <w:tc>
          <w:tcPr>
            <w:tcW w:w="6659" w:type="dxa"/>
            <w:shd w:val="clear" w:color="auto" w:fill="auto"/>
            <w:hideMark/>
          </w:tcPr>
          <w:p w14:paraId="09D70101" w14:textId="5E6C64C9" w:rsidR="001E237D" w:rsidRPr="00A6602A" w:rsidRDefault="001E237D" w:rsidP="001E237D">
            <w:pPr>
              <w:rPr>
                <w:color w:val="000000"/>
              </w:rPr>
            </w:pPr>
            <w:r w:rsidRPr="00A6602A">
              <w:rPr>
                <w:color w:val="000000"/>
              </w:rPr>
              <w:t>нормативные утечки теплоносителя в сетях</w:t>
            </w:r>
          </w:p>
        </w:tc>
        <w:tc>
          <w:tcPr>
            <w:tcW w:w="1471" w:type="dxa"/>
          </w:tcPr>
          <w:p w14:paraId="079A8420" w14:textId="1AA17750" w:rsidR="001E237D" w:rsidRPr="00A6602A" w:rsidRDefault="001E237D" w:rsidP="001E237D">
            <w:r w:rsidRPr="00A6602A">
              <w:t>куб.м./ч</w:t>
            </w:r>
          </w:p>
        </w:tc>
        <w:tc>
          <w:tcPr>
            <w:tcW w:w="1128" w:type="dxa"/>
            <w:shd w:val="clear" w:color="auto" w:fill="auto"/>
            <w:vAlign w:val="bottom"/>
          </w:tcPr>
          <w:p w14:paraId="571D270D" w14:textId="677740BD" w:rsidR="001E237D" w:rsidRPr="00A6602A" w:rsidRDefault="001E237D" w:rsidP="001E237D">
            <w:pPr>
              <w:rPr>
                <w:color w:val="000000"/>
                <w:lang w:val="en-US"/>
              </w:rPr>
            </w:pPr>
            <w:r>
              <w:t>нд</w:t>
            </w:r>
          </w:p>
        </w:tc>
      </w:tr>
      <w:tr w:rsidR="001E237D" w:rsidRPr="001145AA" w14:paraId="2BABC841" w14:textId="77777777" w:rsidTr="0012033E">
        <w:trPr>
          <w:trHeight w:val="20"/>
        </w:trPr>
        <w:tc>
          <w:tcPr>
            <w:tcW w:w="636" w:type="dxa"/>
            <w:shd w:val="clear" w:color="auto" w:fill="auto"/>
            <w:noWrap/>
            <w:hideMark/>
          </w:tcPr>
          <w:p w14:paraId="293C412C" w14:textId="77777777" w:rsidR="001E237D" w:rsidRPr="00A6602A" w:rsidRDefault="001E237D" w:rsidP="001E237D">
            <w:pPr>
              <w:rPr>
                <w:color w:val="000000"/>
              </w:rPr>
            </w:pPr>
            <w:r w:rsidRPr="00A6602A">
              <w:rPr>
                <w:color w:val="000000"/>
              </w:rPr>
              <w:t>1.2.</w:t>
            </w:r>
          </w:p>
        </w:tc>
        <w:tc>
          <w:tcPr>
            <w:tcW w:w="6659" w:type="dxa"/>
            <w:shd w:val="clear" w:color="auto" w:fill="auto"/>
            <w:hideMark/>
          </w:tcPr>
          <w:p w14:paraId="079CFE0B" w14:textId="71E343C3" w:rsidR="001E237D" w:rsidRPr="00A6602A" w:rsidRDefault="001E237D" w:rsidP="001E237D">
            <w:pPr>
              <w:rPr>
                <w:color w:val="000000"/>
              </w:rPr>
            </w:pPr>
            <w:r w:rsidRPr="00A6602A">
              <w:rPr>
                <w:color w:val="000000"/>
              </w:rPr>
              <w:t>сверхнормативный расход воды</w:t>
            </w:r>
          </w:p>
        </w:tc>
        <w:tc>
          <w:tcPr>
            <w:tcW w:w="1471" w:type="dxa"/>
          </w:tcPr>
          <w:p w14:paraId="4AFEF136" w14:textId="3F6AF8E0" w:rsidR="001E237D" w:rsidRPr="00A6602A" w:rsidRDefault="001E237D" w:rsidP="001E237D">
            <w:pPr>
              <w:rPr>
                <w:color w:val="000000"/>
              </w:rPr>
            </w:pPr>
            <w:r w:rsidRPr="00A6602A">
              <w:t>куб.м./ч</w:t>
            </w:r>
          </w:p>
        </w:tc>
        <w:tc>
          <w:tcPr>
            <w:tcW w:w="1128" w:type="dxa"/>
            <w:shd w:val="clear" w:color="auto" w:fill="auto"/>
            <w:vAlign w:val="bottom"/>
            <w:hideMark/>
          </w:tcPr>
          <w:p w14:paraId="0D95174E" w14:textId="74ED345E" w:rsidR="001E237D" w:rsidRPr="00A6602A" w:rsidRDefault="001E237D" w:rsidP="001E237D">
            <w:pPr>
              <w:rPr>
                <w:color w:val="000000"/>
              </w:rPr>
            </w:pPr>
            <w:r w:rsidRPr="00A6602A">
              <w:rPr>
                <w:color w:val="000000"/>
              </w:rPr>
              <w:t>0.00</w:t>
            </w:r>
          </w:p>
        </w:tc>
      </w:tr>
      <w:tr w:rsidR="001E237D" w:rsidRPr="001145AA" w14:paraId="58F07F0C" w14:textId="77777777" w:rsidTr="0012033E">
        <w:trPr>
          <w:trHeight w:val="20"/>
        </w:trPr>
        <w:tc>
          <w:tcPr>
            <w:tcW w:w="636" w:type="dxa"/>
            <w:shd w:val="clear" w:color="auto" w:fill="auto"/>
            <w:noWrap/>
            <w:hideMark/>
          </w:tcPr>
          <w:p w14:paraId="782E32F0" w14:textId="77777777" w:rsidR="001E237D" w:rsidRPr="00A6602A" w:rsidRDefault="001E237D" w:rsidP="001E237D">
            <w:pPr>
              <w:rPr>
                <w:color w:val="000000"/>
              </w:rPr>
            </w:pPr>
            <w:r w:rsidRPr="00A6602A">
              <w:rPr>
                <w:color w:val="000000"/>
              </w:rPr>
              <w:t>2</w:t>
            </w:r>
          </w:p>
        </w:tc>
        <w:tc>
          <w:tcPr>
            <w:tcW w:w="6659" w:type="dxa"/>
            <w:shd w:val="clear" w:color="auto" w:fill="auto"/>
            <w:hideMark/>
          </w:tcPr>
          <w:p w14:paraId="1F650C6A" w14:textId="36AB7598" w:rsidR="001E237D" w:rsidRPr="00A6602A" w:rsidRDefault="001E237D" w:rsidP="001E237D">
            <w:pPr>
              <w:rPr>
                <w:color w:val="000000"/>
              </w:rPr>
            </w:pPr>
            <w:r w:rsidRPr="00A6602A">
              <w:rPr>
                <w:color w:val="000000"/>
              </w:rPr>
              <w:t>Расход воды на ГВС</w:t>
            </w:r>
          </w:p>
        </w:tc>
        <w:tc>
          <w:tcPr>
            <w:tcW w:w="1471" w:type="dxa"/>
          </w:tcPr>
          <w:p w14:paraId="341E9570" w14:textId="05DA87CA" w:rsidR="001E237D" w:rsidRPr="00A6602A" w:rsidRDefault="001E237D" w:rsidP="001E237D">
            <w:pPr>
              <w:rPr>
                <w:color w:val="000000"/>
              </w:rPr>
            </w:pPr>
            <w:r w:rsidRPr="00A6602A">
              <w:t>куб.м./ч</w:t>
            </w:r>
          </w:p>
        </w:tc>
        <w:tc>
          <w:tcPr>
            <w:tcW w:w="1128" w:type="dxa"/>
            <w:shd w:val="clear" w:color="auto" w:fill="auto"/>
            <w:vAlign w:val="bottom"/>
            <w:hideMark/>
          </w:tcPr>
          <w:p w14:paraId="22B37086" w14:textId="6CD4A082" w:rsidR="001E237D" w:rsidRPr="00A6602A" w:rsidRDefault="001E237D" w:rsidP="001E237D">
            <w:pPr>
              <w:rPr>
                <w:color w:val="000000"/>
              </w:rPr>
            </w:pPr>
            <w:r w:rsidRPr="00A6602A">
              <w:rPr>
                <w:color w:val="000000"/>
              </w:rPr>
              <w:t>0.00</w:t>
            </w:r>
          </w:p>
        </w:tc>
      </w:tr>
    </w:tbl>
    <w:p w14:paraId="1798DD3A" w14:textId="310C87B0" w:rsidR="00E1044C" w:rsidRPr="00BD3831" w:rsidRDefault="00E1044C" w:rsidP="007A7D5B">
      <w:pPr>
        <w:pStyle w:val="affff0"/>
      </w:pPr>
      <w:bookmarkStart w:id="498" w:name="_Toc101972687"/>
      <w:bookmarkStart w:id="499" w:name="_Toc108034158"/>
      <w:r w:rsidRPr="00BD3831">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498"/>
      <w:bookmarkEnd w:id="499"/>
    </w:p>
    <w:p w14:paraId="5E6BB44A" w14:textId="77777777" w:rsidR="00C71544" w:rsidRPr="00BD3831" w:rsidRDefault="00532099" w:rsidP="007A7D5B">
      <w:pPr>
        <w:pStyle w:val="afffe"/>
      </w:pPr>
      <w:r w:rsidRPr="00BD3831">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представлено в таблице 1.7.2.1.</w:t>
      </w:r>
    </w:p>
    <w:p w14:paraId="64F059E4" w14:textId="51B2365E" w:rsidR="00532099" w:rsidRPr="00BD3831" w:rsidRDefault="00532099" w:rsidP="007A7D5B">
      <w:pPr>
        <w:pStyle w:val="afffc"/>
      </w:pPr>
      <w:bookmarkStart w:id="500" w:name="_Toc101972947"/>
      <w:bookmarkStart w:id="501" w:name="_Toc108034323"/>
      <w:r w:rsidRPr="00BD3831">
        <w:t>Таблица 1.7.2.1.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500"/>
      <w:bookmarkEnd w:id="501"/>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6796"/>
        <w:gridCol w:w="1276"/>
        <w:gridCol w:w="1134"/>
      </w:tblGrid>
      <w:tr w:rsidR="00FF3731" w:rsidRPr="001145AA" w14:paraId="3724B6CE" w14:textId="77777777" w:rsidTr="0012033E">
        <w:trPr>
          <w:trHeight w:val="20"/>
          <w:tblHeader/>
        </w:trPr>
        <w:tc>
          <w:tcPr>
            <w:tcW w:w="688" w:type="dxa"/>
            <w:shd w:val="clear" w:color="auto" w:fill="auto"/>
            <w:hideMark/>
          </w:tcPr>
          <w:p w14:paraId="73B565F4" w14:textId="77777777" w:rsidR="00FF3731" w:rsidRPr="00A6602A" w:rsidRDefault="00FF3731" w:rsidP="0012033E">
            <w:r w:rsidRPr="00A6602A">
              <w:t>№ пп</w:t>
            </w:r>
          </w:p>
        </w:tc>
        <w:tc>
          <w:tcPr>
            <w:tcW w:w="6796" w:type="dxa"/>
            <w:shd w:val="clear" w:color="auto" w:fill="auto"/>
            <w:hideMark/>
          </w:tcPr>
          <w:p w14:paraId="11153196" w14:textId="5CEB506D" w:rsidR="00FF3731" w:rsidRPr="00A6602A" w:rsidRDefault="00FF3731" w:rsidP="0012033E">
            <w:r w:rsidRPr="00A6602A">
              <w:rPr>
                <w:color w:val="000000"/>
              </w:rPr>
              <w:t>Наименование показателя</w:t>
            </w:r>
          </w:p>
        </w:tc>
        <w:tc>
          <w:tcPr>
            <w:tcW w:w="1276" w:type="dxa"/>
            <w:shd w:val="clear" w:color="auto" w:fill="auto"/>
            <w:hideMark/>
          </w:tcPr>
          <w:p w14:paraId="751C095A" w14:textId="6DC9F90D" w:rsidR="00FF3731" w:rsidRPr="00A6602A" w:rsidRDefault="00FF3731" w:rsidP="0012033E">
            <w:r w:rsidRPr="00A6602A">
              <w:t>Ед</w:t>
            </w:r>
            <w:r w:rsidR="00973D9C" w:rsidRPr="00A6602A">
              <w:t>.</w:t>
            </w:r>
            <w:r w:rsidRPr="00A6602A">
              <w:t xml:space="preserve"> измерения</w:t>
            </w:r>
          </w:p>
        </w:tc>
        <w:tc>
          <w:tcPr>
            <w:tcW w:w="1134" w:type="dxa"/>
            <w:shd w:val="clear" w:color="auto" w:fill="auto"/>
            <w:hideMark/>
          </w:tcPr>
          <w:p w14:paraId="346C3B1E" w14:textId="15D54BBC" w:rsidR="00FF3731" w:rsidRPr="00A6602A" w:rsidRDefault="00FF3731" w:rsidP="0012033E">
            <w:r w:rsidRPr="00A6602A">
              <w:rPr>
                <w:color w:val="000000"/>
              </w:rPr>
              <w:t>2021 год</w:t>
            </w:r>
          </w:p>
        </w:tc>
      </w:tr>
      <w:tr w:rsidR="00532099" w:rsidRPr="001145AA" w14:paraId="26056DFB" w14:textId="77777777" w:rsidTr="0012033E">
        <w:trPr>
          <w:trHeight w:val="20"/>
        </w:trPr>
        <w:tc>
          <w:tcPr>
            <w:tcW w:w="9894" w:type="dxa"/>
            <w:gridSpan w:val="4"/>
            <w:shd w:val="clear" w:color="auto" w:fill="auto"/>
            <w:noWrap/>
          </w:tcPr>
          <w:p w14:paraId="1685CC90" w14:textId="7D7EE13B" w:rsidR="00532099" w:rsidRPr="00A6602A" w:rsidRDefault="000043DC" w:rsidP="0012033E">
            <w:r>
              <w:t xml:space="preserve">Котельная, п. Солнечный, </w:t>
            </w:r>
            <w:r w:rsidR="00A95118">
              <w:t>ул. Набережная, 42А</w:t>
            </w:r>
          </w:p>
        </w:tc>
      </w:tr>
      <w:tr w:rsidR="001E237D" w:rsidRPr="001145AA" w14:paraId="19F29EF8" w14:textId="77777777" w:rsidTr="007A16DC">
        <w:trPr>
          <w:trHeight w:val="20"/>
        </w:trPr>
        <w:tc>
          <w:tcPr>
            <w:tcW w:w="688" w:type="dxa"/>
            <w:shd w:val="clear" w:color="auto" w:fill="auto"/>
            <w:noWrap/>
            <w:hideMark/>
          </w:tcPr>
          <w:p w14:paraId="3958FC78" w14:textId="77777777" w:rsidR="001E237D" w:rsidRPr="00A6602A" w:rsidRDefault="001E237D" w:rsidP="001E237D">
            <w:r w:rsidRPr="00A6602A">
              <w:t>1</w:t>
            </w:r>
          </w:p>
        </w:tc>
        <w:tc>
          <w:tcPr>
            <w:tcW w:w="6796" w:type="dxa"/>
            <w:shd w:val="clear" w:color="auto" w:fill="auto"/>
            <w:hideMark/>
          </w:tcPr>
          <w:p w14:paraId="25DA499C" w14:textId="77777777" w:rsidR="001E237D" w:rsidRPr="00A6602A" w:rsidRDefault="001E237D" w:rsidP="001E237D">
            <w:r w:rsidRPr="00A6602A">
              <w:t>Производительность ВПУ</w:t>
            </w:r>
          </w:p>
        </w:tc>
        <w:tc>
          <w:tcPr>
            <w:tcW w:w="1276" w:type="dxa"/>
            <w:shd w:val="clear" w:color="auto" w:fill="auto"/>
            <w:hideMark/>
          </w:tcPr>
          <w:p w14:paraId="42469A1F" w14:textId="77777777" w:rsidR="001E237D" w:rsidRPr="00A6602A" w:rsidRDefault="001E237D" w:rsidP="001E237D">
            <w:r w:rsidRPr="00A6602A">
              <w:t>т/ч</w:t>
            </w:r>
          </w:p>
        </w:tc>
        <w:tc>
          <w:tcPr>
            <w:tcW w:w="1134" w:type="dxa"/>
            <w:shd w:val="clear" w:color="auto" w:fill="auto"/>
          </w:tcPr>
          <w:p w14:paraId="7C350AF7" w14:textId="76CA74A1" w:rsidR="001E237D" w:rsidRPr="00A6602A" w:rsidRDefault="001E237D" w:rsidP="001E237D">
            <w:pPr>
              <w:rPr>
                <w:lang w:val="en-US"/>
              </w:rPr>
            </w:pPr>
            <w:r w:rsidRPr="005F794D">
              <w:t>нд</w:t>
            </w:r>
          </w:p>
        </w:tc>
      </w:tr>
      <w:tr w:rsidR="001E237D" w:rsidRPr="001145AA" w14:paraId="6184C5C1" w14:textId="77777777" w:rsidTr="007A16DC">
        <w:trPr>
          <w:trHeight w:val="20"/>
        </w:trPr>
        <w:tc>
          <w:tcPr>
            <w:tcW w:w="688" w:type="dxa"/>
            <w:shd w:val="clear" w:color="auto" w:fill="auto"/>
            <w:noWrap/>
            <w:hideMark/>
          </w:tcPr>
          <w:p w14:paraId="0BC93FAD" w14:textId="77777777" w:rsidR="001E237D" w:rsidRPr="00A6602A" w:rsidRDefault="001E237D" w:rsidP="001E237D">
            <w:r w:rsidRPr="00A6602A">
              <w:t>2</w:t>
            </w:r>
          </w:p>
        </w:tc>
        <w:tc>
          <w:tcPr>
            <w:tcW w:w="6796" w:type="dxa"/>
            <w:shd w:val="clear" w:color="auto" w:fill="auto"/>
            <w:hideMark/>
          </w:tcPr>
          <w:p w14:paraId="429C9070" w14:textId="77777777" w:rsidR="001E237D" w:rsidRPr="00A6602A" w:rsidRDefault="001E237D" w:rsidP="001E237D">
            <w:r w:rsidRPr="00A6602A">
              <w:t>Срок службы</w:t>
            </w:r>
          </w:p>
        </w:tc>
        <w:tc>
          <w:tcPr>
            <w:tcW w:w="1276" w:type="dxa"/>
            <w:shd w:val="clear" w:color="auto" w:fill="auto"/>
            <w:hideMark/>
          </w:tcPr>
          <w:p w14:paraId="0B5DE232" w14:textId="77777777" w:rsidR="001E237D" w:rsidRPr="00A6602A" w:rsidRDefault="001E237D" w:rsidP="001E237D">
            <w:r w:rsidRPr="00A6602A">
              <w:t>лет</w:t>
            </w:r>
          </w:p>
        </w:tc>
        <w:tc>
          <w:tcPr>
            <w:tcW w:w="1134" w:type="dxa"/>
            <w:shd w:val="clear" w:color="auto" w:fill="auto"/>
          </w:tcPr>
          <w:p w14:paraId="591DA661" w14:textId="405C6A4F" w:rsidR="001E237D" w:rsidRPr="00A6602A" w:rsidRDefault="001E237D" w:rsidP="001E237D">
            <w:pPr>
              <w:rPr>
                <w:lang w:val="en-US"/>
              </w:rPr>
            </w:pPr>
            <w:r w:rsidRPr="005F794D">
              <w:t>нд</w:t>
            </w:r>
          </w:p>
        </w:tc>
      </w:tr>
      <w:tr w:rsidR="001E237D" w:rsidRPr="001145AA" w14:paraId="1CE11EBB" w14:textId="77777777" w:rsidTr="007A16DC">
        <w:trPr>
          <w:trHeight w:val="20"/>
        </w:trPr>
        <w:tc>
          <w:tcPr>
            <w:tcW w:w="688" w:type="dxa"/>
            <w:shd w:val="clear" w:color="auto" w:fill="auto"/>
            <w:noWrap/>
            <w:hideMark/>
          </w:tcPr>
          <w:p w14:paraId="3DA37A3E" w14:textId="77777777" w:rsidR="001E237D" w:rsidRPr="00A6602A" w:rsidRDefault="001E237D" w:rsidP="001E237D">
            <w:r w:rsidRPr="00A6602A">
              <w:lastRenderedPageBreak/>
              <w:t>3</w:t>
            </w:r>
          </w:p>
        </w:tc>
        <w:tc>
          <w:tcPr>
            <w:tcW w:w="6796" w:type="dxa"/>
            <w:shd w:val="clear" w:color="auto" w:fill="auto"/>
            <w:hideMark/>
          </w:tcPr>
          <w:p w14:paraId="43958366" w14:textId="77777777" w:rsidR="001E237D" w:rsidRPr="00A6602A" w:rsidRDefault="001E237D" w:rsidP="001E237D">
            <w:r w:rsidRPr="00A6602A">
              <w:t>Количество баков-аккумуляторов теплоносителя</w:t>
            </w:r>
          </w:p>
        </w:tc>
        <w:tc>
          <w:tcPr>
            <w:tcW w:w="1276" w:type="dxa"/>
            <w:shd w:val="clear" w:color="auto" w:fill="auto"/>
            <w:hideMark/>
          </w:tcPr>
          <w:p w14:paraId="59DEC8F4" w14:textId="77777777" w:rsidR="001E237D" w:rsidRPr="00A6602A" w:rsidRDefault="001E237D" w:rsidP="001E237D">
            <w:r w:rsidRPr="00A6602A">
              <w:t>ед.</w:t>
            </w:r>
          </w:p>
        </w:tc>
        <w:tc>
          <w:tcPr>
            <w:tcW w:w="1134" w:type="dxa"/>
            <w:shd w:val="clear" w:color="auto" w:fill="auto"/>
          </w:tcPr>
          <w:p w14:paraId="7802C233" w14:textId="77CDF57F" w:rsidR="001E237D" w:rsidRPr="00A6602A" w:rsidRDefault="001E237D" w:rsidP="001E237D">
            <w:pPr>
              <w:rPr>
                <w:lang w:val="en-US"/>
              </w:rPr>
            </w:pPr>
            <w:r w:rsidRPr="005F794D">
              <w:t>нд</w:t>
            </w:r>
          </w:p>
        </w:tc>
      </w:tr>
      <w:tr w:rsidR="001E237D" w:rsidRPr="001145AA" w14:paraId="0BEF43C9" w14:textId="77777777" w:rsidTr="007A16DC">
        <w:trPr>
          <w:trHeight w:val="20"/>
        </w:trPr>
        <w:tc>
          <w:tcPr>
            <w:tcW w:w="688" w:type="dxa"/>
            <w:shd w:val="clear" w:color="auto" w:fill="auto"/>
            <w:noWrap/>
            <w:hideMark/>
          </w:tcPr>
          <w:p w14:paraId="0364BDAF" w14:textId="77777777" w:rsidR="001E237D" w:rsidRPr="00A6602A" w:rsidRDefault="001E237D" w:rsidP="001E237D">
            <w:r w:rsidRPr="00A6602A">
              <w:t>4</w:t>
            </w:r>
          </w:p>
        </w:tc>
        <w:tc>
          <w:tcPr>
            <w:tcW w:w="6796" w:type="dxa"/>
            <w:shd w:val="clear" w:color="auto" w:fill="auto"/>
            <w:hideMark/>
          </w:tcPr>
          <w:p w14:paraId="4ACD9C92" w14:textId="77777777" w:rsidR="001E237D" w:rsidRPr="00A6602A" w:rsidRDefault="001E237D" w:rsidP="001E237D">
            <w:r w:rsidRPr="00A6602A">
              <w:t>Общая емкость баков-аккумуляторов</w:t>
            </w:r>
          </w:p>
        </w:tc>
        <w:tc>
          <w:tcPr>
            <w:tcW w:w="1276" w:type="dxa"/>
            <w:shd w:val="clear" w:color="auto" w:fill="auto"/>
            <w:hideMark/>
          </w:tcPr>
          <w:p w14:paraId="4CFC5725" w14:textId="77777777" w:rsidR="001E237D" w:rsidRPr="00A6602A" w:rsidRDefault="001E237D" w:rsidP="001E237D">
            <w:r w:rsidRPr="00A6602A">
              <w:t>куб.м.</w:t>
            </w:r>
          </w:p>
        </w:tc>
        <w:tc>
          <w:tcPr>
            <w:tcW w:w="1134" w:type="dxa"/>
            <w:shd w:val="clear" w:color="auto" w:fill="auto"/>
          </w:tcPr>
          <w:p w14:paraId="289F8CF4" w14:textId="21383848" w:rsidR="001E237D" w:rsidRPr="00A6602A" w:rsidRDefault="001E237D" w:rsidP="001E237D">
            <w:pPr>
              <w:rPr>
                <w:lang w:val="en-US"/>
              </w:rPr>
            </w:pPr>
            <w:r w:rsidRPr="005F794D">
              <w:t>нд</w:t>
            </w:r>
          </w:p>
        </w:tc>
      </w:tr>
      <w:tr w:rsidR="001E237D" w:rsidRPr="001145AA" w14:paraId="4A81C5C6" w14:textId="77777777" w:rsidTr="007A16DC">
        <w:trPr>
          <w:trHeight w:val="20"/>
        </w:trPr>
        <w:tc>
          <w:tcPr>
            <w:tcW w:w="688" w:type="dxa"/>
            <w:shd w:val="clear" w:color="auto" w:fill="auto"/>
            <w:noWrap/>
            <w:hideMark/>
          </w:tcPr>
          <w:p w14:paraId="75083302" w14:textId="77777777" w:rsidR="001E237D" w:rsidRPr="00A6602A" w:rsidRDefault="001E237D" w:rsidP="001E237D">
            <w:r w:rsidRPr="00A6602A">
              <w:t>5</w:t>
            </w:r>
          </w:p>
        </w:tc>
        <w:tc>
          <w:tcPr>
            <w:tcW w:w="6796" w:type="dxa"/>
            <w:shd w:val="clear" w:color="auto" w:fill="auto"/>
            <w:hideMark/>
          </w:tcPr>
          <w:p w14:paraId="5699CE62" w14:textId="77777777" w:rsidR="001E237D" w:rsidRPr="00A6602A" w:rsidRDefault="001E237D" w:rsidP="001E237D">
            <w:r w:rsidRPr="00A6602A">
              <w:t>Расчетный часовой расход для подпитки системы теплоснабжения</w:t>
            </w:r>
          </w:p>
        </w:tc>
        <w:tc>
          <w:tcPr>
            <w:tcW w:w="1276" w:type="dxa"/>
            <w:shd w:val="clear" w:color="auto" w:fill="auto"/>
            <w:hideMark/>
          </w:tcPr>
          <w:p w14:paraId="658F6CC7" w14:textId="77777777" w:rsidR="001E237D" w:rsidRPr="00A6602A" w:rsidRDefault="001E237D" w:rsidP="001E237D">
            <w:r w:rsidRPr="00A6602A">
              <w:t>т/ч</w:t>
            </w:r>
          </w:p>
        </w:tc>
        <w:tc>
          <w:tcPr>
            <w:tcW w:w="1134" w:type="dxa"/>
            <w:tcBorders>
              <w:top w:val="single" w:sz="4" w:space="0" w:color="auto"/>
              <w:left w:val="nil"/>
              <w:bottom w:val="single" w:sz="4" w:space="0" w:color="auto"/>
              <w:right w:val="single" w:sz="4" w:space="0" w:color="auto"/>
            </w:tcBorders>
            <w:shd w:val="clear" w:color="auto" w:fill="auto"/>
          </w:tcPr>
          <w:p w14:paraId="1416D1F8" w14:textId="5112F2DB" w:rsidR="001E237D" w:rsidRPr="00F434BE" w:rsidRDefault="001E237D" w:rsidP="001E237D">
            <w:pPr>
              <w:rPr>
                <w:color w:val="000000"/>
                <w:lang w:val="en-US"/>
              </w:rPr>
            </w:pPr>
            <w:r w:rsidRPr="005F794D">
              <w:t>нд</w:t>
            </w:r>
          </w:p>
        </w:tc>
      </w:tr>
      <w:tr w:rsidR="001E237D" w:rsidRPr="001145AA" w14:paraId="47AC8FB1" w14:textId="77777777" w:rsidTr="007A16DC">
        <w:trPr>
          <w:trHeight w:val="20"/>
        </w:trPr>
        <w:tc>
          <w:tcPr>
            <w:tcW w:w="688" w:type="dxa"/>
            <w:shd w:val="clear" w:color="auto" w:fill="auto"/>
            <w:noWrap/>
            <w:hideMark/>
          </w:tcPr>
          <w:p w14:paraId="6F8D1CFC" w14:textId="77777777" w:rsidR="001E237D" w:rsidRPr="00A6602A" w:rsidRDefault="001E237D" w:rsidP="001E237D">
            <w:r w:rsidRPr="00A6602A">
              <w:t>6</w:t>
            </w:r>
          </w:p>
        </w:tc>
        <w:tc>
          <w:tcPr>
            <w:tcW w:w="6796" w:type="dxa"/>
            <w:shd w:val="clear" w:color="auto" w:fill="auto"/>
            <w:hideMark/>
          </w:tcPr>
          <w:p w14:paraId="139DEA82" w14:textId="77777777" w:rsidR="001E237D" w:rsidRPr="00A6602A" w:rsidRDefault="001E237D" w:rsidP="001E237D">
            <w:r w:rsidRPr="00A6602A">
              <w:t>Всего подпитка тепловой сети, в том числе:</w:t>
            </w:r>
          </w:p>
        </w:tc>
        <w:tc>
          <w:tcPr>
            <w:tcW w:w="1276" w:type="dxa"/>
            <w:shd w:val="clear" w:color="auto" w:fill="auto"/>
            <w:hideMark/>
          </w:tcPr>
          <w:p w14:paraId="2C3A338D" w14:textId="77777777" w:rsidR="001E237D" w:rsidRPr="00A6602A" w:rsidRDefault="001E237D" w:rsidP="001E237D">
            <w:r w:rsidRPr="00A6602A">
              <w:t>т/ч</w:t>
            </w:r>
          </w:p>
        </w:tc>
        <w:tc>
          <w:tcPr>
            <w:tcW w:w="1134" w:type="dxa"/>
            <w:tcBorders>
              <w:top w:val="single" w:sz="4" w:space="0" w:color="auto"/>
              <w:left w:val="nil"/>
              <w:bottom w:val="single" w:sz="4" w:space="0" w:color="auto"/>
              <w:right w:val="single" w:sz="4" w:space="0" w:color="auto"/>
            </w:tcBorders>
            <w:shd w:val="clear" w:color="auto" w:fill="auto"/>
          </w:tcPr>
          <w:p w14:paraId="18852A18" w14:textId="73DEA463" w:rsidR="001E237D" w:rsidRPr="00A6602A" w:rsidRDefault="001E237D" w:rsidP="001E237D">
            <w:pPr>
              <w:rPr>
                <w:color w:val="000000"/>
                <w:lang w:val="en-US"/>
              </w:rPr>
            </w:pPr>
            <w:r w:rsidRPr="005F794D">
              <w:t>нд</w:t>
            </w:r>
          </w:p>
        </w:tc>
      </w:tr>
      <w:tr w:rsidR="001E237D" w:rsidRPr="001145AA" w14:paraId="40E5D67D" w14:textId="77777777" w:rsidTr="007A16DC">
        <w:trPr>
          <w:trHeight w:val="20"/>
        </w:trPr>
        <w:tc>
          <w:tcPr>
            <w:tcW w:w="688" w:type="dxa"/>
            <w:shd w:val="clear" w:color="auto" w:fill="auto"/>
            <w:noWrap/>
            <w:hideMark/>
          </w:tcPr>
          <w:p w14:paraId="42116340" w14:textId="77777777" w:rsidR="001E237D" w:rsidRPr="00A6602A" w:rsidRDefault="001E237D" w:rsidP="001E237D">
            <w:r w:rsidRPr="00A6602A">
              <w:t>6.1.</w:t>
            </w:r>
          </w:p>
        </w:tc>
        <w:tc>
          <w:tcPr>
            <w:tcW w:w="6796" w:type="dxa"/>
            <w:shd w:val="clear" w:color="auto" w:fill="auto"/>
            <w:hideMark/>
          </w:tcPr>
          <w:p w14:paraId="301961F2" w14:textId="77777777" w:rsidR="001E237D" w:rsidRPr="00A6602A" w:rsidRDefault="001E237D" w:rsidP="001E237D">
            <w:r w:rsidRPr="00A6602A">
              <w:t>нормативные утечки теплоносителя</w:t>
            </w:r>
          </w:p>
        </w:tc>
        <w:tc>
          <w:tcPr>
            <w:tcW w:w="1276" w:type="dxa"/>
            <w:shd w:val="clear" w:color="auto" w:fill="auto"/>
            <w:hideMark/>
          </w:tcPr>
          <w:p w14:paraId="58CF56A1" w14:textId="77777777" w:rsidR="001E237D" w:rsidRPr="00A6602A" w:rsidRDefault="001E237D" w:rsidP="001E237D">
            <w:r w:rsidRPr="00A6602A">
              <w:t>т/ч</w:t>
            </w:r>
          </w:p>
        </w:tc>
        <w:tc>
          <w:tcPr>
            <w:tcW w:w="1134" w:type="dxa"/>
            <w:tcBorders>
              <w:top w:val="single" w:sz="4" w:space="0" w:color="auto"/>
              <w:left w:val="nil"/>
              <w:bottom w:val="single" w:sz="4" w:space="0" w:color="auto"/>
              <w:right w:val="single" w:sz="4" w:space="0" w:color="auto"/>
            </w:tcBorders>
            <w:shd w:val="clear" w:color="auto" w:fill="auto"/>
          </w:tcPr>
          <w:p w14:paraId="7E3135B2" w14:textId="4BE7D928" w:rsidR="001E237D" w:rsidRPr="00A6602A" w:rsidRDefault="001E237D" w:rsidP="001E237D">
            <w:pPr>
              <w:rPr>
                <w:color w:val="000000"/>
                <w:lang w:val="en-US"/>
              </w:rPr>
            </w:pPr>
            <w:r w:rsidRPr="005F794D">
              <w:t>нд</w:t>
            </w:r>
          </w:p>
        </w:tc>
      </w:tr>
      <w:tr w:rsidR="001E237D" w:rsidRPr="001145AA" w14:paraId="1D8B3E74" w14:textId="77777777" w:rsidTr="007A16DC">
        <w:trPr>
          <w:trHeight w:val="20"/>
        </w:trPr>
        <w:tc>
          <w:tcPr>
            <w:tcW w:w="688" w:type="dxa"/>
            <w:shd w:val="clear" w:color="auto" w:fill="auto"/>
            <w:noWrap/>
            <w:hideMark/>
          </w:tcPr>
          <w:p w14:paraId="4C6257BF" w14:textId="77777777" w:rsidR="001E237D" w:rsidRPr="00A6602A" w:rsidRDefault="001E237D" w:rsidP="001E237D">
            <w:r w:rsidRPr="00A6602A">
              <w:t>6.2.</w:t>
            </w:r>
          </w:p>
        </w:tc>
        <w:tc>
          <w:tcPr>
            <w:tcW w:w="6796" w:type="dxa"/>
            <w:shd w:val="clear" w:color="auto" w:fill="auto"/>
            <w:hideMark/>
          </w:tcPr>
          <w:p w14:paraId="73CD0829" w14:textId="77777777" w:rsidR="001E237D" w:rsidRPr="00A6602A" w:rsidRDefault="001E237D" w:rsidP="001E237D">
            <w:r w:rsidRPr="00A6602A">
              <w:t>сверхнормативные утечки теплоносителя</w:t>
            </w:r>
          </w:p>
        </w:tc>
        <w:tc>
          <w:tcPr>
            <w:tcW w:w="1276" w:type="dxa"/>
            <w:shd w:val="clear" w:color="auto" w:fill="auto"/>
            <w:hideMark/>
          </w:tcPr>
          <w:p w14:paraId="1BBEFB91" w14:textId="77777777" w:rsidR="001E237D" w:rsidRPr="00A6602A" w:rsidRDefault="001E237D" w:rsidP="001E237D">
            <w:r w:rsidRPr="00A6602A">
              <w:t>т/ч</w:t>
            </w:r>
          </w:p>
        </w:tc>
        <w:tc>
          <w:tcPr>
            <w:tcW w:w="1134" w:type="dxa"/>
            <w:shd w:val="clear" w:color="auto" w:fill="auto"/>
          </w:tcPr>
          <w:p w14:paraId="73FF2068" w14:textId="69197D7B" w:rsidR="001E237D" w:rsidRPr="00A6602A" w:rsidRDefault="001E237D" w:rsidP="001E237D">
            <w:pPr>
              <w:rPr>
                <w:color w:val="000000"/>
                <w:lang w:val="en-US"/>
              </w:rPr>
            </w:pPr>
            <w:r w:rsidRPr="005F794D">
              <w:t>нд</w:t>
            </w:r>
          </w:p>
        </w:tc>
      </w:tr>
      <w:tr w:rsidR="001E237D" w:rsidRPr="001145AA" w14:paraId="5B41A617" w14:textId="77777777" w:rsidTr="007A16DC">
        <w:trPr>
          <w:trHeight w:val="20"/>
        </w:trPr>
        <w:tc>
          <w:tcPr>
            <w:tcW w:w="688" w:type="dxa"/>
            <w:shd w:val="clear" w:color="auto" w:fill="auto"/>
            <w:noWrap/>
            <w:hideMark/>
          </w:tcPr>
          <w:p w14:paraId="01E7A79C" w14:textId="77777777" w:rsidR="001E237D" w:rsidRPr="00A6602A" w:rsidRDefault="001E237D" w:rsidP="001E237D">
            <w:r w:rsidRPr="00A6602A">
              <w:t>7</w:t>
            </w:r>
          </w:p>
        </w:tc>
        <w:tc>
          <w:tcPr>
            <w:tcW w:w="6796" w:type="dxa"/>
            <w:shd w:val="clear" w:color="auto" w:fill="auto"/>
            <w:hideMark/>
          </w:tcPr>
          <w:p w14:paraId="2F15B961" w14:textId="77777777" w:rsidR="001E237D" w:rsidRPr="00A6602A" w:rsidRDefault="001E237D" w:rsidP="001E237D">
            <w:r w:rsidRPr="00A6602A">
              <w:t>Отпуск теплоносителя из тепловых сетей на цели ГВС</w:t>
            </w:r>
          </w:p>
        </w:tc>
        <w:tc>
          <w:tcPr>
            <w:tcW w:w="1276" w:type="dxa"/>
            <w:shd w:val="clear" w:color="auto" w:fill="auto"/>
            <w:hideMark/>
          </w:tcPr>
          <w:p w14:paraId="6F75906F" w14:textId="77777777" w:rsidR="001E237D" w:rsidRPr="00A6602A" w:rsidRDefault="001E237D" w:rsidP="001E237D">
            <w:r w:rsidRPr="00A6602A">
              <w:t>т/ч</w:t>
            </w:r>
          </w:p>
        </w:tc>
        <w:tc>
          <w:tcPr>
            <w:tcW w:w="1134" w:type="dxa"/>
            <w:shd w:val="clear" w:color="auto" w:fill="auto"/>
          </w:tcPr>
          <w:p w14:paraId="77F05D8B" w14:textId="38D555AA" w:rsidR="001E237D" w:rsidRPr="00A6602A" w:rsidRDefault="001E237D" w:rsidP="001E237D">
            <w:pPr>
              <w:rPr>
                <w:lang w:val="en-US"/>
              </w:rPr>
            </w:pPr>
            <w:r w:rsidRPr="005F794D">
              <w:t>нд</w:t>
            </w:r>
          </w:p>
        </w:tc>
      </w:tr>
      <w:tr w:rsidR="001E237D" w:rsidRPr="001145AA" w14:paraId="28600046" w14:textId="77777777" w:rsidTr="007A16DC">
        <w:trPr>
          <w:trHeight w:val="20"/>
        </w:trPr>
        <w:tc>
          <w:tcPr>
            <w:tcW w:w="688" w:type="dxa"/>
            <w:shd w:val="clear" w:color="auto" w:fill="auto"/>
            <w:noWrap/>
            <w:hideMark/>
          </w:tcPr>
          <w:p w14:paraId="008D9F4B" w14:textId="77777777" w:rsidR="001E237D" w:rsidRPr="00A6602A" w:rsidRDefault="001E237D" w:rsidP="001E237D">
            <w:r w:rsidRPr="00A6602A">
              <w:t>8</w:t>
            </w:r>
          </w:p>
        </w:tc>
        <w:tc>
          <w:tcPr>
            <w:tcW w:w="6796" w:type="dxa"/>
            <w:shd w:val="clear" w:color="auto" w:fill="auto"/>
            <w:hideMark/>
          </w:tcPr>
          <w:p w14:paraId="5424B90A" w14:textId="77777777" w:rsidR="001E237D" w:rsidRPr="00A6602A" w:rsidRDefault="001E237D" w:rsidP="001E237D">
            <w:r w:rsidRPr="00A6602A">
              <w:t>Объем аварийной подпитки (химически не обработанной и не деаэрированной водой)</w:t>
            </w:r>
          </w:p>
        </w:tc>
        <w:tc>
          <w:tcPr>
            <w:tcW w:w="1276" w:type="dxa"/>
            <w:shd w:val="clear" w:color="auto" w:fill="auto"/>
            <w:hideMark/>
          </w:tcPr>
          <w:p w14:paraId="1FDBA8B3" w14:textId="77777777" w:rsidR="001E237D" w:rsidRPr="00A6602A" w:rsidRDefault="001E237D" w:rsidP="001E237D">
            <w:r w:rsidRPr="00A6602A">
              <w:t>т/ч</w:t>
            </w:r>
          </w:p>
        </w:tc>
        <w:tc>
          <w:tcPr>
            <w:tcW w:w="1134" w:type="dxa"/>
            <w:shd w:val="clear" w:color="auto" w:fill="auto"/>
          </w:tcPr>
          <w:p w14:paraId="196DE7BD" w14:textId="312FD3F0" w:rsidR="001E237D" w:rsidRPr="00A6602A" w:rsidRDefault="001E237D" w:rsidP="001E237D">
            <w:pPr>
              <w:rPr>
                <w:lang w:val="en-US"/>
              </w:rPr>
            </w:pPr>
            <w:r w:rsidRPr="005F794D">
              <w:t>нд</w:t>
            </w:r>
          </w:p>
        </w:tc>
      </w:tr>
      <w:tr w:rsidR="001E237D" w:rsidRPr="001145AA" w14:paraId="3A20B89D" w14:textId="77777777" w:rsidTr="007A16DC">
        <w:trPr>
          <w:trHeight w:val="20"/>
        </w:trPr>
        <w:tc>
          <w:tcPr>
            <w:tcW w:w="688" w:type="dxa"/>
            <w:shd w:val="clear" w:color="auto" w:fill="auto"/>
            <w:noWrap/>
            <w:hideMark/>
          </w:tcPr>
          <w:p w14:paraId="05F74344" w14:textId="77777777" w:rsidR="001E237D" w:rsidRPr="00A6602A" w:rsidRDefault="001E237D" w:rsidP="001E237D">
            <w:r w:rsidRPr="00A6602A">
              <w:t>9</w:t>
            </w:r>
          </w:p>
        </w:tc>
        <w:tc>
          <w:tcPr>
            <w:tcW w:w="6796" w:type="dxa"/>
            <w:shd w:val="clear" w:color="auto" w:fill="auto"/>
            <w:hideMark/>
          </w:tcPr>
          <w:p w14:paraId="79DC4644" w14:textId="77777777" w:rsidR="001E237D" w:rsidRPr="00A6602A" w:rsidRDefault="001E237D" w:rsidP="001E237D">
            <w:r w:rsidRPr="00A6602A">
              <w:t>Резерв (+) / дефицит (-) ВПУ</w:t>
            </w:r>
          </w:p>
        </w:tc>
        <w:tc>
          <w:tcPr>
            <w:tcW w:w="1276" w:type="dxa"/>
            <w:shd w:val="clear" w:color="auto" w:fill="auto"/>
            <w:hideMark/>
          </w:tcPr>
          <w:p w14:paraId="1280923F" w14:textId="77777777" w:rsidR="001E237D" w:rsidRPr="00A6602A" w:rsidRDefault="001E237D" w:rsidP="001E237D">
            <w:r w:rsidRPr="00A6602A">
              <w:t>т/ч</w:t>
            </w:r>
          </w:p>
        </w:tc>
        <w:tc>
          <w:tcPr>
            <w:tcW w:w="1134" w:type="dxa"/>
            <w:shd w:val="clear" w:color="auto" w:fill="auto"/>
          </w:tcPr>
          <w:p w14:paraId="1E90F556" w14:textId="1443404E" w:rsidR="001E237D" w:rsidRPr="00A6602A" w:rsidRDefault="001E237D" w:rsidP="001E237D">
            <w:pPr>
              <w:rPr>
                <w:lang w:val="en-US"/>
              </w:rPr>
            </w:pPr>
            <w:r w:rsidRPr="005F794D">
              <w:t>нд</w:t>
            </w:r>
          </w:p>
        </w:tc>
      </w:tr>
      <w:tr w:rsidR="001E237D" w:rsidRPr="001145AA" w14:paraId="77579121" w14:textId="77777777" w:rsidTr="007A16DC">
        <w:trPr>
          <w:trHeight w:val="20"/>
        </w:trPr>
        <w:tc>
          <w:tcPr>
            <w:tcW w:w="688" w:type="dxa"/>
            <w:shd w:val="clear" w:color="auto" w:fill="auto"/>
            <w:noWrap/>
            <w:hideMark/>
          </w:tcPr>
          <w:p w14:paraId="145726BF" w14:textId="77777777" w:rsidR="001E237D" w:rsidRPr="00A6602A" w:rsidRDefault="001E237D" w:rsidP="001E237D">
            <w:r w:rsidRPr="00A6602A">
              <w:t>10</w:t>
            </w:r>
          </w:p>
        </w:tc>
        <w:tc>
          <w:tcPr>
            <w:tcW w:w="6796" w:type="dxa"/>
            <w:shd w:val="clear" w:color="auto" w:fill="auto"/>
            <w:hideMark/>
          </w:tcPr>
          <w:p w14:paraId="6E761A57" w14:textId="77777777" w:rsidR="001E237D" w:rsidRPr="00A6602A" w:rsidRDefault="001E237D" w:rsidP="001E237D">
            <w:r w:rsidRPr="00A6602A">
              <w:t>Доля резерва</w:t>
            </w:r>
          </w:p>
        </w:tc>
        <w:tc>
          <w:tcPr>
            <w:tcW w:w="1276" w:type="dxa"/>
            <w:shd w:val="clear" w:color="auto" w:fill="auto"/>
            <w:hideMark/>
          </w:tcPr>
          <w:p w14:paraId="43DD7B35" w14:textId="77777777" w:rsidR="001E237D" w:rsidRPr="00A6602A" w:rsidRDefault="001E237D" w:rsidP="001E237D">
            <w:r w:rsidRPr="00A6602A">
              <w:t>%</w:t>
            </w:r>
          </w:p>
        </w:tc>
        <w:tc>
          <w:tcPr>
            <w:tcW w:w="1134" w:type="dxa"/>
            <w:shd w:val="clear" w:color="auto" w:fill="auto"/>
          </w:tcPr>
          <w:p w14:paraId="517457C2" w14:textId="62E39BEB" w:rsidR="001E237D" w:rsidRPr="00A6602A" w:rsidRDefault="001E237D" w:rsidP="001E237D">
            <w:r w:rsidRPr="005F794D">
              <w:t>нд</w:t>
            </w:r>
          </w:p>
        </w:tc>
      </w:tr>
    </w:tbl>
    <w:p w14:paraId="5831E939" w14:textId="621CDD58" w:rsidR="00E1044C" w:rsidRPr="00BD3831" w:rsidRDefault="00E1044C" w:rsidP="007A7D5B">
      <w:pPr>
        <w:pStyle w:val="affff0"/>
      </w:pPr>
      <w:bookmarkStart w:id="502" w:name="_Toc101972688"/>
      <w:bookmarkStart w:id="503" w:name="_Toc108034159"/>
      <w:r w:rsidRPr="00BD3831">
        <w:t xml:space="preserve">Часть 8 Топливные балансы </w:t>
      </w:r>
      <w:r w:rsidR="00885026">
        <w:t>источника тепловой энергии</w:t>
      </w:r>
      <w:r w:rsidRPr="00BD3831">
        <w:t xml:space="preserve"> и система обеспечения топливом</w:t>
      </w:r>
      <w:bookmarkEnd w:id="502"/>
      <w:bookmarkEnd w:id="503"/>
    </w:p>
    <w:p w14:paraId="0DCD1E01" w14:textId="77777777" w:rsidR="00E1044C" w:rsidRPr="00BD3831" w:rsidRDefault="00E1044C" w:rsidP="007A7D5B">
      <w:pPr>
        <w:pStyle w:val="affff0"/>
      </w:pPr>
      <w:bookmarkStart w:id="504" w:name="_Toc101972689"/>
      <w:bookmarkStart w:id="505" w:name="_Toc108034160"/>
      <w:r w:rsidRPr="00BD3831">
        <w:t>1.8.1. Описание видов и количества используемого основного топлива для каждого источника тепловой энергии</w:t>
      </w:r>
      <w:bookmarkEnd w:id="504"/>
      <w:bookmarkEnd w:id="505"/>
    </w:p>
    <w:p w14:paraId="1104CE3A" w14:textId="5B4B810B" w:rsidR="000B3004" w:rsidRPr="00BD3831" w:rsidRDefault="000B3004" w:rsidP="007A7D5B">
      <w:pPr>
        <w:pStyle w:val="afffe"/>
      </w:pPr>
      <w:r w:rsidRPr="00BD3831">
        <w:t xml:space="preserve">Описание видов и количества используемого основного топлива для каждого источника тепловой энергии </w:t>
      </w:r>
      <w:r w:rsidR="00BB0131">
        <w:t xml:space="preserve">за 2021год </w:t>
      </w:r>
      <w:r w:rsidRPr="00BD3831">
        <w:t>представлено в таблице 1.8.1.1.</w:t>
      </w:r>
    </w:p>
    <w:p w14:paraId="33C4DAB0" w14:textId="06FB0AE5" w:rsidR="002114F8" w:rsidRDefault="002114F8" w:rsidP="007A7D5B">
      <w:pPr>
        <w:pStyle w:val="afffe"/>
      </w:pPr>
      <w:r w:rsidRPr="002114F8">
        <w:t xml:space="preserve">Топливный баланс систем теплоснабжения поселения за </w:t>
      </w:r>
      <w:r>
        <w:t>2021</w:t>
      </w:r>
      <w:r w:rsidRPr="002114F8">
        <w:t xml:space="preserve">год </w:t>
      </w:r>
      <w:r>
        <w:t>представлен в таблице 1.8.1.</w:t>
      </w:r>
      <w:r w:rsidR="00376322">
        <w:t>2</w:t>
      </w:r>
      <w:r>
        <w:t>.</w:t>
      </w:r>
    </w:p>
    <w:p w14:paraId="6690C41A" w14:textId="692B9838" w:rsidR="00C94ED3" w:rsidRPr="00BB7599" w:rsidRDefault="00C94ED3" w:rsidP="007A7D5B">
      <w:pPr>
        <w:pStyle w:val="affff0"/>
      </w:pPr>
      <w:bookmarkStart w:id="506" w:name="_Toc101972690"/>
      <w:bookmarkStart w:id="507" w:name="_Toc108034161"/>
      <w:r w:rsidRPr="00BD3831">
        <w:t xml:space="preserve">1.8.2. Описание видов резервного и аварийного топлива и возможности их </w:t>
      </w:r>
      <w:r w:rsidRPr="00BB7599">
        <w:t>обеспечения в соответствии с нормативными требованиями</w:t>
      </w:r>
      <w:bookmarkEnd w:id="506"/>
      <w:bookmarkEnd w:id="507"/>
    </w:p>
    <w:p w14:paraId="5ABFF90D" w14:textId="3FC1ECC9" w:rsidR="00C94ED3" w:rsidRPr="00BB7599" w:rsidRDefault="001E237D" w:rsidP="007A7D5B">
      <w:pPr>
        <w:pStyle w:val="afffe"/>
      </w:pPr>
      <w:r>
        <w:t>Резервный вид топлива отсутствует.</w:t>
      </w:r>
    </w:p>
    <w:p w14:paraId="5EDD29D0" w14:textId="323134C3" w:rsidR="00353813" w:rsidRPr="00BB7599" w:rsidRDefault="00353813" w:rsidP="007A7D5B">
      <w:pPr>
        <w:pStyle w:val="affff0"/>
      </w:pPr>
      <w:bookmarkStart w:id="508" w:name="_Toc101972691"/>
      <w:bookmarkStart w:id="509" w:name="_Toc108034162"/>
      <w:r w:rsidRPr="00BB7599">
        <w:t>1.8.3. Описание особенностей характеристик видов топлива в зависимости от мест поставки</w:t>
      </w:r>
      <w:bookmarkEnd w:id="508"/>
      <w:bookmarkEnd w:id="509"/>
    </w:p>
    <w:p w14:paraId="6599F544" w14:textId="35D99187" w:rsidR="00353813" w:rsidRPr="00BB7599" w:rsidRDefault="00353813" w:rsidP="007A7D5B">
      <w:pPr>
        <w:pStyle w:val="afffe"/>
      </w:pPr>
      <w:r w:rsidRPr="00BB7599">
        <w:t xml:space="preserve">Природный газ </w:t>
      </w:r>
      <w:r w:rsidR="00E77372" w:rsidRPr="00BB7599">
        <w:t>на котельн</w:t>
      </w:r>
      <w:r w:rsidR="002050E4" w:rsidRPr="00BB7599">
        <w:t>ые</w:t>
      </w:r>
      <w:r w:rsidR="00E77372" w:rsidRPr="00BB7599">
        <w:t xml:space="preserve"> </w:t>
      </w:r>
      <w:r w:rsidRPr="00BB7599">
        <w:t>поступает от ГРС.</w:t>
      </w:r>
    </w:p>
    <w:p w14:paraId="5E631056" w14:textId="77777777" w:rsidR="00353813" w:rsidRPr="00BD3831" w:rsidRDefault="00353813" w:rsidP="007A7D5B">
      <w:pPr>
        <w:pStyle w:val="afffe"/>
      </w:pPr>
      <w:r w:rsidRPr="00BB7599">
        <w:t>Основное топливо</w:t>
      </w:r>
      <w:r w:rsidRPr="00BD3831">
        <w:t xml:space="preserve"> источников </w:t>
      </w:r>
      <w:r>
        <w:t>сельского</w:t>
      </w:r>
      <w:r w:rsidRPr="00BD3831">
        <w:t xml:space="preserve"> поселения – природный газ.</w:t>
      </w:r>
    </w:p>
    <w:p w14:paraId="19769CE5" w14:textId="76B0ADF3" w:rsidR="00353813" w:rsidRPr="00BD3831" w:rsidRDefault="00353813" w:rsidP="007A7D5B">
      <w:pPr>
        <w:pStyle w:val="afffe"/>
      </w:pPr>
      <w:r w:rsidRPr="00BD3831">
        <w:t>Физико-химические показатели природного газа, используемого для производства тепловой энергии:</w:t>
      </w:r>
    </w:p>
    <w:p w14:paraId="766DB503" w14:textId="77777777" w:rsidR="00353813" w:rsidRPr="00BD3831" w:rsidRDefault="00353813" w:rsidP="007A7D5B">
      <w:pPr>
        <w:pStyle w:val="a0"/>
      </w:pPr>
      <w:r w:rsidRPr="00BD3831">
        <w:rPr>
          <w:lang w:val="en-US"/>
        </w:rPr>
        <w:t>C</w:t>
      </w:r>
      <w:r w:rsidRPr="00BD3831">
        <w:t>Н4 – 97,64%;</w:t>
      </w:r>
    </w:p>
    <w:p w14:paraId="69C61A4A" w14:textId="77777777" w:rsidR="00353813" w:rsidRPr="00BD3831" w:rsidRDefault="00353813" w:rsidP="007A7D5B">
      <w:pPr>
        <w:pStyle w:val="a0"/>
      </w:pPr>
      <w:r w:rsidRPr="00BD3831">
        <w:t>С2Н6 - 0,1%;</w:t>
      </w:r>
    </w:p>
    <w:p w14:paraId="6FEB7FCB" w14:textId="77777777" w:rsidR="00353813" w:rsidRPr="00BD3831" w:rsidRDefault="00353813" w:rsidP="007A7D5B">
      <w:pPr>
        <w:pStyle w:val="a0"/>
      </w:pPr>
      <w:r w:rsidRPr="00BD3831">
        <w:t>С3Н8 - 0,01%;</w:t>
      </w:r>
    </w:p>
    <w:p w14:paraId="389272B4" w14:textId="77777777" w:rsidR="00353813" w:rsidRPr="00BD3831" w:rsidRDefault="00353813" w:rsidP="007A7D5B">
      <w:pPr>
        <w:pStyle w:val="a0"/>
      </w:pPr>
      <w:r w:rsidRPr="00BD3831">
        <w:t>СО2 – 0,3%;</w:t>
      </w:r>
    </w:p>
    <w:p w14:paraId="654722DA" w14:textId="77777777" w:rsidR="00353813" w:rsidRPr="00BD3831" w:rsidRDefault="00353813" w:rsidP="007A7D5B">
      <w:pPr>
        <w:pStyle w:val="a0"/>
      </w:pPr>
      <w:r w:rsidRPr="00BD3831">
        <w:t>Н2S – отсутствует;</w:t>
      </w:r>
    </w:p>
    <w:p w14:paraId="7510FFA0" w14:textId="77777777" w:rsidR="00353813" w:rsidRPr="00BD3831" w:rsidRDefault="00353813" w:rsidP="007A7D5B">
      <w:pPr>
        <w:pStyle w:val="a0"/>
      </w:pPr>
      <w:r w:rsidRPr="00BD3831">
        <w:t>N2+редкие газы – 1,95%;</w:t>
      </w:r>
    </w:p>
    <w:p w14:paraId="282B95B0" w14:textId="77777777" w:rsidR="00353813" w:rsidRPr="00BD3831" w:rsidRDefault="00353813" w:rsidP="007A7D5B">
      <w:pPr>
        <w:pStyle w:val="a0"/>
      </w:pPr>
      <w:r w:rsidRPr="00BD3831">
        <w:t>Плотность – 0,73 кг/</w:t>
      </w:r>
      <w:r>
        <w:t>куб. м.</w:t>
      </w:r>
      <w:r w:rsidRPr="00BD3831">
        <w:t xml:space="preserve"> (при нормальных условиях).</w:t>
      </w:r>
    </w:p>
    <w:p w14:paraId="60CE29AA" w14:textId="69E62403" w:rsidR="00034B9D" w:rsidRPr="00BD3831" w:rsidRDefault="00034B9D" w:rsidP="007A7D5B">
      <w:pPr>
        <w:pStyle w:val="affff0"/>
      </w:pPr>
      <w:bookmarkStart w:id="510" w:name="_Toc101972693"/>
      <w:bookmarkStart w:id="511" w:name="_Toc108034163"/>
      <w:r w:rsidRPr="00BD3831">
        <w:t>1.8.4. Описание использования местных видов топлива</w:t>
      </w:r>
      <w:bookmarkEnd w:id="510"/>
      <w:bookmarkEnd w:id="511"/>
    </w:p>
    <w:p w14:paraId="430E6526" w14:textId="77777777" w:rsidR="00C94ED3" w:rsidRDefault="00034B9D" w:rsidP="007A7D5B">
      <w:pPr>
        <w:pStyle w:val="afffe"/>
      </w:pPr>
      <w:r w:rsidRPr="00BD3831">
        <w:t>Местные виды топлива не используются.</w:t>
      </w:r>
    </w:p>
    <w:p w14:paraId="242A2082" w14:textId="63689CAD" w:rsidR="008900B2" w:rsidRDefault="008900B2" w:rsidP="00350AF1">
      <w:pPr>
        <w:pStyle w:val="a7"/>
        <w:sectPr w:rsidR="008900B2" w:rsidSect="00142A46">
          <w:pgSz w:w="11906" w:h="16838"/>
          <w:pgMar w:top="1134" w:right="851" w:bottom="1134" w:left="1418" w:header="709" w:footer="709" w:gutter="0"/>
          <w:cols w:space="708"/>
          <w:docGrid w:linePitch="360"/>
        </w:sectPr>
      </w:pPr>
    </w:p>
    <w:p w14:paraId="7AC73362" w14:textId="3CA96161" w:rsidR="00351280" w:rsidRDefault="00351280" w:rsidP="007A7D5B">
      <w:pPr>
        <w:pStyle w:val="afffc"/>
      </w:pPr>
      <w:bookmarkStart w:id="512" w:name="_Toc101972948"/>
      <w:bookmarkStart w:id="513" w:name="_Toc108034324"/>
      <w:r w:rsidRPr="00BD3831">
        <w:lastRenderedPageBreak/>
        <w:t>Таблица 1.8.1.1. Описание видов и количества используемого основного топлива для каждого источника тепловой энергии</w:t>
      </w:r>
      <w:r>
        <w:t xml:space="preserve"> за 2021год</w:t>
      </w:r>
      <w:bookmarkEnd w:id="512"/>
      <w:bookmarkEnd w:id="513"/>
    </w:p>
    <w:tbl>
      <w:tblPr>
        <w:tblW w:w="15171" w:type="dxa"/>
        <w:tblLook w:val="04A0" w:firstRow="1" w:lastRow="0" w:firstColumn="1" w:lastColumn="0" w:noHBand="0" w:noVBand="1"/>
      </w:tblPr>
      <w:tblGrid>
        <w:gridCol w:w="976"/>
        <w:gridCol w:w="2563"/>
        <w:gridCol w:w="2277"/>
        <w:gridCol w:w="2277"/>
        <w:gridCol w:w="2233"/>
        <w:gridCol w:w="1406"/>
        <w:gridCol w:w="1882"/>
        <w:gridCol w:w="1549"/>
        <w:gridCol w:w="8"/>
      </w:tblGrid>
      <w:tr w:rsidR="00351280" w:rsidRPr="00883BB0" w14:paraId="6442327C" w14:textId="77777777" w:rsidTr="001E237D">
        <w:trPr>
          <w:gridAfter w:val="1"/>
          <w:wAfter w:w="8" w:type="dxa"/>
          <w:trHeight w:val="507"/>
        </w:trPr>
        <w:tc>
          <w:tcPr>
            <w:tcW w:w="97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36564E7" w14:textId="6293A46A" w:rsidR="00351280" w:rsidRPr="00883BB0" w:rsidRDefault="00351280" w:rsidP="0012033E">
            <w:pPr>
              <w:rPr>
                <w:color w:val="000000"/>
                <w:szCs w:val="28"/>
              </w:rPr>
            </w:pPr>
            <w:r w:rsidRPr="00883BB0">
              <w:rPr>
                <w:color w:val="000000"/>
                <w:szCs w:val="28"/>
              </w:rPr>
              <w:t>№ пп</w:t>
            </w:r>
          </w:p>
        </w:tc>
        <w:tc>
          <w:tcPr>
            <w:tcW w:w="256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3DCF0C6" w14:textId="77777777" w:rsidR="00351280" w:rsidRPr="00883BB0" w:rsidRDefault="00351280" w:rsidP="0012033E">
            <w:pPr>
              <w:rPr>
                <w:color w:val="000000"/>
                <w:szCs w:val="28"/>
              </w:rPr>
            </w:pPr>
            <w:r w:rsidRPr="00883BB0">
              <w:rPr>
                <w:color w:val="000000"/>
                <w:szCs w:val="28"/>
              </w:rPr>
              <w:t>Вид топлива</w:t>
            </w:r>
          </w:p>
        </w:tc>
        <w:tc>
          <w:tcPr>
            <w:tcW w:w="227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E0DA357" w14:textId="77777777" w:rsidR="00351280" w:rsidRPr="00883BB0" w:rsidRDefault="00351280" w:rsidP="0012033E">
            <w:pPr>
              <w:rPr>
                <w:color w:val="000000"/>
                <w:szCs w:val="28"/>
              </w:rPr>
            </w:pPr>
            <w:r w:rsidRPr="00883BB0">
              <w:rPr>
                <w:color w:val="000000"/>
                <w:szCs w:val="28"/>
              </w:rPr>
              <w:t>Остаток топлива на начало года, т. натурального топлива, тыс. куб.м.</w:t>
            </w:r>
          </w:p>
        </w:tc>
        <w:tc>
          <w:tcPr>
            <w:tcW w:w="227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C3FF80E" w14:textId="77777777" w:rsidR="00351280" w:rsidRPr="00883BB0" w:rsidRDefault="00351280" w:rsidP="0012033E">
            <w:pPr>
              <w:rPr>
                <w:color w:val="000000"/>
                <w:szCs w:val="28"/>
              </w:rPr>
            </w:pPr>
            <w:r w:rsidRPr="00883BB0">
              <w:rPr>
                <w:color w:val="000000"/>
                <w:szCs w:val="28"/>
              </w:rPr>
              <w:t>Приход топлива за год, т. натурального топлива, тыс. куб.м.</w:t>
            </w:r>
          </w:p>
        </w:tc>
        <w:tc>
          <w:tcPr>
            <w:tcW w:w="2233" w:type="dxa"/>
            <w:vMerge w:val="restart"/>
            <w:tcBorders>
              <w:top w:val="single" w:sz="4" w:space="0" w:color="auto"/>
              <w:left w:val="single" w:sz="4" w:space="0" w:color="auto"/>
              <w:bottom w:val="single" w:sz="4" w:space="0" w:color="000000"/>
              <w:right w:val="nil"/>
            </w:tcBorders>
            <w:shd w:val="clear" w:color="auto" w:fill="auto"/>
            <w:hideMark/>
          </w:tcPr>
          <w:p w14:paraId="0D1BF473" w14:textId="77777777" w:rsidR="00351280" w:rsidRPr="00883BB0" w:rsidRDefault="00351280" w:rsidP="0012033E">
            <w:pPr>
              <w:rPr>
                <w:color w:val="000000"/>
                <w:szCs w:val="28"/>
              </w:rPr>
            </w:pPr>
            <w:r w:rsidRPr="00883BB0">
              <w:rPr>
                <w:color w:val="000000"/>
                <w:szCs w:val="28"/>
              </w:rPr>
              <w:t>Всего, т. натурального топлива, тыс. куб.м.</w:t>
            </w:r>
          </w:p>
        </w:tc>
        <w:tc>
          <w:tcPr>
            <w:tcW w:w="1406" w:type="dxa"/>
            <w:vMerge w:val="restart"/>
            <w:tcBorders>
              <w:top w:val="single" w:sz="4" w:space="0" w:color="auto"/>
              <w:left w:val="single" w:sz="4" w:space="0" w:color="auto"/>
              <w:bottom w:val="single" w:sz="4" w:space="0" w:color="000000"/>
              <w:right w:val="nil"/>
            </w:tcBorders>
            <w:shd w:val="clear" w:color="auto" w:fill="auto"/>
            <w:hideMark/>
          </w:tcPr>
          <w:p w14:paraId="047D9E92" w14:textId="77777777" w:rsidR="00351280" w:rsidRPr="00883BB0" w:rsidRDefault="00351280" w:rsidP="0012033E">
            <w:pPr>
              <w:rPr>
                <w:color w:val="000000"/>
                <w:szCs w:val="28"/>
              </w:rPr>
            </w:pPr>
            <w:r w:rsidRPr="00883BB0">
              <w:rPr>
                <w:color w:val="000000"/>
                <w:szCs w:val="28"/>
              </w:rPr>
              <w:t>Всего, в т. условного топлива</w:t>
            </w:r>
          </w:p>
        </w:tc>
        <w:tc>
          <w:tcPr>
            <w:tcW w:w="18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23902C1" w14:textId="77777777" w:rsidR="00351280" w:rsidRPr="00883BB0" w:rsidRDefault="00351280" w:rsidP="0012033E">
            <w:pPr>
              <w:rPr>
                <w:color w:val="000000"/>
                <w:szCs w:val="28"/>
              </w:rPr>
            </w:pPr>
            <w:r w:rsidRPr="00883BB0">
              <w:rPr>
                <w:color w:val="000000"/>
                <w:szCs w:val="28"/>
              </w:rPr>
              <w:t>Остаток топлива, т. натурального топлива, тыс. куб.м.</w:t>
            </w:r>
          </w:p>
        </w:tc>
        <w:tc>
          <w:tcPr>
            <w:tcW w:w="154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02B9D66" w14:textId="77777777" w:rsidR="00351280" w:rsidRPr="00883BB0" w:rsidRDefault="00351280" w:rsidP="0012033E">
            <w:pPr>
              <w:rPr>
                <w:color w:val="000000"/>
                <w:szCs w:val="28"/>
              </w:rPr>
            </w:pPr>
            <w:r w:rsidRPr="00883BB0">
              <w:rPr>
                <w:color w:val="000000"/>
                <w:szCs w:val="28"/>
              </w:rPr>
              <w:t>Низшая теплота сгорания, ккал/кг (ккал/нм3)</w:t>
            </w:r>
          </w:p>
        </w:tc>
      </w:tr>
      <w:tr w:rsidR="00351280" w:rsidRPr="00883BB0" w14:paraId="0BA30568" w14:textId="77777777" w:rsidTr="001E237D">
        <w:trPr>
          <w:gridAfter w:val="1"/>
          <w:wAfter w:w="8" w:type="dxa"/>
          <w:trHeight w:val="507"/>
        </w:trPr>
        <w:tc>
          <w:tcPr>
            <w:tcW w:w="976" w:type="dxa"/>
            <w:vMerge/>
            <w:tcBorders>
              <w:top w:val="single" w:sz="4" w:space="0" w:color="auto"/>
              <w:left w:val="single" w:sz="4" w:space="0" w:color="auto"/>
              <w:bottom w:val="single" w:sz="4" w:space="0" w:color="auto"/>
              <w:right w:val="single" w:sz="4" w:space="0" w:color="auto"/>
            </w:tcBorders>
            <w:hideMark/>
          </w:tcPr>
          <w:p w14:paraId="5A97B67B" w14:textId="77777777" w:rsidR="00351280" w:rsidRPr="00883BB0" w:rsidRDefault="00351280" w:rsidP="0012033E">
            <w:pPr>
              <w:rPr>
                <w:color w:val="000000"/>
                <w:szCs w:val="28"/>
              </w:rPr>
            </w:pPr>
          </w:p>
        </w:tc>
        <w:tc>
          <w:tcPr>
            <w:tcW w:w="2563" w:type="dxa"/>
            <w:vMerge/>
            <w:tcBorders>
              <w:top w:val="single" w:sz="4" w:space="0" w:color="auto"/>
              <w:left w:val="single" w:sz="4" w:space="0" w:color="auto"/>
              <w:bottom w:val="single" w:sz="4" w:space="0" w:color="auto"/>
              <w:right w:val="single" w:sz="4" w:space="0" w:color="auto"/>
            </w:tcBorders>
            <w:hideMark/>
          </w:tcPr>
          <w:p w14:paraId="09407B0E" w14:textId="77777777" w:rsidR="00351280" w:rsidRPr="00883BB0" w:rsidRDefault="00351280" w:rsidP="0012033E">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hideMark/>
          </w:tcPr>
          <w:p w14:paraId="09BD90EB" w14:textId="77777777" w:rsidR="00351280" w:rsidRPr="00883BB0" w:rsidRDefault="00351280" w:rsidP="0012033E">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hideMark/>
          </w:tcPr>
          <w:p w14:paraId="486D5020" w14:textId="77777777" w:rsidR="00351280" w:rsidRPr="00883BB0" w:rsidRDefault="00351280" w:rsidP="0012033E">
            <w:pPr>
              <w:rPr>
                <w:color w:val="000000"/>
                <w:szCs w:val="28"/>
              </w:rPr>
            </w:pPr>
          </w:p>
        </w:tc>
        <w:tc>
          <w:tcPr>
            <w:tcW w:w="2233" w:type="dxa"/>
            <w:vMerge/>
            <w:tcBorders>
              <w:top w:val="single" w:sz="4" w:space="0" w:color="auto"/>
              <w:left w:val="single" w:sz="4" w:space="0" w:color="auto"/>
              <w:bottom w:val="single" w:sz="4" w:space="0" w:color="000000"/>
              <w:right w:val="nil"/>
            </w:tcBorders>
            <w:hideMark/>
          </w:tcPr>
          <w:p w14:paraId="24A7C3C7" w14:textId="77777777" w:rsidR="00351280" w:rsidRPr="00883BB0" w:rsidRDefault="00351280" w:rsidP="0012033E">
            <w:pPr>
              <w:rPr>
                <w:color w:val="000000"/>
                <w:szCs w:val="28"/>
              </w:rPr>
            </w:pPr>
          </w:p>
        </w:tc>
        <w:tc>
          <w:tcPr>
            <w:tcW w:w="1406" w:type="dxa"/>
            <w:vMerge/>
            <w:tcBorders>
              <w:top w:val="single" w:sz="4" w:space="0" w:color="auto"/>
              <w:left w:val="single" w:sz="4" w:space="0" w:color="auto"/>
              <w:bottom w:val="single" w:sz="4" w:space="0" w:color="000000"/>
              <w:right w:val="nil"/>
            </w:tcBorders>
            <w:hideMark/>
          </w:tcPr>
          <w:p w14:paraId="530E6F33" w14:textId="77777777" w:rsidR="00351280" w:rsidRPr="00883BB0" w:rsidRDefault="00351280" w:rsidP="0012033E">
            <w:pPr>
              <w:rPr>
                <w:color w:val="000000"/>
                <w:szCs w:val="28"/>
              </w:rPr>
            </w:pPr>
          </w:p>
        </w:tc>
        <w:tc>
          <w:tcPr>
            <w:tcW w:w="1882" w:type="dxa"/>
            <w:vMerge/>
            <w:tcBorders>
              <w:top w:val="single" w:sz="4" w:space="0" w:color="auto"/>
              <w:left w:val="single" w:sz="4" w:space="0" w:color="auto"/>
              <w:bottom w:val="single" w:sz="4" w:space="0" w:color="auto"/>
              <w:right w:val="single" w:sz="4" w:space="0" w:color="auto"/>
            </w:tcBorders>
            <w:hideMark/>
          </w:tcPr>
          <w:p w14:paraId="6BCCE36C" w14:textId="77777777" w:rsidR="00351280" w:rsidRPr="00883BB0" w:rsidRDefault="00351280" w:rsidP="0012033E">
            <w:pPr>
              <w:rPr>
                <w:color w:val="000000"/>
                <w:szCs w:val="28"/>
              </w:rPr>
            </w:pPr>
          </w:p>
        </w:tc>
        <w:tc>
          <w:tcPr>
            <w:tcW w:w="1549" w:type="dxa"/>
            <w:vMerge/>
            <w:tcBorders>
              <w:top w:val="single" w:sz="4" w:space="0" w:color="auto"/>
              <w:left w:val="single" w:sz="4" w:space="0" w:color="auto"/>
              <w:bottom w:val="single" w:sz="4" w:space="0" w:color="auto"/>
              <w:right w:val="single" w:sz="4" w:space="0" w:color="auto"/>
            </w:tcBorders>
            <w:hideMark/>
          </w:tcPr>
          <w:p w14:paraId="2E3D95A7" w14:textId="77777777" w:rsidR="00351280" w:rsidRPr="00883BB0" w:rsidRDefault="00351280" w:rsidP="0012033E">
            <w:pPr>
              <w:rPr>
                <w:color w:val="000000"/>
                <w:szCs w:val="28"/>
              </w:rPr>
            </w:pPr>
          </w:p>
        </w:tc>
      </w:tr>
      <w:tr w:rsidR="00351280" w:rsidRPr="00883BB0" w14:paraId="18F7A13F" w14:textId="77777777" w:rsidTr="001E237D">
        <w:trPr>
          <w:gridAfter w:val="1"/>
          <w:wAfter w:w="8" w:type="dxa"/>
          <w:trHeight w:val="507"/>
        </w:trPr>
        <w:tc>
          <w:tcPr>
            <w:tcW w:w="976" w:type="dxa"/>
            <w:vMerge/>
            <w:tcBorders>
              <w:top w:val="single" w:sz="4" w:space="0" w:color="auto"/>
              <w:left w:val="single" w:sz="4" w:space="0" w:color="auto"/>
              <w:bottom w:val="single" w:sz="4" w:space="0" w:color="auto"/>
              <w:right w:val="single" w:sz="4" w:space="0" w:color="auto"/>
            </w:tcBorders>
            <w:hideMark/>
          </w:tcPr>
          <w:p w14:paraId="0813232D" w14:textId="77777777" w:rsidR="00351280" w:rsidRPr="00883BB0" w:rsidRDefault="00351280" w:rsidP="0012033E">
            <w:pPr>
              <w:rPr>
                <w:color w:val="000000"/>
                <w:szCs w:val="28"/>
              </w:rPr>
            </w:pPr>
          </w:p>
        </w:tc>
        <w:tc>
          <w:tcPr>
            <w:tcW w:w="2563" w:type="dxa"/>
            <w:vMerge/>
            <w:tcBorders>
              <w:top w:val="single" w:sz="4" w:space="0" w:color="auto"/>
              <w:left w:val="single" w:sz="4" w:space="0" w:color="auto"/>
              <w:bottom w:val="single" w:sz="4" w:space="0" w:color="auto"/>
              <w:right w:val="single" w:sz="4" w:space="0" w:color="auto"/>
            </w:tcBorders>
            <w:hideMark/>
          </w:tcPr>
          <w:p w14:paraId="61393842" w14:textId="77777777" w:rsidR="00351280" w:rsidRPr="00883BB0" w:rsidRDefault="00351280" w:rsidP="0012033E">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hideMark/>
          </w:tcPr>
          <w:p w14:paraId="6B301DAE" w14:textId="77777777" w:rsidR="00351280" w:rsidRPr="00883BB0" w:rsidRDefault="00351280" w:rsidP="0012033E">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hideMark/>
          </w:tcPr>
          <w:p w14:paraId="2FEF9705" w14:textId="77777777" w:rsidR="00351280" w:rsidRPr="00883BB0" w:rsidRDefault="00351280" w:rsidP="0012033E">
            <w:pPr>
              <w:rPr>
                <w:color w:val="000000"/>
                <w:szCs w:val="28"/>
              </w:rPr>
            </w:pPr>
          </w:p>
        </w:tc>
        <w:tc>
          <w:tcPr>
            <w:tcW w:w="2233" w:type="dxa"/>
            <w:vMerge/>
            <w:tcBorders>
              <w:top w:val="single" w:sz="4" w:space="0" w:color="auto"/>
              <w:left w:val="single" w:sz="4" w:space="0" w:color="auto"/>
              <w:bottom w:val="single" w:sz="4" w:space="0" w:color="000000"/>
              <w:right w:val="nil"/>
            </w:tcBorders>
            <w:hideMark/>
          </w:tcPr>
          <w:p w14:paraId="15816992" w14:textId="77777777" w:rsidR="00351280" w:rsidRPr="00883BB0" w:rsidRDefault="00351280" w:rsidP="0012033E">
            <w:pPr>
              <w:rPr>
                <w:color w:val="000000"/>
                <w:szCs w:val="28"/>
              </w:rPr>
            </w:pPr>
          </w:p>
        </w:tc>
        <w:tc>
          <w:tcPr>
            <w:tcW w:w="1406" w:type="dxa"/>
            <w:vMerge/>
            <w:tcBorders>
              <w:top w:val="single" w:sz="4" w:space="0" w:color="auto"/>
              <w:left w:val="single" w:sz="4" w:space="0" w:color="auto"/>
              <w:bottom w:val="single" w:sz="4" w:space="0" w:color="000000"/>
              <w:right w:val="nil"/>
            </w:tcBorders>
            <w:hideMark/>
          </w:tcPr>
          <w:p w14:paraId="20BBB5D8" w14:textId="77777777" w:rsidR="00351280" w:rsidRPr="00883BB0" w:rsidRDefault="00351280" w:rsidP="0012033E">
            <w:pPr>
              <w:rPr>
                <w:color w:val="000000"/>
                <w:szCs w:val="28"/>
              </w:rPr>
            </w:pPr>
          </w:p>
        </w:tc>
        <w:tc>
          <w:tcPr>
            <w:tcW w:w="1882" w:type="dxa"/>
            <w:vMerge/>
            <w:tcBorders>
              <w:top w:val="single" w:sz="4" w:space="0" w:color="auto"/>
              <w:left w:val="single" w:sz="4" w:space="0" w:color="auto"/>
              <w:bottom w:val="single" w:sz="4" w:space="0" w:color="auto"/>
              <w:right w:val="single" w:sz="4" w:space="0" w:color="auto"/>
            </w:tcBorders>
            <w:hideMark/>
          </w:tcPr>
          <w:p w14:paraId="5C3BF4F6" w14:textId="77777777" w:rsidR="00351280" w:rsidRPr="00883BB0" w:rsidRDefault="00351280" w:rsidP="0012033E">
            <w:pPr>
              <w:rPr>
                <w:color w:val="000000"/>
                <w:szCs w:val="28"/>
              </w:rPr>
            </w:pPr>
          </w:p>
        </w:tc>
        <w:tc>
          <w:tcPr>
            <w:tcW w:w="1549" w:type="dxa"/>
            <w:vMerge/>
            <w:tcBorders>
              <w:top w:val="single" w:sz="4" w:space="0" w:color="auto"/>
              <w:left w:val="single" w:sz="4" w:space="0" w:color="auto"/>
              <w:bottom w:val="single" w:sz="4" w:space="0" w:color="auto"/>
              <w:right w:val="single" w:sz="4" w:space="0" w:color="auto"/>
            </w:tcBorders>
            <w:hideMark/>
          </w:tcPr>
          <w:p w14:paraId="033164E0" w14:textId="77777777" w:rsidR="00351280" w:rsidRPr="00883BB0" w:rsidRDefault="00351280" w:rsidP="0012033E">
            <w:pPr>
              <w:rPr>
                <w:color w:val="000000"/>
                <w:szCs w:val="28"/>
              </w:rPr>
            </w:pPr>
          </w:p>
        </w:tc>
      </w:tr>
      <w:tr w:rsidR="00351280" w:rsidRPr="00883BB0" w14:paraId="4788ECCC" w14:textId="77777777" w:rsidTr="0012033E">
        <w:trPr>
          <w:trHeight w:val="20"/>
        </w:trPr>
        <w:tc>
          <w:tcPr>
            <w:tcW w:w="15171" w:type="dxa"/>
            <w:gridSpan w:val="9"/>
            <w:tcBorders>
              <w:top w:val="single" w:sz="4" w:space="0" w:color="auto"/>
              <w:left w:val="single" w:sz="4" w:space="0" w:color="auto"/>
              <w:bottom w:val="single" w:sz="4" w:space="0" w:color="auto"/>
              <w:right w:val="single" w:sz="4" w:space="0" w:color="auto"/>
            </w:tcBorders>
            <w:shd w:val="clear" w:color="auto" w:fill="auto"/>
            <w:noWrap/>
            <w:hideMark/>
          </w:tcPr>
          <w:p w14:paraId="6EF1A662" w14:textId="43190A34" w:rsidR="00351280" w:rsidRPr="00883BB0" w:rsidRDefault="000043DC" w:rsidP="0012033E">
            <w:pPr>
              <w:rPr>
                <w:color w:val="000000"/>
                <w:szCs w:val="28"/>
              </w:rPr>
            </w:pPr>
            <w:r>
              <w:rPr>
                <w:color w:val="000000"/>
                <w:szCs w:val="28"/>
              </w:rPr>
              <w:t xml:space="preserve">Котельная, п. Солнечный, </w:t>
            </w:r>
            <w:r w:rsidR="00A95118">
              <w:rPr>
                <w:color w:val="000000"/>
                <w:szCs w:val="28"/>
              </w:rPr>
              <w:t>ул. Набережная, 42А</w:t>
            </w:r>
          </w:p>
        </w:tc>
      </w:tr>
      <w:tr w:rsidR="0012033E" w:rsidRPr="00883BB0" w14:paraId="2E4202BF" w14:textId="77777777" w:rsidTr="00E46254">
        <w:trPr>
          <w:trHeight w:val="20"/>
        </w:trPr>
        <w:tc>
          <w:tcPr>
            <w:tcW w:w="15171" w:type="dxa"/>
            <w:gridSpan w:val="9"/>
            <w:tcBorders>
              <w:top w:val="nil"/>
              <w:left w:val="single" w:sz="4" w:space="0" w:color="auto"/>
              <w:bottom w:val="single" w:sz="4" w:space="0" w:color="auto"/>
              <w:right w:val="single" w:sz="4" w:space="0" w:color="auto"/>
            </w:tcBorders>
            <w:shd w:val="clear" w:color="auto" w:fill="auto"/>
            <w:noWrap/>
            <w:hideMark/>
          </w:tcPr>
          <w:p w14:paraId="3E070470" w14:textId="3D103CB7" w:rsidR="0012033E" w:rsidRPr="00883BB0" w:rsidRDefault="0012033E" w:rsidP="0012033E">
            <w:pPr>
              <w:rPr>
                <w:color w:val="000000"/>
                <w:szCs w:val="28"/>
              </w:rPr>
            </w:pPr>
            <w:r w:rsidRPr="00883BB0">
              <w:rPr>
                <w:color w:val="000000"/>
                <w:szCs w:val="28"/>
              </w:rPr>
              <w:t>2021 год</w:t>
            </w:r>
          </w:p>
        </w:tc>
      </w:tr>
      <w:tr w:rsidR="001E237D" w:rsidRPr="00883BB0" w14:paraId="73259F15" w14:textId="77777777" w:rsidTr="001E237D">
        <w:trPr>
          <w:gridAfter w:val="1"/>
          <w:wAfter w:w="8" w:type="dxa"/>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35702CDC" w14:textId="77777777" w:rsidR="001E237D" w:rsidRPr="00883BB0" w:rsidRDefault="001E237D" w:rsidP="001E237D">
            <w:pPr>
              <w:rPr>
                <w:color w:val="000000"/>
                <w:szCs w:val="28"/>
              </w:rPr>
            </w:pPr>
            <w:r w:rsidRPr="00883BB0">
              <w:rPr>
                <w:color w:val="000000"/>
                <w:szCs w:val="28"/>
              </w:rPr>
              <w:t>1</w:t>
            </w:r>
          </w:p>
        </w:tc>
        <w:tc>
          <w:tcPr>
            <w:tcW w:w="2563" w:type="dxa"/>
            <w:tcBorders>
              <w:top w:val="nil"/>
              <w:left w:val="nil"/>
              <w:bottom w:val="single" w:sz="4" w:space="0" w:color="auto"/>
              <w:right w:val="single" w:sz="4" w:space="0" w:color="auto"/>
            </w:tcBorders>
            <w:shd w:val="clear" w:color="auto" w:fill="auto"/>
            <w:vAlign w:val="center"/>
            <w:hideMark/>
          </w:tcPr>
          <w:p w14:paraId="2B75B4BD" w14:textId="073F5272" w:rsidR="001E237D" w:rsidRPr="00883BB0" w:rsidRDefault="001E237D" w:rsidP="001E237D">
            <w:pPr>
              <w:rPr>
                <w:color w:val="000000"/>
                <w:szCs w:val="28"/>
              </w:rPr>
            </w:pPr>
            <w:r w:rsidRPr="00883BB0">
              <w:rPr>
                <w:color w:val="000000"/>
                <w:szCs w:val="28"/>
              </w:rPr>
              <w:t>Природный газ</w:t>
            </w:r>
          </w:p>
        </w:tc>
        <w:tc>
          <w:tcPr>
            <w:tcW w:w="2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A36EB4" w14:textId="23B77E87" w:rsidR="001E237D" w:rsidRPr="00883BB0" w:rsidRDefault="001E237D" w:rsidP="001E237D">
            <w:pPr>
              <w:rPr>
                <w:color w:val="000000"/>
                <w:szCs w:val="28"/>
              </w:rPr>
            </w:pPr>
            <w:r>
              <w:rPr>
                <w:color w:val="000000"/>
                <w:szCs w:val="28"/>
              </w:rPr>
              <w:t>0.00</w:t>
            </w:r>
          </w:p>
        </w:tc>
        <w:tc>
          <w:tcPr>
            <w:tcW w:w="2277" w:type="dxa"/>
            <w:tcBorders>
              <w:top w:val="single" w:sz="4" w:space="0" w:color="auto"/>
              <w:left w:val="nil"/>
              <w:bottom w:val="single" w:sz="4" w:space="0" w:color="auto"/>
              <w:right w:val="single" w:sz="4" w:space="0" w:color="auto"/>
            </w:tcBorders>
            <w:shd w:val="clear" w:color="auto" w:fill="auto"/>
            <w:vAlign w:val="center"/>
            <w:hideMark/>
          </w:tcPr>
          <w:p w14:paraId="61DAEA7F" w14:textId="5F521AAD" w:rsidR="001E237D" w:rsidRPr="00883BB0" w:rsidRDefault="001E237D" w:rsidP="001E237D">
            <w:pPr>
              <w:rPr>
                <w:color w:val="000000"/>
                <w:szCs w:val="28"/>
              </w:rPr>
            </w:pPr>
            <w:r>
              <w:rPr>
                <w:color w:val="000000"/>
                <w:szCs w:val="28"/>
              </w:rPr>
              <w:t>874.70</w:t>
            </w:r>
          </w:p>
        </w:tc>
        <w:tc>
          <w:tcPr>
            <w:tcW w:w="2233" w:type="dxa"/>
            <w:tcBorders>
              <w:top w:val="single" w:sz="4" w:space="0" w:color="auto"/>
              <w:left w:val="nil"/>
              <w:bottom w:val="single" w:sz="4" w:space="0" w:color="auto"/>
              <w:right w:val="single" w:sz="4" w:space="0" w:color="auto"/>
            </w:tcBorders>
            <w:shd w:val="clear" w:color="auto" w:fill="auto"/>
            <w:vAlign w:val="center"/>
            <w:hideMark/>
          </w:tcPr>
          <w:p w14:paraId="2662F4B0" w14:textId="15BF38CD" w:rsidR="001E237D" w:rsidRPr="00883BB0" w:rsidRDefault="001E237D" w:rsidP="001E237D">
            <w:pPr>
              <w:rPr>
                <w:color w:val="000000"/>
                <w:szCs w:val="28"/>
              </w:rPr>
            </w:pPr>
            <w:r>
              <w:rPr>
                <w:color w:val="000000"/>
                <w:szCs w:val="28"/>
              </w:rPr>
              <w:t>874.70</w:t>
            </w:r>
          </w:p>
        </w:tc>
        <w:tc>
          <w:tcPr>
            <w:tcW w:w="1406" w:type="dxa"/>
            <w:tcBorders>
              <w:top w:val="single" w:sz="4" w:space="0" w:color="auto"/>
              <w:left w:val="nil"/>
              <w:bottom w:val="single" w:sz="4" w:space="0" w:color="auto"/>
              <w:right w:val="single" w:sz="4" w:space="0" w:color="auto"/>
            </w:tcBorders>
            <w:shd w:val="clear" w:color="auto" w:fill="auto"/>
            <w:vAlign w:val="center"/>
            <w:hideMark/>
          </w:tcPr>
          <w:p w14:paraId="3D51C2A7" w14:textId="73769165" w:rsidR="001E237D" w:rsidRPr="00883BB0" w:rsidRDefault="001E237D" w:rsidP="001E237D">
            <w:pPr>
              <w:rPr>
                <w:color w:val="000000"/>
                <w:szCs w:val="28"/>
                <w:lang w:val="en-US"/>
              </w:rPr>
            </w:pPr>
            <w:r>
              <w:rPr>
                <w:color w:val="000000"/>
                <w:szCs w:val="28"/>
              </w:rPr>
              <w:t>1005.91</w:t>
            </w:r>
          </w:p>
        </w:tc>
        <w:tc>
          <w:tcPr>
            <w:tcW w:w="1882" w:type="dxa"/>
            <w:tcBorders>
              <w:top w:val="single" w:sz="4" w:space="0" w:color="auto"/>
              <w:left w:val="nil"/>
              <w:bottom w:val="single" w:sz="4" w:space="0" w:color="auto"/>
              <w:right w:val="single" w:sz="4" w:space="0" w:color="auto"/>
            </w:tcBorders>
            <w:shd w:val="clear" w:color="auto" w:fill="auto"/>
            <w:vAlign w:val="center"/>
            <w:hideMark/>
          </w:tcPr>
          <w:p w14:paraId="04A55BC9" w14:textId="7FDDA9DA" w:rsidR="001E237D" w:rsidRPr="00883BB0" w:rsidRDefault="001E237D" w:rsidP="001E237D">
            <w:pPr>
              <w:rPr>
                <w:color w:val="000000"/>
                <w:szCs w:val="28"/>
              </w:rPr>
            </w:pPr>
            <w:r>
              <w:rPr>
                <w:color w:val="000000"/>
                <w:szCs w:val="28"/>
              </w:rPr>
              <w:t>0.00</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14:paraId="56BEDCB3" w14:textId="623D5DBC" w:rsidR="001E237D" w:rsidRPr="00883BB0" w:rsidRDefault="001E237D" w:rsidP="001E237D">
            <w:pPr>
              <w:rPr>
                <w:color w:val="000000"/>
                <w:szCs w:val="28"/>
              </w:rPr>
            </w:pPr>
            <w:r>
              <w:rPr>
                <w:color w:val="000000"/>
                <w:szCs w:val="28"/>
              </w:rPr>
              <w:t>8050.00</w:t>
            </w:r>
          </w:p>
        </w:tc>
      </w:tr>
      <w:tr w:rsidR="001E237D" w:rsidRPr="00883BB0" w14:paraId="19A4AB8F" w14:textId="77777777" w:rsidTr="001E237D">
        <w:trPr>
          <w:gridAfter w:val="1"/>
          <w:wAfter w:w="8" w:type="dxa"/>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5362BC2E" w14:textId="77777777" w:rsidR="001E237D" w:rsidRPr="00883BB0" w:rsidRDefault="001E237D" w:rsidP="001E237D">
            <w:pPr>
              <w:rPr>
                <w:color w:val="000000"/>
                <w:szCs w:val="28"/>
              </w:rPr>
            </w:pPr>
            <w:r w:rsidRPr="00883BB0">
              <w:rPr>
                <w:color w:val="000000"/>
                <w:szCs w:val="28"/>
              </w:rPr>
              <w:t> </w:t>
            </w:r>
          </w:p>
        </w:tc>
        <w:tc>
          <w:tcPr>
            <w:tcW w:w="2563" w:type="dxa"/>
            <w:tcBorders>
              <w:top w:val="nil"/>
              <w:left w:val="nil"/>
              <w:bottom w:val="single" w:sz="4" w:space="0" w:color="auto"/>
              <w:right w:val="single" w:sz="4" w:space="0" w:color="auto"/>
            </w:tcBorders>
            <w:shd w:val="clear" w:color="auto" w:fill="auto"/>
            <w:vAlign w:val="center"/>
            <w:hideMark/>
          </w:tcPr>
          <w:p w14:paraId="0DDA0F46" w14:textId="77777777" w:rsidR="001E237D" w:rsidRPr="00883BB0" w:rsidRDefault="001E237D" w:rsidP="001E237D">
            <w:pPr>
              <w:rPr>
                <w:color w:val="000000"/>
                <w:szCs w:val="28"/>
              </w:rPr>
            </w:pPr>
            <w:r w:rsidRPr="00883BB0">
              <w:rPr>
                <w:color w:val="000000"/>
                <w:szCs w:val="28"/>
              </w:rPr>
              <w:t>Итого</w:t>
            </w:r>
          </w:p>
        </w:tc>
        <w:tc>
          <w:tcPr>
            <w:tcW w:w="2277" w:type="dxa"/>
            <w:tcBorders>
              <w:top w:val="nil"/>
              <w:left w:val="nil"/>
              <w:bottom w:val="single" w:sz="4" w:space="0" w:color="auto"/>
              <w:right w:val="single" w:sz="4" w:space="0" w:color="auto"/>
            </w:tcBorders>
            <w:shd w:val="clear" w:color="auto" w:fill="auto"/>
            <w:vAlign w:val="center"/>
            <w:hideMark/>
          </w:tcPr>
          <w:p w14:paraId="0188ACC0" w14:textId="63A5CA5C" w:rsidR="001E237D" w:rsidRPr="00883BB0" w:rsidRDefault="001E237D" w:rsidP="001E237D">
            <w:pPr>
              <w:rPr>
                <w:color w:val="000000"/>
                <w:szCs w:val="28"/>
              </w:rPr>
            </w:pPr>
            <w:r>
              <w:rPr>
                <w:color w:val="000000"/>
                <w:szCs w:val="28"/>
              </w:rPr>
              <w:t>0.00</w:t>
            </w:r>
          </w:p>
        </w:tc>
        <w:tc>
          <w:tcPr>
            <w:tcW w:w="2277" w:type="dxa"/>
            <w:tcBorders>
              <w:top w:val="nil"/>
              <w:left w:val="nil"/>
              <w:bottom w:val="single" w:sz="4" w:space="0" w:color="auto"/>
              <w:right w:val="single" w:sz="4" w:space="0" w:color="auto"/>
            </w:tcBorders>
            <w:shd w:val="clear" w:color="auto" w:fill="auto"/>
            <w:vAlign w:val="center"/>
            <w:hideMark/>
          </w:tcPr>
          <w:p w14:paraId="7357FDB1" w14:textId="448DE71F" w:rsidR="001E237D" w:rsidRPr="00883BB0" w:rsidRDefault="001E237D" w:rsidP="001E237D">
            <w:pPr>
              <w:rPr>
                <w:color w:val="000000"/>
                <w:szCs w:val="28"/>
              </w:rPr>
            </w:pPr>
            <w:r>
              <w:rPr>
                <w:color w:val="000000"/>
                <w:szCs w:val="28"/>
              </w:rPr>
              <w:t>874.70</w:t>
            </w:r>
          </w:p>
        </w:tc>
        <w:tc>
          <w:tcPr>
            <w:tcW w:w="2233" w:type="dxa"/>
            <w:tcBorders>
              <w:top w:val="nil"/>
              <w:left w:val="nil"/>
              <w:bottom w:val="single" w:sz="4" w:space="0" w:color="auto"/>
              <w:right w:val="single" w:sz="4" w:space="0" w:color="auto"/>
            </w:tcBorders>
            <w:shd w:val="clear" w:color="auto" w:fill="auto"/>
            <w:vAlign w:val="center"/>
            <w:hideMark/>
          </w:tcPr>
          <w:p w14:paraId="11AC5522" w14:textId="766F7951" w:rsidR="001E237D" w:rsidRPr="00883BB0" w:rsidRDefault="001E237D" w:rsidP="001E237D">
            <w:pPr>
              <w:rPr>
                <w:color w:val="000000"/>
                <w:szCs w:val="28"/>
              </w:rPr>
            </w:pPr>
            <w:r>
              <w:rPr>
                <w:color w:val="000000"/>
                <w:szCs w:val="28"/>
              </w:rPr>
              <w:t>874.70</w:t>
            </w:r>
          </w:p>
        </w:tc>
        <w:tc>
          <w:tcPr>
            <w:tcW w:w="1406" w:type="dxa"/>
            <w:tcBorders>
              <w:top w:val="nil"/>
              <w:left w:val="nil"/>
              <w:bottom w:val="single" w:sz="4" w:space="0" w:color="auto"/>
              <w:right w:val="single" w:sz="4" w:space="0" w:color="auto"/>
            </w:tcBorders>
            <w:shd w:val="clear" w:color="auto" w:fill="auto"/>
            <w:vAlign w:val="center"/>
            <w:hideMark/>
          </w:tcPr>
          <w:p w14:paraId="1B4AB2AD" w14:textId="3DCF9B9F" w:rsidR="001E237D" w:rsidRPr="00883BB0" w:rsidRDefault="001E237D" w:rsidP="001E237D">
            <w:pPr>
              <w:rPr>
                <w:color w:val="000000"/>
                <w:szCs w:val="28"/>
              </w:rPr>
            </w:pPr>
            <w:r>
              <w:rPr>
                <w:color w:val="000000"/>
                <w:szCs w:val="28"/>
              </w:rPr>
              <w:t>1005.91</w:t>
            </w:r>
          </w:p>
        </w:tc>
        <w:tc>
          <w:tcPr>
            <w:tcW w:w="1882" w:type="dxa"/>
            <w:tcBorders>
              <w:top w:val="nil"/>
              <w:left w:val="nil"/>
              <w:bottom w:val="single" w:sz="4" w:space="0" w:color="auto"/>
              <w:right w:val="single" w:sz="4" w:space="0" w:color="auto"/>
            </w:tcBorders>
            <w:shd w:val="clear" w:color="auto" w:fill="auto"/>
            <w:vAlign w:val="center"/>
            <w:hideMark/>
          </w:tcPr>
          <w:p w14:paraId="1BB5489A" w14:textId="58A6335F" w:rsidR="001E237D" w:rsidRPr="00883BB0" w:rsidRDefault="001E237D" w:rsidP="001E237D">
            <w:pPr>
              <w:rPr>
                <w:color w:val="000000"/>
                <w:szCs w:val="28"/>
              </w:rPr>
            </w:pPr>
            <w:r>
              <w:rPr>
                <w:color w:val="000000"/>
                <w:szCs w:val="28"/>
              </w:rPr>
              <w:t>0.00</w:t>
            </w:r>
          </w:p>
        </w:tc>
        <w:tc>
          <w:tcPr>
            <w:tcW w:w="1549" w:type="dxa"/>
            <w:tcBorders>
              <w:top w:val="nil"/>
              <w:left w:val="nil"/>
              <w:bottom w:val="single" w:sz="4" w:space="0" w:color="auto"/>
              <w:right w:val="single" w:sz="4" w:space="0" w:color="auto"/>
            </w:tcBorders>
            <w:shd w:val="clear" w:color="auto" w:fill="auto"/>
            <w:vAlign w:val="center"/>
            <w:hideMark/>
          </w:tcPr>
          <w:p w14:paraId="14AF06CD" w14:textId="747090DD" w:rsidR="001E237D" w:rsidRPr="00883BB0" w:rsidRDefault="001E237D" w:rsidP="001E237D">
            <w:pPr>
              <w:rPr>
                <w:color w:val="000000"/>
                <w:szCs w:val="28"/>
              </w:rPr>
            </w:pPr>
            <w:r>
              <w:rPr>
                <w:color w:val="000000"/>
                <w:szCs w:val="28"/>
              </w:rPr>
              <w:t>-</w:t>
            </w:r>
          </w:p>
        </w:tc>
      </w:tr>
    </w:tbl>
    <w:p w14:paraId="63166DF0" w14:textId="106B2F48" w:rsidR="002114F8" w:rsidRDefault="002114F8" w:rsidP="007A7D5B">
      <w:pPr>
        <w:pStyle w:val="afffc"/>
      </w:pPr>
      <w:bookmarkStart w:id="514" w:name="_Toc101972949"/>
      <w:bookmarkStart w:id="515" w:name="_Toc108034325"/>
      <w:r>
        <w:t>Таблица 1.8.1.</w:t>
      </w:r>
      <w:r w:rsidR="00376322">
        <w:t>2</w:t>
      </w:r>
      <w:r>
        <w:t xml:space="preserve">. </w:t>
      </w:r>
      <w:r w:rsidRPr="002114F8">
        <w:t>Топливный баланс систем теплоснабжения поселения</w:t>
      </w:r>
      <w:bookmarkEnd w:id="514"/>
      <w:bookmarkEnd w:id="515"/>
    </w:p>
    <w:tbl>
      <w:tblPr>
        <w:tblW w:w="15164" w:type="dxa"/>
        <w:tblLook w:val="04A0" w:firstRow="1" w:lastRow="0" w:firstColumn="1" w:lastColumn="0" w:noHBand="0" w:noVBand="1"/>
      </w:tblPr>
      <w:tblGrid>
        <w:gridCol w:w="976"/>
        <w:gridCol w:w="2228"/>
        <w:gridCol w:w="2277"/>
        <w:gridCol w:w="2270"/>
        <w:gridCol w:w="2207"/>
        <w:gridCol w:w="1437"/>
        <w:gridCol w:w="2061"/>
        <w:gridCol w:w="1708"/>
      </w:tblGrid>
      <w:tr w:rsidR="002A6C74" w:rsidRPr="00883BB0" w14:paraId="52D306D8" w14:textId="77777777" w:rsidTr="00883BB0">
        <w:trPr>
          <w:trHeight w:val="507"/>
          <w:tblHeader/>
        </w:trPr>
        <w:tc>
          <w:tcPr>
            <w:tcW w:w="97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FA1F41A" w14:textId="77777777" w:rsidR="002A6C74" w:rsidRPr="00883BB0" w:rsidRDefault="002A6C74" w:rsidP="0012033E">
            <w:pPr>
              <w:rPr>
                <w:color w:val="000000"/>
                <w:szCs w:val="28"/>
              </w:rPr>
            </w:pPr>
            <w:r w:rsidRPr="00883BB0">
              <w:rPr>
                <w:color w:val="000000"/>
                <w:szCs w:val="28"/>
              </w:rPr>
              <w:t>№ пп</w:t>
            </w:r>
          </w:p>
        </w:tc>
        <w:tc>
          <w:tcPr>
            <w:tcW w:w="222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31E8E5F" w14:textId="77777777" w:rsidR="002A6C74" w:rsidRPr="00883BB0" w:rsidRDefault="002A6C74" w:rsidP="0012033E">
            <w:pPr>
              <w:rPr>
                <w:color w:val="000000"/>
                <w:szCs w:val="28"/>
              </w:rPr>
            </w:pPr>
            <w:r w:rsidRPr="00883BB0">
              <w:rPr>
                <w:color w:val="000000"/>
                <w:szCs w:val="28"/>
              </w:rPr>
              <w:t>Вид топлива</w:t>
            </w:r>
          </w:p>
        </w:tc>
        <w:tc>
          <w:tcPr>
            <w:tcW w:w="227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6488EFB" w14:textId="77777777" w:rsidR="002A6C74" w:rsidRPr="00883BB0" w:rsidRDefault="002A6C74" w:rsidP="0012033E">
            <w:pPr>
              <w:rPr>
                <w:color w:val="000000"/>
                <w:szCs w:val="28"/>
              </w:rPr>
            </w:pPr>
            <w:r w:rsidRPr="00883BB0">
              <w:rPr>
                <w:color w:val="000000"/>
                <w:szCs w:val="28"/>
              </w:rPr>
              <w:t>Остаток топлива на начало года, т. натурального топлива, тыс. куб.м.</w:t>
            </w:r>
          </w:p>
        </w:tc>
        <w:tc>
          <w:tcPr>
            <w:tcW w:w="227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8A1FD10" w14:textId="77777777" w:rsidR="002A6C74" w:rsidRPr="00883BB0" w:rsidRDefault="002A6C74" w:rsidP="0012033E">
            <w:pPr>
              <w:rPr>
                <w:color w:val="000000"/>
                <w:szCs w:val="28"/>
              </w:rPr>
            </w:pPr>
            <w:r w:rsidRPr="00883BB0">
              <w:rPr>
                <w:color w:val="000000"/>
                <w:szCs w:val="28"/>
              </w:rPr>
              <w:t>Приход топлива за год, т. натурального топлива, тыс. куб.м.</w:t>
            </w:r>
          </w:p>
        </w:tc>
        <w:tc>
          <w:tcPr>
            <w:tcW w:w="2207" w:type="dxa"/>
            <w:vMerge w:val="restart"/>
            <w:tcBorders>
              <w:top w:val="single" w:sz="4" w:space="0" w:color="auto"/>
              <w:left w:val="single" w:sz="4" w:space="0" w:color="auto"/>
              <w:bottom w:val="single" w:sz="4" w:space="0" w:color="000000"/>
              <w:right w:val="nil"/>
            </w:tcBorders>
            <w:shd w:val="clear" w:color="auto" w:fill="auto"/>
            <w:hideMark/>
          </w:tcPr>
          <w:p w14:paraId="29764367" w14:textId="77777777" w:rsidR="002A6C74" w:rsidRPr="00883BB0" w:rsidRDefault="002A6C74" w:rsidP="0012033E">
            <w:pPr>
              <w:rPr>
                <w:color w:val="000000"/>
                <w:szCs w:val="28"/>
              </w:rPr>
            </w:pPr>
            <w:r w:rsidRPr="00883BB0">
              <w:rPr>
                <w:color w:val="000000"/>
                <w:szCs w:val="28"/>
              </w:rPr>
              <w:t>Всего, т. натурального топлива, тыс. куб.м.</w:t>
            </w:r>
          </w:p>
        </w:tc>
        <w:tc>
          <w:tcPr>
            <w:tcW w:w="1437" w:type="dxa"/>
            <w:vMerge w:val="restart"/>
            <w:tcBorders>
              <w:top w:val="single" w:sz="4" w:space="0" w:color="auto"/>
              <w:left w:val="single" w:sz="4" w:space="0" w:color="auto"/>
              <w:bottom w:val="single" w:sz="4" w:space="0" w:color="000000"/>
              <w:right w:val="nil"/>
            </w:tcBorders>
            <w:shd w:val="clear" w:color="auto" w:fill="auto"/>
            <w:hideMark/>
          </w:tcPr>
          <w:p w14:paraId="3904922C" w14:textId="77777777" w:rsidR="002A6C74" w:rsidRPr="00883BB0" w:rsidRDefault="002A6C74" w:rsidP="0012033E">
            <w:pPr>
              <w:rPr>
                <w:color w:val="000000"/>
                <w:szCs w:val="28"/>
              </w:rPr>
            </w:pPr>
            <w:r w:rsidRPr="00883BB0">
              <w:rPr>
                <w:color w:val="000000"/>
                <w:szCs w:val="28"/>
              </w:rPr>
              <w:t>Всего, в т. условного топлива</w:t>
            </w:r>
          </w:p>
        </w:tc>
        <w:tc>
          <w:tcPr>
            <w:tcW w:w="206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F686DF5" w14:textId="77777777" w:rsidR="002A6C74" w:rsidRPr="00883BB0" w:rsidRDefault="002A6C74" w:rsidP="0012033E">
            <w:pPr>
              <w:rPr>
                <w:color w:val="000000"/>
                <w:szCs w:val="28"/>
              </w:rPr>
            </w:pPr>
            <w:r w:rsidRPr="00883BB0">
              <w:rPr>
                <w:color w:val="000000"/>
                <w:szCs w:val="28"/>
              </w:rPr>
              <w:t>Остаток топлива, т. натурального топлива, тыс. куб.м.</w:t>
            </w:r>
          </w:p>
        </w:tc>
        <w:tc>
          <w:tcPr>
            <w:tcW w:w="170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44F573F" w14:textId="6F5CD2B3" w:rsidR="002A6C74" w:rsidRPr="00883BB0" w:rsidRDefault="002A6C74" w:rsidP="0012033E">
            <w:pPr>
              <w:rPr>
                <w:color w:val="000000"/>
                <w:szCs w:val="28"/>
              </w:rPr>
            </w:pPr>
            <w:r w:rsidRPr="00883BB0">
              <w:rPr>
                <w:color w:val="000000"/>
                <w:szCs w:val="28"/>
              </w:rPr>
              <w:t>Низшая теплота сгорания, ккал/</w:t>
            </w:r>
            <w:r w:rsidR="00D05F14" w:rsidRPr="00883BB0">
              <w:rPr>
                <w:color w:val="000000"/>
                <w:szCs w:val="28"/>
              </w:rPr>
              <w:t>куб.м.</w:t>
            </w:r>
          </w:p>
        </w:tc>
      </w:tr>
      <w:tr w:rsidR="002A6C74" w:rsidRPr="00883BB0" w14:paraId="4EDA8221" w14:textId="77777777" w:rsidTr="00883BB0">
        <w:trPr>
          <w:trHeight w:val="507"/>
          <w:tblHeader/>
        </w:trPr>
        <w:tc>
          <w:tcPr>
            <w:tcW w:w="976" w:type="dxa"/>
            <w:vMerge/>
            <w:tcBorders>
              <w:top w:val="single" w:sz="4" w:space="0" w:color="auto"/>
              <w:left w:val="single" w:sz="4" w:space="0" w:color="auto"/>
              <w:bottom w:val="single" w:sz="4" w:space="0" w:color="auto"/>
              <w:right w:val="single" w:sz="4" w:space="0" w:color="auto"/>
            </w:tcBorders>
            <w:vAlign w:val="center"/>
            <w:hideMark/>
          </w:tcPr>
          <w:p w14:paraId="04BA6916" w14:textId="77777777" w:rsidR="002A6C74" w:rsidRPr="00883BB0" w:rsidRDefault="002A6C74" w:rsidP="002A6C74">
            <w:pPr>
              <w:rPr>
                <w:color w:val="000000"/>
                <w:szCs w:val="28"/>
              </w:rPr>
            </w:pPr>
          </w:p>
        </w:tc>
        <w:tc>
          <w:tcPr>
            <w:tcW w:w="2228" w:type="dxa"/>
            <w:vMerge/>
            <w:tcBorders>
              <w:top w:val="single" w:sz="4" w:space="0" w:color="auto"/>
              <w:left w:val="single" w:sz="4" w:space="0" w:color="auto"/>
              <w:bottom w:val="single" w:sz="4" w:space="0" w:color="auto"/>
              <w:right w:val="single" w:sz="4" w:space="0" w:color="auto"/>
            </w:tcBorders>
            <w:vAlign w:val="center"/>
            <w:hideMark/>
          </w:tcPr>
          <w:p w14:paraId="7E5E1195" w14:textId="77777777" w:rsidR="002A6C74" w:rsidRPr="00883BB0" w:rsidRDefault="002A6C74" w:rsidP="002A6C74">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79D581DA" w14:textId="77777777" w:rsidR="002A6C74" w:rsidRPr="00883BB0" w:rsidRDefault="002A6C74" w:rsidP="002A6C74">
            <w:pPr>
              <w:rPr>
                <w:color w:val="000000"/>
                <w:szCs w:val="28"/>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14:paraId="0EE38ACC" w14:textId="77777777" w:rsidR="002A6C74" w:rsidRPr="00883BB0" w:rsidRDefault="002A6C74" w:rsidP="002A6C74">
            <w:pPr>
              <w:rPr>
                <w:color w:val="000000"/>
                <w:szCs w:val="28"/>
              </w:rPr>
            </w:pPr>
          </w:p>
        </w:tc>
        <w:tc>
          <w:tcPr>
            <w:tcW w:w="2207" w:type="dxa"/>
            <w:vMerge/>
            <w:tcBorders>
              <w:top w:val="single" w:sz="4" w:space="0" w:color="auto"/>
              <w:left w:val="single" w:sz="4" w:space="0" w:color="auto"/>
              <w:bottom w:val="single" w:sz="4" w:space="0" w:color="000000"/>
              <w:right w:val="nil"/>
            </w:tcBorders>
            <w:vAlign w:val="center"/>
            <w:hideMark/>
          </w:tcPr>
          <w:p w14:paraId="4A507EAA" w14:textId="77777777" w:rsidR="002A6C74" w:rsidRPr="00883BB0" w:rsidRDefault="002A6C74" w:rsidP="002A6C74">
            <w:pPr>
              <w:rPr>
                <w:color w:val="000000"/>
                <w:szCs w:val="28"/>
              </w:rPr>
            </w:pPr>
          </w:p>
        </w:tc>
        <w:tc>
          <w:tcPr>
            <w:tcW w:w="1437" w:type="dxa"/>
            <w:vMerge/>
            <w:tcBorders>
              <w:top w:val="single" w:sz="4" w:space="0" w:color="auto"/>
              <w:left w:val="single" w:sz="4" w:space="0" w:color="auto"/>
              <w:bottom w:val="single" w:sz="4" w:space="0" w:color="000000"/>
              <w:right w:val="nil"/>
            </w:tcBorders>
            <w:vAlign w:val="center"/>
            <w:hideMark/>
          </w:tcPr>
          <w:p w14:paraId="0D180F56" w14:textId="77777777" w:rsidR="002A6C74" w:rsidRPr="00883BB0" w:rsidRDefault="002A6C74" w:rsidP="002A6C74">
            <w:pPr>
              <w:rPr>
                <w:color w:val="000000"/>
                <w:szCs w:val="28"/>
              </w:rPr>
            </w:pPr>
          </w:p>
        </w:tc>
        <w:tc>
          <w:tcPr>
            <w:tcW w:w="2061" w:type="dxa"/>
            <w:vMerge/>
            <w:tcBorders>
              <w:top w:val="single" w:sz="4" w:space="0" w:color="auto"/>
              <w:left w:val="single" w:sz="4" w:space="0" w:color="auto"/>
              <w:bottom w:val="single" w:sz="4" w:space="0" w:color="auto"/>
              <w:right w:val="single" w:sz="4" w:space="0" w:color="auto"/>
            </w:tcBorders>
            <w:vAlign w:val="center"/>
            <w:hideMark/>
          </w:tcPr>
          <w:p w14:paraId="6F1105F8" w14:textId="77777777" w:rsidR="002A6C74" w:rsidRPr="00883BB0" w:rsidRDefault="002A6C74" w:rsidP="002A6C74">
            <w:pPr>
              <w:rPr>
                <w:color w:val="000000"/>
                <w:szCs w:val="28"/>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14:paraId="7B1EEFFB" w14:textId="77777777" w:rsidR="002A6C74" w:rsidRPr="00883BB0" w:rsidRDefault="002A6C74" w:rsidP="002A6C74">
            <w:pPr>
              <w:rPr>
                <w:color w:val="000000"/>
                <w:szCs w:val="28"/>
              </w:rPr>
            </w:pPr>
          </w:p>
        </w:tc>
      </w:tr>
      <w:tr w:rsidR="002A6C74" w:rsidRPr="00883BB0" w14:paraId="42B9F239" w14:textId="77777777" w:rsidTr="00883BB0">
        <w:trPr>
          <w:trHeight w:val="507"/>
          <w:tblHeader/>
        </w:trPr>
        <w:tc>
          <w:tcPr>
            <w:tcW w:w="976" w:type="dxa"/>
            <w:vMerge/>
            <w:tcBorders>
              <w:top w:val="single" w:sz="4" w:space="0" w:color="auto"/>
              <w:left w:val="single" w:sz="4" w:space="0" w:color="auto"/>
              <w:bottom w:val="single" w:sz="4" w:space="0" w:color="auto"/>
              <w:right w:val="single" w:sz="4" w:space="0" w:color="auto"/>
            </w:tcBorders>
            <w:vAlign w:val="center"/>
            <w:hideMark/>
          </w:tcPr>
          <w:p w14:paraId="2FBF156A" w14:textId="77777777" w:rsidR="002A6C74" w:rsidRPr="00883BB0" w:rsidRDefault="002A6C74" w:rsidP="002A6C74">
            <w:pPr>
              <w:rPr>
                <w:color w:val="000000"/>
                <w:szCs w:val="28"/>
              </w:rPr>
            </w:pPr>
          </w:p>
        </w:tc>
        <w:tc>
          <w:tcPr>
            <w:tcW w:w="2228" w:type="dxa"/>
            <w:vMerge/>
            <w:tcBorders>
              <w:top w:val="single" w:sz="4" w:space="0" w:color="auto"/>
              <w:left w:val="single" w:sz="4" w:space="0" w:color="auto"/>
              <w:bottom w:val="single" w:sz="4" w:space="0" w:color="auto"/>
              <w:right w:val="single" w:sz="4" w:space="0" w:color="auto"/>
            </w:tcBorders>
            <w:vAlign w:val="center"/>
            <w:hideMark/>
          </w:tcPr>
          <w:p w14:paraId="50A54CC9" w14:textId="77777777" w:rsidR="002A6C74" w:rsidRPr="00883BB0" w:rsidRDefault="002A6C74" w:rsidP="002A6C74">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707FAD95" w14:textId="77777777" w:rsidR="002A6C74" w:rsidRPr="00883BB0" w:rsidRDefault="002A6C74" w:rsidP="002A6C74">
            <w:pPr>
              <w:rPr>
                <w:color w:val="000000"/>
                <w:szCs w:val="28"/>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14:paraId="6D3322EA" w14:textId="77777777" w:rsidR="002A6C74" w:rsidRPr="00883BB0" w:rsidRDefault="002A6C74" w:rsidP="002A6C74">
            <w:pPr>
              <w:rPr>
                <w:color w:val="000000"/>
                <w:szCs w:val="28"/>
              </w:rPr>
            </w:pPr>
          </w:p>
        </w:tc>
        <w:tc>
          <w:tcPr>
            <w:tcW w:w="2207" w:type="dxa"/>
            <w:vMerge/>
            <w:tcBorders>
              <w:top w:val="single" w:sz="4" w:space="0" w:color="auto"/>
              <w:left w:val="single" w:sz="4" w:space="0" w:color="auto"/>
              <w:bottom w:val="single" w:sz="4" w:space="0" w:color="000000"/>
              <w:right w:val="nil"/>
            </w:tcBorders>
            <w:vAlign w:val="center"/>
            <w:hideMark/>
          </w:tcPr>
          <w:p w14:paraId="5DCF5987" w14:textId="77777777" w:rsidR="002A6C74" w:rsidRPr="00883BB0" w:rsidRDefault="002A6C74" w:rsidP="002A6C74">
            <w:pPr>
              <w:rPr>
                <w:color w:val="000000"/>
                <w:szCs w:val="28"/>
              </w:rPr>
            </w:pPr>
          </w:p>
        </w:tc>
        <w:tc>
          <w:tcPr>
            <w:tcW w:w="1437" w:type="dxa"/>
            <w:vMerge/>
            <w:tcBorders>
              <w:top w:val="single" w:sz="4" w:space="0" w:color="auto"/>
              <w:left w:val="single" w:sz="4" w:space="0" w:color="auto"/>
              <w:bottom w:val="single" w:sz="4" w:space="0" w:color="000000"/>
              <w:right w:val="nil"/>
            </w:tcBorders>
            <w:vAlign w:val="center"/>
            <w:hideMark/>
          </w:tcPr>
          <w:p w14:paraId="76AA66E2" w14:textId="77777777" w:rsidR="002A6C74" w:rsidRPr="00883BB0" w:rsidRDefault="002A6C74" w:rsidP="002A6C74">
            <w:pPr>
              <w:rPr>
                <w:color w:val="000000"/>
                <w:szCs w:val="28"/>
              </w:rPr>
            </w:pPr>
          </w:p>
        </w:tc>
        <w:tc>
          <w:tcPr>
            <w:tcW w:w="2061" w:type="dxa"/>
            <w:vMerge/>
            <w:tcBorders>
              <w:top w:val="single" w:sz="4" w:space="0" w:color="auto"/>
              <w:left w:val="single" w:sz="4" w:space="0" w:color="auto"/>
              <w:bottom w:val="single" w:sz="4" w:space="0" w:color="auto"/>
              <w:right w:val="single" w:sz="4" w:space="0" w:color="auto"/>
            </w:tcBorders>
            <w:vAlign w:val="center"/>
            <w:hideMark/>
          </w:tcPr>
          <w:p w14:paraId="0239D9F3" w14:textId="77777777" w:rsidR="002A6C74" w:rsidRPr="00883BB0" w:rsidRDefault="002A6C74" w:rsidP="002A6C74">
            <w:pPr>
              <w:rPr>
                <w:color w:val="000000"/>
                <w:szCs w:val="28"/>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14:paraId="006AFDD9" w14:textId="77777777" w:rsidR="002A6C74" w:rsidRPr="00883BB0" w:rsidRDefault="002A6C74" w:rsidP="002A6C74">
            <w:pPr>
              <w:rPr>
                <w:color w:val="000000"/>
                <w:szCs w:val="28"/>
              </w:rPr>
            </w:pPr>
          </w:p>
        </w:tc>
      </w:tr>
      <w:tr w:rsidR="002A6C74" w:rsidRPr="00883BB0" w14:paraId="7E59630F" w14:textId="77777777" w:rsidTr="00883BB0">
        <w:trPr>
          <w:trHeight w:val="20"/>
        </w:trPr>
        <w:tc>
          <w:tcPr>
            <w:tcW w:w="15164" w:type="dxa"/>
            <w:gridSpan w:val="8"/>
            <w:tcBorders>
              <w:top w:val="single" w:sz="4" w:space="0" w:color="auto"/>
              <w:left w:val="single" w:sz="4" w:space="0" w:color="auto"/>
              <w:bottom w:val="single" w:sz="4" w:space="0" w:color="auto"/>
              <w:right w:val="single" w:sz="4" w:space="0" w:color="auto"/>
            </w:tcBorders>
            <w:shd w:val="clear" w:color="auto" w:fill="auto"/>
            <w:noWrap/>
            <w:hideMark/>
          </w:tcPr>
          <w:p w14:paraId="728E5E2A" w14:textId="241C5952" w:rsidR="002A6C74" w:rsidRPr="00883BB0" w:rsidRDefault="000043DC" w:rsidP="0012033E">
            <w:pPr>
              <w:rPr>
                <w:color w:val="000000"/>
                <w:szCs w:val="28"/>
              </w:rPr>
            </w:pPr>
            <w:r>
              <w:rPr>
                <w:color w:val="000000"/>
                <w:szCs w:val="28"/>
              </w:rPr>
              <w:t xml:space="preserve">Котельная, п. Солнечный, </w:t>
            </w:r>
            <w:r w:rsidR="00A95118">
              <w:rPr>
                <w:color w:val="000000"/>
                <w:szCs w:val="28"/>
              </w:rPr>
              <w:t>ул. Набережная, 42А</w:t>
            </w:r>
          </w:p>
        </w:tc>
      </w:tr>
      <w:tr w:rsidR="00067D65" w:rsidRPr="00883BB0" w14:paraId="5106A673" w14:textId="77777777" w:rsidTr="00883BB0">
        <w:trPr>
          <w:trHeight w:val="20"/>
        </w:trPr>
        <w:tc>
          <w:tcPr>
            <w:tcW w:w="15164" w:type="dxa"/>
            <w:gridSpan w:val="8"/>
            <w:tcBorders>
              <w:top w:val="nil"/>
              <w:left w:val="single" w:sz="4" w:space="0" w:color="auto"/>
              <w:bottom w:val="single" w:sz="4" w:space="0" w:color="auto"/>
              <w:right w:val="single" w:sz="4" w:space="0" w:color="auto"/>
            </w:tcBorders>
            <w:shd w:val="clear" w:color="auto" w:fill="auto"/>
            <w:noWrap/>
            <w:hideMark/>
          </w:tcPr>
          <w:p w14:paraId="43F6037B" w14:textId="0539A4AA" w:rsidR="00067D65" w:rsidRPr="00883BB0" w:rsidRDefault="00067D65" w:rsidP="00067D65">
            <w:pPr>
              <w:rPr>
                <w:color w:val="000000"/>
                <w:szCs w:val="28"/>
              </w:rPr>
            </w:pPr>
            <w:r w:rsidRPr="00883BB0">
              <w:rPr>
                <w:color w:val="000000"/>
                <w:szCs w:val="28"/>
              </w:rPr>
              <w:t>2021 год</w:t>
            </w:r>
          </w:p>
        </w:tc>
      </w:tr>
      <w:tr w:rsidR="001E237D" w:rsidRPr="00883BB0" w14:paraId="4D3777C4" w14:textId="77777777" w:rsidTr="002E4688">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072C69B0" w14:textId="77777777" w:rsidR="001E237D" w:rsidRPr="00883BB0" w:rsidRDefault="001E237D" w:rsidP="001E237D">
            <w:pPr>
              <w:rPr>
                <w:color w:val="000000"/>
                <w:szCs w:val="28"/>
              </w:rPr>
            </w:pPr>
            <w:r w:rsidRPr="00883BB0">
              <w:rPr>
                <w:color w:val="000000"/>
                <w:szCs w:val="28"/>
              </w:rPr>
              <w:t>1</w:t>
            </w:r>
          </w:p>
        </w:tc>
        <w:tc>
          <w:tcPr>
            <w:tcW w:w="2228" w:type="dxa"/>
            <w:tcBorders>
              <w:top w:val="nil"/>
              <w:left w:val="nil"/>
              <w:bottom w:val="single" w:sz="4" w:space="0" w:color="auto"/>
              <w:right w:val="single" w:sz="4" w:space="0" w:color="auto"/>
            </w:tcBorders>
            <w:shd w:val="clear" w:color="auto" w:fill="auto"/>
            <w:vAlign w:val="center"/>
            <w:hideMark/>
          </w:tcPr>
          <w:p w14:paraId="4DDF4B98" w14:textId="5C6B7010" w:rsidR="001E237D" w:rsidRPr="00883BB0" w:rsidRDefault="001E237D" w:rsidP="001E237D">
            <w:pPr>
              <w:rPr>
                <w:color w:val="000000"/>
                <w:szCs w:val="28"/>
              </w:rPr>
            </w:pPr>
            <w:r w:rsidRPr="00883BB0">
              <w:rPr>
                <w:color w:val="000000"/>
                <w:szCs w:val="28"/>
              </w:rPr>
              <w:t>Природный газ</w:t>
            </w:r>
          </w:p>
        </w:tc>
        <w:tc>
          <w:tcPr>
            <w:tcW w:w="2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63EB13" w14:textId="58340FDD" w:rsidR="001E237D" w:rsidRPr="00883BB0" w:rsidRDefault="001E237D" w:rsidP="001E237D">
            <w:pPr>
              <w:rPr>
                <w:color w:val="000000"/>
                <w:szCs w:val="28"/>
              </w:rPr>
            </w:pPr>
            <w:r>
              <w:rPr>
                <w:color w:val="000000"/>
                <w:szCs w:val="28"/>
              </w:rPr>
              <w:t>0.00</w:t>
            </w:r>
          </w:p>
        </w:tc>
        <w:tc>
          <w:tcPr>
            <w:tcW w:w="2270" w:type="dxa"/>
            <w:tcBorders>
              <w:top w:val="single" w:sz="4" w:space="0" w:color="auto"/>
              <w:left w:val="nil"/>
              <w:bottom w:val="single" w:sz="4" w:space="0" w:color="auto"/>
              <w:right w:val="single" w:sz="4" w:space="0" w:color="auto"/>
            </w:tcBorders>
            <w:shd w:val="clear" w:color="auto" w:fill="auto"/>
            <w:vAlign w:val="center"/>
            <w:hideMark/>
          </w:tcPr>
          <w:p w14:paraId="363DFE1C" w14:textId="31B22ED5" w:rsidR="001E237D" w:rsidRPr="00883BB0" w:rsidRDefault="001E237D" w:rsidP="001E237D">
            <w:pPr>
              <w:rPr>
                <w:color w:val="000000"/>
                <w:szCs w:val="28"/>
              </w:rPr>
            </w:pPr>
            <w:r>
              <w:rPr>
                <w:color w:val="000000"/>
                <w:szCs w:val="28"/>
              </w:rPr>
              <w:t>874.70</w:t>
            </w:r>
          </w:p>
        </w:tc>
        <w:tc>
          <w:tcPr>
            <w:tcW w:w="2207" w:type="dxa"/>
            <w:tcBorders>
              <w:top w:val="single" w:sz="4" w:space="0" w:color="auto"/>
              <w:left w:val="nil"/>
              <w:bottom w:val="single" w:sz="4" w:space="0" w:color="auto"/>
              <w:right w:val="single" w:sz="4" w:space="0" w:color="auto"/>
            </w:tcBorders>
            <w:shd w:val="clear" w:color="auto" w:fill="auto"/>
            <w:vAlign w:val="center"/>
            <w:hideMark/>
          </w:tcPr>
          <w:p w14:paraId="034A5995" w14:textId="7F56A8D6" w:rsidR="001E237D" w:rsidRPr="00883BB0" w:rsidRDefault="001E237D" w:rsidP="001E237D">
            <w:pPr>
              <w:rPr>
                <w:color w:val="000000"/>
                <w:szCs w:val="28"/>
              </w:rPr>
            </w:pPr>
            <w:r>
              <w:rPr>
                <w:color w:val="000000"/>
                <w:szCs w:val="28"/>
              </w:rPr>
              <w:t>874.70</w:t>
            </w:r>
          </w:p>
        </w:tc>
        <w:tc>
          <w:tcPr>
            <w:tcW w:w="1437" w:type="dxa"/>
            <w:tcBorders>
              <w:top w:val="single" w:sz="4" w:space="0" w:color="auto"/>
              <w:left w:val="nil"/>
              <w:bottom w:val="single" w:sz="4" w:space="0" w:color="auto"/>
              <w:right w:val="single" w:sz="4" w:space="0" w:color="auto"/>
            </w:tcBorders>
            <w:shd w:val="clear" w:color="auto" w:fill="auto"/>
            <w:vAlign w:val="center"/>
            <w:hideMark/>
          </w:tcPr>
          <w:p w14:paraId="565B61B3" w14:textId="76AF9B86" w:rsidR="001E237D" w:rsidRPr="00883BB0" w:rsidRDefault="001E237D" w:rsidP="001E237D">
            <w:pPr>
              <w:rPr>
                <w:color w:val="000000"/>
                <w:szCs w:val="28"/>
              </w:rPr>
            </w:pPr>
            <w:r>
              <w:rPr>
                <w:color w:val="000000"/>
                <w:szCs w:val="28"/>
              </w:rPr>
              <w:t>1005.91</w:t>
            </w:r>
          </w:p>
        </w:tc>
        <w:tc>
          <w:tcPr>
            <w:tcW w:w="2061" w:type="dxa"/>
            <w:tcBorders>
              <w:top w:val="single" w:sz="4" w:space="0" w:color="auto"/>
              <w:left w:val="nil"/>
              <w:bottom w:val="single" w:sz="4" w:space="0" w:color="auto"/>
              <w:right w:val="single" w:sz="4" w:space="0" w:color="auto"/>
            </w:tcBorders>
            <w:shd w:val="clear" w:color="auto" w:fill="auto"/>
            <w:vAlign w:val="center"/>
            <w:hideMark/>
          </w:tcPr>
          <w:p w14:paraId="0ABFEF31" w14:textId="59D3C2EA" w:rsidR="001E237D" w:rsidRPr="00883BB0" w:rsidRDefault="001E237D" w:rsidP="001E237D">
            <w:pPr>
              <w:rPr>
                <w:color w:val="000000"/>
                <w:szCs w:val="28"/>
              </w:rPr>
            </w:pPr>
            <w:r>
              <w:rPr>
                <w:color w:val="000000"/>
                <w:szCs w:val="28"/>
              </w:rPr>
              <w:t>0.00</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14:paraId="0047E925" w14:textId="33EE4915" w:rsidR="001E237D" w:rsidRPr="00883BB0" w:rsidRDefault="001E237D" w:rsidP="001E237D">
            <w:pPr>
              <w:rPr>
                <w:color w:val="000000"/>
                <w:szCs w:val="28"/>
              </w:rPr>
            </w:pPr>
            <w:r>
              <w:rPr>
                <w:color w:val="000000"/>
                <w:szCs w:val="28"/>
              </w:rPr>
              <w:t>8050.00</w:t>
            </w:r>
          </w:p>
        </w:tc>
      </w:tr>
      <w:tr w:rsidR="001E237D" w:rsidRPr="00883BB0" w14:paraId="0E26DAC3" w14:textId="77777777" w:rsidTr="002E4688">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26331FC2" w14:textId="77777777" w:rsidR="001E237D" w:rsidRPr="00883BB0" w:rsidRDefault="001E237D" w:rsidP="001E237D">
            <w:pPr>
              <w:rPr>
                <w:color w:val="000000"/>
                <w:szCs w:val="28"/>
              </w:rPr>
            </w:pPr>
            <w:r w:rsidRPr="00883BB0">
              <w:rPr>
                <w:color w:val="000000"/>
                <w:szCs w:val="28"/>
              </w:rPr>
              <w:t> </w:t>
            </w:r>
          </w:p>
        </w:tc>
        <w:tc>
          <w:tcPr>
            <w:tcW w:w="2228" w:type="dxa"/>
            <w:tcBorders>
              <w:top w:val="nil"/>
              <w:left w:val="nil"/>
              <w:bottom w:val="single" w:sz="4" w:space="0" w:color="auto"/>
              <w:right w:val="single" w:sz="4" w:space="0" w:color="auto"/>
            </w:tcBorders>
            <w:shd w:val="clear" w:color="auto" w:fill="auto"/>
            <w:vAlign w:val="center"/>
            <w:hideMark/>
          </w:tcPr>
          <w:p w14:paraId="12560D27" w14:textId="77777777" w:rsidR="001E237D" w:rsidRPr="00883BB0" w:rsidRDefault="001E237D" w:rsidP="001E237D">
            <w:pPr>
              <w:rPr>
                <w:color w:val="000000"/>
                <w:szCs w:val="28"/>
              </w:rPr>
            </w:pPr>
            <w:r w:rsidRPr="00883BB0">
              <w:rPr>
                <w:color w:val="000000"/>
                <w:szCs w:val="28"/>
              </w:rPr>
              <w:t>Итого</w:t>
            </w:r>
          </w:p>
        </w:tc>
        <w:tc>
          <w:tcPr>
            <w:tcW w:w="2277" w:type="dxa"/>
            <w:tcBorders>
              <w:top w:val="nil"/>
              <w:left w:val="nil"/>
              <w:bottom w:val="single" w:sz="4" w:space="0" w:color="auto"/>
              <w:right w:val="single" w:sz="4" w:space="0" w:color="auto"/>
            </w:tcBorders>
            <w:shd w:val="clear" w:color="auto" w:fill="auto"/>
            <w:vAlign w:val="center"/>
            <w:hideMark/>
          </w:tcPr>
          <w:p w14:paraId="0A434313" w14:textId="77A82E11" w:rsidR="001E237D" w:rsidRPr="00883BB0" w:rsidRDefault="001E237D" w:rsidP="001E237D">
            <w:pPr>
              <w:rPr>
                <w:color w:val="000000"/>
                <w:szCs w:val="28"/>
              </w:rPr>
            </w:pPr>
            <w:r>
              <w:rPr>
                <w:color w:val="000000"/>
                <w:szCs w:val="28"/>
              </w:rPr>
              <w:t>0.00</w:t>
            </w:r>
          </w:p>
        </w:tc>
        <w:tc>
          <w:tcPr>
            <w:tcW w:w="2270" w:type="dxa"/>
            <w:tcBorders>
              <w:top w:val="nil"/>
              <w:left w:val="nil"/>
              <w:bottom w:val="single" w:sz="4" w:space="0" w:color="auto"/>
              <w:right w:val="single" w:sz="4" w:space="0" w:color="auto"/>
            </w:tcBorders>
            <w:shd w:val="clear" w:color="auto" w:fill="auto"/>
            <w:vAlign w:val="center"/>
            <w:hideMark/>
          </w:tcPr>
          <w:p w14:paraId="5170E254" w14:textId="2B608E05" w:rsidR="001E237D" w:rsidRPr="00883BB0" w:rsidRDefault="001E237D" w:rsidP="001E237D">
            <w:pPr>
              <w:rPr>
                <w:color w:val="000000"/>
                <w:szCs w:val="28"/>
              </w:rPr>
            </w:pPr>
            <w:r>
              <w:rPr>
                <w:color w:val="000000"/>
                <w:szCs w:val="28"/>
              </w:rPr>
              <w:t>874.70</w:t>
            </w:r>
          </w:p>
        </w:tc>
        <w:tc>
          <w:tcPr>
            <w:tcW w:w="2207" w:type="dxa"/>
            <w:tcBorders>
              <w:top w:val="nil"/>
              <w:left w:val="nil"/>
              <w:bottom w:val="single" w:sz="4" w:space="0" w:color="auto"/>
              <w:right w:val="single" w:sz="4" w:space="0" w:color="auto"/>
            </w:tcBorders>
            <w:shd w:val="clear" w:color="auto" w:fill="auto"/>
            <w:vAlign w:val="center"/>
            <w:hideMark/>
          </w:tcPr>
          <w:p w14:paraId="72A793B8" w14:textId="3DEDAC24" w:rsidR="001E237D" w:rsidRPr="00883BB0" w:rsidRDefault="001E237D" w:rsidP="001E237D">
            <w:pPr>
              <w:rPr>
                <w:color w:val="000000"/>
                <w:szCs w:val="28"/>
              </w:rPr>
            </w:pPr>
            <w:r>
              <w:rPr>
                <w:color w:val="000000"/>
                <w:szCs w:val="28"/>
              </w:rPr>
              <w:t>874.70</w:t>
            </w:r>
          </w:p>
        </w:tc>
        <w:tc>
          <w:tcPr>
            <w:tcW w:w="1437" w:type="dxa"/>
            <w:tcBorders>
              <w:top w:val="nil"/>
              <w:left w:val="nil"/>
              <w:bottom w:val="single" w:sz="4" w:space="0" w:color="auto"/>
              <w:right w:val="single" w:sz="4" w:space="0" w:color="auto"/>
            </w:tcBorders>
            <w:shd w:val="clear" w:color="auto" w:fill="auto"/>
            <w:vAlign w:val="center"/>
            <w:hideMark/>
          </w:tcPr>
          <w:p w14:paraId="21DAE691" w14:textId="13BBE29A" w:rsidR="001E237D" w:rsidRPr="00883BB0" w:rsidRDefault="001E237D" w:rsidP="001E237D">
            <w:pPr>
              <w:rPr>
                <w:color w:val="000000"/>
                <w:szCs w:val="28"/>
              </w:rPr>
            </w:pPr>
            <w:r>
              <w:rPr>
                <w:color w:val="000000"/>
                <w:szCs w:val="28"/>
              </w:rPr>
              <w:t>1005.91</w:t>
            </w:r>
          </w:p>
        </w:tc>
        <w:tc>
          <w:tcPr>
            <w:tcW w:w="2061" w:type="dxa"/>
            <w:tcBorders>
              <w:top w:val="nil"/>
              <w:left w:val="nil"/>
              <w:bottom w:val="single" w:sz="4" w:space="0" w:color="auto"/>
              <w:right w:val="single" w:sz="4" w:space="0" w:color="auto"/>
            </w:tcBorders>
            <w:shd w:val="clear" w:color="auto" w:fill="auto"/>
            <w:vAlign w:val="center"/>
            <w:hideMark/>
          </w:tcPr>
          <w:p w14:paraId="65CC11BB" w14:textId="1CF5B084" w:rsidR="001E237D" w:rsidRPr="00883BB0" w:rsidRDefault="001E237D" w:rsidP="001E237D">
            <w:pPr>
              <w:rPr>
                <w:color w:val="000000"/>
                <w:szCs w:val="28"/>
              </w:rPr>
            </w:pPr>
            <w:r>
              <w:rPr>
                <w:color w:val="000000"/>
                <w:szCs w:val="28"/>
              </w:rPr>
              <w:t>0.00</w:t>
            </w:r>
          </w:p>
        </w:tc>
        <w:tc>
          <w:tcPr>
            <w:tcW w:w="1708" w:type="dxa"/>
            <w:tcBorders>
              <w:top w:val="nil"/>
              <w:left w:val="nil"/>
              <w:bottom w:val="single" w:sz="4" w:space="0" w:color="auto"/>
              <w:right w:val="single" w:sz="4" w:space="0" w:color="auto"/>
            </w:tcBorders>
            <w:shd w:val="clear" w:color="auto" w:fill="auto"/>
            <w:vAlign w:val="center"/>
            <w:hideMark/>
          </w:tcPr>
          <w:p w14:paraId="60D11098" w14:textId="39A3F9E2" w:rsidR="001E237D" w:rsidRPr="00883BB0" w:rsidRDefault="001E237D" w:rsidP="001E237D">
            <w:pPr>
              <w:rPr>
                <w:color w:val="000000"/>
                <w:szCs w:val="28"/>
              </w:rPr>
            </w:pPr>
            <w:r>
              <w:rPr>
                <w:color w:val="000000"/>
                <w:szCs w:val="28"/>
              </w:rPr>
              <w:t>-</w:t>
            </w:r>
          </w:p>
        </w:tc>
      </w:tr>
    </w:tbl>
    <w:p w14:paraId="1B7C5FC6" w14:textId="210F1E90" w:rsidR="002A6C74" w:rsidRDefault="002A6C74" w:rsidP="00B71E79">
      <w:pPr>
        <w:pStyle w:val="a9"/>
        <w:sectPr w:rsidR="002A6C74" w:rsidSect="002114F8">
          <w:pgSz w:w="16838" w:h="11906" w:orient="landscape"/>
          <w:pgMar w:top="1418" w:right="1134" w:bottom="851" w:left="1134" w:header="709" w:footer="709" w:gutter="0"/>
          <w:cols w:space="708"/>
          <w:docGrid w:linePitch="360"/>
        </w:sectPr>
      </w:pPr>
    </w:p>
    <w:p w14:paraId="52EF13CA" w14:textId="77777777" w:rsidR="007D430D" w:rsidRDefault="007D430D" w:rsidP="007A7D5B">
      <w:pPr>
        <w:pStyle w:val="affff0"/>
      </w:pPr>
      <w:bookmarkStart w:id="516" w:name="_Toc101972694"/>
      <w:bookmarkStart w:id="517" w:name="_Toc108034164"/>
      <w:r w:rsidRPr="00BD3831">
        <w:lastRenderedPageBreak/>
        <w:t>1.8.5. Описание видов топлива</w:t>
      </w:r>
      <w:r>
        <w:t xml:space="preserve">, </w:t>
      </w:r>
      <w:r w:rsidRPr="00BD3831">
        <w:t>их доли и значения низшей теплоты сгорания топлива, используемых для производства тепловой энергии по каждой системе теплоснабжения</w:t>
      </w:r>
      <w:bookmarkEnd w:id="516"/>
      <w:bookmarkEnd w:id="517"/>
    </w:p>
    <w:p w14:paraId="38D71D9A" w14:textId="77777777" w:rsidR="007D430D" w:rsidRPr="008900B2" w:rsidRDefault="007D430D" w:rsidP="007D430D">
      <w:pPr>
        <w:pStyle w:val="a7"/>
      </w:pPr>
      <w:r>
        <w:t>В таблице 1.8.5.1. представлено о</w:t>
      </w:r>
      <w:r w:rsidRPr="007D720A">
        <w:t>писание видов топлива, их доли и значения низшей теп</w:t>
      </w:r>
      <w:r w:rsidRPr="007A7D5B">
        <w:rPr>
          <w:rStyle w:val="affff"/>
        </w:rPr>
        <w:t>лот</w:t>
      </w:r>
      <w:r w:rsidRPr="007D720A">
        <w:t>ы сгорания топлива, используемых для производства тепловой энергии по каждой системе теплоснабжения</w:t>
      </w:r>
      <w:r w:rsidRPr="008900B2">
        <w:t>.</w:t>
      </w:r>
    </w:p>
    <w:p w14:paraId="142F059C" w14:textId="2D488B4B" w:rsidR="007D720A" w:rsidRPr="00BD3831" w:rsidRDefault="007D720A" w:rsidP="007A7D5B">
      <w:pPr>
        <w:pStyle w:val="afffc"/>
      </w:pPr>
      <w:bookmarkStart w:id="518" w:name="_Toc101972950"/>
      <w:bookmarkStart w:id="519" w:name="_Toc108034326"/>
      <w:r>
        <w:t>Таблица 1.8.5.1. О</w:t>
      </w:r>
      <w:r w:rsidRPr="007D720A">
        <w:t>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518"/>
      <w:bookmarkEnd w:id="519"/>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119"/>
        <w:gridCol w:w="1701"/>
        <w:gridCol w:w="2126"/>
        <w:gridCol w:w="2268"/>
      </w:tblGrid>
      <w:tr w:rsidR="002A6C74" w:rsidRPr="002A6C74" w14:paraId="37F999C7" w14:textId="77777777" w:rsidTr="00067D65">
        <w:trPr>
          <w:trHeight w:val="20"/>
        </w:trPr>
        <w:tc>
          <w:tcPr>
            <w:tcW w:w="704" w:type="dxa"/>
            <w:shd w:val="clear" w:color="auto" w:fill="auto"/>
            <w:hideMark/>
          </w:tcPr>
          <w:p w14:paraId="32625D3E" w14:textId="77777777" w:rsidR="002A6C74" w:rsidRPr="002A6C74" w:rsidRDefault="002A6C74" w:rsidP="00067D65">
            <w:pPr>
              <w:rPr>
                <w:color w:val="000000"/>
                <w:szCs w:val="28"/>
              </w:rPr>
            </w:pPr>
            <w:r w:rsidRPr="002A6C74">
              <w:rPr>
                <w:color w:val="000000"/>
                <w:szCs w:val="28"/>
              </w:rPr>
              <w:t>№ пп</w:t>
            </w:r>
          </w:p>
        </w:tc>
        <w:tc>
          <w:tcPr>
            <w:tcW w:w="3119" w:type="dxa"/>
            <w:shd w:val="clear" w:color="auto" w:fill="auto"/>
            <w:hideMark/>
          </w:tcPr>
          <w:p w14:paraId="029FF336" w14:textId="77777777" w:rsidR="002A6C74" w:rsidRPr="002A6C74" w:rsidRDefault="002A6C74" w:rsidP="00067D65">
            <w:pPr>
              <w:rPr>
                <w:color w:val="000000"/>
                <w:szCs w:val="28"/>
              </w:rPr>
            </w:pPr>
            <w:bookmarkStart w:id="520" w:name="RANGE!H384"/>
            <w:r w:rsidRPr="002A6C74">
              <w:rPr>
                <w:color w:val="000000"/>
                <w:szCs w:val="28"/>
              </w:rPr>
              <w:t>Наименование и адрес источника тепловой энергии</w:t>
            </w:r>
            <w:bookmarkEnd w:id="520"/>
          </w:p>
        </w:tc>
        <w:tc>
          <w:tcPr>
            <w:tcW w:w="1701" w:type="dxa"/>
            <w:shd w:val="clear" w:color="auto" w:fill="auto"/>
            <w:hideMark/>
          </w:tcPr>
          <w:p w14:paraId="4D42105E" w14:textId="77777777" w:rsidR="002A6C74" w:rsidRPr="002A6C74" w:rsidRDefault="002A6C74" w:rsidP="00067D65">
            <w:pPr>
              <w:rPr>
                <w:color w:val="000000"/>
                <w:szCs w:val="28"/>
              </w:rPr>
            </w:pPr>
            <w:r w:rsidRPr="002A6C74">
              <w:rPr>
                <w:color w:val="000000"/>
                <w:szCs w:val="28"/>
              </w:rPr>
              <w:t>Вид топлива</w:t>
            </w:r>
          </w:p>
        </w:tc>
        <w:tc>
          <w:tcPr>
            <w:tcW w:w="2126" w:type="dxa"/>
            <w:shd w:val="clear" w:color="auto" w:fill="auto"/>
            <w:hideMark/>
          </w:tcPr>
          <w:p w14:paraId="7A7AD75D" w14:textId="77777777" w:rsidR="002A6C74" w:rsidRPr="002A6C74" w:rsidRDefault="002A6C74" w:rsidP="00067D65">
            <w:pPr>
              <w:rPr>
                <w:color w:val="000000"/>
                <w:szCs w:val="28"/>
              </w:rPr>
            </w:pPr>
            <w:r w:rsidRPr="002A6C74">
              <w:rPr>
                <w:color w:val="000000"/>
                <w:szCs w:val="28"/>
              </w:rPr>
              <w:t xml:space="preserve">Доля от общего потребления топлива, % </w:t>
            </w:r>
          </w:p>
        </w:tc>
        <w:tc>
          <w:tcPr>
            <w:tcW w:w="2268" w:type="dxa"/>
            <w:shd w:val="clear" w:color="auto" w:fill="auto"/>
            <w:hideMark/>
          </w:tcPr>
          <w:p w14:paraId="55A50D3C" w14:textId="522DCDE3" w:rsidR="002A6C74" w:rsidRPr="002A6C74" w:rsidRDefault="002A6C74" w:rsidP="00067D65">
            <w:pPr>
              <w:rPr>
                <w:color w:val="000000"/>
                <w:szCs w:val="28"/>
              </w:rPr>
            </w:pPr>
            <w:r w:rsidRPr="002A6C74">
              <w:rPr>
                <w:color w:val="000000"/>
                <w:szCs w:val="28"/>
              </w:rPr>
              <w:t xml:space="preserve">Низшая теплота сгорания, </w:t>
            </w:r>
            <w:r w:rsidR="00D05F14" w:rsidRPr="002A6C74">
              <w:rPr>
                <w:color w:val="000000"/>
                <w:szCs w:val="28"/>
              </w:rPr>
              <w:t>ккал/</w:t>
            </w:r>
            <w:r w:rsidR="00D05F14">
              <w:rPr>
                <w:color w:val="000000"/>
                <w:szCs w:val="28"/>
              </w:rPr>
              <w:t>куб.м.</w:t>
            </w:r>
          </w:p>
        </w:tc>
      </w:tr>
      <w:tr w:rsidR="00A52595" w:rsidRPr="002A6C74" w14:paraId="1C957B36" w14:textId="77777777" w:rsidTr="00067D65">
        <w:trPr>
          <w:trHeight w:val="644"/>
        </w:trPr>
        <w:tc>
          <w:tcPr>
            <w:tcW w:w="704" w:type="dxa"/>
            <w:shd w:val="clear" w:color="auto" w:fill="auto"/>
            <w:hideMark/>
          </w:tcPr>
          <w:p w14:paraId="7D8D3F1B" w14:textId="0472037C" w:rsidR="00A52595" w:rsidRPr="002A6C74" w:rsidRDefault="00A52595" w:rsidP="00930F5F">
            <w:pPr>
              <w:rPr>
                <w:color w:val="000000"/>
                <w:szCs w:val="28"/>
              </w:rPr>
            </w:pPr>
            <w:r w:rsidRPr="002A6C74">
              <w:rPr>
                <w:color w:val="000000"/>
                <w:szCs w:val="28"/>
              </w:rPr>
              <w:t>1</w:t>
            </w:r>
          </w:p>
        </w:tc>
        <w:tc>
          <w:tcPr>
            <w:tcW w:w="3119" w:type="dxa"/>
            <w:vMerge w:val="restart"/>
            <w:shd w:val="clear" w:color="auto" w:fill="auto"/>
            <w:hideMark/>
          </w:tcPr>
          <w:p w14:paraId="2EBAEA84" w14:textId="5C307884" w:rsidR="00A52595" w:rsidRPr="002A6C74" w:rsidRDefault="00A52595" w:rsidP="00930F5F">
            <w:pPr>
              <w:rPr>
                <w:color w:val="000000"/>
                <w:szCs w:val="28"/>
              </w:rPr>
            </w:pPr>
            <w:r>
              <w:rPr>
                <w:color w:val="000000"/>
                <w:szCs w:val="28"/>
              </w:rPr>
              <w:t>Котельная, п. Солнечный, ул. Набережная, 42А</w:t>
            </w:r>
          </w:p>
        </w:tc>
        <w:tc>
          <w:tcPr>
            <w:tcW w:w="1701" w:type="dxa"/>
            <w:vMerge w:val="restart"/>
            <w:shd w:val="clear" w:color="auto" w:fill="auto"/>
            <w:hideMark/>
          </w:tcPr>
          <w:p w14:paraId="53C39F98" w14:textId="497237BA" w:rsidR="00A52595" w:rsidRPr="002A6C74" w:rsidRDefault="00A52595" w:rsidP="00A52595">
            <w:pPr>
              <w:rPr>
                <w:color w:val="000000"/>
                <w:szCs w:val="28"/>
              </w:rPr>
            </w:pPr>
            <w:r>
              <w:rPr>
                <w:color w:val="000000"/>
                <w:szCs w:val="28"/>
              </w:rPr>
              <w:t>Природный газ</w:t>
            </w:r>
          </w:p>
        </w:tc>
        <w:tc>
          <w:tcPr>
            <w:tcW w:w="2126" w:type="dxa"/>
            <w:vMerge w:val="restart"/>
            <w:shd w:val="clear" w:color="auto" w:fill="auto"/>
            <w:vAlign w:val="bottom"/>
            <w:hideMark/>
          </w:tcPr>
          <w:p w14:paraId="12CE7BAA" w14:textId="26F78CAA" w:rsidR="00A52595" w:rsidRPr="002A6C74" w:rsidRDefault="00A52595" w:rsidP="00A52595">
            <w:pPr>
              <w:rPr>
                <w:color w:val="000000"/>
                <w:szCs w:val="28"/>
              </w:rPr>
            </w:pPr>
            <w:r w:rsidRPr="002A6C74">
              <w:rPr>
                <w:color w:val="000000"/>
                <w:szCs w:val="28"/>
              </w:rPr>
              <w:t>100.00</w:t>
            </w:r>
          </w:p>
        </w:tc>
        <w:tc>
          <w:tcPr>
            <w:tcW w:w="2268" w:type="dxa"/>
            <w:vMerge w:val="restart"/>
            <w:shd w:val="clear" w:color="auto" w:fill="auto"/>
            <w:vAlign w:val="bottom"/>
            <w:hideMark/>
          </w:tcPr>
          <w:p w14:paraId="166ADC63" w14:textId="5A8CEA8B" w:rsidR="00A52595" w:rsidRPr="00202913" w:rsidRDefault="00A52595" w:rsidP="00A52595">
            <w:pPr>
              <w:rPr>
                <w:color w:val="000000"/>
                <w:szCs w:val="28"/>
                <w:highlight w:val="cyan"/>
              </w:rPr>
            </w:pPr>
            <w:r w:rsidRPr="00041EFF">
              <w:rPr>
                <w:color w:val="000000"/>
                <w:szCs w:val="28"/>
              </w:rPr>
              <w:t>80</w:t>
            </w:r>
            <w:r>
              <w:rPr>
                <w:color w:val="000000"/>
                <w:szCs w:val="28"/>
              </w:rPr>
              <w:t>50</w:t>
            </w:r>
            <w:r w:rsidRPr="00041EFF">
              <w:rPr>
                <w:color w:val="000000"/>
                <w:szCs w:val="28"/>
              </w:rPr>
              <w:t>.00</w:t>
            </w:r>
          </w:p>
        </w:tc>
      </w:tr>
      <w:tr w:rsidR="00A52595" w:rsidRPr="002A6C74" w14:paraId="4F17AD35" w14:textId="77777777" w:rsidTr="00067D65">
        <w:trPr>
          <w:trHeight w:val="644"/>
        </w:trPr>
        <w:tc>
          <w:tcPr>
            <w:tcW w:w="704" w:type="dxa"/>
            <w:shd w:val="clear" w:color="auto" w:fill="auto"/>
          </w:tcPr>
          <w:p w14:paraId="5636B6BB" w14:textId="5AA49143" w:rsidR="00A52595" w:rsidRPr="002A6C74" w:rsidRDefault="00A52595" w:rsidP="00930F5F">
            <w:pPr>
              <w:rPr>
                <w:color w:val="000000"/>
                <w:szCs w:val="28"/>
              </w:rPr>
            </w:pPr>
            <w:r>
              <w:rPr>
                <w:color w:val="000000"/>
                <w:szCs w:val="28"/>
              </w:rPr>
              <w:t>1.1</w:t>
            </w:r>
          </w:p>
        </w:tc>
        <w:tc>
          <w:tcPr>
            <w:tcW w:w="3119" w:type="dxa"/>
            <w:vMerge/>
            <w:shd w:val="clear" w:color="auto" w:fill="auto"/>
          </w:tcPr>
          <w:p w14:paraId="0C0CF948" w14:textId="77777777" w:rsidR="00A52595" w:rsidRDefault="00A52595" w:rsidP="00930F5F">
            <w:pPr>
              <w:rPr>
                <w:color w:val="000000"/>
                <w:szCs w:val="28"/>
              </w:rPr>
            </w:pPr>
          </w:p>
        </w:tc>
        <w:tc>
          <w:tcPr>
            <w:tcW w:w="1701" w:type="dxa"/>
            <w:vMerge/>
            <w:shd w:val="clear" w:color="auto" w:fill="auto"/>
          </w:tcPr>
          <w:p w14:paraId="68C3EE5C" w14:textId="281BAF03" w:rsidR="00A52595" w:rsidRPr="002A6C74" w:rsidRDefault="00A52595" w:rsidP="00930F5F">
            <w:pPr>
              <w:rPr>
                <w:color w:val="000000"/>
                <w:szCs w:val="28"/>
              </w:rPr>
            </w:pPr>
          </w:p>
        </w:tc>
        <w:tc>
          <w:tcPr>
            <w:tcW w:w="2126" w:type="dxa"/>
            <w:vMerge/>
            <w:shd w:val="clear" w:color="auto" w:fill="auto"/>
            <w:vAlign w:val="bottom"/>
          </w:tcPr>
          <w:p w14:paraId="3F9C29E5" w14:textId="4595E172" w:rsidR="00A52595" w:rsidRPr="00930F5F" w:rsidRDefault="00A52595" w:rsidP="00930F5F">
            <w:pPr>
              <w:rPr>
                <w:color w:val="000000"/>
                <w:szCs w:val="28"/>
                <w:lang w:val="en-US"/>
              </w:rPr>
            </w:pPr>
          </w:p>
        </w:tc>
        <w:tc>
          <w:tcPr>
            <w:tcW w:w="2268" w:type="dxa"/>
            <w:vMerge/>
            <w:shd w:val="clear" w:color="auto" w:fill="auto"/>
            <w:vAlign w:val="bottom"/>
          </w:tcPr>
          <w:p w14:paraId="6500144D" w14:textId="5401BA96" w:rsidR="00A52595" w:rsidRPr="002A6C74" w:rsidRDefault="00A52595" w:rsidP="00930F5F">
            <w:pPr>
              <w:rPr>
                <w:color w:val="000000"/>
                <w:szCs w:val="28"/>
              </w:rPr>
            </w:pPr>
          </w:p>
        </w:tc>
      </w:tr>
    </w:tbl>
    <w:p w14:paraId="4E89C1D8" w14:textId="7D44F389" w:rsidR="00E1044C" w:rsidRPr="00BD3831" w:rsidRDefault="00E1044C" w:rsidP="007A7D5B">
      <w:pPr>
        <w:pStyle w:val="affff0"/>
      </w:pPr>
      <w:bookmarkStart w:id="521" w:name="_Toc101972695"/>
      <w:bookmarkStart w:id="522" w:name="_Toc108034165"/>
      <w:r w:rsidRPr="00BD3831">
        <w:t xml:space="preserve">1.8.6. </w:t>
      </w:r>
      <w:bookmarkStart w:id="523" w:name="_Hlk71662078"/>
      <w:r w:rsidRPr="00BD3831">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521"/>
      <w:bookmarkEnd w:id="522"/>
      <w:bookmarkEnd w:id="523"/>
    </w:p>
    <w:p w14:paraId="15DE4BB8" w14:textId="6EE26AD5" w:rsidR="006B1ADC" w:rsidRPr="00BD3831" w:rsidRDefault="002E61BB" w:rsidP="007A7D5B">
      <w:pPr>
        <w:pStyle w:val="afffe"/>
      </w:pPr>
      <w:r w:rsidRPr="00BD3831">
        <w:t xml:space="preserve">Описание преобладающего в </w:t>
      </w:r>
      <w:r w:rsidR="007D430D">
        <w:t xml:space="preserve">сельском </w:t>
      </w:r>
      <w:r w:rsidRPr="00BD3831">
        <w:t>поселении вида топлива, определяемого по совокупности всех систем теплоснабжения, находящихся в соответствующем поселении</w:t>
      </w:r>
      <w:r w:rsidR="008F2B76" w:rsidRPr="00BD3831">
        <w:t xml:space="preserve"> представлено в таблице 1.8.6.1.</w:t>
      </w:r>
    </w:p>
    <w:p w14:paraId="0C0B99EE" w14:textId="33578BB8" w:rsidR="008F2B76" w:rsidRPr="00BD3831" w:rsidRDefault="008F2B76" w:rsidP="007A7D5B">
      <w:pPr>
        <w:pStyle w:val="afffc"/>
      </w:pPr>
      <w:bookmarkStart w:id="524" w:name="_Toc101972951"/>
      <w:bookmarkStart w:id="525" w:name="_Toc108034327"/>
      <w:r w:rsidRPr="00BD3831">
        <w:t xml:space="preserve">Таблица 1.8.6.1. Описание преобладающего в </w:t>
      </w:r>
      <w:r w:rsidR="007D430D">
        <w:t xml:space="preserve">сельском </w:t>
      </w:r>
      <w:r w:rsidRPr="00BD3831">
        <w:t>поселении вида топлива, определяемого по совокупности всех систем теплоснабжения, находящихся в соответствующем поселении</w:t>
      </w:r>
      <w:bookmarkEnd w:id="524"/>
      <w:bookmarkEnd w:id="525"/>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828"/>
        <w:gridCol w:w="2074"/>
        <w:gridCol w:w="3454"/>
      </w:tblGrid>
      <w:tr w:rsidR="000307E6" w:rsidRPr="004428FA" w14:paraId="2F847931" w14:textId="77777777" w:rsidTr="005D74BC">
        <w:trPr>
          <w:trHeight w:val="20"/>
          <w:tblHeader/>
        </w:trPr>
        <w:tc>
          <w:tcPr>
            <w:tcW w:w="567" w:type="dxa"/>
            <w:shd w:val="clear" w:color="auto" w:fill="auto"/>
            <w:hideMark/>
          </w:tcPr>
          <w:p w14:paraId="341CE8E6" w14:textId="77777777" w:rsidR="000307E6" w:rsidRPr="004428FA" w:rsidRDefault="000307E6" w:rsidP="00067D65">
            <w:pPr>
              <w:rPr>
                <w:color w:val="000000"/>
              </w:rPr>
            </w:pPr>
            <w:r w:rsidRPr="004428FA">
              <w:rPr>
                <w:color w:val="000000"/>
              </w:rPr>
              <w:t>№ пп</w:t>
            </w:r>
          </w:p>
        </w:tc>
        <w:tc>
          <w:tcPr>
            <w:tcW w:w="3828" w:type="dxa"/>
            <w:shd w:val="clear" w:color="auto" w:fill="auto"/>
            <w:hideMark/>
          </w:tcPr>
          <w:p w14:paraId="541F8430" w14:textId="7811C8FE" w:rsidR="000307E6" w:rsidRPr="004428FA" w:rsidRDefault="000307E6" w:rsidP="00067D65">
            <w:pPr>
              <w:rPr>
                <w:color w:val="000000"/>
              </w:rPr>
            </w:pPr>
            <w:r w:rsidRPr="004428FA">
              <w:rPr>
                <w:color w:val="000000"/>
              </w:rPr>
              <w:t xml:space="preserve">Наименование </w:t>
            </w:r>
            <w:r w:rsidR="009A7ECE">
              <w:rPr>
                <w:color w:val="000000"/>
              </w:rPr>
              <w:t>сельского</w:t>
            </w:r>
            <w:r w:rsidR="001C1A72" w:rsidRPr="004428FA">
              <w:rPr>
                <w:color w:val="000000"/>
              </w:rPr>
              <w:t xml:space="preserve"> поселения</w:t>
            </w:r>
          </w:p>
        </w:tc>
        <w:tc>
          <w:tcPr>
            <w:tcW w:w="2074" w:type="dxa"/>
            <w:shd w:val="clear" w:color="auto" w:fill="auto"/>
            <w:hideMark/>
          </w:tcPr>
          <w:p w14:paraId="581F0DF6" w14:textId="77777777" w:rsidR="000307E6" w:rsidRPr="004428FA" w:rsidRDefault="000307E6" w:rsidP="00067D65">
            <w:pPr>
              <w:rPr>
                <w:color w:val="000000"/>
              </w:rPr>
            </w:pPr>
            <w:r w:rsidRPr="004428FA">
              <w:rPr>
                <w:color w:val="000000"/>
              </w:rPr>
              <w:t>Вид топлива</w:t>
            </w:r>
          </w:p>
        </w:tc>
        <w:tc>
          <w:tcPr>
            <w:tcW w:w="3454" w:type="dxa"/>
          </w:tcPr>
          <w:p w14:paraId="3A677F1E" w14:textId="77777777" w:rsidR="000307E6" w:rsidRPr="004428FA" w:rsidRDefault="000307E6" w:rsidP="00067D65">
            <w:pPr>
              <w:rPr>
                <w:color w:val="000000"/>
              </w:rPr>
            </w:pPr>
            <w:r w:rsidRPr="004428FA">
              <w:rPr>
                <w:color w:val="000000"/>
              </w:rPr>
              <w:t xml:space="preserve">Доля от общего потребления топлива, % </w:t>
            </w:r>
          </w:p>
        </w:tc>
      </w:tr>
      <w:tr w:rsidR="00A52595" w:rsidRPr="004428FA" w14:paraId="1FC26C29" w14:textId="77777777" w:rsidTr="003518D6">
        <w:trPr>
          <w:trHeight w:val="966"/>
        </w:trPr>
        <w:tc>
          <w:tcPr>
            <w:tcW w:w="567" w:type="dxa"/>
            <w:shd w:val="clear" w:color="auto" w:fill="auto"/>
            <w:hideMark/>
          </w:tcPr>
          <w:p w14:paraId="082A17BC" w14:textId="77777777" w:rsidR="00A52595" w:rsidRPr="004428FA" w:rsidRDefault="00A52595" w:rsidP="00067D65">
            <w:pPr>
              <w:rPr>
                <w:color w:val="000000"/>
              </w:rPr>
            </w:pPr>
            <w:r w:rsidRPr="004428FA">
              <w:rPr>
                <w:color w:val="000000"/>
              </w:rPr>
              <w:t>1</w:t>
            </w:r>
          </w:p>
        </w:tc>
        <w:tc>
          <w:tcPr>
            <w:tcW w:w="3828" w:type="dxa"/>
            <w:shd w:val="clear" w:color="auto" w:fill="auto"/>
            <w:hideMark/>
          </w:tcPr>
          <w:p w14:paraId="51DD2CFC" w14:textId="43E2F831" w:rsidR="00A52595" w:rsidRPr="004428FA" w:rsidRDefault="00A52595" w:rsidP="00067D65">
            <w:pPr>
              <w:rPr>
                <w:color w:val="000000"/>
              </w:rPr>
            </w:pPr>
            <w:r>
              <w:rPr>
                <w:color w:val="000000"/>
              </w:rPr>
              <w:t>Солнечное сельское поселение</w:t>
            </w:r>
          </w:p>
        </w:tc>
        <w:tc>
          <w:tcPr>
            <w:tcW w:w="2074" w:type="dxa"/>
            <w:shd w:val="clear" w:color="auto" w:fill="auto"/>
            <w:hideMark/>
          </w:tcPr>
          <w:p w14:paraId="2D13A766" w14:textId="7493BE8C" w:rsidR="00A52595" w:rsidRPr="004428FA" w:rsidRDefault="00A52595" w:rsidP="00A52595">
            <w:pPr>
              <w:rPr>
                <w:color w:val="000000"/>
              </w:rPr>
            </w:pPr>
            <w:r w:rsidRPr="004428FA">
              <w:rPr>
                <w:color w:val="000000"/>
              </w:rPr>
              <w:t>Природный газ</w:t>
            </w:r>
          </w:p>
        </w:tc>
        <w:tc>
          <w:tcPr>
            <w:tcW w:w="3454" w:type="dxa"/>
            <w:vAlign w:val="bottom"/>
          </w:tcPr>
          <w:p w14:paraId="6609C473" w14:textId="7ED2B5C2" w:rsidR="00A52595" w:rsidRPr="007A6AB8" w:rsidRDefault="00A52595" w:rsidP="00A52595">
            <w:pPr>
              <w:rPr>
                <w:color w:val="000000"/>
                <w:lang w:val="en-US"/>
              </w:rPr>
            </w:pPr>
            <w:r>
              <w:rPr>
                <w:color w:val="000000"/>
              </w:rPr>
              <w:t>100.00</w:t>
            </w:r>
          </w:p>
        </w:tc>
      </w:tr>
    </w:tbl>
    <w:p w14:paraId="2A6E4E04" w14:textId="4D6511EF" w:rsidR="006B1ADC" w:rsidRPr="00BD3831" w:rsidRDefault="00E1044C" w:rsidP="007A7D5B">
      <w:pPr>
        <w:pStyle w:val="affff0"/>
      </w:pPr>
      <w:bookmarkStart w:id="526" w:name="_Toc101972696"/>
      <w:bookmarkStart w:id="527" w:name="_Toc108034166"/>
      <w:r w:rsidRPr="00BD3831">
        <w:t>1.8.7. Описание приоритетного направления развития топливного баланса поселения</w:t>
      </w:r>
      <w:bookmarkEnd w:id="526"/>
      <w:bookmarkEnd w:id="527"/>
    </w:p>
    <w:p w14:paraId="64B3C8EA" w14:textId="77777777" w:rsidR="00A83659" w:rsidRPr="00BD3831" w:rsidRDefault="000307E6" w:rsidP="007A7D5B">
      <w:pPr>
        <w:pStyle w:val="afffe"/>
      </w:pPr>
      <w:r w:rsidRPr="00BD3831">
        <w:t>Развитие топливного баланса поселения не предусматривается.</w:t>
      </w:r>
    </w:p>
    <w:p w14:paraId="602FB490" w14:textId="68F4D635" w:rsidR="00E1044C" w:rsidRPr="00BD3831" w:rsidRDefault="00E1044C" w:rsidP="007A7D5B">
      <w:pPr>
        <w:pStyle w:val="affff0"/>
      </w:pPr>
      <w:bookmarkStart w:id="528" w:name="_Toc101972697"/>
      <w:bookmarkStart w:id="529" w:name="_Toc108034167"/>
      <w:r w:rsidRPr="00BD3831">
        <w:t>Часть 9 Надежность теплоснабжения</w:t>
      </w:r>
      <w:bookmarkEnd w:id="528"/>
      <w:bookmarkEnd w:id="529"/>
    </w:p>
    <w:p w14:paraId="212EE64F" w14:textId="77777777" w:rsidR="00E1044C" w:rsidRPr="00BD3831" w:rsidRDefault="00E1044C" w:rsidP="007A7D5B">
      <w:pPr>
        <w:pStyle w:val="affff0"/>
      </w:pPr>
      <w:bookmarkStart w:id="530" w:name="_Toc101972698"/>
      <w:bookmarkStart w:id="531" w:name="_Toc108034168"/>
      <w:r w:rsidRPr="00BD3831">
        <w:t xml:space="preserve">1.9.1 </w:t>
      </w:r>
      <w:bookmarkStart w:id="532" w:name="_Hlk71663033"/>
      <w:r w:rsidRPr="00BD3831">
        <w:t>Поток отказов</w:t>
      </w:r>
      <w:bookmarkEnd w:id="532"/>
      <w:r w:rsidRPr="00BD3831">
        <w:t xml:space="preserve"> (частота отказов) участков тепловых сетях</w:t>
      </w:r>
      <w:bookmarkEnd w:id="530"/>
      <w:bookmarkEnd w:id="531"/>
    </w:p>
    <w:p w14:paraId="1F46310E" w14:textId="0D6BC1BC" w:rsidR="008812FB" w:rsidRPr="00BD3831" w:rsidRDefault="008812FB" w:rsidP="007A7D5B">
      <w:pPr>
        <w:pStyle w:val="afffe"/>
      </w:pPr>
      <w:bookmarkStart w:id="533" w:name="sub_111212"/>
      <w:r w:rsidRPr="00BD3831">
        <w:t xml:space="preserve">Сведения об отказах на тепловых сетях, в разрезе </w:t>
      </w:r>
      <w:r w:rsidR="00885026">
        <w:t>источника тепловой энергии</w:t>
      </w:r>
      <w:r w:rsidRPr="00BD3831">
        <w:t xml:space="preserve"> представлены в таблице 1.9.1.1.</w:t>
      </w:r>
    </w:p>
    <w:p w14:paraId="62D49D15" w14:textId="2314E87F" w:rsidR="008812FB" w:rsidRPr="00BD3831" w:rsidRDefault="008812FB" w:rsidP="007A7D5B">
      <w:pPr>
        <w:pStyle w:val="afffc"/>
      </w:pPr>
      <w:bookmarkStart w:id="534" w:name="_Toc101972952"/>
      <w:bookmarkStart w:id="535" w:name="_Toc108034328"/>
      <w:r w:rsidRPr="00BD3831">
        <w:t xml:space="preserve">Таблица 1.9.1.1 Сведения об отказах на тепловых сетях, в разрезе </w:t>
      </w:r>
      <w:r w:rsidR="00885026">
        <w:t>источника тепловой энергии</w:t>
      </w:r>
      <w:bookmarkEnd w:id="534"/>
      <w:bookmarkEnd w:id="535"/>
    </w:p>
    <w:tbl>
      <w:tblPr>
        <w:tblW w:w="9781"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1247"/>
        <w:gridCol w:w="1105"/>
        <w:gridCol w:w="1134"/>
        <w:gridCol w:w="1117"/>
        <w:gridCol w:w="1180"/>
        <w:gridCol w:w="1560"/>
        <w:gridCol w:w="1842"/>
      </w:tblGrid>
      <w:tr w:rsidR="008812FB" w:rsidRPr="006A66C3" w14:paraId="15A55A56" w14:textId="77777777" w:rsidTr="00067D65">
        <w:trPr>
          <w:trHeight w:val="20"/>
          <w:tblHeader/>
        </w:trPr>
        <w:tc>
          <w:tcPr>
            <w:tcW w:w="596" w:type="dxa"/>
            <w:tcBorders>
              <w:top w:val="single" w:sz="4" w:space="0" w:color="auto"/>
              <w:bottom w:val="single" w:sz="4" w:space="0" w:color="auto"/>
              <w:right w:val="single" w:sz="4" w:space="0" w:color="auto"/>
            </w:tcBorders>
          </w:tcPr>
          <w:bookmarkEnd w:id="533"/>
          <w:p w14:paraId="119B14E9" w14:textId="77777777" w:rsidR="008812FB" w:rsidRPr="006A66C3" w:rsidRDefault="008812FB" w:rsidP="00067D65">
            <w:pPr>
              <w:widowControl w:val="0"/>
              <w:autoSpaceDE w:val="0"/>
              <w:autoSpaceDN w:val="0"/>
              <w:adjustRightInd w:val="0"/>
              <w:rPr>
                <w:rFonts w:eastAsiaTheme="minorEastAsia"/>
              </w:rPr>
            </w:pPr>
            <w:r w:rsidRPr="006A66C3">
              <w:rPr>
                <w:rFonts w:eastAsiaTheme="minorEastAsia"/>
              </w:rPr>
              <w:lastRenderedPageBreak/>
              <w:t>№ пп</w:t>
            </w:r>
          </w:p>
        </w:tc>
        <w:tc>
          <w:tcPr>
            <w:tcW w:w="1247" w:type="dxa"/>
            <w:tcBorders>
              <w:top w:val="single" w:sz="4" w:space="0" w:color="auto"/>
              <w:bottom w:val="single" w:sz="4" w:space="0" w:color="auto"/>
              <w:right w:val="single" w:sz="4" w:space="0" w:color="auto"/>
            </w:tcBorders>
          </w:tcPr>
          <w:p w14:paraId="057DDFCD" w14:textId="77777777" w:rsidR="008812FB" w:rsidRPr="006A66C3" w:rsidRDefault="008812FB" w:rsidP="00067D65">
            <w:pPr>
              <w:widowControl w:val="0"/>
              <w:autoSpaceDE w:val="0"/>
              <w:autoSpaceDN w:val="0"/>
              <w:adjustRightInd w:val="0"/>
              <w:rPr>
                <w:rFonts w:eastAsiaTheme="minorEastAsia"/>
              </w:rPr>
            </w:pPr>
            <w:r w:rsidRPr="006A66C3">
              <w:rPr>
                <w:rFonts w:eastAsiaTheme="minorEastAsia"/>
              </w:rPr>
              <w:t>Год разработки</w:t>
            </w:r>
          </w:p>
        </w:tc>
        <w:tc>
          <w:tcPr>
            <w:tcW w:w="1105" w:type="dxa"/>
            <w:tcBorders>
              <w:top w:val="single" w:sz="4" w:space="0" w:color="auto"/>
              <w:left w:val="single" w:sz="4" w:space="0" w:color="auto"/>
              <w:bottom w:val="single" w:sz="4" w:space="0" w:color="auto"/>
              <w:right w:val="single" w:sz="4" w:space="0" w:color="auto"/>
            </w:tcBorders>
          </w:tcPr>
          <w:p w14:paraId="48FF74F1" w14:textId="77777777" w:rsidR="008812FB" w:rsidRPr="006A66C3" w:rsidRDefault="008812FB" w:rsidP="00067D65">
            <w:pPr>
              <w:widowControl w:val="0"/>
              <w:autoSpaceDE w:val="0"/>
              <w:autoSpaceDN w:val="0"/>
              <w:adjustRightInd w:val="0"/>
              <w:rPr>
                <w:rFonts w:eastAsiaTheme="minorEastAsia"/>
              </w:rPr>
            </w:pPr>
            <w:r w:rsidRPr="006A66C3">
              <w:rPr>
                <w:rFonts w:eastAsiaTheme="minorEastAsia"/>
              </w:rPr>
              <w:t>Общее число отказов, ед.</w:t>
            </w:r>
          </w:p>
        </w:tc>
        <w:tc>
          <w:tcPr>
            <w:tcW w:w="1134" w:type="dxa"/>
            <w:tcBorders>
              <w:top w:val="single" w:sz="4" w:space="0" w:color="auto"/>
              <w:left w:val="single" w:sz="4" w:space="0" w:color="auto"/>
              <w:bottom w:val="single" w:sz="4" w:space="0" w:color="auto"/>
              <w:right w:val="single" w:sz="4" w:space="0" w:color="auto"/>
            </w:tcBorders>
          </w:tcPr>
          <w:p w14:paraId="0B36279B" w14:textId="77777777" w:rsidR="008812FB" w:rsidRPr="006A66C3" w:rsidRDefault="008812FB" w:rsidP="00067D65">
            <w:pPr>
              <w:widowControl w:val="0"/>
              <w:autoSpaceDE w:val="0"/>
              <w:autoSpaceDN w:val="0"/>
              <w:adjustRightInd w:val="0"/>
              <w:rPr>
                <w:rFonts w:eastAsiaTheme="minorEastAsia"/>
              </w:rPr>
            </w:pPr>
            <w:r w:rsidRPr="006A66C3">
              <w:rPr>
                <w:rFonts w:eastAsiaTheme="minorEastAsia"/>
              </w:rPr>
              <w:t>Отказы в отопительный период, ед.</w:t>
            </w:r>
          </w:p>
        </w:tc>
        <w:tc>
          <w:tcPr>
            <w:tcW w:w="1117" w:type="dxa"/>
            <w:tcBorders>
              <w:top w:val="single" w:sz="4" w:space="0" w:color="auto"/>
              <w:left w:val="single" w:sz="4" w:space="0" w:color="auto"/>
              <w:bottom w:val="single" w:sz="4" w:space="0" w:color="auto"/>
              <w:right w:val="single" w:sz="4" w:space="0" w:color="auto"/>
            </w:tcBorders>
          </w:tcPr>
          <w:p w14:paraId="379A27EC" w14:textId="77777777" w:rsidR="008812FB" w:rsidRPr="006A66C3" w:rsidRDefault="008812FB" w:rsidP="00067D65">
            <w:pPr>
              <w:widowControl w:val="0"/>
              <w:autoSpaceDE w:val="0"/>
              <w:autoSpaceDN w:val="0"/>
              <w:adjustRightInd w:val="0"/>
              <w:rPr>
                <w:rFonts w:eastAsiaTheme="minorEastAsia"/>
              </w:rPr>
            </w:pPr>
            <w:r w:rsidRPr="006A66C3">
              <w:rPr>
                <w:rFonts w:eastAsiaTheme="minorEastAsia"/>
              </w:rPr>
              <w:t>Отказы в период испытаний, ед.</w:t>
            </w:r>
          </w:p>
        </w:tc>
        <w:tc>
          <w:tcPr>
            <w:tcW w:w="1180" w:type="dxa"/>
            <w:tcBorders>
              <w:top w:val="single" w:sz="4" w:space="0" w:color="auto"/>
              <w:left w:val="single" w:sz="4" w:space="0" w:color="auto"/>
              <w:bottom w:val="single" w:sz="4" w:space="0" w:color="auto"/>
            </w:tcBorders>
          </w:tcPr>
          <w:p w14:paraId="2FFA4E92" w14:textId="77777777" w:rsidR="008812FB" w:rsidRPr="006A66C3" w:rsidRDefault="008812FB" w:rsidP="00067D65">
            <w:pPr>
              <w:widowControl w:val="0"/>
              <w:autoSpaceDE w:val="0"/>
              <w:autoSpaceDN w:val="0"/>
              <w:adjustRightInd w:val="0"/>
              <w:rPr>
                <w:rFonts w:eastAsiaTheme="minorEastAsia"/>
              </w:rPr>
            </w:pPr>
            <w:r w:rsidRPr="006A66C3">
              <w:rPr>
                <w:rFonts w:eastAsiaTheme="minorEastAsia"/>
              </w:rPr>
              <w:t>Отказы в межотопительный период, ед.</w:t>
            </w:r>
          </w:p>
        </w:tc>
        <w:tc>
          <w:tcPr>
            <w:tcW w:w="1560" w:type="dxa"/>
            <w:tcBorders>
              <w:top w:val="single" w:sz="4" w:space="0" w:color="auto"/>
              <w:left w:val="single" w:sz="4" w:space="0" w:color="auto"/>
              <w:bottom w:val="single" w:sz="4" w:space="0" w:color="auto"/>
            </w:tcBorders>
          </w:tcPr>
          <w:p w14:paraId="30A4F59B" w14:textId="77777777" w:rsidR="008812FB" w:rsidRPr="006A66C3" w:rsidRDefault="008812FB" w:rsidP="00067D65">
            <w:pPr>
              <w:widowControl w:val="0"/>
              <w:autoSpaceDE w:val="0"/>
              <w:autoSpaceDN w:val="0"/>
              <w:adjustRightInd w:val="0"/>
              <w:rPr>
                <w:rFonts w:eastAsiaTheme="minorEastAsia"/>
              </w:rPr>
            </w:pPr>
            <w:r w:rsidRPr="006A66C3">
              <w:rPr>
                <w:rFonts w:eastAsiaTheme="minorEastAsia"/>
              </w:rPr>
              <w:t>Удельная повреждаемость тепловых сетей за прошедший год, ед/км*год</w:t>
            </w:r>
          </w:p>
        </w:tc>
        <w:tc>
          <w:tcPr>
            <w:tcW w:w="1842" w:type="dxa"/>
            <w:tcBorders>
              <w:top w:val="single" w:sz="4" w:space="0" w:color="auto"/>
              <w:left w:val="single" w:sz="4" w:space="0" w:color="auto"/>
              <w:bottom w:val="single" w:sz="4" w:space="0" w:color="auto"/>
            </w:tcBorders>
          </w:tcPr>
          <w:p w14:paraId="436F087C" w14:textId="77777777" w:rsidR="008812FB" w:rsidRPr="006A66C3" w:rsidRDefault="008812FB" w:rsidP="00067D65">
            <w:pPr>
              <w:widowControl w:val="0"/>
              <w:autoSpaceDE w:val="0"/>
              <w:autoSpaceDN w:val="0"/>
              <w:adjustRightInd w:val="0"/>
              <w:rPr>
                <w:rFonts w:eastAsiaTheme="minorEastAsia"/>
              </w:rPr>
            </w:pPr>
            <w:r w:rsidRPr="006A66C3">
              <w:rPr>
                <w:rFonts w:eastAsiaTheme="minorEastAsia"/>
              </w:rPr>
              <w:t>Удельная повреждаемость тепловых сетей за отопительный период, ед/км*год</w:t>
            </w:r>
          </w:p>
        </w:tc>
      </w:tr>
      <w:tr w:rsidR="008812FB" w:rsidRPr="006A66C3" w14:paraId="78CF6312" w14:textId="77777777" w:rsidTr="00067D65">
        <w:trPr>
          <w:trHeight w:val="20"/>
        </w:trPr>
        <w:tc>
          <w:tcPr>
            <w:tcW w:w="9781" w:type="dxa"/>
            <w:gridSpan w:val="8"/>
            <w:tcBorders>
              <w:top w:val="single" w:sz="4" w:space="0" w:color="auto"/>
              <w:bottom w:val="single" w:sz="4" w:space="0" w:color="auto"/>
            </w:tcBorders>
          </w:tcPr>
          <w:p w14:paraId="03874E31" w14:textId="0013781D" w:rsidR="008812FB" w:rsidRPr="006A66C3" w:rsidRDefault="000043DC" w:rsidP="00067D65">
            <w:pPr>
              <w:widowControl w:val="0"/>
              <w:autoSpaceDE w:val="0"/>
              <w:autoSpaceDN w:val="0"/>
              <w:adjustRightInd w:val="0"/>
              <w:rPr>
                <w:rFonts w:eastAsiaTheme="minorEastAsia"/>
              </w:rPr>
            </w:pPr>
            <w:r>
              <w:rPr>
                <w:color w:val="000000"/>
              </w:rPr>
              <w:t xml:space="preserve">Котельная, п. Солнечный, </w:t>
            </w:r>
            <w:r w:rsidR="00A95118">
              <w:rPr>
                <w:color w:val="000000"/>
              </w:rPr>
              <w:t>ул. Набережная, 42А</w:t>
            </w:r>
          </w:p>
        </w:tc>
      </w:tr>
      <w:tr w:rsidR="00A52595" w:rsidRPr="006A66C3" w14:paraId="2070EB7E" w14:textId="77777777" w:rsidTr="004F6735">
        <w:trPr>
          <w:trHeight w:val="20"/>
        </w:trPr>
        <w:tc>
          <w:tcPr>
            <w:tcW w:w="596" w:type="dxa"/>
            <w:tcBorders>
              <w:top w:val="single" w:sz="4" w:space="0" w:color="auto"/>
              <w:bottom w:val="single" w:sz="4" w:space="0" w:color="auto"/>
              <w:right w:val="single" w:sz="4" w:space="0" w:color="auto"/>
            </w:tcBorders>
          </w:tcPr>
          <w:p w14:paraId="4718AF5C" w14:textId="77777777" w:rsidR="00A52595" w:rsidRPr="006A66C3" w:rsidRDefault="00A52595" w:rsidP="00A52595">
            <w:pPr>
              <w:widowControl w:val="0"/>
              <w:autoSpaceDE w:val="0"/>
              <w:autoSpaceDN w:val="0"/>
              <w:adjustRightInd w:val="0"/>
              <w:rPr>
                <w:rFonts w:eastAsiaTheme="minorEastAsia"/>
              </w:rPr>
            </w:pPr>
            <w:r w:rsidRPr="006A66C3">
              <w:rPr>
                <w:rFonts w:eastAsiaTheme="minorEastAsia"/>
              </w:rPr>
              <w:t>1</w:t>
            </w:r>
          </w:p>
        </w:tc>
        <w:tc>
          <w:tcPr>
            <w:tcW w:w="1247" w:type="dxa"/>
            <w:tcBorders>
              <w:top w:val="single" w:sz="4" w:space="0" w:color="auto"/>
              <w:bottom w:val="single" w:sz="4" w:space="0" w:color="auto"/>
              <w:right w:val="single" w:sz="4" w:space="0" w:color="auto"/>
            </w:tcBorders>
          </w:tcPr>
          <w:p w14:paraId="190C4626" w14:textId="2838A5EC" w:rsidR="00A52595" w:rsidRPr="006A66C3" w:rsidRDefault="00A52595" w:rsidP="00A52595">
            <w:pPr>
              <w:widowControl w:val="0"/>
              <w:autoSpaceDE w:val="0"/>
              <w:autoSpaceDN w:val="0"/>
              <w:adjustRightInd w:val="0"/>
              <w:jc w:val="center"/>
              <w:rPr>
                <w:rFonts w:eastAsiaTheme="minorEastAsia"/>
              </w:rPr>
            </w:pPr>
            <w:r w:rsidRPr="006A66C3">
              <w:rPr>
                <w:rFonts w:eastAsiaTheme="minorEastAsia"/>
              </w:rPr>
              <w:t>2017 год</w:t>
            </w:r>
          </w:p>
        </w:tc>
        <w:tc>
          <w:tcPr>
            <w:tcW w:w="1105" w:type="dxa"/>
            <w:tcBorders>
              <w:top w:val="single" w:sz="4" w:space="0" w:color="auto"/>
              <w:left w:val="single" w:sz="4" w:space="0" w:color="auto"/>
              <w:bottom w:val="single" w:sz="4" w:space="0" w:color="auto"/>
              <w:right w:val="single" w:sz="4" w:space="0" w:color="auto"/>
            </w:tcBorders>
            <w:vAlign w:val="bottom"/>
          </w:tcPr>
          <w:p w14:paraId="06EBDE99" w14:textId="026603AD" w:rsidR="00A52595" w:rsidRPr="006A66C3" w:rsidRDefault="00A52595" w:rsidP="00A52595">
            <w:pPr>
              <w:rPr>
                <w:color w:val="000000"/>
              </w:rPr>
            </w:pPr>
            <w:r w:rsidRPr="006A66C3">
              <w:rPr>
                <w:color w:val="000000"/>
              </w:rPr>
              <w:t>0.00</w:t>
            </w:r>
          </w:p>
        </w:tc>
        <w:tc>
          <w:tcPr>
            <w:tcW w:w="1134" w:type="dxa"/>
            <w:tcBorders>
              <w:top w:val="single" w:sz="4" w:space="0" w:color="auto"/>
              <w:left w:val="single" w:sz="4" w:space="0" w:color="auto"/>
              <w:bottom w:val="single" w:sz="4" w:space="0" w:color="auto"/>
              <w:right w:val="single" w:sz="4" w:space="0" w:color="auto"/>
            </w:tcBorders>
            <w:vAlign w:val="bottom"/>
          </w:tcPr>
          <w:p w14:paraId="21C74F4D" w14:textId="2139B376" w:rsidR="00A52595" w:rsidRPr="006A66C3" w:rsidRDefault="00A52595" w:rsidP="00A52595">
            <w:pPr>
              <w:rPr>
                <w:color w:val="000000"/>
              </w:rPr>
            </w:pPr>
            <w:r w:rsidRPr="006A66C3">
              <w:rPr>
                <w:color w:val="000000"/>
              </w:rPr>
              <w:t>0.00</w:t>
            </w:r>
          </w:p>
        </w:tc>
        <w:tc>
          <w:tcPr>
            <w:tcW w:w="1117" w:type="dxa"/>
            <w:tcBorders>
              <w:top w:val="single" w:sz="4" w:space="0" w:color="auto"/>
              <w:left w:val="single" w:sz="4" w:space="0" w:color="auto"/>
              <w:bottom w:val="single" w:sz="4" w:space="0" w:color="auto"/>
              <w:right w:val="single" w:sz="4" w:space="0" w:color="auto"/>
            </w:tcBorders>
            <w:vAlign w:val="bottom"/>
          </w:tcPr>
          <w:p w14:paraId="763A0DE4" w14:textId="365D4D09" w:rsidR="00A52595" w:rsidRPr="006A66C3" w:rsidRDefault="00A52595" w:rsidP="00A52595">
            <w:pPr>
              <w:rPr>
                <w:color w:val="000000"/>
              </w:rPr>
            </w:pPr>
            <w:r w:rsidRPr="006A66C3">
              <w:rPr>
                <w:color w:val="000000"/>
              </w:rPr>
              <w:t>0.00</w:t>
            </w:r>
          </w:p>
        </w:tc>
        <w:tc>
          <w:tcPr>
            <w:tcW w:w="1180" w:type="dxa"/>
            <w:tcBorders>
              <w:top w:val="single" w:sz="4" w:space="0" w:color="auto"/>
              <w:left w:val="single" w:sz="4" w:space="0" w:color="auto"/>
              <w:bottom w:val="single" w:sz="4" w:space="0" w:color="auto"/>
            </w:tcBorders>
            <w:vAlign w:val="bottom"/>
          </w:tcPr>
          <w:p w14:paraId="2C33EAA0" w14:textId="0D481278" w:rsidR="00A52595" w:rsidRPr="006A66C3" w:rsidRDefault="00A52595" w:rsidP="00A52595">
            <w:pPr>
              <w:rPr>
                <w:color w:val="000000"/>
              </w:rPr>
            </w:pPr>
            <w:r w:rsidRPr="006A66C3">
              <w:rPr>
                <w:color w:val="000000"/>
              </w:rPr>
              <w:t>0.00</w:t>
            </w:r>
          </w:p>
        </w:tc>
        <w:tc>
          <w:tcPr>
            <w:tcW w:w="1560" w:type="dxa"/>
            <w:tcBorders>
              <w:top w:val="single" w:sz="4" w:space="0" w:color="auto"/>
              <w:left w:val="single" w:sz="4" w:space="0" w:color="auto"/>
              <w:bottom w:val="single" w:sz="4" w:space="0" w:color="auto"/>
            </w:tcBorders>
            <w:vAlign w:val="bottom"/>
          </w:tcPr>
          <w:p w14:paraId="5EBCCD45" w14:textId="16AFDAF4" w:rsidR="00A52595" w:rsidRPr="006A66C3" w:rsidRDefault="00A52595" w:rsidP="00A52595">
            <w:pPr>
              <w:rPr>
                <w:color w:val="000000"/>
              </w:rPr>
            </w:pPr>
            <w:r w:rsidRPr="006A66C3">
              <w:rPr>
                <w:color w:val="000000"/>
              </w:rPr>
              <w:t>0.00</w:t>
            </w:r>
          </w:p>
        </w:tc>
        <w:tc>
          <w:tcPr>
            <w:tcW w:w="1842" w:type="dxa"/>
            <w:tcBorders>
              <w:top w:val="single" w:sz="4" w:space="0" w:color="auto"/>
              <w:left w:val="single" w:sz="4" w:space="0" w:color="auto"/>
              <w:bottom w:val="single" w:sz="4" w:space="0" w:color="auto"/>
            </w:tcBorders>
            <w:vAlign w:val="bottom"/>
          </w:tcPr>
          <w:p w14:paraId="0C1BC568" w14:textId="1538B867" w:rsidR="00A52595" w:rsidRPr="006A66C3" w:rsidRDefault="00A52595" w:rsidP="00A52595">
            <w:pPr>
              <w:rPr>
                <w:color w:val="000000"/>
              </w:rPr>
            </w:pPr>
            <w:r w:rsidRPr="006A66C3">
              <w:rPr>
                <w:color w:val="000000"/>
              </w:rPr>
              <w:t>0.00</w:t>
            </w:r>
          </w:p>
        </w:tc>
      </w:tr>
      <w:tr w:rsidR="00A52595" w:rsidRPr="006A66C3" w14:paraId="70E63649" w14:textId="77777777" w:rsidTr="004F6735">
        <w:trPr>
          <w:trHeight w:val="20"/>
        </w:trPr>
        <w:tc>
          <w:tcPr>
            <w:tcW w:w="596" w:type="dxa"/>
            <w:tcBorders>
              <w:top w:val="single" w:sz="4" w:space="0" w:color="auto"/>
              <w:bottom w:val="single" w:sz="4" w:space="0" w:color="auto"/>
              <w:right w:val="single" w:sz="4" w:space="0" w:color="auto"/>
            </w:tcBorders>
          </w:tcPr>
          <w:p w14:paraId="270709E8" w14:textId="77777777" w:rsidR="00A52595" w:rsidRPr="006A66C3" w:rsidRDefault="00A52595" w:rsidP="00A52595">
            <w:pPr>
              <w:widowControl w:val="0"/>
              <w:autoSpaceDE w:val="0"/>
              <w:autoSpaceDN w:val="0"/>
              <w:adjustRightInd w:val="0"/>
              <w:rPr>
                <w:rFonts w:eastAsiaTheme="minorEastAsia"/>
              </w:rPr>
            </w:pPr>
            <w:r w:rsidRPr="006A66C3">
              <w:rPr>
                <w:rFonts w:eastAsiaTheme="minorEastAsia"/>
              </w:rPr>
              <w:t>2</w:t>
            </w:r>
          </w:p>
        </w:tc>
        <w:tc>
          <w:tcPr>
            <w:tcW w:w="1247" w:type="dxa"/>
            <w:tcBorders>
              <w:top w:val="single" w:sz="4" w:space="0" w:color="auto"/>
              <w:bottom w:val="single" w:sz="4" w:space="0" w:color="auto"/>
              <w:right w:val="single" w:sz="4" w:space="0" w:color="auto"/>
            </w:tcBorders>
          </w:tcPr>
          <w:p w14:paraId="5413C78C" w14:textId="21CB673A" w:rsidR="00A52595" w:rsidRPr="006A66C3" w:rsidRDefault="00A52595" w:rsidP="00A52595">
            <w:pPr>
              <w:widowControl w:val="0"/>
              <w:autoSpaceDE w:val="0"/>
              <w:autoSpaceDN w:val="0"/>
              <w:adjustRightInd w:val="0"/>
              <w:jc w:val="center"/>
              <w:rPr>
                <w:rFonts w:eastAsiaTheme="minorEastAsia"/>
              </w:rPr>
            </w:pPr>
            <w:r w:rsidRPr="006A66C3">
              <w:rPr>
                <w:rFonts w:eastAsiaTheme="minorEastAsia"/>
              </w:rPr>
              <w:t>2018 год</w:t>
            </w:r>
          </w:p>
        </w:tc>
        <w:tc>
          <w:tcPr>
            <w:tcW w:w="1105" w:type="dxa"/>
            <w:tcBorders>
              <w:top w:val="single" w:sz="4" w:space="0" w:color="auto"/>
              <w:left w:val="single" w:sz="4" w:space="0" w:color="auto"/>
              <w:bottom w:val="single" w:sz="4" w:space="0" w:color="auto"/>
              <w:right w:val="single" w:sz="4" w:space="0" w:color="auto"/>
            </w:tcBorders>
            <w:vAlign w:val="bottom"/>
          </w:tcPr>
          <w:p w14:paraId="15DB1D87" w14:textId="73B9EA84" w:rsidR="00A52595" w:rsidRPr="006A66C3" w:rsidRDefault="00A52595" w:rsidP="00A52595">
            <w:pPr>
              <w:rPr>
                <w:color w:val="000000"/>
              </w:rPr>
            </w:pPr>
            <w:r w:rsidRPr="006A66C3">
              <w:rPr>
                <w:color w:val="000000"/>
              </w:rPr>
              <w:t>0.00</w:t>
            </w:r>
          </w:p>
        </w:tc>
        <w:tc>
          <w:tcPr>
            <w:tcW w:w="1134" w:type="dxa"/>
            <w:tcBorders>
              <w:top w:val="single" w:sz="4" w:space="0" w:color="auto"/>
              <w:left w:val="single" w:sz="4" w:space="0" w:color="auto"/>
              <w:bottom w:val="single" w:sz="4" w:space="0" w:color="auto"/>
              <w:right w:val="single" w:sz="4" w:space="0" w:color="auto"/>
            </w:tcBorders>
            <w:vAlign w:val="bottom"/>
          </w:tcPr>
          <w:p w14:paraId="12088B74" w14:textId="04EB1A5F" w:rsidR="00A52595" w:rsidRPr="006A66C3" w:rsidRDefault="00A52595" w:rsidP="00A52595">
            <w:pPr>
              <w:rPr>
                <w:color w:val="000000"/>
              </w:rPr>
            </w:pPr>
            <w:r w:rsidRPr="006A66C3">
              <w:rPr>
                <w:color w:val="000000"/>
              </w:rPr>
              <w:t>0.00</w:t>
            </w:r>
          </w:p>
        </w:tc>
        <w:tc>
          <w:tcPr>
            <w:tcW w:w="1117" w:type="dxa"/>
            <w:tcBorders>
              <w:top w:val="single" w:sz="4" w:space="0" w:color="auto"/>
              <w:left w:val="single" w:sz="4" w:space="0" w:color="auto"/>
              <w:bottom w:val="single" w:sz="4" w:space="0" w:color="auto"/>
              <w:right w:val="single" w:sz="4" w:space="0" w:color="auto"/>
            </w:tcBorders>
            <w:vAlign w:val="bottom"/>
          </w:tcPr>
          <w:p w14:paraId="6CDA9896" w14:textId="4AF3B96A" w:rsidR="00A52595" w:rsidRPr="006A66C3" w:rsidRDefault="00A52595" w:rsidP="00A52595">
            <w:pPr>
              <w:rPr>
                <w:color w:val="000000"/>
              </w:rPr>
            </w:pPr>
            <w:r w:rsidRPr="006A66C3">
              <w:rPr>
                <w:color w:val="000000"/>
              </w:rPr>
              <w:t>0.00</w:t>
            </w:r>
          </w:p>
        </w:tc>
        <w:tc>
          <w:tcPr>
            <w:tcW w:w="1180" w:type="dxa"/>
            <w:tcBorders>
              <w:top w:val="single" w:sz="4" w:space="0" w:color="auto"/>
              <w:left w:val="single" w:sz="4" w:space="0" w:color="auto"/>
              <w:bottom w:val="single" w:sz="4" w:space="0" w:color="auto"/>
            </w:tcBorders>
            <w:vAlign w:val="bottom"/>
          </w:tcPr>
          <w:p w14:paraId="191C9C38" w14:textId="08F64E69" w:rsidR="00A52595" w:rsidRPr="006A66C3" w:rsidRDefault="00A52595" w:rsidP="00A52595">
            <w:pPr>
              <w:rPr>
                <w:color w:val="000000"/>
              </w:rPr>
            </w:pPr>
            <w:r w:rsidRPr="006A66C3">
              <w:rPr>
                <w:color w:val="000000"/>
              </w:rPr>
              <w:t>0.00</w:t>
            </w:r>
          </w:p>
        </w:tc>
        <w:tc>
          <w:tcPr>
            <w:tcW w:w="1560" w:type="dxa"/>
            <w:tcBorders>
              <w:top w:val="single" w:sz="4" w:space="0" w:color="auto"/>
              <w:left w:val="single" w:sz="4" w:space="0" w:color="auto"/>
              <w:bottom w:val="single" w:sz="4" w:space="0" w:color="auto"/>
            </w:tcBorders>
            <w:vAlign w:val="bottom"/>
          </w:tcPr>
          <w:p w14:paraId="79A1CF35" w14:textId="42DA8BAC" w:rsidR="00A52595" w:rsidRPr="006A66C3" w:rsidRDefault="00A52595" w:rsidP="00A52595">
            <w:pPr>
              <w:rPr>
                <w:color w:val="000000"/>
              </w:rPr>
            </w:pPr>
            <w:r w:rsidRPr="006A66C3">
              <w:rPr>
                <w:color w:val="000000"/>
              </w:rPr>
              <w:t>0.00</w:t>
            </w:r>
          </w:p>
        </w:tc>
        <w:tc>
          <w:tcPr>
            <w:tcW w:w="1842" w:type="dxa"/>
            <w:tcBorders>
              <w:top w:val="single" w:sz="4" w:space="0" w:color="auto"/>
              <w:left w:val="single" w:sz="4" w:space="0" w:color="auto"/>
              <w:bottom w:val="single" w:sz="4" w:space="0" w:color="auto"/>
            </w:tcBorders>
            <w:vAlign w:val="bottom"/>
          </w:tcPr>
          <w:p w14:paraId="4F970D4E" w14:textId="40EEEF9D" w:rsidR="00A52595" w:rsidRPr="006A66C3" w:rsidRDefault="00A52595" w:rsidP="00A52595">
            <w:pPr>
              <w:rPr>
                <w:color w:val="000000"/>
              </w:rPr>
            </w:pPr>
            <w:r w:rsidRPr="006A66C3">
              <w:rPr>
                <w:color w:val="000000"/>
              </w:rPr>
              <w:t>0.00</w:t>
            </w:r>
          </w:p>
        </w:tc>
      </w:tr>
      <w:tr w:rsidR="00A52595" w:rsidRPr="006A66C3" w14:paraId="3CD73B9E" w14:textId="77777777" w:rsidTr="004F6735">
        <w:trPr>
          <w:trHeight w:val="20"/>
        </w:trPr>
        <w:tc>
          <w:tcPr>
            <w:tcW w:w="596" w:type="dxa"/>
            <w:tcBorders>
              <w:top w:val="single" w:sz="4" w:space="0" w:color="auto"/>
              <w:bottom w:val="single" w:sz="4" w:space="0" w:color="auto"/>
              <w:right w:val="single" w:sz="4" w:space="0" w:color="auto"/>
            </w:tcBorders>
          </w:tcPr>
          <w:p w14:paraId="4ABD7D43" w14:textId="77777777" w:rsidR="00A52595" w:rsidRPr="006A66C3" w:rsidRDefault="00A52595" w:rsidP="00A52595">
            <w:pPr>
              <w:widowControl w:val="0"/>
              <w:autoSpaceDE w:val="0"/>
              <w:autoSpaceDN w:val="0"/>
              <w:adjustRightInd w:val="0"/>
              <w:rPr>
                <w:rFonts w:eastAsiaTheme="minorEastAsia"/>
              </w:rPr>
            </w:pPr>
            <w:r w:rsidRPr="006A66C3">
              <w:rPr>
                <w:rFonts w:eastAsiaTheme="minorEastAsia"/>
              </w:rPr>
              <w:t>3</w:t>
            </w:r>
          </w:p>
        </w:tc>
        <w:tc>
          <w:tcPr>
            <w:tcW w:w="1247" w:type="dxa"/>
            <w:tcBorders>
              <w:top w:val="single" w:sz="4" w:space="0" w:color="auto"/>
              <w:bottom w:val="single" w:sz="4" w:space="0" w:color="auto"/>
              <w:right w:val="single" w:sz="4" w:space="0" w:color="auto"/>
            </w:tcBorders>
          </w:tcPr>
          <w:p w14:paraId="627B5F29" w14:textId="2F6372A8" w:rsidR="00A52595" w:rsidRPr="006A66C3" w:rsidRDefault="00A52595" w:rsidP="00A52595">
            <w:pPr>
              <w:widowControl w:val="0"/>
              <w:autoSpaceDE w:val="0"/>
              <w:autoSpaceDN w:val="0"/>
              <w:adjustRightInd w:val="0"/>
              <w:jc w:val="center"/>
              <w:rPr>
                <w:rFonts w:eastAsiaTheme="minorEastAsia"/>
              </w:rPr>
            </w:pPr>
            <w:r w:rsidRPr="006A66C3">
              <w:rPr>
                <w:rFonts w:eastAsiaTheme="minorEastAsia"/>
              </w:rPr>
              <w:t>2019 год</w:t>
            </w:r>
          </w:p>
        </w:tc>
        <w:tc>
          <w:tcPr>
            <w:tcW w:w="1105" w:type="dxa"/>
            <w:tcBorders>
              <w:top w:val="single" w:sz="4" w:space="0" w:color="auto"/>
              <w:left w:val="single" w:sz="4" w:space="0" w:color="auto"/>
              <w:bottom w:val="single" w:sz="4" w:space="0" w:color="auto"/>
              <w:right w:val="single" w:sz="4" w:space="0" w:color="auto"/>
            </w:tcBorders>
            <w:vAlign w:val="bottom"/>
          </w:tcPr>
          <w:p w14:paraId="31FE9059" w14:textId="12D4117A" w:rsidR="00A52595" w:rsidRPr="006A66C3" w:rsidRDefault="00A52595" w:rsidP="00A52595">
            <w:pPr>
              <w:rPr>
                <w:color w:val="000000"/>
              </w:rPr>
            </w:pPr>
            <w:r w:rsidRPr="006A66C3">
              <w:rPr>
                <w:color w:val="000000"/>
              </w:rPr>
              <w:t>0.00</w:t>
            </w:r>
          </w:p>
        </w:tc>
        <w:tc>
          <w:tcPr>
            <w:tcW w:w="1134" w:type="dxa"/>
            <w:tcBorders>
              <w:top w:val="single" w:sz="4" w:space="0" w:color="auto"/>
              <w:left w:val="single" w:sz="4" w:space="0" w:color="auto"/>
              <w:bottom w:val="single" w:sz="4" w:space="0" w:color="auto"/>
              <w:right w:val="single" w:sz="4" w:space="0" w:color="auto"/>
            </w:tcBorders>
            <w:vAlign w:val="bottom"/>
          </w:tcPr>
          <w:p w14:paraId="0DF461C1" w14:textId="1A0FC581" w:rsidR="00A52595" w:rsidRPr="006A66C3" w:rsidRDefault="00A52595" w:rsidP="00A52595">
            <w:pPr>
              <w:rPr>
                <w:color w:val="000000"/>
              </w:rPr>
            </w:pPr>
            <w:r w:rsidRPr="006A66C3">
              <w:rPr>
                <w:color w:val="000000"/>
              </w:rPr>
              <w:t>0.00</w:t>
            </w:r>
          </w:p>
        </w:tc>
        <w:tc>
          <w:tcPr>
            <w:tcW w:w="1117" w:type="dxa"/>
            <w:tcBorders>
              <w:top w:val="single" w:sz="4" w:space="0" w:color="auto"/>
              <w:left w:val="single" w:sz="4" w:space="0" w:color="auto"/>
              <w:bottom w:val="single" w:sz="4" w:space="0" w:color="auto"/>
              <w:right w:val="single" w:sz="4" w:space="0" w:color="auto"/>
            </w:tcBorders>
            <w:vAlign w:val="bottom"/>
          </w:tcPr>
          <w:p w14:paraId="7356DE29" w14:textId="4DDEE358" w:rsidR="00A52595" w:rsidRPr="006A66C3" w:rsidRDefault="00A52595" w:rsidP="00A52595">
            <w:pPr>
              <w:rPr>
                <w:color w:val="000000"/>
              </w:rPr>
            </w:pPr>
            <w:r w:rsidRPr="006A66C3">
              <w:rPr>
                <w:color w:val="000000"/>
              </w:rPr>
              <w:t>0.00</w:t>
            </w:r>
          </w:p>
        </w:tc>
        <w:tc>
          <w:tcPr>
            <w:tcW w:w="1180" w:type="dxa"/>
            <w:tcBorders>
              <w:top w:val="single" w:sz="4" w:space="0" w:color="auto"/>
              <w:left w:val="single" w:sz="4" w:space="0" w:color="auto"/>
              <w:bottom w:val="single" w:sz="4" w:space="0" w:color="auto"/>
            </w:tcBorders>
            <w:vAlign w:val="bottom"/>
          </w:tcPr>
          <w:p w14:paraId="6695BBCF" w14:textId="60F88693" w:rsidR="00A52595" w:rsidRPr="006A66C3" w:rsidRDefault="00A52595" w:rsidP="00A52595">
            <w:pPr>
              <w:rPr>
                <w:color w:val="000000"/>
              </w:rPr>
            </w:pPr>
            <w:r w:rsidRPr="006A66C3">
              <w:rPr>
                <w:color w:val="000000"/>
              </w:rPr>
              <w:t>0.00</w:t>
            </w:r>
          </w:p>
        </w:tc>
        <w:tc>
          <w:tcPr>
            <w:tcW w:w="1560" w:type="dxa"/>
            <w:tcBorders>
              <w:top w:val="single" w:sz="4" w:space="0" w:color="auto"/>
              <w:left w:val="single" w:sz="4" w:space="0" w:color="auto"/>
              <w:bottom w:val="single" w:sz="4" w:space="0" w:color="auto"/>
            </w:tcBorders>
            <w:vAlign w:val="bottom"/>
          </w:tcPr>
          <w:p w14:paraId="1952EA37" w14:textId="3ED1F131" w:rsidR="00A52595" w:rsidRPr="006A66C3" w:rsidRDefault="00A52595" w:rsidP="00A52595">
            <w:pPr>
              <w:rPr>
                <w:color w:val="000000"/>
              </w:rPr>
            </w:pPr>
            <w:r w:rsidRPr="006A66C3">
              <w:rPr>
                <w:color w:val="000000"/>
              </w:rPr>
              <w:t>0.00</w:t>
            </w:r>
          </w:p>
        </w:tc>
        <w:tc>
          <w:tcPr>
            <w:tcW w:w="1842" w:type="dxa"/>
            <w:tcBorders>
              <w:top w:val="single" w:sz="4" w:space="0" w:color="auto"/>
              <w:left w:val="single" w:sz="4" w:space="0" w:color="auto"/>
              <w:bottom w:val="single" w:sz="4" w:space="0" w:color="auto"/>
            </w:tcBorders>
            <w:vAlign w:val="bottom"/>
          </w:tcPr>
          <w:p w14:paraId="1CEFF6AE" w14:textId="11E626DB" w:rsidR="00A52595" w:rsidRPr="006A66C3" w:rsidRDefault="00A52595" w:rsidP="00A52595">
            <w:pPr>
              <w:rPr>
                <w:color w:val="000000"/>
              </w:rPr>
            </w:pPr>
            <w:r w:rsidRPr="006A66C3">
              <w:rPr>
                <w:color w:val="000000"/>
              </w:rPr>
              <w:t>0.00</w:t>
            </w:r>
          </w:p>
        </w:tc>
      </w:tr>
      <w:tr w:rsidR="00A52595" w:rsidRPr="006A66C3" w14:paraId="453E282A" w14:textId="77777777" w:rsidTr="004F6735">
        <w:trPr>
          <w:trHeight w:val="20"/>
        </w:trPr>
        <w:tc>
          <w:tcPr>
            <w:tcW w:w="596" w:type="dxa"/>
            <w:tcBorders>
              <w:top w:val="single" w:sz="4" w:space="0" w:color="auto"/>
              <w:bottom w:val="single" w:sz="4" w:space="0" w:color="auto"/>
              <w:right w:val="single" w:sz="4" w:space="0" w:color="auto"/>
            </w:tcBorders>
          </w:tcPr>
          <w:p w14:paraId="2816DE0A" w14:textId="77777777" w:rsidR="00A52595" w:rsidRPr="006A66C3" w:rsidRDefault="00A52595" w:rsidP="00A52595">
            <w:pPr>
              <w:widowControl w:val="0"/>
              <w:autoSpaceDE w:val="0"/>
              <w:autoSpaceDN w:val="0"/>
              <w:adjustRightInd w:val="0"/>
              <w:rPr>
                <w:rFonts w:eastAsiaTheme="minorEastAsia"/>
              </w:rPr>
            </w:pPr>
            <w:r w:rsidRPr="006A66C3">
              <w:rPr>
                <w:rFonts w:eastAsiaTheme="minorEastAsia"/>
              </w:rPr>
              <w:t>4</w:t>
            </w:r>
          </w:p>
        </w:tc>
        <w:tc>
          <w:tcPr>
            <w:tcW w:w="1247" w:type="dxa"/>
            <w:tcBorders>
              <w:top w:val="single" w:sz="4" w:space="0" w:color="auto"/>
              <w:bottom w:val="single" w:sz="4" w:space="0" w:color="auto"/>
              <w:right w:val="single" w:sz="4" w:space="0" w:color="auto"/>
            </w:tcBorders>
          </w:tcPr>
          <w:p w14:paraId="1050DD9C" w14:textId="497A5FB2" w:rsidR="00A52595" w:rsidRPr="006A66C3" w:rsidRDefault="00A52595" w:rsidP="00A52595">
            <w:pPr>
              <w:widowControl w:val="0"/>
              <w:autoSpaceDE w:val="0"/>
              <w:autoSpaceDN w:val="0"/>
              <w:adjustRightInd w:val="0"/>
              <w:jc w:val="center"/>
              <w:rPr>
                <w:rFonts w:eastAsiaTheme="minorEastAsia"/>
              </w:rPr>
            </w:pPr>
            <w:r w:rsidRPr="006A66C3">
              <w:rPr>
                <w:rFonts w:eastAsiaTheme="minorEastAsia"/>
              </w:rPr>
              <w:t>2020 год</w:t>
            </w:r>
          </w:p>
        </w:tc>
        <w:tc>
          <w:tcPr>
            <w:tcW w:w="1105" w:type="dxa"/>
            <w:tcBorders>
              <w:top w:val="single" w:sz="4" w:space="0" w:color="auto"/>
              <w:left w:val="single" w:sz="4" w:space="0" w:color="auto"/>
              <w:bottom w:val="single" w:sz="4" w:space="0" w:color="auto"/>
              <w:right w:val="single" w:sz="4" w:space="0" w:color="auto"/>
            </w:tcBorders>
            <w:vAlign w:val="bottom"/>
          </w:tcPr>
          <w:p w14:paraId="09525116" w14:textId="1005BBB3" w:rsidR="00A52595" w:rsidRPr="006A66C3" w:rsidRDefault="00A52595" w:rsidP="00A52595">
            <w:pPr>
              <w:rPr>
                <w:color w:val="000000"/>
              </w:rPr>
            </w:pPr>
            <w:r w:rsidRPr="006A66C3">
              <w:rPr>
                <w:color w:val="000000"/>
              </w:rPr>
              <w:t>0.00</w:t>
            </w:r>
          </w:p>
        </w:tc>
        <w:tc>
          <w:tcPr>
            <w:tcW w:w="1134" w:type="dxa"/>
            <w:tcBorders>
              <w:top w:val="single" w:sz="4" w:space="0" w:color="auto"/>
              <w:left w:val="single" w:sz="4" w:space="0" w:color="auto"/>
              <w:bottom w:val="single" w:sz="4" w:space="0" w:color="auto"/>
              <w:right w:val="single" w:sz="4" w:space="0" w:color="auto"/>
            </w:tcBorders>
            <w:vAlign w:val="bottom"/>
          </w:tcPr>
          <w:p w14:paraId="35FD814D" w14:textId="2DDFC5A7" w:rsidR="00A52595" w:rsidRPr="006A66C3" w:rsidRDefault="00A52595" w:rsidP="00A52595">
            <w:pPr>
              <w:rPr>
                <w:color w:val="000000"/>
              </w:rPr>
            </w:pPr>
            <w:r w:rsidRPr="006A66C3">
              <w:rPr>
                <w:color w:val="000000"/>
              </w:rPr>
              <w:t>0.00</w:t>
            </w:r>
          </w:p>
        </w:tc>
        <w:tc>
          <w:tcPr>
            <w:tcW w:w="1117" w:type="dxa"/>
            <w:tcBorders>
              <w:top w:val="single" w:sz="4" w:space="0" w:color="auto"/>
              <w:left w:val="single" w:sz="4" w:space="0" w:color="auto"/>
              <w:bottom w:val="single" w:sz="4" w:space="0" w:color="auto"/>
              <w:right w:val="single" w:sz="4" w:space="0" w:color="auto"/>
            </w:tcBorders>
            <w:vAlign w:val="bottom"/>
          </w:tcPr>
          <w:p w14:paraId="59562550" w14:textId="4A5F643F" w:rsidR="00A52595" w:rsidRPr="006A66C3" w:rsidRDefault="00A52595" w:rsidP="00A52595">
            <w:pPr>
              <w:rPr>
                <w:color w:val="000000"/>
              </w:rPr>
            </w:pPr>
            <w:r w:rsidRPr="006A66C3">
              <w:rPr>
                <w:color w:val="000000"/>
              </w:rPr>
              <w:t>0.00</w:t>
            </w:r>
          </w:p>
        </w:tc>
        <w:tc>
          <w:tcPr>
            <w:tcW w:w="1180" w:type="dxa"/>
            <w:tcBorders>
              <w:top w:val="single" w:sz="4" w:space="0" w:color="auto"/>
              <w:left w:val="single" w:sz="4" w:space="0" w:color="auto"/>
              <w:bottom w:val="single" w:sz="4" w:space="0" w:color="auto"/>
            </w:tcBorders>
            <w:vAlign w:val="bottom"/>
          </w:tcPr>
          <w:p w14:paraId="58E24CB2" w14:textId="2C95B2A9" w:rsidR="00A52595" w:rsidRPr="006A66C3" w:rsidRDefault="00A52595" w:rsidP="00A52595">
            <w:pPr>
              <w:rPr>
                <w:color w:val="000000"/>
              </w:rPr>
            </w:pPr>
            <w:r w:rsidRPr="006A66C3">
              <w:rPr>
                <w:color w:val="000000"/>
              </w:rPr>
              <w:t>0.00</w:t>
            </w:r>
          </w:p>
        </w:tc>
        <w:tc>
          <w:tcPr>
            <w:tcW w:w="1560" w:type="dxa"/>
            <w:tcBorders>
              <w:top w:val="single" w:sz="4" w:space="0" w:color="auto"/>
              <w:left w:val="single" w:sz="4" w:space="0" w:color="auto"/>
              <w:bottom w:val="single" w:sz="4" w:space="0" w:color="auto"/>
            </w:tcBorders>
            <w:vAlign w:val="bottom"/>
          </w:tcPr>
          <w:p w14:paraId="7CA5324F" w14:textId="75363A3E" w:rsidR="00A52595" w:rsidRPr="006A66C3" w:rsidRDefault="00A52595" w:rsidP="00A52595">
            <w:pPr>
              <w:rPr>
                <w:color w:val="000000"/>
              </w:rPr>
            </w:pPr>
            <w:r w:rsidRPr="006A66C3">
              <w:rPr>
                <w:color w:val="000000"/>
              </w:rPr>
              <w:t>0.00</w:t>
            </w:r>
          </w:p>
        </w:tc>
        <w:tc>
          <w:tcPr>
            <w:tcW w:w="1842" w:type="dxa"/>
            <w:tcBorders>
              <w:top w:val="single" w:sz="4" w:space="0" w:color="auto"/>
              <w:left w:val="single" w:sz="4" w:space="0" w:color="auto"/>
              <w:bottom w:val="single" w:sz="4" w:space="0" w:color="auto"/>
            </w:tcBorders>
            <w:vAlign w:val="bottom"/>
          </w:tcPr>
          <w:p w14:paraId="6888053F" w14:textId="182D171D" w:rsidR="00A52595" w:rsidRPr="006A66C3" w:rsidRDefault="00A52595" w:rsidP="00A52595">
            <w:pPr>
              <w:rPr>
                <w:color w:val="000000"/>
              </w:rPr>
            </w:pPr>
            <w:r w:rsidRPr="006A66C3">
              <w:rPr>
                <w:color w:val="000000"/>
              </w:rPr>
              <w:t>0.00</w:t>
            </w:r>
          </w:p>
        </w:tc>
      </w:tr>
      <w:tr w:rsidR="00A52595" w:rsidRPr="006A66C3" w14:paraId="0D43544F" w14:textId="77777777" w:rsidTr="00067D65">
        <w:trPr>
          <w:trHeight w:val="20"/>
        </w:trPr>
        <w:tc>
          <w:tcPr>
            <w:tcW w:w="596" w:type="dxa"/>
            <w:tcBorders>
              <w:top w:val="single" w:sz="4" w:space="0" w:color="auto"/>
              <w:bottom w:val="single" w:sz="4" w:space="0" w:color="auto"/>
              <w:right w:val="single" w:sz="4" w:space="0" w:color="auto"/>
            </w:tcBorders>
          </w:tcPr>
          <w:p w14:paraId="7C97AAC5" w14:textId="77777777" w:rsidR="00A52595" w:rsidRPr="006A66C3" w:rsidRDefault="00A52595" w:rsidP="00A52595">
            <w:pPr>
              <w:widowControl w:val="0"/>
              <w:autoSpaceDE w:val="0"/>
              <w:autoSpaceDN w:val="0"/>
              <w:adjustRightInd w:val="0"/>
              <w:rPr>
                <w:rFonts w:eastAsiaTheme="minorEastAsia"/>
              </w:rPr>
            </w:pPr>
            <w:r w:rsidRPr="006A66C3">
              <w:rPr>
                <w:rFonts w:eastAsiaTheme="minorEastAsia"/>
              </w:rPr>
              <w:t>5</w:t>
            </w:r>
          </w:p>
        </w:tc>
        <w:tc>
          <w:tcPr>
            <w:tcW w:w="1247" w:type="dxa"/>
            <w:tcBorders>
              <w:top w:val="single" w:sz="4" w:space="0" w:color="auto"/>
              <w:bottom w:val="single" w:sz="4" w:space="0" w:color="auto"/>
              <w:right w:val="single" w:sz="4" w:space="0" w:color="auto"/>
            </w:tcBorders>
          </w:tcPr>
          <w:p w14:paraId="617F4DC3" w14:textId="3F529A26" w:rsidR="00A52595" w:rsidRPr="006A66C3" w:rsidRDefault="00A52595" w:rsidP="00A52595">
            <w:pPr>
              <w:widowControl w:val="0"/>
              <w:autoSpaceDE w:val="0"/>
              <w:autoSpaceDN w:val="0"/>
              <w:adjustRightInd w:val="0"/>
              <w:jc w:val="center"/>
              <w:rPr>
                <w:rFonts w:eastAsiaTheme="minorEastAsia"/>
              </w:rPr>
            </w:pPr>
            <w:r w:rsidRPr="006A66C3">
              <w:rPr>
                <w:rFonts w:eastAsiaTheme="minorEastAsia"/>
              </w:rPr>
              <w:t>202</w:t>
            </w:r>
            <w:r>
              <w:rPr>
                <w:rFonts w:eastAsiaTheme="minorEastAsia"/>
              </w:rPr>
              <w:t>1</w:t>
            </w:r>
            <w:r w:rsidRPr="006A66C3">
              <w:rPr>
                <w:rFonts w:eastAsiaTheme="minorEastAsia"/>
              </w:rPr>
              <w:t xml:space="preserve"> год</w:t>
            </w:r>
          </w:p>
        </w:tc>
        <w:tc>
          <w:tcPr>
            <w:tcW w:w="1105" w:type="dxa"/>
            <w:tcBorders>
              <w:top w:val="nil"/>
              <w:left w:val="nil"/>
              <w:bottom w:val="single" w:sz="8" w:space="0" w:color="auto"/>
              <w:right w:val="single" w:sz="8" w:space="0" w:color="auto"/>
            </w:tcBorders>
            <w:shd w:val="clear" w:color="auto" w:fill="auto"/>
            <w:vAlign w:val="bottom"/>
          </w:tcPr>
          <w:p w14:paraId="6BD717F7" w14:textId="667CCEDB" w:rsidR="00A52595" w:rsidRPr="006A66C3" w:rsidRDefault="00A52595" w:rsidP="00A52595">
            <w:pPr>
              <w:rPr>
                <w:color w:val="000000"/>
              </w:rPr>
            </w:pPr>
            <w:r w:rsidRPr="006A66C3">
              <w:rPr>
                <w:color w:val="000000"/>
              </w:rPr>
              <w:t>0.00</w:t>
            </w:r>
          </w:p>
        </w:tc>
        <w:tc>
          <w:tcPr>
            <w:tcW w:w="1134" w:type="dxa"/>
            <w:tcBorders>
              <w:top w:val="nil"/>
              <w:left w:val="nil"/>
              <w:bottom w:val="single" w:sz="8" w:space="0" w:color="auto"/>
              <w:right w:val="single" w:sz="8" w:space="0" w:color="auto"/>
            </w:tcBorders>
            <w:shd w:val="clear" w:color="auto" w:fill="auto"/>
            <w:vAlign w:val="bottom"/>
          </w:tcPr>
          <w:p w14:paraId="35BF4EAD" w14:textId="1184C815" w:rsidR="00A52595" w:rsidRPr="006A66C3" w:rsidRDefault="00A52595" w:rsidP="00A52595">
            <w:pPr>
              <w:rPr>
                <w:color w:val="000000"/>
              </w:rPr>
            </w:pPr>
            <w:r w:rsidRPr="006A66C3">
              <w:rPr>
                <w:color w:val="000000"/>
              </w:rPr>
              <w:t>0.00</w:t>
            </w:r>
          </w:p>
        </w:tc>
        <w:tc>
          <w:tcPr>
            <w:tcW w:w="1117" w:type="dxa"/>
            <w:tcBorders>
              <w:top w:val="nil"/>
              <w:left w:val="nil"/>
              <w:bottom w:val="single" w:sz="8" w:space="0" w:color="auto"/>
              <w:right w:val="single" w:sz="8" w:space="0" w:color="auto"/>
            </w:tcBorders>
            <w:shd w:val="clear" w:color="auto" w:fill="auto"/>
            <w:vAlign w:val="bottom"/>
          </w:tcPr>
          <w:p w14:paraId="073A04B7" w14:textId="4AE35B20" w:rsidR="00A52595" w:rsidRPr="006A66C3" w:rsidRDefault="00A52595" w:rsidP="00A52595">
            <w:pPr>
              <w:rPr>
                <w:color w:val="000000"/>
              </w:rPr>
            </w:pPr>
            <w:r w:rsidRPr="006A66C3">
              <w:rPr>
                <w:color w:val="000000"/>
              </w:rPr>
              <w:t>0.00</w:t>
            </w:r>
          </w:p>
        </w:tc>
        <w:tc>
          <w:tcPr>
            <w:tcW w:w="1180" w:type="dxa"/>
            <w:tcBorders>
              <w:top w:val="nil"/>
              <w:left w:val="nil"/>
              <w:bottom w:val="single" w:sz="8" w:space="0" w:color="auto"/>
              <w:right w:val="nil"/>
            </w:tcBorders>
            <w:shd w:val="clear" w:color="auto" w:fill="auto"/>
            <w:vAlign w:val="bottom"/>
          </w:tcPr>
          <w:p w14:paraId="57D386FE" w14:textId="1DBC481E" w:rsidR="00A52595" w:rsidRPr="006A66C3" w:rsidRDefault="00A52595" w:rsidP="00A52595">
            <w:pPr>
              <w:rPr>
                <w:color w:val="000000"/>
              </w:rPr>
            </w:pPr>
            <w:r w:rsidRPr="006A66C3">
              <w:rPr>
                <w:color w:val="000000"/>
              </w:rPr>
              <w:t>0.00</w:t>
            </w:r>
          </w:p>
        </w:tc>
        <w:tc>
          <w:tcPr>
            <w:tcW w:w="1560" w:type="dxa"/>
            <w:tcBorders>
              <w:top w:val="nil"/>
              <w:left w:val="single" w:sz="8" w:space="0" w:color="auto"/>
              <w:bottom w:val="single" w:sz="8" w:space="0" w:color="auto"/>
              <w:right w:val="nil"/>
            </w:tcBorders>
            <w:shd w:val="clear" w:color="auto" w:fill="auto"/>
            <w:vAlign w:val="bottom"/>
          </w:tcPr>
          <w:p w14:paraId="68EEA60C" w14:textId="104A0079" w:rsidR="00A52595" w:rsidRPr="006A66C3" w:rsidRDefault="00A52595" w:rsidP="00A52595">
            <w:pPr>
              <w:rPr>
                <w:color w:val="000000"/>
              </w:rPr>
            </w:pPr>
            <w:r w:rsidRPr="006A66C3">
              <w:rPr>
                <w:color w:val="000000"/>
              </w:rPr>
              <w:t>0.00</w:t>
            </w:r>
          </w:p>
        </w:tc>
        <w:tc>
          <w:tcPr>
            <w:tcW w:w="1842" w:type="dxa"/>
            <w:tcBorders>
              <w:top w:val="nil"/>
              <w:left w:val="single" w:sz="8" w:space="0" w:color="auto"/>
              <w:bottom w:val="single" w:sz="8" w:space="0" w:color="auto"/>
              <w:right w:val="single" w:sz="8" w:space="0" w:color="auto"/>
            </w:tcBorders>
            <w:shd w:val="clear" w:color="auto" w:fill="auto"/>
            <w:vAlign w:val="bottom"/>
          </w:tcPr>
          <w:p w14:paraId="26650A27" w14:textId="74AFB901" w:rsidR="00A52595" w:rsidRPr="006A66C3" w:rsidRDefault="00A52595" w:rsidP="00A52595">
            <w:pPr>
              <w:rPr>
                <w:color w:val="000000"/>
              </w:rPr>
            </w:pPr>
            <w:r w:rsidRPr="006A66C3">
              <w:rPr>
                <w:color w:val="000000"/>
              </w:rPr>
              <w:t>0.00</w:t>
            </w:r>
          </w:p>
        </w:tc>
      </w:tr>
    </w:tbl>
    <w:p w14:paraId="0FD8DE74" w14:textId="59DD931F" w:rsidR="008812FB" w:rsidRPr="00BD3831" w:rsidRDefault="008812FB" w:rsidP="007A7D5B">
      <w:pPr>
        <w:pStyle w:val="afffe"/>
      </w:pPr>
      <w:r w:rsidRPr="00BD3831">
        <w:t xml:space="preserve">Динамика изменения прекращения подачи тепловой энергии от источника тепловой энергии в разрезе </w:t>
      </w:r>
      <w:r w:rsidR="00885026">
        <w:t>источника тепловой энергии</w:t>
      </w:r>
      <w:r w:rsidRPr="00BD3831">
        <w:t xml:space="preserve"> представлена в таблице 1.9.1.2.</w:t>
      </w:r>
    </w:p>
    <w:p w14:paraId="0DDAD339" w14:textId="5EBED756" w:rsidR="008812FB" w:rsidRPr="00BD3831" w:rsidRDefault="008812FB" w:rsidP="007A7D5B">
      <w:pPr>
        <w:pStyle w:val="afffc"/>
        <w:rPr>
          <w:rFonts w:eastAsiaTheme="minorEastAsia"/>
        </w:rPr>
      </w:pPr>
      <w:bookmarkStart w:id="536" w:name="_Toc101972953"/>
      <w:bookmarkStart w:id="537" w:name="_Toc108034329"/>
      <w:r w:rsidRPr="00BD3831">
        <w:t xml:space="preserve">Таблица 1.9.1.2. Динамика изменения прекращения подачи тепловой энергии от источника тепловой энергии в разрезе </w:t>
      </w:r>
      <w:r w:rsidR="00885026">
        <w:t>источника тепловой энергии</w:t>
      </w:r>
      <w:bookmarkEnd w:id="536"/>
      <w:bookmarkEnd w:id="537"/>
    </w:p>
    <w:tbl>
      <w:tblPr>
        <w:tblW w:w="9781"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275"/>
        <w:gridCol w:w="2697"/>
        <w:gridCol w:w="1984"/>
        <w:gridCol w:w="3258"/>
      </w:tblGrid>
      <w:tr w:rsidR="008812FB" w:rsidRPr="00A34956" w14:paraId="00849539" w14:textId="77777777" w:rsidTr="00067D65">
        <w:trPr>
          <w:tblHeader/>
        </w:trPr>
        <w:tc>
          <w:tcPr>
            <w:tcW w:w="567" w:type="dxa"/>
            <w:tcBorders>
              <w:top w:val="single" w:sz="4" w:space="0" w:color="auto"/>
              <w:bottom w:val="single" w:sz="4" w:space="0" w:color="auto"/>
              <w:right w:val="single" w:sz="4" w:space="0" w:color="auto"/>
            </w:tcBorders>
          </w:tcPr>
          <w:p w14:paraId="1EE5E556" w14:textId="77777777" w:rsidR="008812FB" w:rsidRPr="00A34956" w:rsidRDefault="008812FB" w:rsidP="00067D65">
            <w:pPr>
              <w:widowControl w:val="0"/>
              <w:autoSpaceDE w:val="0"/>
              <w:autoSpaceDN w:val="0"/>
              <w:adjustRightInd w:val="0"/>
              <w:rPr>
                <w:rFonts w:eastAsiaTheme="minorEastAsia"/>
              </w:rPr>
            </w:pPr>
            <w:r w:rsidRPr="00A34956">
              <w:rPr>
                <w:rFonts w:eastAsiaTheme="minorEastAsia"/>
              </w:rPr>
              <w:t>№ пп</w:t>
            </w:r>
          </w:p>
        </w:tc>
        <w:tc>
          <w:tcPr>
            <w:tcW w:w="1275" w:type="dxa"/>
            <w:tcBorders>
              <w:top w:val="single" w:sz="4" w:space="0" w:color="auto"/>
              <w:bottom w:val="single" w:sz="4" w:space="0" w:color="auto"/>
              <w:right w:val="single" w:sz="4" w:space="0" w:color="auto"/>
            </w:tcBorders>
          </w:tcPr>
          <w:p w14:paraId="749BCD7C" w14:textId="77777777" w:rsidR="008812FB" w:rsidRPr="00A34956" w:rsidRDefault="0013183D" w:rsidP="00067D65">
            <w:pPr>
              <w:widowControl w:val="0"/>
              <w:autoSpaceDE w:val="0"/>
              <w:autoSpaceDN w:val="0"/>
              <w:adjustRightInd w:val="0"/>
              <w:rPr>
                <w:rFonts w:eastAsiaTheme="minorEastAsia"/>
              </w:rPr>
            </w:pPr>
            <w:r w:rsidRPr="00A34956">
              <w:rPr>
                <w:rFonts w:eastAsiaTheme="minorEastAsia"/>
              </w:rPr>
              <w:t>Год разработки</w:t>
            </w:r>
          </w:p>
        </w:tc>
        <w:tc>
          <w:tcPr>
            <w:tcW w:w="2697" w:type="dxa"/>
            <w:tcBorders>
              <w:top w:val="single" w:sz="4" w:space="0" w:color="auto"/>
              <w:left w:val="single" w:sz="4" w:space="0" w:color="auto"/>
              <w:bottom w:val="single" w:sz="4" w:space="0" w:color="auto"/>
              <w:right w:val="single" w:sz="4" w:space="0" w:color="auto"/>
            </w:tcBorders>
          </w:tcPr>
          <w:p w14:paraId="1827058F" w14:textId="77777777" w:rsidR="008812FB" w:rsidRPr="00A34956" w:rsidRDefault="008812FB" w:rsidP="00067D65">
            <w:pPr>
              <w:widowControl w:val="0"/>
              <w:autoSpaceDE w:val="0"/>
              <w:autoSpaceDN w:val="0"/>
              <w:adjustRightInd w:val="0"/>
              <w:rPr>
                <w:rFonts w:eastAsiaTheme="minorEastAsia"/>
              </w:rPr>
            </w:pPr>
            <w:r w:rsidRPr="00A34956">
              <w:rPr>
                <w:rFonts w:eastAsiaTheme="minorEastAsia"/>
              </w:rPr>
              <w:t>Количество прекращений</w:t>
            </w:r>
          </w:p>
        </w:tc>
        <w:tc>
          <w:tcPr>
            <w:tcW w:w="1984" w:type="dxa"/>
            <w:tcBorders>
              <w:top w:val="single" w:sz="4" w:space="0" w:color="auto"/>
              <w:left w:val="single" w:sz="4" w:space="0" w:color="auto"/>
              <w:bottom w:val="single" w:sz="4" w:space="0" w:color="auto"/>
              <w:right w:val="single" w:sz="4" w:space="0" w:color="auto"/>
            </w:tcBorders>
          </w:tcPr>
          <w:p w14:paraId="2C0D0E00" w14:textId="77777777" w:rsidR="008812FB" w:rsidRPr="00A34956" w:rsidRDefault="008812FB" w:rsidP="00067D65">
            <w:pPr>
              <w:widowControl w:val="0"/>
              <w:autoSpaceDE w:val="0"/>
              <w:autoSpaceDN w:val="0"/>
              <w:adjustRightInd w:val="0"/>
              <w:rPr>
                <w:rFonts w:eastAsiaTheme="minorEastAsia"/>
              </w:rPr>
            </w:pPr>
            <w:r w:rsidRPr="00A34956">
              <w:rPr>
                <w:rFonts w:eastAsiaTheme="minorEastAsia"/>
              </w:rPr>
              <w:t>Среднее время восстановления, ч</w:t>
            </w:r>
          </w:p>
        </w:tc>
        <w:tc>
          <w:tcPr>
            <w:tcW w:w="3258" w:type="dxa"/>
            <w:tcBorders>
              <w:top w:val="single" w:sz="4" w:space="0" w:color="auto"/>
              <w:left w:val="single" w:sz="4" w:space="0" w:color="auto"/>
              <w:bottom w:val="single" w:sz="4" w:space="0" w:color="auto"/>
            </w:tcBorders>
          </w:tcPr>
          <w:p w14:paraId="0BDEE1AE" w14:textId="77777777" w:rsidR="008812FB" w:rsidRPr="00A34956" w:rsidRDefault="008812FB" w:rsidP="00067D65">
            <w:pPr>
              <w:widowControl w:val="0"/>
              <w:autoSpaceDE w:val="0"/>
              <w:autoSpaceDN w:val="0"/>
              <w:adjustRightInd w:val="0"/>
              <w:rPr>
                <w:rFonts w:eastAsiaTheme="minorEastAsia"/>
              </w:rPr>
            </w:pPr>
            <w:r w:rsidRPr="00A34956">
              <w:rPr>
                <w:rFonts w:eastAsiaTheme="minorEastAsia"/>
              </w:rPr>
              <w:t>Средний недоотпуск тепла на одно прекращение теплоснабжения, Гкал/ед.</w:t>
            </w:r>
          </w:p>
        </w:tc>
      </w:tr>
      <w:tr w:rsidR="0013183D" w:rsidRPr="00A34956" w14:paraId="0FC5AC7B" w14:textId="77777777" w:rsidTr="00067D65">
        <w:tc>
          <w:tcPr>
            <w:tcW w:w="9781" w:type="dxa"/>
            <w:gridSpan w:val="5"/>
            <w:tcBorders>
              <w:top w:val="single" w:sz="4" w:space="0" w:color="auto"/>
              <w:bottom w:val="single" w:sz="4" w:space="0" w:color="auto"/>
            </w:tcBorders>
          </w:tcPr>
          <w:p w14:paraId="795D6A58" w14:textId="6D442BA4" w:rsidR="0013183D" w:rsidRPr="00A34956" w:rsidRDefault="000043DC" w:rsidP="00067D65">
            <w:pPr>
              <w:widowControl w:val="0"/>
              <w:autoSpaceDE w:val="0"/>
              <w:autoSpaceDN w:val="0"/>
              <w:adjustRightInd w:val="0"/>
              <w:rPr>
                <w:rFonts w:eastAsiaTheme="minorEastAsia"/>
              </w:rPr>
            </w:pPr>
            <w:r>
              <w:rPr>
                <w:color w:val="000000"/>
              </w:rPr>
              <w:t xml:space="preserve">Котельная, п. Солнечный, </w:t>
            </w:r>
            <w:r w:rsidR="00A95118">
              <w:rPr>
                <w:color w:val="000000"/>
              </w:rPr>
              <w:t>ул. Набережная, 42А</w:t>
            </w:r>
          </w:p>
        </w:tc>
      </w:tr>
      <w:tr w:rsidR="00A52595" w:rsidRPr="00A34956" w14:paraId="4382A54D" w14:textId="77777777" w:rsidTr="00067D65">
        <w:tc>
          <w:tcPr>
            <w:tcW w:w="567" w:type="dxa"/>
            <w:tcBorders>
              <w:top w:val="single" w:sz="4" w:space="0" w:color="auto"/>
              <w:bottom w:val="single" w:sz="4" w:space="0" w:color="auto"/>
              <w:right w:val="single" w:sz="4" w:space="0" w:color="auto"/>
            </w:tcBorders>
          </w:tcPr>
          <w:p w14:paraId="2D76A91A" w14:textId="77777777" w:rsidR="00A52595" w:rsidRPr="00A34956" w:rsidRDefault="00A52595" w:rsidP="00A52595">
            <w:pPr>
              <w:widowControl w:val="0"/>
              <w:autoSpaceDE w:val="0"/>
              <w:autoSpaceDN w:val="0"/>
              <w:adjustRightInd w:val="0"/>
              <w:rPr>
                <w:rFonts w:eastAsiaTheme="minorEastAsia"/>
              </w:rPr>
            </w:pPr>
            <w:r w:rsidRPr="00A34956">
              <w:rPr>
                <w:rFonts w:eastAsiaTheme="minorEastAsia"/>
              </w:rPr>
              <w:t>1</w:t>
            </w:r>
          </w:p>
        </w:tc>
        <w:tc>
          <w:tcPr>
            <w:tcW w:w="1275" w:type="dxa"/>
            <w:tcBorders>
              <w:top w:val="single" w:sz="4" w:space="0" w:color="auto"/>
              <w:bottom w:val="single" w:sz="4" w:space="0" w:color="auto"/>
              <w:right w:val="single" w:sz="4" w:space="0" w:color="auto"/>
            </w:tcBorders>
          </w:tcPr>
          <w:p w14:paraId="3C4209AF" w14:textId="4BFB360B" w:rsidR="00A52595" w:rsidRPr="00A34956" w:rsidRDefault="00A52595" w:rsidP="00A52595">
            <w:pPr>
              <w:widowControl w:val="0"/>
              <w:autoSpaceDE w:val="0"/>
              <w:autoSpaceDN w:val="0"/>
              <w:adjustRightInd w:val="0"/>
              <w:jc w:val="center"/>
              <w:rPr>
                <w:rFonts w:eastAsiaTheme="minorEastAsia"/>
              </w:rPr>
            </w:pPr>
            <w:r w:rsidRPr="00A34956">
              <w:rPr>
                <w:rFonts w:eastAsiaTheme="minorEastAsia"/>
              </w:rPr>
              <w:t>2017 год</w:t>
            </w:r>
          </w:p>
        </w:tc>
        <w:tc>
          <w:tcPr>
            <w:tcW w:w="2697" w:type="dxa"/>
            <w:tcBorders>
              <w:top w:val="single" w:sz="4" w:space="0" w:color="auto"/>
              <w:left w:val="single" w:sz="4" w:space="0" w:color="auto"/>
              <w:bottom w:val="single" w:sz="4" w:space="0" w:color="auto"/>
              <w:right w:val="single" w:sz="4" w:space="0" w:color="auto"/>
            </w:tcBorders>
            <w:vAlign w:val="bottom"/>
          </w:tcPr>
          <w:p w14:paraId="12165D01" w14:textId="0C48E260" w:rsidR="00A52595" w:rsidRPr="00A34956" w:rsidRDefault="00A52595" w:rsidP="00A52595">
            <w:pPr>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vAlign w:val="bottom"/>
          </w:tcPr>
          <w:p w14:paraId="0E5F1802" w14:textId="0EB576ED" w:rsidR="00A52595" w:rsidRPr="00A34956" w:rsidRDefault="00A52595" w:rsidP="00A52595">
            <w:pPr>
              <w:rPr>
                <w:color w:val="000000"/>
              </w:rPr>
            </w:pPr>
            <w:r w:rsidRPr="006A66C3">
              <w:rPr>
                <w:color w:val="000000"/>
              </w:rPr>
              <w:t>0.00</w:t>
            </w:r>
          </w:p>
        </w:tc>
        <w:tc>
          <w:tcPr>
            <w:tcW w:w="3258" w:type="dxa"/>
            <w:tcBorders>
              <w:top w:val="single" w:sz="4" w:space="0" w:color="auto"/>
              <w:left w:val="single" w:sz="4" w:space="0" w:color="auto"/>
              <w:bottom w:val="single" w:sz="4" w:space="0" w:color="auto"/>
            </w:tcBorders>
            <w:vAlign w:val="bottom"/>
          </w:tcPr>
          <w:p w14:paraId="7128C10B" w14:textId="33B30B34" w:rsidR="00A52595" w:rsidRPr="00A34956" w:rsidRDefault="00A52595" w:rsidP="00A52595">
            <w:pPr>
              <w:rPr>
                <w:color w:val="000000"/>
              </w:rPr>
            </w:pPr>
            <w:r w:rsidRPr="006A66C3">
              <w:rPr>
                <w:color w:val="000000"/>
              </w:rPr>
              <w:t>0.00</w:t>
            </w:r>
          </w:p>
        </w:tc>
      </w:tr>
      <w:tr w:rsidR="00A52595" w:rsidRPr="00A34956" w14:paraId="3A590A99" w14:textId="77777777" w:rsidTr="00067D65">
        <w:tc>
          <w:tcPr>
            <w:tcW w:w="567" w:type="dxa"/>
            <w:tcBorders>
              <w:top w:val="single" w:sz="4" w:space="0" w:color="auto"/>
              <w:bottom w:val="single" w:sz="4" w:space="0" w:color="auto"/>
              <w:right w:val="single" w:sz="4" w:space="0" w:color="auto"/>
            </w:tcBorders>
          </w:tcPr>
          <w:p w14:paraId="060C60CE" w14:textId="77777777" w:rsidR="00A52595" w:rsidRPr="00A34956" w:rsidRDefault="00A52595" w:rsidP="00A52595">
            <w:pPr>
              <w:widowControl w:val="0"/>
              <w:autoSpaceDE w:val="0"/>
              <w:autoSpaceDN w:val="0"/>
              <w:adjustRightInd w:val="0"/>
              <w:rPr>
                <w:rFonts w:eastAsiaTheme="minorEastAsia"/>
              </w:rPr>
            </w:pPr>
            <w:r w:rsidRPr="00A34956">
              <w:rPr>
                <w:rFonts w:eastAsiaTheme="minorEastAsia"/>
              </w:rPr>
              <w:t>2</w:t>
            </w:r>
          </w:p>
        </w:tc>
        <w:tc>
          <w:tcPr>
            <w:tcW w:w="1275" w:type="dxa"/>
            <w:tcBorders>
              <w:top w:val="single" w:sz="4" w:space="0" w:color="auto"/>
              <w:bottom w:val="single" w:sz="4" w:space="0" w:color="auto"/>
              <w:right w:val="single" w:sz="4" w:space="0" w:color="auto"/>
            </w:tcBorders>
          </w:tcPr>
          <w:p w14:paraId="23EA6C8B" w14:textId="7E35BA1E" w:rsidR="00A52595" w:rsidRPr="00A34956" w:rsidRDefault="00A52595" w:rsidP="00A52595">
            <w:pPr>
              <w:widowControl w:val="0"/>
              <w:autoSpaceDE w:val="0"/>
              <w:autoSpaceDN w:val="0"/>
              <w:adjustRightInd w:val="0"/>
              <w:jc w:val="center"/>
              <w:rPr>
                <w:rFonts w:eastAsiaTheme="minorEastAsia"/>
              </w:rPr>
            </w:pPr>
            <w:r w:rsidRPr="00A34956">
              <w:rPr>
                <w:rFonts w:eastAsiaTheme="minorEastAsia"/>
              </w:rPr>
              <w:t>2018 год</w:t>
            </w:r>
          </w:p>
        </w:tc>
        <w:tc>
          <w:tcPr>
            <w:tcW w:w="2697" w:type="dxa"/>
            <w:tcBorders>
              <w:top w:val="single" w:sz="4" w:space="0" w:color="auto"/>
              <w:left w:val="single" w:sz="4" w:space="0" w:color="auto"/>
              <w:bottom w:val="single" w:sz="4" w:space="0" w:color="auto"/>
              <w:right w:val="single" w:sz="4" w:space="0" w:color="auto"/>
            </w:tcBorders>
            <w:vAlign w:val="bottom"/>
          </w:tcPr>
          <w:p w14:paraId="7352E2B1" w14:textId="7B9986C9" w:rsidR="00A52595" w:rsidRPr="00A34956" w:rsidRDefault="00A52595" w:rsidP="00A52595">
            <w:pPr>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vAlign w:val="bottom"/>
          </w:tcPr>
          <w:p w14:paraId="4DCF841B" w14:textId="3E44D048" w:rsidR="00A52595" w:rsidRPr="00A34956" w:rsidRDefault="00A52595" w:rsidP="00A52595">
            <w:pPr>
              <w:rPr>
                <w:color w:val="000000"/>
              </w:rPr>
            </w:pPr>
            <w:r w:rsidRPr="006A66C3">
              <w:rPr>
                <w:color w:val="000000"/>
              </w:rPr>
              <w:t>0.00</w:t>
            </w:r>
          </w:p>
        </w:tc>
        <w:tc>
          <w:tcPr>
            <w:tcW w:w="3258" w:type="dxa"/>
            <w:tcBorders>
              <w:top w:val="single" w:sz="4" w:space="0" w:color="auto"/>
              <w:left w:val="single" w:sz="4" w:space="0" w:color="auto"/>
              <w:bottom w:val="single" w:sz="4" w:space="0" w:color="auto"/>
            </w:tcBorders>
            <w:vAlign w:val="bottom"/>
          </w:tcPr>
          <w:p w14:paraId="2D0BD78D" w14:textId="55D7B7B7" w:rsidR="00A52595" w:rsidRPr="00A34956" w:rsidRDefault="00A52595" w:rsidP="00A52595">
            <w:pPr>
              <w:rPr>
                <w:color w:val="000000"/>
              </w:rPr>
            </w:pPr>
            <w:r w:rsidRPr="006A66C3">
              <w:rPr>
                <w:color w:val="000000"/>
              </w:rPr>
              <w:t>0.00</w:t>
            </w:r>
          </w:p>
        </w:tc>
      </w:tr>
      <w:tr w:rsidR="00A52595" w:rsidRPr="00A34956" w14:paraId="675C5840" w14:textId="77777777" w:rsidTr="00067D65">
        <w:tc>
          <w:tcPr>
            <w:tcW w:w="567" w:type="dxa"/>
            <w:tcBorders>
              <w:top w:val="single" w:sz="4" w:space="0" w:color="auto"/>
              <w:bottom w:val="single" w:sz="4" w:space="0" w:color="auto"/>
              <w:right w:val="single" w:sz="4" w:space="0" w:color="auto"/>
            </w:tcBorders>
          </w:tcPr>
          <w:p w14:paraId="04F86946" w14:textId="77777777" w:rsidR="00A52595" w:rsidRPr="00A34956" w:rsidRDefault="00A52595" w:rsidP="00A52595">
            <w:pPr>
              <w:widowControl w:val="0"/>
              <w:autoSpaceDE w:val="0"/>
              <w:autoSpaceDN w:val="0"/>
              <w:adjustRightInd w:val="0"/>
              <w:rPr>
                <w:rFonts w:eastAsiaTheme="minorEastAsia"/>
              </w:rPr>
            </w:pPr>
            <w:r w:rsidRPr="00A34956">
              <w:rPr>
                <w:rFonts w:eastAsiaTheme="minorEastAsia"/>
              </w:rPr>
              <w:t>3</w:t>
            </w:r>
          </w:p>
        </w:tc>
        <w:tc>
          <w:tcPr>
            <w:tcW w:w="1275" w:type="dxa"/>
            <w:tcBorders>
              <w:top w:val="single" w:sz="4" w:space="0" w:color="auto"/>
              <w:bottom w:val="single" w:sz="4" w:space="0" w:color="auto"/>
              <w:right w:val="single" w:sz="4" w:space="0" w:color="auto"/>
            </w:tcBorders>
          </w:tcPr>
          <w:p w14:paraId="48EB662A" w14:textId="13EECB5D" w:rsidR="00A52595" w:rsidRPr="00A34956" w:rsidRDefault="00A52595" w:rsidP="00A52595">
            <w:pPr>
              <w:widowControl w:val="0"/>
              <w:autoSpaceDE w:val="0"/>
              <w:autoSpaceDN w:val="0"/>
              <w:adjustRightInd w:val="0"/>
              <w:jc w:val="center"/>
              <w:rPr>
                <w:rFonts w:eastAsiaTheme="minorEastAsia"/>
              </w:rPr>
            </w:pPr>
            <w:r w:rsidRPr="00A34956">
              <w:rPr>
                <w:rFonts w:eastAsiaTheme="minorEastAsia"/>
              </w:rPr>
              <w:t>2019 год</w:t>
            </w:r>
          </w:p>
        </w:tc>
        <w:tc>
          <w:tcPr>
            <w:tcW w:w="2697" w:type="dxa"/>
            <w:tcBorders>
              <w:top w:val="single" w:sz="4" w:space="0" w:color="auto"/>
              <w:left w:val="single" w:sz="4" w:space="0" w:color="auto"/>
              <w:bottom w:val="single" w:sz="4" w:space="0" w:color="auto"/>
              <w:right w:val="single" w:sz="4" w:space="0" w:color="auto"/>
            </w:tcBorders>
            <w:vAlign w:val="bottom"/>
          </w:tcPr>
          <w:p w14:paraId="09BB3AE5" w14:textId="246FFA46" w:rsidR="00A52595" w:rsidRPr="00A34956" w:rsidRDefault="00A52595" w:rsidP="00A52595">
            <w:pPr>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vAlign w:val="bottom"/>
          </w:tcPr>
          <w:p w14:paraId="6ECF0A4D" w14:textId="340DAF5D" w:rsidR="00A52595" w:rsidRPr="00A34956" w:rsidRDefault="00A52595" w:rsidP="00A52595">
            <w:pPr>
              <w:rPr>
                <w:color w:val="000000"/>
              </w:rPr>
            </w:pPr>
            <w:r w:rsidRPr="006A66C3">
              <w:rPr>
                <w:color w:val="000000"/>
              </w:rPr>
              <w:t>0.00</w:t>
            </w:r>
          </w:p>
        </w:tc>
        <w:tc>
          <w:tcPr>
            <w:tcW w:w="3258" w:type="dxa"/>
            <w:tcBorders>
              <w:top w:val="single" w:sz="4" w:space="0" w:color="auto"/>
              <w:left w:val="single" w:sz="4" w:space="0" w:color="auto"/>
              <w:bottom w:val="single" w:sz="4" w:space="0" w:color="auto"/>
            </w:tcBorders>
            <w:vAlign w:val="bottom"/>
          </w:tcPr>
          <w:p w14:paraId="17CB2522" w14:textId="77343CF8" w:rsidR="00A52595" w:rsidRPr="00A34956" w:rsidRDefault="00A52595" w:rsidP="00A52595">
            <w:pPr>
              <w:rPr>
                <w:color w:val="000000"/>
              </w:rPr>
            </w:pPr>
            <w:r w:rsidRPr="006A66C3">
              <w:rPr>
                <w:color w:val="000000"/>
              </w:rPr>
              <w:t>0.00</w:t>
            </w:r>
          </w:p>
        </w:tc>
      </w:tr>
      <w:tr w:rsidR="00A52595" w:rsidRPr="00A34956" w14:paraId="370FF17B" w14:textId="77777777" w:rsidTr="00067D65">
        <w:tc>
          <w:tcPr>
            <w:tcW w:w="567" w:type="dxa"/>
            <w:tcBorders>
              <w:top w:val="single" w:sz="4" w:space="0" w:color="auto"/>
              <w:bottom w:val="single" w:sz="4" w:space="0" w:color="auto"/>
              <w:right w:val="single" w:sz="4" w:space="0" w:color="auto"/>
            </w:tcBorders>
          </w:tcPr>
          <w:p w14:paraId="5CB2735A" w14:textId="77777777" w:rsidR="00A52595" w:rsidRPr="00A34956" w:rsidRDefault="00A52595" w:rsidP="00A52595">
            <w:pPr>
              <w:widowControl w:val="0"/>
              <w:autoSpaceDE w:val="0"/>
              <w:autoSpaceDN w:val="0"/>
              <w:adjustRightInd w:val="0"/>
              <w:rPr>
                <w:rFonts w:eastAsiaTheme="minorEastAsia"/>
              </w:rPr>
            </w:pPr>
            <w:r w:rsidRPr="00A34956">
              <w:rPr>
                <w:rFonts w:eastAsiaTheme="minorEastAsia"/>
              </w:rPr>
              <w:t>4</w:t>
            </w:r>
          </w:p>
        </w:tc>
        <w:tc>
          <w:tcPr>
            <w:tcW w:w="1275" w:type="dxa"/>
            <w:tcBorders>
              <w:top w:val="single" w:sz="4" w:space="0" w:color="auto"/>
              <w:bottom w:val="single" w:sz="4" w:space="0" w:color="auto"/>
              <w:right w:val="single" w:sz="4" w:space="0" w:color="auto"/>
            </w:tcBorders>
          </w:tcPr>
          <w:p w14:paraId="4500374F" w14:textId="527751CD" w:rsidR="00A52595" w:rsidRPr="00A34956" w:rsidRDefault="00A52595" w:rsidP="00A52595">
            <w:pPr>
              <w:widowControl w:val="0"/>
              <w:autoSpaceDE w:val="0"/>
              <w:autoSpaceDN w:val="0"/>
              <w:adjustRightInd w:val="0"/>
              <w:jc w:val="center"/>
              <w:rPr>
                <w:rFonts w:eastAsiaTheme="minorEastAsia"/>
              </w:rPr>
            </w:pPr>
            <w:r w:rsidRPr="00A34956">
              <w:rPr>
                <w:rFonts w:eastAsiaTheme="minorEastAsia"/>
              </w:rPr>
              <w:t>2020 год</w:t>
            </w:r>
          </w:p>
        </w:tc>
        <w:tc>
          <w:tcPr>
            <w:tcW w:w="2697" w:type="dxa"/>
            <w:tcBorders>
              <w:top w:val="single" w:sz="4" w:space="0" w:color="auto"/>
              <w:left w:val="single" w:sz="4" w:space="0" w:color="auto"/>
              <w:bottom w:val="single" w:sz="4" w:space="0" w:color="auto"/>
              <w:right w:val="single" w:sz="4" w:space="0" w:color="auto"/>
            </w:tcBorders>
            <w:vAlign w:val="bottom"/>
          </w:tcPr>
          <w:p w14:paraId="3456B5F4" w14:textId="56C082B0" w:rsidR="00A52595" w:rsidRPr="00A34956" w:rsidRDefault="00A52595" w:rsidP="00A52595">
            <w:pPr>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vAlign w:val="bottom"/>
          </w:tcPr>
          <w:p w14:paraId="7D8F2CD3" w14:textId="08CC2AC4" w:rsidR="00A52595" w:rsidRPr="00A34956" w:rsidRDefault="00A52595" w:rsidP="00A52595">
            <w:pPr>
              <w:rPr>
                <w:color w:val="000000"/>
              </w:rPr>
            </w:pPr>
            <w:r w:rsidRPr="006A66C3">
              <w:rPr>
                <w:color w:val="000000"/>
              </w:rPr>
              <w:t>0.00</w:t>
            </w:r>
          </w:p>
        </w:tc>
        <w:tc>
          <w:tcPr>
            <w:tcW w:w="3258" w:type="dxa"/>
            <w:tcBorders>
              <w:top w:val="single" w:sz="4" w:space="0" w:color="auto"/>
              <w:left w:val="single" w:sz="4" w:space="0" w:color="auto"/>
              <w:bottom w:val="single" w:sz="4" w:space="0" w:color="auto"/>
            </w:tcBorders>
            <w:vAlign w:val="bottom"/>
          </w:tcPr>
          <w:p w14:paraId="78B79D06" w14:textId="32CBF8FA" w:rsidR="00A52595" w:rsidRPr="00A34956" w:rsidRDefault="00A52595" w:rsidP="00A52595">
            <w:pPr>
              <w:rPr>
                <w:color w:val="000000"/>
              </w:rPr>
            </w:pPr>
            <w:r w:rsidRPr="006A66C3">
              <w:rPr>
                <w:color w:val="000000"/>
              </w:rPr>
              <w:t>0.00</w:t>
            </w:r>
          </w:p>
        </w:tc>
      </w:tr>
      <w:tr w:rsidR="00A52595" w:rsidRPr="00A34956" w14:paraId="3A0EF074" w14:textId="77777777" w:rsidTr="00067D65">
        <w:tc>
          <w:tcPr>
            <w:tcW w:w="567" w:type="dxa"/>
            <w:tcBorders>
              <w:top w:val="single" w:sz="4" w:space="0" w:color="auto"/>
              <w:bottom w:val="single" w:sz="4" w:space="0" w:color="auto"/>
              <w:right w:val="single" w:sz="4" w:space="0" w:color="auto"/>
            </w:tcBorders>
          </w:tcPr>
          <w:p w14:paraId="79AFD0B9" w14:textId="77777777" w:rsidR="00A52595" w:rsidRPr="00A34956" w:rsidRDefault="00A52595" w:rsidP="00A52595">
            <w:pPr>
              <w:widowControl w:val="0"/>
              <w:autoSpaceDE w:val="0"/>
              <w:autoSpaceDN w:val="0"/>
              <w:adjustRightInd w:val="0"/>
              <w:rPr>
                <w:rFonts w:eastAsiaTheme="minorEastAsia"/>
              </w:rPr>
            </w:pPr>
            <w:r w:rsidRPr="00A34956">
              <w:rPr>
                <w:rFonts w:eastAsiaTheme="minorEastAsia"/>
              </w:rPr>
              <w:t>5</w:t>
            </w:r>
          </w:p>
        </w:tc>
        <w:tc>
          <w:tcPr>
            <w:tcW w:w="1275" w:type="dxa"/>
            <w:tcBorders>
              <w:top w:val="single" w:sz="4" w:space="0" w:color="auto"/>
              <w:bottom w:val="single" w:sz="4" w:space="0" w:color="auto"/>
              <w:right w:val="single" w:sz="4" w:space="0" w:color="auto"/>
            </w:tcBorders>
          </w:tcPr>
          <w:p w14:paraId="68E74FA0" w14:textId="369037AF" w:rsidR="00A52595" w:rsidRPr="00A34956" w:rsidRDefault="00A52595" w:rsidP="00A52595">
            <w:pPr>
              <w:widowControl w:val="0"/>
              <w:autoSpaceDE w:val="0"/>
              <w:autoSpaceDN w:val="0"/>
              <w:adjustRightInd w:val="0"/>
              <w:jc w:val="center"/>
              <w:rPr>
                <w:rFonts w:eastAsiaTheme="minorEastAsia"/>
              </w:rPr>
            </w:pPr>
            <w:r w:rsidRPr="00A34956">
              <w:rPr>
                <w:rFonts w:eastAsiaTheme="minorEastAsia"/>
              </w:rPr>
              <w:t>202</w:t>
            </w:r>
            <w:r>
              <w:rPr>
                <w:rFonts w:eastAsiaTheme="minorEastAsia"/>
              </w:rPr>
              <w:t>1</w:t>
            </w:r>
            <w:r w:rsidRPr="00A34956">
              <w:rPr>
                <w:rFonts w:eastAsiaTheme="minorEastAsia"/>
              </w:rPr>
              <w:t xml:space="preserve"> год</w:t>
            </w:r>
          </w:p>
        </w:tc>
        <w:tc>
          <w:tcPr>
            <w:tcW w:w="2697" w:type="dxa"/>
            <w:tcBorders>
              <w:top w:val="single" w:sz="4" w:space="0" w:color="auto"/>
              <w:left w:val="single" w:sz="4" w:space="0" w:color="auto"/>
              <w:bottom w:val="single" w:sz="4" w:space="0" w:color="auto"/>
              <w:right w:val="single" w:sz="4" w:space="0" w:color="auto"/>
            </w:tcBorders>
            <w:vAlign w:val="bottom"/>
          </w:tcPr>
          <w:p w14:paraId="0CE6A83C" w14:textId="73405BF0" w:rsidR="00A52595" w:rsidRPr="00A34956" w:rsidRDefault="00A52595" w:rsidP="00A52595">
            <w:pPr>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vAlign w:val="bottom"/>
          </w:tcPr>
          <w:p w14:paraId="07D0C9FC" w14:textId="227D47BC" w:rsidR="00A52595" w:rsidRPr="00A34956" w:rsidRDefault="00A52595" w:rsidP="00A52595">
            <w:pPr>
              <w:rPr>
                <w:color w:val="000000"/>
              </w:rPr>
            </w:pPr>
            <w:r w:rsidRPr="006A66C3">
              <w:rPr>
                <w:color w:val="000000"/>
              </w:rPr>
              <w:t>0.00</w:t>
            </w:r>
          </w:p>
        </w:tc>
        <w:tc>
          <w:tcPr>
            <w:tcW w:w="3258" w:type="dxa"/>
            <w:tcBorders>
              <w:top w:val="single" w:sz="4" w:space="0" w:color="auto"/>
              <w:left w:val="single" w:sz="4" w:space="0" w:color="auto"/>
              <w:bottom w:val="single" w:sz="4" w:space="0" w:color="auto"/>
            </w:tcBorders>
            <w:vAlign w:val="bottom"/>
          </w:tcPr>
          <w:p w14:paraId="6FE18742" w14:textId="1812BB01" w:rsidR="00A52595" w:rsidRPr="00A34956" w:rsidRDefault="00A52595" w:rsidP="00A52595">
            <w:pPr>
              <w:rPr>
                <w:color w:val="000000"/>
              </w:rPr>
            </w:pPr>
            <w:r w:rsidRPr="006A66C3">
              <w:rPr>
                <w:color w:val="000000"/>
              </w:rPr>
              <w:t>0.00</w:t>
            </w:r>
          </w:p>
        </w:tc>
      </w:tr>
    </w:tbl>
    <w:p w14:paraId="57BB7203" w14:textId="749CC033" w:rsidR="0013183D" w:rsidRPr="00BD3831" w:rsidRDefault="0013183D" w:rsidP="007A7D5B">
      <w:pPr>
        <w:pStyle w:val="afffe"/>
      </w:pPr>
      <w:r w:rsidRPr="00BD3831">
        <w:t xml:space="preserve">Динамика изменения отказов и восстановлений магистральных тепловых сетей зоны действия </w:t>
      </w:r>
      <w:r w:rsidR="00885026">
        <w:t>источника тепловой энергии</w:t>
      </w:r>
      <w:r w:rsidRPr="00BD3831">
        <w:t xml:space="preserve"> представлена в таблице 1.9.1.3.</w:t>
      </w:r>
    </w:p>
    <w:p w14:paraId="4D11BBCC" w14:textId="078BD173" w:rsidR="0013183D" w:rsidRPr="00BD3831" w:rsidRDefault="0013183D" w:rsidP="007A7D5B">
      <w:pPr>
        <w:pStyle w:val="afffc"/>
      </w:pPr>
      <w:bookmarkStart w:id="538" w:name="_Toc101972954"/>
      <w:bookmarkStart w:id="539" w:name="_Toc108034330"/>
      <w:r w:rsidRPr="00BD3831">
        <w:t xml:space="preserve">Таблица 1.9.1.3. Динамика изменения отказов и восстановлений магистральных тепловых сетей зоны действия </w:t>
      </w:r>
      <w:r w:rsidR="00885026">
        <w:t>источника тепловой энергии</w:t>
      </w:r>
      <w:bookmarkEnd w:id="538"/>
      <w:bookmarkEnd w:id="539"/>
    </w:p>
    <w:tbl>
      <w:tblPr>
        <w:tblW w:w="9923"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418"/>
        <w:gridCol w:w="1985"/>
        <w:gridCol w:w="1838"/>
        <w:gridCol w:w="2131"/>
        <w:gridCol w:w="1984"/>
      </w:tblGrid>
      <w:tr w:rsidR="0013183D" w:rsidRPr="00A34956" w14:paraId="47D568CD" w14:textId="77777777" w:rsidTr="00067D65">
        <w:trPr>
          <w:tblHeader/>
        </w:trPr>
        <w:tc>
          <w:tcPr>
            <w:tcW w:w="567" w:type="dxa"/>
            <w:tcBorders>
              <w:top w:val="single" w:sz="4" w:space="0" w:color="auto"/>
              <w:bottom w:val="single" w:sz="4" w:space="0" w:color="auto"/>
              <w:right w:val="single" w:sz="4" w:space="0" w:color="auto"/>
            </w:tcBorders>
          </w:tcPr>
          <w:p w14:paraId="3C5E71BA" w14:textId="77777777" w:rsidR="0013183D" w:rsidRPr="00A34956" w:rsidRDefault="0013183D" w:rsidP="00067D65">
            <w:pPr>
              <w:widowControl w:val="0"/>
              <w:autoSpaceDE w:val="0"/>
              <w:autoSpaceDN w:val="0"/>
              <w:adjustRightInd w:val="0"/>
              <w:rPr>
                <w:rFonts w:eastAsiaTheme="minorEastAsia"/>
              </w:rPr>
            </w:pPr>
            <w:r w:rsidRPr="00A34956">
              <w:rPr>
                <w:rFonts w:eastAsiaTheme="minorEastAsia"/>
              </w:rPr>
              <w:t>№ пп</w:t>
            </w:r>
          </w:p>
        </w:tc>
        <w:tc>
          <w:tcPr>
            <w:tcW w:w="1418" w:type="dxa"/>
            <w:tcBorders>
              <w:top w:val="single" w:sz="4" w:space="0" w:color="auto"/>
              <w:bottom w:val="single" w:sz="4" w:space="0" w:color="auto"/>
              <w:right w:val="single" w:sz="4" w:space="0" w:color="auto"/>
            </w:tcBorders>
          </w:tcPr>
          <w:p w14:paraId="0E3DC6A3" w14:textId="77777777" w:rsidR="0013183D" w:rsidRPr="00A34956" w:rsidRDefault="0013183D" w:rsidP="00067D65">
            <w:pPr>
              <w:widowControl w:val="0"/>
              <w:autoSpaceDE w:val="0"/>
              <w:autoSpaceDN w:val="0"/>
              <w:adjustRightInd w:val="0"/>
              <w:rPr>
                <w:rFonts w:eastAsiaTheme="minorEastAsia"/>
              </w:rPr>
            </w:pPr>
            <w:r w:rsidRPr="00A34956">
              <w:rPr>
                <w:rFonts w:eastAsiaTheme="minorEastAsia"/>
              </w:rPr>
              <w:t>Год разработки</w:t>
            </w:r>
          </w:p>
        </w:tc>
        <w:tc>
          <w:tcPr>
            <w:tcW w:w="1985" w:type="dxa"/>
            <w:tcBorders>
              <w:top w:val="single" w:sz="4" w:space="0" w:color="auto"/>
              <w:left w:val="single" w:sz="4" w:space="0" w:color="auto"/>
              <w:bottom w:val="single" w:sz="4" w:space="0" w:color="auto"/>
              <w:right w:val="single" w:sz="4" w:space="0" w:color="auto"/>
            </w:tcBorders>
          </w:tcPr>
          <w:p w14:paraId="72FA1B6D" w14:textId="77777777" w:rsidR="0013183D" w:rsidRPr="00A34956" w:rsidRDefault="0013183D" w:rsidP="00067D65">
            <w:pPr>
              <w:widowControl w:val="0"/>
              <w:autoSpaceDE w:val="0"/>
              <w:autoSpaceDN w:val="0"/>
              <w:adjustRightInd w:val="0"/>
              <w:rPr>
                <w:rFonts w:eastAsiaTheme="minorEastAsia"/>
              </w:rPr>
            </w:pPr>
            <w:r w:rsidRPr="00A34956">
              <w:rPr>
                <w:rFonts w:eastAsiaTheme="minorEastAsia"/>
              </w:rPr>
              <w:t>Количество отказов в тепловых сетях в отопительный период, 1/км/год</w:t>
            </w:r>
          </w:p>
        </w:tc>
        <w:tc>
          <w:tcPr>
            <w:tcW w:w="1838" w:type="dxa"/>
            <w:tcBorders>
              <w:top w:val="single" w:sz="4" w:space="0" w:color="auto"/>
              <w:left w:val="single" w:sz="4" w:space="0" w:color="auto"/>
              <w:bottom w:val="single" w:sz="4" w:space="0" w:color="auto"/>
              <w:right w:val="single" w:sz="4" w:space="0" w:color="auto"/>
            </w:tcBorders>
          </w:tcPr>
          <w:p w14:paraId="7FFB17FC" w14:textId="77777777" w:rsidR="0013183D" w:rsidRPr="00A34956" w:rsidRDefault="0013183D" w:rsidP="00067D65">
            <w:pPr>
              <w:widowControl w:val="0"/>
              <w:autoSpaceDE w:val="0"/>
              <w:autoSpaceDN w:val="0"/>
              <w:adjustRightInd w:val="0"/>
              <w:rPr>
                <w:rFonts w:eastAsiaTheme="minorEastAsia"/>
              </w:rPr>
            </w:pPr>
            <w:r w:rsidRPr="00A34956">
              <w:rPr>
                <w:rFonts w:eastAsiaTheme="minorEastAsia"/>
              </w:rPr>
              <w:t>Среднее время восстановления теплоснабжения, час</w:t>
            </w:r>
          </w:p>
        </w:tc>
        <w:tc>
          <w:tcPr>
            <w:tcW w:w="2131" w:type="dxa"/>
            <w:tcBorders>
              <w:top w:val="single" w:sz="4" w:space="0" w:color="auto"/>
              <w:left w:val="single" w:sz="4" w:space="0" w:color="auto"/>
              <w:bottom w:val="single" w:sz="4" w:space="0" w:color="auto"/>
            </w:tcBorders>
          </w:tcPr>
          <w:p w14:paraId="5ED41442" w14:textId="77777777" w:rsidR="0013183D" w:rsidRPr="00A34956" w:rsidRDefault="0013183D" w:rsidP="00067D65">
            <w:pPr>
              <w:widowControl w:val="0"/>
              <w:autoSpaceDE w:val="0"/>
              <w:autoSpaceDN w:val="0"/>
              <w:adjustRightInd w:val="0"/>
              <w:rPr>
                <w:rFonts w:eastAsiaTheme="minorEastAsia"/>
              </w:rPr>
            </w:pPr>
            <w:r w:rsidRPr="00A34956">
              <w:rPr>
                <w:rFonts w:eastAsiaTheme="minorEastAsia"/>
              </w:rPr>
              <w:t>Удельное количество отказов в тепловых сетях в период испытания, 1/км/год</w:t>
            </w:r>
          </w:p>
        </w:tc>
        <w:tc>
          <w:tcPr>
            <w:tcW w:w="1984" w:type="dxa"/>
            <w:tcBorders>
              <w:top w:val="single" w:sz="4" w:space="0" w:color="auto"/>
              <w:left w:val="single" w:sz="4" w:space="0" w:color="auto"/>
              <w:bottom w:val="single" w:sz="4" w:space="0" w:color="auto"/>
            </w:tcBorders>
          </w:tcPr>
          <w:p w14:paraId="091A0F9B" w14:textId="77777777" w:rsidR="0013183D" w:rsidRPr="00A34956" w:rsidRDefault="0013183D" w:rsidP="00067D65">
            <w:pPr>
              <w:widowControl w:val="0"/>
              <w:autoSpaceDE w:val="0"/>
              <w:autoSpaceDN w:val="0"/>
              <w:adjustRightInd w:val="0"/>
              <w:rPr>
                <w:rFonts w:eastAsiaTheme="minorEastAsia"/>
              </w:rPr>
            </w:pPr>
            <w:r w:rsidRPr="00A34956">
              <w:rPr>
                <w:rFonts w:eastAsiaTheme="minorEastAsia"/>
              </w:rPr>
              <w:t>Средний недоотпуск тепловой энергии, Гкал/отказ</w:t>
            </w:r>
          </w:p>
        </w:tc>
      </w:tr>
      <w:tr w:rsidR="0013183D" w:rsidRPr="00A34956" w14:paraId="7F3731FD" w14:textId="77777777" w:rsidTr="00067D65">
        <w:tc>
          <w:tcPr>
            <w:tcW w:w="9923" w:type="dxa"/>
            <w:gridSpan w:val="6"/>
            <w:tcBorders>
              <w:top w:val="single" w:sz="4" w:space="0" w:color="auto"/>
              <w:bottom w:val="single" w:sz="4" w:space="0" w:color="auto"/>
            </w:tcBorders>
          </w:tcPr>
          <w:p w14:paraId="612262DA" w14:textId="3F10EA9E" w:rsidR="0013183D" w:rsidRPr="00A34956" w:rsidRDefault="000043DC" w:rsidP="00067D65">
            <w:pPr>
              <w:widowControl w:val="0"/>
              <w:autoSpaceDE w:val="0"/>
              <w:autoSpaceDN w:val="0"/>
              <w:adjustRightInd w:val="0"/>
              <w:rPr>
                <w:color w:val="000000"/>
              </w:rPr>
            </w:pPr>
            <w:r>
              <w:rPr>
                <w:color w:val="000000"/>
              </w:rPr>
              <w:t xml:space="preserve">Котельная, п. Солнечный, </w:t>
            </w:r>
            <w:r w:rsidR="00A95118">
              <w:rPr>
                <w:color w:val="000000"/>
              </w:rPr>
              <w:t>ул. Набережная, 42А</w:t>
            </w:r>
          </w:p>
        </w:tc>
      </w:tr>
      <w:tr w:rsidR="00A52595" w:rsidRPr="00A34956" w14:paraId="386DA899" w14:textId="77777777" w:rsidTr="00687913">
        <w:tc>
          <w:tcPr>
            <w:tcW w:w="567" w:type="dxa"/>
            <w:tcBorders>
              <w:top w:val="single" w:sz="4" w:space="0" w:color="auto"/>
              <w:bottom w:val="single" w:sz="4" w:space="0" w:color="auto"/>
              <w:right w:val="single" w:sz="4" w:space="0" w:color="auto"/>
            </w:tcBorders>
          </w:tcPr>
          <w:p w14:paraId="0385AD3A" w14:textId="77777777" w:rsidR="00A52595" w:rsidRPr="00A34956" w:rsidRDefault="00A52595" w:rsidP="00A52595">
            <w:pPr>
              <w:widowControl w:val="0"/>
              <w:autoSpaceDE w:val="0"/>
              <w:autoSpaceDN w:val="0"/>
              <w:adjustRightInd w:val="0"/>
              <w:rPr>
                <w:rFonts w:eastAsiaTheme="minorEastAsia"/>
              </w:rPr>
            </w:pPr>
            <w:r w:rsidRPr="00A34956">
              <w:rPr>
                <w:rFonts w:eastAsiaTheme="minorEastAsia"/>
              </w:rPr>
              <w:t>1</w:t>
            </w:r>
          </w:p>
        </w:tc>
        <w:tc>
          <w:tcPr>
            <w:tcW w:w="1418" w:type="dxa"/>
            <w:tcBorders>
              <w:top w:val="single" w:sz="4" w:space="0" w:color="auto"/>
              <w:bottom w:val="single" w:sz="4" w:space="0" w:color="auto"/>
              <w:right w:val="single" w:sz="4" w:space="0" w:color="auto"/>
            </w:tcBorders>
          </w:tcPr>
          <w:p w14:paraId="3A53365B" w14:textId="2DEF2BB1" w:rsidR="00A52595" w:rsidRPr="00A34956" w:rsidRDefault="00A52595" w:rsidP="00A52595">
            <w:pPr>
              <w:widowControl w:val="0"/>
              <w:autoSpaceDE w:val="0"/>
              <w:autoSpaceDN w:val="0"/>
              <w:adjustRightInd w:val="0"/>
              <w:jc w:val="center"/>
              <w:rPr>
                <w:rFonts w:eastAsiaTheme="minorEastAsia"/>
              </w:rPr>
            </w:pPr>
            <w:r w:rsidRPr="00A34956">
              <w:rPr>
                <w:rFonts w:eastAsiaTheme="minorEastAsia"/>
              </w:rPr>
              <w:t>2017 год</w:t>
            </w:r>
          </w:p>
        </w:tc>
        <w:tc>
          <w:tcPr>
            <w:tcW w:w="1985" w:type="dxa"/>
            <w:tcBorders>
              <w:top w:val="single" w:sz="4" w:space="0" w:color="auto"/>
              <w:left w:val="single" w:sz="4" w:space="0" w:color="auto"/>
              <w:bottom w:val="single" w:sz="4" w:space="0" w:color="auto"/>
            </w:tcBorders>
            <w:vAlign w:val="bottom"/>
          </w:tcPr>
          <w:p w14:paraId="255901F3" w14:textId="585E72E3" w:rsidR="00A52595" w:rsidRPr="00A34956" w:rsidRDefault="00A52595" w:rsidP="00A52595">
            <w:pPr>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vAlign w:val="bottom"/>
          </w:tcPr>
          <w:p w14:paraId="62AC864A" w14:textId="19B551E6" w:rsidR="00A52595" w:rsidRPr="00A34956" w:rsidRDefault="00A52595" w:rsidP="00A52595">
            <w:pPr>
              <w:rPr>
                <w:color w:val="000000"/>
              </w:rPr>
            </w:pPr>
            <w:r w:rsidRPr="006A66C3">
              <w:rPr>
                <w:color w:val="000000"/>
              </w:rPr>
              <w:t>0.00</w:t>
            </w:r>
          </w:p>
        </w:tc>
        <w:tc>
          <w:tcPr>
            <w:tcW w:w="2131" w:type="dxa"/>
            <w:tcBorders>
              <w:top w:val="single" w:sz="4" w:space="0" w:color="auto"/>
              <w:left w:val="single" w:sz="4" w:space="0" w:color="auto"/>
              <w:bottom w:val="single" w:sz="4" w:space="0" w:color="auto"/>
            </w:tcBorders>
            <w:vAlign w:val="bottom"/>
          </w:tcPr>
          <w:p w14:paraId="0FA8BBDF" w14:textId="79D878C0" w:rsidR="00A52595" w:rsidRPr="00A34956" w:rsidRDefault="00A52595" w:rsidP="00A52595">
            <w:pPr>
              <w:rPr>
                <w:color w:val="000000"/>
              </w:rPr>
            </w:pPr>
            <w:r w:rsidRPr="006A66C3">
              <w:rPr>
                <w:color w:val="000000"/>
              </w:rPr>
              <w:t>0.00</w:t>
            </w:r>
          </w:p>
        </w:tc>
        <w:tc>
          <w:tcPr>
            <w:tcW w:w="1984" w:type="dxa"/>
            <w:tcBorders>
              <w:top w:val="single" w:sz="4" w:space="0" w:color="auto"/>
              <w:left w:val="single" w:sz="4" w:space="0" w:color="auto"/>
              <w:bottom w:val="single" w:sz="4" w:space="0" w:color="auto"/>
            </w:tcBorders>
            <w:vAlign w:val="bottom"/>
          </w:tcPr>
          <w:p w14:paraId="573C1E92" w14:textId="0F4F5A31" w:rsidR="00A52595" w:rsidRPr="00A34956" w:rsidRDefault="00A52595" w:rsidP="00A52595">
            <w:pPr>
              <w:rPr>
                <w:color w:val="000000"/>
              </w:rPr>
            </w:pPr>
            <w:r w:rsidRPr="006A66C3">
              <w:rPr>
                <w:color w:val="000000"/>
              </w:rPr>
              <w:t>0.00</w:t>
            </w:r>
          </w:p>
        </w:tc>
      </w:tr>
      <w:tr w:rsidR="00A52595" w:rsidRPr="00A34956" w14:paraId="7C6261F0" w14:textId="77777777" w:rsidTr="00687913">
        <w:tc>
          <w:tcPr>
            <w:tcW w:w="567" w:type="dxa"/>
            <w:tcBorders>
              <w:top w:val="single" w:sz="4" w:space="0" w:color="auto"/>
              <w:bottom w:val="single" w:sz="4" w:space="0" w:color="auto"/>
              <w:right w:val="single" w:sz="4" w:space="0" w:color="auto"/>
            </w:tcBorders>
          </w:tcPr>
          <w:p w14:paraId="61E9BC16" w14:textId="77777777" w:rsidR="00A52595" w:rsidRPr="00A34956" w:rsidRDefault="00A52595" w:rsidP="00A52595">
            <w:pPr>
              <w:widowControl w:val="0"/>
              <w:autoSpaceDE w:val="0"/>
              <w:autoSpaceDN w:val="0"/>
              <w:adjustRightInd w:val="0"/>
              <w:rPr>
                <w:rFonts w:eastAsiaTheme="minorEastAsia"/>
              </w:rPr>
            </w:pPr>
            <w:r w:rsidRPr="00A34956">
              <w:rPr>
                <w:rFonts w:eastAsiaTheme="minorEastAsia"/>
              </w:rPr>
              <w:t>2</w:t>
            </w:r>
          </w:p>
        </w:tc>
        <w:tc>
          <w:tcPr>
            <w:tcW w:w="1418" w:type="dxa"/>
            <w:tcBorders>
              <w:top w:val="single" w:sz="4" w:space="0" w:color="auto"/>
              <w:bottom w:val="single" w:sz="4" w:space="0" w:color="auto"/>
              <w:right w:val="single" w:sz="4" w:space="0" w:color="auto"/>
            </w:tcBorders>
          </w:tcPr>
          <w:p w14:paraId="5EE19545" w14:textId="086182AD" w:rsidR="00A52595" w:rsidRPr="00A34956" w:rsidRDefault="00A52595" w:rsidP="00A52595">
            <w:pPr>
              <w:widowControl w:val="0"/>
              <w:autoSpaceDE w:val="0"/>
              <w:autoSpaceDN w:val="0"/>
              <w:adjustRightInd w:val="0"/>
              <w:jc w:val="center"/>
              <w:rPr>
                <w:rFonts w:eastAsiaTheme="minorEastAsia"/>
              </w:rPr>
            </w:pPr>
            <w:r w:rsidRPr="00A34956">
              <w:rPr>
                <w:rFonts w:eastAsiaTheme="minorEastAsia"/>
              </w:rPr>
              <w:t>2018 год</w:t>
            </w:r>
          </w:p>
        </w:tc>
        <w:tc>
          <w:tcPr>
            <w:tcW w:w="1985" w:type="dxa"/>
            <w:tcBorders>
              <w:top w:val="single" w:sz="4" w:space="0" w:color="auto"/>
              <w:left w:val="single" w:sz="4" w:space="0" w:color="auto"/>
              <w:bottom w:val="single" w:sz="4" w:space="0" w:color="auto"/>
            </w:tcBorders>
            <w:vAlign w:val="bottom"/>
          </w:tcPr>
          <w:p w14:paraId="0F286CE2" w14:textId="31803C13" w:rsidR="00A52595" w:rsidRPr="00A34956" w:rsidRDefault="00A52595" w:rsidP="00A52595">
            <w:pPr>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vAlign w:val="bottom"/>
          </w:tcPr>
          <w:p w14:paraId="1CE5D466" w14:textId="0FC8D8C8" w:rsidR="00A52595" w:rsidRPr="00A34956" w:rsidRDefault="00A52595" w:rsidP="00A52595">
            <w:pPr>
              <w:rPr>
                <w:color w:val="000000"/>
              </w:rPr>
            </w:pPr>
            <w:r w:rsidRPr="006A66C3">
              <w:rPr>
                <w:color w:val="000000"/>
              </w:rPr>
              <w:t>0.00</w:t>
            </w:r>
          </w:p>
        </w:tc>
        <w:tc>
          <w:tcPr>
            <w:tcW w:w="2131" w:type="dxa"/>
            <w:tcBorders>
              <w:top w:val="single" w:sz="4" w:space="0" w:color="auto"/>
              <w:left w:val="single" w:sz="4" w:space="0" w:color="auto"/>
              <w:bottom w:val="single" w:sz="4" w:space="0" w:color="auto"/>
            </w:tcBorders>
            <w:vAlign w:val="bottom"/>
          </w:tcPr>
          <w:p w14:paraId="38120CAB" w14:textId="23E666B8" w:rsidR="00A52595" w:rsidRPr="00A34956" w:rsidRDefault="00A52595" w:rsidP="00A52595">
            <w:pPr>
              <w:rPr>
                <w:color w:val="000000"/>
              </w:rPr>
            </w:pPr>
            <w:r w:rsidRPr="006A66C3">
              <w:rPr>
                <w:color w:val="000000"/>
              </w:rPr>
              <w:t>0.00</w:t>
            </w:r>
          </w:p>
        </w:tc>
        <w:tc>
          <w:tcPr>
            <w:tcW w:w="1984" w:type="dxa"/>
            <w:tcBorders>
              <w:top w:val="single" w:sz="4" w:space="0" w:color="auto"/>
              <w:left w:val="single" w:sz="4" w:space="0" w:color="auto"/>
              <w:bottom w:val="single" w:sz="4" w:space="0" w:color="auto"/>
            </w:tcBorders>
            <w:vAlign w:val="bottom"/>
          </w:tcPr>
          <w:p w14:paraId="277CDE21" w14:textId="2C1FFA33" w:rsidR="00A52595" w:rsidRPr="00A34956" w:rsidRDefault="00A52595" w:rsidP="00A52595">
            <w:pPr>
              <w:rPr>
                <w:color w:val="000000"/>
              </w:rPr>
            </w:pPr>
            <w:r w:rsidRPr="006A66C3">
              <w:rPr>
                <w:color w:val="000000"/>
              </w:rPr>
              <w:t>0.00</w:t>
            </w:r>
          </w:p>
        </w:tc>
      </w:tr>
      <w:tr w:rsidR="00A52595" w:rsidRPr="00A34956" w14:paraId="3B8DE251" w14:textId="77777777" w:rsidTr="00687913">
        <w:tc>
          <w:tcPr>
            <w:tcW w:w="567" w:type="dxa"/>
            <w:tcBorders>
              <w:top w:val="single" w:sz="4" w:space="0" w:color="auto"/>
              <w:bottom w:val="single" w:sz="4" w:space="0" w:color="auto"/>
              <w:right w:val="single" w:sz="4" w:space="0" w:color="auto"/>
            </w:tcBorders>
          </w:tcPr>
          <w:p w14:paraId="65543F1A" w14:textId="77777777" w:rsidR="00A52595" w:rsidRPr="00A34956" w:rsidRDefault="00A52595" w:rsidP="00A52595">
            <w:pPr>
              <w:widowControl w:val="0"/>
              <w:autoSpaceDE w:val="0"/>
              <w:autoSpaceDN w:val="0"/>
              <w:adjustRightInd w:val="0"/>
              <w:rPr>
                <w:rFonts w:eastAsiaTheme="minorEastAsia"/>
              </w:rPr>
            </w:pPr>
            <w:r w:rsidRPr="00A34956">
              <w:rPr>
                <w:rFonts w:eastAsiaTheme="minorEastAsia"/>
              </w:rPr>
              <w:t>3</w:t>
            </w:r>
          </w:p>
        </w:tc>
        <w:tc>
          <w:tcPr>
            <w:tcW w:w="1418" w:type="dxa"/>
            <w:tcBorders>
              <w:top w:val="single" w:sz="4" w:space="0" w:color="auto"/>
              <w:bottom w:val="single" w:sz="4" w:space="0" w:color="auto"/>
              <w:right w:val="single" w:sz="4" w:space="0" w:color="auto"/>
            </w:tcBorders>
          </w:tcPr>
          <w:p w14:paraId="6C05BFA7" w14:textId="45B7B950" w:rsidR="00A52595" w:rsidRPr="00A34956" w:rsidRDefault="00A52595" w:rsidP="00A52595">
            <w:pPr>
              <w:widowControl w:val="0"/>
              <w:autoSpaceDE w:val="0"/>
              <w:autoSpaceDN w:val="0"/>
              <w:adjustRightInd w:val="0"/>
              <w:jc w:val="center"/>
              <w:rPr>
                <w:rFonts w:eastAsiaTheme="minorEastAsia"/>
              </w:rPr>
            </w:pPr>
            <w:r w:rsidRPr="00A34956">
              <w:rPr>
                <w:rFonts w:eastAsiaTheme="minorEastAsia"/>
              </w:rPr>
              <w:t>2019 год</w:t>
            </w:r>
          </w:p>
        </w:tc>
        <w:tc>
          <w:tcPr>
            <w:tcW w:w="1985" w:type="dxa"/>
            <w:tcBorders>
              <w:top w:val="single" w:sz="4" w:space="0" w:color="auto"/>
              <w:left w:val="single" w:sz="4" w:space="0" w:color="auto"/>
              <w:bottom w:val="single" w:sz="4" w:space="0" w:color="auto"/>
            </w:tcBorders>
            <w:vAlign w:val="bottom"/>
          </w:tcPr>
          <w:p w14:paraId="3396697F" w14:textId="58BB33B8" w:rsidR="00A52595" w:rsidRPr="00A34956" w:rsidRDefault="00A52595" w:rsidP="00A52595">
            <w:pPr>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vAlign w:val="bottom"/>
          </w:tcPr>
          <w:p w14:paraId="2C5A027B" w14:textId="681294A1" w:rsidR="00A52595" w:rsidRPr="00A34956" w:rsidRDefault="00A52595" w:rsidP="00A52595">
            <w:pPr>
              <w:rPr>
                <w:color w:val="000000"/>
              </w:rPr>
            </w:pPr>
            <w:r w:rsidRPr="006A66C3">
              <w:rPr>
                <w:color w:val="000000"/>
              </w:rPr>
              <w:t>0.00</w:t>
            </w:r>
          </w:p>
        </w:tc>
        <w:tc>
          <w:tcPr>
            <w:tcW w:w="2131" w:type="dxa"/>
            <w:tcBorders>
              <w:top w:val="single" w:sz="4" w:space="0" w:color="auto"/>
              <w:left w:val="single" w:sz="4" w:space="0" w:color="auto"/>
              <w:bottom w:val="single" w:sz="4" w:space="0" w:color="auto"/>
            </w:tcBorders>
            <w:vAlign w:val="bottom"/>
          </w:tcPr>
          <w:p w14:paraId="141DFE41" w14:textId="50BA7473" w:rsidR="00A52595" w:rsidRPr="00A34956" w:rsidRDefault="00A52595" w:rsidP="00A52595">
            <w:pPr>
              <w:rPr>
                <w:color w:val="000000"/>
              </w:rPr>
            </w:pPr>
            <w:r w:rsidRPr="006A66C3">
              <w:rPr>
                <w:color w:val="000000"/>
              </w:rPr>
              <w:t>0.00</w:t>
            </w:r>
          </w:p>
        </w:tc>
        <w:tc>
          <w:tcPr>
            <w:tcW w:w="1984" w:type="dxa"/>
            <w:tcBorders>
              <w:top w:val="single" w:sz="4" w:space="0" w:color="auto"/>
              <w:left w:val="single" w:sz="4" w:space="0" w:color="auto"/>
              <w:bottom w:val="single" w:sz="4" w:space="0" w:color="auto"/>
            </w:tcBorders>
            <w:vAlign w:val="bottom"/>
          </w:tcPr>
          <w:p w14:paraId="5DAFC7B9" w14:textId="3FBD9C8D" w:rsidR="00A52595" w:rsidRPr="00A34956" w:rsidRDefault="00A52595" w:rsidP="00A52595">
            <w:pPr>
              <w:rPr>
                <w:color w:val="000000"/>
              </w:rPr>
            </w:pPr>
            <w:r w:rsidRPr="006A66C3">
              <w:rPr>
                <w:color w:val="000000"/>
              </w:rPr>
              <w:t>0.00</w:t>
            </w:r>
          </w:p>
        </w:tc>
      </w:tr>
      <w:tr w:rsidR="00A52595" w:rsidRPr="00A34956" w14:paraId="2C969902" w14:textId="77777777" w:rsidTr="00687913">
        <w:tc>
          <w:tcPr>
            <w:tcW w:w="567" w:type="dxa"/>
            <w:tcBorders>
              <w:top w:val="single" w:sz="4" w:space="0" w:color="auto"/>
              <w:bottom w:val="single" w:sz="4" w:space="0" w:color="auto"/>
              <w:right w:val="single" w:sz="4" w:space="0" w:color="auto"/>
            </w:tcBorders>
          </w:tcPr>
          <w:p w14:paraId="4D301CA9" w14:textId="77777777" w:rsidR="00A52595" w:rsidRPr="00A34956" w:rsidRDefault="00A52595" w:rsidP="00A52595">
            <w:pPr>
              <w:widowControl w:val="0"/>
              <w:autoSpaceDE w:val="0"/>
              <w:autoSpaceDN w:val="0"/>
              <w:adjustRightInd w:val="0"/>
              <w:rPr>
                <w:rFonts w:eastAsiaTheme="minorEastAsia"/>
              </w:rPr>
            </w:pPr>
            <w:r w:rsidRPr="00A34956">
              <w:rPr>
                <w:rFonts w:eastAsiaTheme="minorEastAsia"/>
              </w:rPr>
              <w:t>4</w:t>
            </w:r>
          </w:p>
        </w:tc>
        <w:tc>
          <w:tcPr>
            <w:tcW w:w="1418" w:type="dxa"/>
            <w:tcBorders>
              <w:top w:val="single" w:sz="4" w:space="0" w:color="auto"/>
              <w:bottom w:val="single" w:sz="4" w:space="0" w:color="auto"/>
              <w:right w:val="single" w:sz="4" w:space="0" w:color="auto"/>
            </w:tcBorders>
          </w:tcPr>
          <w:p w14:paraId="49C85410" w14:textId="0A9D90CB" w:rsidR="00A52595" w:rsidRPr="00A34956" w:rsidRDefault="00A52595" w:rsidP="00A52595">
            <w:pPr>
              <w:widowControl w:val="0"/>
              <w:autoSpaceDE w:val="0"/>
              <w:autoSpaceDN w:val="0"/>
              <w:adjustRightInd w:val="0"/>
              <w:jc w:val="center"/>
              <w:rPr>
                <w:rFonts w:eastAsiaTheme="minorEastAsia"/>
              </w:rPr>
            </w:pPr>
            <w:r w:rsidRPr="00A34956">
              <w:rPr>
                <w:rFonts w:eastAsiaTheme="minorEastAsia"/>
              </w:rPr>
              <w:t>2020 год</w:t>
            </w:r>
          </w:p>
        </w:tc>
        <w:tc>
          <w:tcPr>
            <w:tcW w:w="1985" w:type="dxa"/>
            <w:tcBorders>
              <w:top w:val="single" w:sz="4" w:space="0" w:color="auto"/>
              <w:left w:val="single" w:sz="4" w:space="0" w:color="auto"/>
              <w:bottom w:val="single" w:sz="4" w:space="0" w:color="auto"/>
            </w:tcBorders>
            <w:vAlign w:val="bottom"/>
          </w:tcPr>
          <w:p w14:paraId="254DCD65" w14:textId="05BCEB98" w:rsidR="00A52595" w:rsidRPr="00A34956" w:rsidRDefault="00A52595" w:rsidP="00A52595">
            <w:pPr>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vAlign w:val="bottom"/>
          </w:tcPr>
          <w:p w14:paraId="34CD5E87" w14:textId="0D13DB28" w:rsidR="00A52595" w:rsidRPr="00A34956" w:rsidRDefault="00A52595" w:rsidP="00A52595">
            <w:pPr>
              <w:rPr>
                <w:color w:val="000000"/>
              </w:rPr>
            </w:pPr>
            <w:r w:rsidRPr="006A66C3">
              <w:rPr>
                <w:color w:val="000000"/>
              </w:rPr>
              <w:t>0.00</w:t>
            </w:r>
          </w:p>
        </w:tc>
        <w:tc>
          <w:tcPr>
            <w:tcW w:w="2131" w:type="dxa"/>
            <w:tcBorders>
              <w:top w:val="single" w:sz="4" w:space="0" w:color="auto"/>
              <w:left w:val="single" w:sz="4" w:space="0" w:color="auto"/>
              <w:bottom w:val="single" w:sz="4" w:space="0" w:color="auto"/>
            </w:tcBorders>
            <w:vAlign w:val="bottom"/>
          </w:tcPr>
          <w:p w14:paraId="45B03BC8" w14:textId="08F721FF" w:rsidR="00A52595" w:rsidRPr="00A34956" w:rsidRDefault="00A52595" w:rsidP="00A52595">
            <w:pPr>
              <w:rPr>
                <w:color w:val="000000"/>
              </w:rPr>
            </w:pPr>
            <w:r w:rsidRPr="006A66C3">
              <w:rPr>
                <w:color w:val="000000"/>
              </w:rPr>
              <w:t>0.00</w:t>
            </w:r>
          </w:p>
        </w:tc>
        <w:tc>
          <w:tcPr>
            <w:tcW w:w="1984" w:type="dxa"/>
            <w:tcBorders>
              <w:top w:val="single" w:sz="4" w:space="0" w:color="auto"/>
              <w:left w:val="single" w:sz="4" w:space="0" w:color="auto"/>
              <w:bottom w:val="single" w:sz="4" w:space="0" w:color="auto"/>
            </w:tcBorders>
            <w:vAlign w:val="bottom"/>
          </w:tcPr>
          <w:p w14:paraId="14F24039" w14:textId="6ACF43D9" w:rsidR="00A52595" w:rsidRPr="00A34956" w:rsidRDefault="00A52595" w:rsidP="00A52595">
            <w:pPr>
              <w:rPr>
                <w:color w:val="000000"/>
              </w:rPr>
            </w:pPr>
            <w:r w:rsidRPr="006A66C3">
              <w:rPr>
                <w:color w:val="000000"/>
              </w:rPr>
              <w:t>0.00</w:t>
            </w:r>
          </w:p>
        </w:tc>
      </w:tr>
      <w:tr w:rsidR="00A52595" w:rsidRPr="00A34956" w14:paraId="09A4DABC" w14:textId="77777777" w:rsidTr="00067D65">
        <w:tc>
          <w:tcPr>
            <w:tcW w:w="567" w:type="dxa"/>
            <w:tcBorders>
              <w:top w:val="single" w:sz="4" w:space="0" w:color="auto"/>
              <w:bottom w:val="single" w:sz="4" w:space="0" w:color="auto"/>
              <w:right w:val="single" w:sz="4" w:space="0" w:color="auto"/>
            </w:tcBorders>
          </w:tcPr>
          <w:p w14:paraId="2878B473" w14:textId="77777777" w:rsidR="00A52595" w:rsidRPr="00A34956" w:rsidRDefault="00A52595" w:rsidP="00A52595">
            <w:pPr>
              <w:widowControl w:val="0"/>
              <w:autoSpaceDE w:val="0"/>
              <w:autoSpaceDN w:val="0"/>
              <w:adjustRightInd w:val="0"/>
              <w:rPr>
                <w:rFonts w:eastAsiaTheme="minorEastAsia"/>
              </w:rPr>
            </w:pPr>
            <w:r w:rsidRPr="00A34956">
              <w:rPr>
                <w:rFonts w:eastAsiaTheme="minorEastAsia"/>
              </w:rPr>
              <w:lastRenderedPageBreak/>
              <w:t>5</w:t>
            </w:r>
          </w:p>
        </w:tc>
        <w:tc>
          <w:tcPr>
            <w:tcW w:w="1418" w:type="dxa"/>
            <w:tcBorders>
              <w:top w:val="single" w:sz="4" w:space="0" w:color="auto"/>
              <w:bottom w:val="single" w:sz="4" w:space="0" w:color="auto"/>
              <w:right w:val="single" w:sz="4" w:space="0" w:color="auto"/>
            </w:tcBorders>
          </w:tcPr>
          <w:p w14:paraId="39AF67A2" w14:textId="784E9BA9" w:rsidR="00A52595" w:rsidRPr="00A34956" w:rsidRDefault="00A52595" w:rsidP="00A52595">
            <w:pPr>
              <w:widowControl w:val="0"/>
              <w:autoSpaceDE w:val="0"/>
              <w:autoSpaceDN w:val="0"/>
              <w:adjustRightInd w:val="0"/>
              <w:jc w:val="center"/>
              <w:rPr>
                <w:rFonts w:eastAsiaTheme="minorEastAsia"/>
              </w:rPr>
            </w:pPr>
            <w:r w:rsidRPr="00A34956">
              <w:rPr>
                <w:rFonts w:eastAsiaTheme="minorEastAsia"/>
              </w:rPr>
              <w:t>202</w:t>
            </w:r>
            <w:r>
              <w:rPr>
                <w:rFonts w:eastAsiaTheme="minorEastAsia"/>
              </w:rPr>
              <w:t>1</w:t>
            </w:r>
            <w:r w:rsidRPr="00A34956">
              <w:rPr>
                <w:rFonts w:eastAsiaTheme="minorEastAsia"/>
              </w:rPr>
              <w:t xml:space="preserve"> год</w:t>
            </w:r>
          </w:p>
        </w:tc>
        <w:tc>
          <w:tcPr>
            <w:tcW w:w="1985" w:type="dxa"/>
            <w:tcBorders>
              <w:top w:val="nil"/>
              <w:left w:val="single" w:sz="8" w:space="0" w:color="auto"/>
              <w:bottom w:val="single" w:sz="8" w:space="0" w:color="auto"/>
              <w:right w:val="single" w:sz="8" w:space="0" w:color="auto"/>
            </w:tcBorders>
            <w:shd w:val="clear" w:color="auto" w:fill="auto"/>
            <w:vAlign w:val="bottom"/>
          </w:tcPr>
          <w:p w14:paraId="1927931C" w14:textId="2A61164D" w:rsidR="00A52595" w:rsidRPr="00A34956" w:rsidRDefault="00A52595" w:rsidP="00A52595">
            <w:pPr>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vAlign w:val="bottom"/>
          </w:tcPr>
          <w:p w14:paraId="1E436A2C" w14:textId="6B4147A0" w:rsidR="00A52595" w:rsidRPr="00A34956" w:rsidRDefault="00A52595" w:rsidP="00A52595">
            <w:pPr>
              <w:rPr>
                <w:color w:val="000000"/>
              </w:rPr>
            </w:pPr>
            <w:r w:rsidRPr="006A66C3">
              <w:rPr>
                <w:color w:val="000000"/>
              </w:rPr>
              <w:t>0.00</w:t>
            </w:r>
          </w:p>
        </w:tc>
        <w:tc>
          <w:tcPr>
            <w:tcW w:w="2131" w:type="dxa"/>
            <w:tcBorders>
              <w:top w:val="single" w:sz="4" w:space="0" w:color="auto"/>
              <w:left w:val="nil"/>
              <w:bottom w:val="single" w:sz="4" w:space="0" w:color="auto"/>
              <w:right w:val="nil"/>
            </w:tcBorders>
            <w:shd w:val="clear" w:color="auto" w:fill="auto"/>
            <w:vAlign w:val="bottom"/>
          </w:tcPr>
          <w:p w14:paraId="1B4CDB06" w14:textId="538CADA4" w:rsidR="00A52595" w:rsidRPr="00A34956" w:rsidRDefault="00A52595" w:rsidP="00A52595">
            <w:pPr>
              <w:rPr>
                <w:color w:val="000000"/>
              </w:rPr>
            </w:pPr>
            <w:r w:rsidRPr="006A66C3">
              <w:rPr>
                <w:color w:val="000000"/>
              </w:rPr>
              <w:t>0.00</w:t>
            </w:r>
          </w:p>
        </w:tc>
        <w:tc>
          <w:tcPr>
            <w:tcW w:w="1984" w:type="dxa"/>
            <w:tcBorders>
              <w:top w:val="single" w:sz="4" w:space="0" w:color="auto"/>
              <w:left w:val="single" w:sz="4" w:space="0" w:color="auto"/>
              <w:bottom w:val="single" w:sz="4" w:space="0" w:color="auto"/>
            </w:tcBorders>
            <w:vAlign w:val="bottom"/>
          </w:tcPr>
          <w:p w14:paraId="6E7B4221" w14:textId="18D32AAD" w:rsidR="00A52595" w:rsidRPr="00A34956" w:rsidRDefault="00A52595" w:rsidP="00A52595">
            <w:pPr>
              <w:rPr>
                <w:color w:val="000000"/>
              </w:rPr>
            </w:pPr>
            <w:r w:rsidRPr="006A66C3">
              <w:rPr>
                <w:color w:val="000000"/>
              </w:rPr>
              <w:t>0.00</w:t>
            </w:r>
          </w:p>
        </w:tc>
      </w:tr>
    </w:tbl>
    <w:p w14:paraId="6AB4851C" w14:textId="77777777" w:rsidR="000307E6" w:rsidRPr="00BD3831" w:rsidRDefault="000307E6" w:rsidP="007A7D5B">
      <w:pPr>
        <w:pStyle w:val="afffe"/>
      </w:pPr>
      <w:r w:rsidRPr="00BD3831">
        <w:t>Показатели повреждаемости системы теплоснабжения в зоне деятельности теплоснабжающей организации представлены в таблице 1.9.1.</w:t>
      </w:r>
      <w:r w:rsidR="0013183D" w:rsidRPr="00BD3831">
        <w:t>4</w:t>
      </w:r>
      <w:r w:rsidRPr="00BD3831">
        <w:t>.</w:t>
      </w:r>
    </w:p>
    <w:p w14:paraId="2A636255" w14:textId="79A0F66B" w:rsidR="000307E6" w:rsidRPr="00BD3831" w:rsidRDefault="000307E6" w:rsidP="007A7D5B">
      <w:pPr>
        <w:pStyle w:val="afffc"/>
      </w:pPr>
      <w:bookmarkStart w:id="540" w:name="_Toc101972955"/>
      <w:bookmarkStart w:id="541" w:name="_Toc108034331"/>
      <w:r w:rsidRPr="00BD3831">
        <w:t>Таблица 1.9.1.</w:t>
      </w:r>
      <w:r w:rsidR="0013183D" w:rsidRPr="00BD3831">
        <w:t>4</w:t>
      </w:r>
      <w:r w:rsidRPr="00BD3831">
        <w:t>. Показатели повреждаемости системы теплоснабжения в зоне деятельности теплоснабжающей организации</w:t>
      </w:r>
      <w:bookmarkEnd w:id="540"/>
      <w:bookmarkEnd w:id="541"/>
    </w:p>
    <w:tbl>
      <w:tblPr>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706"/>
        <w:gridCol w:w="1471"/>
        <w:gridCol w:w="813"/>
        <w:gridCol w:w="813"/>
        <w:gridCol w:w="776"/>
        <w:gridCol w:w="804"/>
        <w:gridCol w:w="846"/>
      </w:tblGrid>
      <w:tr w:rsidR="00E23256" w:rsidRPr="00C20DAF" w14:paraId="4EA5C716" w14:textId="77777777" w:rsidTr="00D9379B">
        <w:trPr>
          <w:trHeight w:val="20"/>
          <w:tblHeader/>
        </w:trPr>
        <w:tc>
          <w:tcPr>
            <w:tcW w:w="636" w:type="dxa"/>
            <w:shd w:val="clear" w:color="auto" w:fill="auto"/>
            <w:hideMark/>
          </w:tcPr>
          <w:p w14:paraId="41C02494" w14:textId="77777777" w:rsidR="00E23256" w:rsidRPr="00C20DAF" w:rsidRDefault="00E23256" w:rsidP="00067D65">
            <w:pPr>
              <w:rPr>
                <w:color w:val="000000"/>
              </w:rPr>
            </w:pPr>
            <w:r w:rsidRPr="00C20DAF">
              <w:rPr>
                <w:color w:val="000000"/>
              </w:rPr>
              <w:t>№ пп</w:t>
            </w:r>
          </w:p>
        </w:tc>
        <w:tc>
          <w:tcPr>
            <w:tcW w:w="3706" w:type="dxa"/>
            <w:shd w:val="clear" w:color="auto" w:fill="auto"/>
            <w:hideMark/>
          </w:tcPr>
          <w:p w14:paraId="03482978" w14:textId="77777777" w:rsidR="00E23256" w:rsidRPr="00C20DAF" w:rsidRDefault="00E23256" w:rsidP="00067D65">
            <w:pPr>
              <w:rPr>
                <w:color w:val="000000"/>
              </w:rPr>
            </w:pPr>
            <w:r w:rsidRPr="00C20DAF">
              <w:rPr>
                <w:color w:val="000000"/>
              </w:rPr>
              <w:t>Наименование показателя</w:t>
            </w:r>
          </w:p>
        </w:tc>
        <w:tc>
          <w:tcPr>
            <w:tcW w:w="1471" w:type="dxa"/>
            <w:shd w:val="clear" w:color="auto" w:fill="auto"/>
            <w:hideMark/>
          </w:tcPr>
          <w:p w14:paraId="026BA30F" w14:textId="77777777" w:rsidR="00E23256" w:rsidRPr="00C20DAF" w:rsidRDefault="00E23256" w:rsidP="00067D65">
            <w:pPr>
              <w:rPr>
                <w:color w:val="000000"/>
              </w:rPr>
            </w:pPr>
            <w:r w:rsidRPr="00C20DAF">
              <w:rPr>
                <w:color w:val="000000"/>
              </w:rPr>
              <w:t>Ед. измерения</w:t>
            </w:r>
          </w:p>
        </w:tc>
        <w:tc>
          <w:tcPr>
            <w:tcW w:w="813" w:type="dxa"/>
          </w:tcPr>
          <w:p w14:paraId="765B2E58" w14:textId="78009F78" w:rsidR="00E23256" w:rsidRPr="00C20DAF" w:rsidRDefault="00E23256" w:rsidP="00067D65">
            <w:r w:rsidRPr="00C20DAF">
              <w:t>2017 год</w:t>
            </w:r>
          </w:p>
        </w:tc>
        <w:tc>
          <w:tcPr>
            <w:tcW w:w="813" w:type="dxa"/>
          </w:tcPr>
          <w:p w14:paraId="230DEA24" w14:textId="5ED33B2A" w:rsidR="00E23256" w:rsidRPr="00C20DAF" w:rsidRDefault="00E23256" w:rsidP="00067D65">
            <w:r w:rsidRPr="00C20DAF">
              <w:t>2018</w:t>
            </w:r>
            <w:r w:rsidRPr="00C20DAF">
              <w:rPr>
                <w:lang w:val="en-US"/>
              </w:rPr>
              <w:t xml:space="preserve"> </w:t>
            </w:r>
            <w:r w:rsidRPr="00C20DAF">
              <w:t>год</w:t>
            </w:r>
          </w:p>
        </w:tc>
        <w:tc>
          <w:tcPr>
            <w:tcW w:w="776" w:type="dxa"/>
          </w:tcPr>
          <w:p w14:paraId="67DC22F2" w14:textId="38CDBC7F" w:rsidR="00E23256" w:rsidRPr="00C20DAF" w:rsidRDefault="00E23256" w:rsidP="00067D65">
            <w:r w:rsidRPr="00C20DAF">
              <w:t>2019</w:t>
            </w:r>
            <w:r w:rsidRPr="00C20DAF">
              <w:rPr>
                <w:lang w:val="en-US"/>
              </w:rPr>
              <w:t xml:space="preserve"> </w:t>
            </w:r>
            <w:r w:rsidRPr="00C20DAF">
              <w:t>год</w:t>
            </w:r>
          </w:p>
        </w:tc>
        <w:tc>
          <w:tcPr>
            <w:tcW w:w="804" w:type="dxa"/>
          </w:tcPr>
          <w:p w14:paraId="03357CC7" w14:textId="73FFF04A" w:rsidR="00E23256" w:rsidRPr="00C20DAF" w:rsidRDefault="00E23256" w:rsidP="00067D65">
            <w:r w:rsidRPr="00C20DAF">
              <w:t>2020</w:t>
            </w:r>
            <w:r w:rsidRPr="00C20DAF">
              <w:rPr>
                <w:lang w:val="en-US"/>
              </w:rPr>
              <w:t xml:space="preserve"> </w:t>
            </w:r>
            <w:r w:rsidRPr="00C20DAF">
              <w:t>год</w:t>
            </w:r>
          </w:p>
        </w:tc>
        <w:tc>
          <w:tcPr>
            <w:tcW w:w="846" w:type="dxa"/>
            <w:shd w:val="clear" w:color="auto" w:fill="auto"/>
            <w:noWrap/>
            <w:hideMark/>
          </w:tcPr>
          <w:p w14:paraId="3600901F" w14:textId="1CA61C9A" w:rsidR="00E23256" w:rsidRPr="00C20DAF" w:rsidRDefault="00E23256" w:rsidP="00067D65">
            <w:r w:rsidRPr="00C20DAF">
              <w:t>202</w:t>
            </w:r>
            <w:r>
              <w:t>1</w:t>
            </w:r>
            <w:r w:rsidRPr="00C20DAF">
              <w:rPr>
                <w:lang w:val="en-US"/>
              </w:rPr>
              <w:t xml:space="preserve"> </w:t>
            </w:r>
            <w:r w:rsidRPr="00C20DAF">
              <w:t>год</w:t>
            </w:r>
          </w:p>
        </w:tc>
      </w:tr>
      <w:tr w:rsidR="00CA69D1" w:rsidRPr="00C20DAF" w14:paraId="72549048" w14:textId="77777777" w:rsidTr="00D9379B">
        <w:trPr>
          <w:trHeight w:val="20"/>
        </w:trPr>
        <w:tc>
          <w:tcPr>
            <w:tcW w:w="9865" w:type="dxa"/>
            <w:gridSpan w:val="8"/>
          </w:tcPr>
          <w:p w14:paraId="48D36EF5" w14:textId="79270992" w:rsidR="00CA69D1" w:rsidRPr="00C20DAF" w:rsidRDefault="000043DC" w:rsidP="00067D65">
            <w:pPr>
              <w:rPr>
                <w:color w:val="000000"/>
              </w:rPr>
            </w:pPr>
            <w:r>
              <w:rPr>
                <w:color w:val="000000"/>
              </w:rPr>
              <w:t xml:space="preserve">Котельная, п. Солнечный, </w:t>
            </w:r>
            <w:r w:rsidR="00A95118">
              <w:rPr>
                <w:color w:val="000000"/>
              </w:rPr>
              <w:t>ул. Набережная, 42А</w:t>
            </w:r>
          </w:p>
        </w:tc>
      </w:tr>
      <w:tr w:rsidR="00A52595" w:rsidRPr="00C20DAF" w14:paraId="638BE76A" w14:textId="77777777" w:rsidTr="00D9379B">
        <w:trPr>
          <w:trHeight w:val="20"/>
        </w:trPr>
        <w:tc>
          <w:tcPr>
            <w:tcW w:w="636" w:type="dxa"/>
            <w:shd w:val="clear" w:color="auto" w:fill="auto"/>
            <w:noWrap/>
            <w:hideMark/>
          </w:tcPr>
          <w:p w14:paraId="31300DD9" w14:textId="77777777" w:rsidR="00A52595" w:rsidRPr="00C20DAF" w:rsidRDefault="00A52595" w:rsidP="00A52595">
            <w:pPr>
              <w:rPr>
                <w:color w:val="000000"/>
              </w:rPr>
            </w:pPr>
            <w:r w:rsidRPr="00C20DAF">
              <w:rPr>
                <w:color w:val="000000"/>
              </w:rPr>
              <w:t>1</w:t>
            </w:r>
          </w:p>
        </w:tc>
        <w:tc>
          <w:tcPr>
            <w:tcW w:w="3706" w:type="dxa"/>
            <w:shd w:val="clear" w:color="auto" w:fill="auto"/>
            <w:vAlign w:val="bottom"/>
            <w:hideMark/>
          </w:tcPr>
          <w:p w14:paraId="1B9002B2" w14:textId="77777777" w:rsidR="00A52595" w:rsidRPr="00C20DAF" w:rsidRDefault="00A52595" w:rsidP="00A52595">
            <w:pPr>
              <w:rPr>
                <w:color w:val="000000"/>
              </w:rPr>
            </w:pPr>
            <w:r w:rsidRPr="00C20DAF">
              <w:rPr>
                <w:color w:val="000000"/>
              </w:rPr>
              <w:t>Повреждения в магистральных тепловых сетях, в том числе:</w:t>
            </w:r>
          </w:p>
        </w:tc>
        <w:tc>
          <w:tcPr>
            <w:tcW w:w="1471" w:type="dxa"/>
            <w:shd w:val="clear" w:color="auto" w:fill="auto"/>
            <w:noWrap/>
            <w:vAlign w:val="center"/>
            <w:hideMark/>
          </w:tcPr>
          <w:p w14:paraId="7EC4175D" w14:textId="77777777" w:rsidR="00A52595" w:rsidRPr="00C20DAF" w:rsidRDefault="00A52595" w:rsidP="00A52595">
            <w:pPr>
              <w:jc w:val="center"/>
              <w:rPr>
                <w:color w:val="000000"/>
              </w:rPr>
            </w:pPr>
            <w:r w:rsidRPr="00C20DAF">
              <w:rPr>
                <w:color w:val="000000"/>
              </w:rPr>
              <w:t>1/км/год</w:t>
            </w:r>
          </w:p>
        </w:tc>
        <w:tc>
          <w:tcPr>
            <w:tcW w:w="813" w:type="dxa"/>
            <w:vAlign w:val="bottom"/>
          </w:tcPr>
          <w:p w14:paraId="43C14D89" w14:textId="0C69DC99" w:rsidR="00A52595" w:rsidRPr="00C20DAF" w:rsidRDefault="00A52595" w:rsidP="00A52595">
            <w:pPr>
              <w:rPr>
                <w:color w:val="000000"/>
              </w:rPr>
            </w:pPr>
            <w:r w:rsidRPr="006A66C3">
              <w:rPr>
                <w:color w:val="000000"/>
              </w:rPr>
              <w:t>0.00</w:t>
            </w:r>
          </w:p>
        </w:tc>
        <w:tc>
          <w:tcPr>
            <w:tcW w:w="813" w:type="dxa"/>
            <w:vAlign w:val="bottom"/>
          </w:tcPr>
          <w:p w14:paraId="69C85942" w14:textId="4D1F76B9" w:rsidR="00A52595" w:rsidRPr="00C20DAF" w:rsidRDefault="00A52595" w:rsidP="00A52595">
            <w:pPr>
              <w:rPr>
                <w:color w:val="000000"/>
              </w:rPr>
            </w:pPr>
            <w:r w:rsidRPr="006A66C3">
              <w:rPr>
                <w:color w:val="000000"/>
              </w:rPr>
              <w:t>0.00</w:t>
            </w:r>
          </w:p>
        </w:tc>
        <w:tc>
          <w:tcPr>
            <w:tcW w:w="776" w:type="dxa"/>
            <w:vAlign w:val="bottom"/>
          </w:tcPr>
          <w:p w14:paraId="461526AC" w14:textId="248EC9EB" w:rsidR="00A52595" w:rsidRPr="00C20DAF" w:rsidRDefault="00A52595" w:rsidP="00A52595">
            <w:pPr>
              <w:rPr>
                <w:color w:val="000000"/>
              </w:rPr>
            </w:pPr>
            <w:r w:rsidRPr="006A66C3">
              <w:rPr>
                <w:color w:val="000000"/>
              </w:rPr>
              <w:t>0.00</w:t>
            </w:r>
          </w:p>
        </w:tc>
        <w:tc>
          <w:tcPr>
            <w:tcW w:w="804" w:type="dxa"/>
            <w:vAlign w:val="bottom"/>
          </w:tcPr>
          <w:p w14:paraId="34796B54" w14:textId="3197FE0D" w:rsidR="00A52595" w:rsidRPr="00C20DAF" w:rsidRDefault="00A52595" w:rsidP="00A52595">
            <w:pPr>
              <w:rPr>
                <w:color w:val="000000"/>
              </w:rPr>
            </w:pPr>
            <w:r w:rsidRPr="006A66C3">
              <w:rPr>
                <w:color w:val="000000"/>
              </w:rPr>
              <w:t>0.00</w:t>
            </w:r>
          </w:p>
        </w:tc>
        <w:tc>
          <w:tcPr>
            <w:tcW w:w="846" w:type="dxa"/>
            <w:shd w:val="clear" w:color="auto" w:fill="auto"/>
            <w:noWrap/>
            <w:vAlign w:val="bottom"/>
            <w:hideMark/>
          </w:tcPr>
          <w:p w14:paraId="31173D00" w14:textId="7331B425" w:rsidR="00A52595" w:rsidRPr="00C20DAF" w:rsidRDefault="00A52595" w:rsidP="00A52595">
            <w:pPr>
              <w:rPr>
                <w:color w:val="000000"/>
              </w:rPr>
            </w:pPr>
            <w:r w:rsidRPr="006A66C3">
              <w:rPr>
                <w:color w:val="000000"/>
              </w:rPr>
              <w:t>0.00</w:t>
            </w:r>
          </w:p>
        </w:tc>
      </w:tr>
      <w:tr w:rsidR="00A52595" w:rsidRPr="00C20DAF" w14:paraId="466FC966" w14:textId="77777777" w:rsidTr="00D9379B">
        <w:trPr>
          <w:trHeight w:val="20"/>
        </w:trPr>
        <w:tc>
          <w:tcPr>
            <w:tcW w:w="636" w:type="dxa"/>
            <w:shd w:val="clear" w:color="auto" w:fill="auto"/>
            <w:noWrap/>
            <w:hideMark/>
          </w:tcPr>
          <w:p w14:paraId="0939B31D" w14:textId="77777777" w:rsidR="00A52595" w:rsidRPr="00C20DAF" w:rsidRDefault="00A52595" w:rsidP="00A52595">
            <w:pPr>
              <w:rPr>
                <w:color w:val="000000"/>
              </w:rPr>
            </w:pPr>
            <w:r w:rsidRPr="00C20DAF">
              <w:rPr>
                <w:color w:val="000000"/>
              </w:rPr>
              <w:t>1.1.</w:t>
            </w:r>
          </w:p>
        </w:tc>
        <w:tc>
          <w:tcPr>
            <w:tcW w:w="3706" w:type="dxa"/>
            <w:shd w:val="clear" w:color="auto" w:fill="auto"/>
            <w:vAlign w:val="bottom"/>
            <w:hideMark/>
          </w:tcPr>
          <w:p w14:paraId="05991EB4" w14:textId="77777777" w:rsidR="00A52595" w:rsidRPr="00C20DAF" w:rsidRDefault="00A52595" w:rsidP="00A52595">
            <w:pPr>
              <w:rPr>
                <w:color w:val="000000"/>
              </w:rPr>
            </w:pPr>
            <w:r w:rsidRPr="00C20DAF">
              <w:rPr>
                <w:color w:val="000000"/>
              </w:rPr>
              <w:t>в отопительный период</w:t>
            </w:r>
          </w:p>
        </w:tc>
        <w:tc>
          <w:tcPr>
            <w:tcW w:w="1471" w:type="dxa"/>
            <w:shd w:val="clear" w:color="auto" w:fill="auto"/>
            <w:noWrap/>
            <w:vAlign w:val="center"/>
            <w:hideMark/>
          </w:tcPr>
          <w:p w14:paraId="5E3B9796" w14:textId="77777777" w:rsidR="00A52595" w:rsidRPr="00C20DAF" w:rsidRDefault="00A52595" w:rsidP="00A52595">
            <w:pPr>
              <w:jc w:val="center"/>
              <w:rPr>
                <w:color w:val="000000"/>
              </w:rPr>
            </w:pPr>
            <w:r w:rsidRPr="00C20DAF">
              <w:rPr>
                <w:color w:val="000000"/>
              </w:rPr>
              <w:t>1/км/оп</w:t>
            </w:r>
          </w:p>
        </w:tc>
        <w:tc>
          <w:tcPr>
            <w:tcW w:w="813" w:type="dxa"/>
            <w:vAlign w:val="bottom"/>
          </w:tcPr>
          <w:p w14:paraId="2F33382D" w14:textId="4FB7B34F" w:rsidR="00A52595" w:rsidRPr="00C20DAF" w:rsidRDefault="00A52595" w:rsidP="00A52595">
            <w:pPr>
              <w:rPr>
                <w:color w:val="000000"/>
              </w:rPr>
            </w:pPr>
            <w:r w:rsidRPr="006A66C3">
              <w:rPr>
                <w:color w:val="000000"/>
              </w:rPr>
              <w:t>0.00</w:t>
            </w:r>
          </w:p>
        </w:tc>
        <w:tc>
          <w:tcPr>
            <w:tcW w:w="813" w:type="dxa"/>
            <w:vAlign w:val="bottom"/>
          </w:tcPr>
          <w:p w14:paraId="5AFED24A" w14:textId="5FD2C3DB" w:rsidR="00A52595" w:rsidRPr="00C20DAF" w:rsidRDefault="00A52595" w:rsidP="00A52595">
            <w:pPr>
              <w:rPr>
                <w:color w:val="000000"/>
              </w:rPr>
            </w:pPr>
            <w:r w:rsidRPr="006A66C3">
              <w:rPr>
                <w:color w:val="000000"/>
              </w:rPr>
              <w:t>0.00</w:t>
            </w:r>
          </w:p>
        </w:tc>
        <w:tc>
          <w:tcPr>
            <w:tcW w:w="776" w:type="dxa"/>
            <w:vAlign w:val="bottom"/>
          </w:tcPr>
          <w:p w14:paraId="7CD646B5" w14:textId="4A0BB6F8" w:rsidR="00A52595" w:rsidRPr="00C20DAF" w:rsidRDefault="00A52595" w:rsidP="00A52595">
            <w:pPr>
              <w:rPr>
                <w:color w:val="000000"/>
              </w:rPr>
            </w:pPr>
            <w:r w:rsidRPr="006A66C3">
              <w:rPr>
                <w:color w:val="000000"/>
              </w:rPr>
              <w:t>0.00</w:t>
            </w:r>
          </w:p>
        </w:tc>
        <w:tc>
          <w:tcPr>
            <w:tcW w:w="804" w:type="dxa"/>
            <w:vAlign w:val="bottom"/>
          </w:tcPr>
          <w:p w14:paraId="43638830" w14:textId="7A272D76" w:rsidR="00A52595" w:rsidRPr="00C20DAF" w:rsidRDefault="00A52595" w:rsidP="00A52595">
            <w:pPr>
              <w:rPr>
                <w:color w:val="000000"/>
              </w:rPr>
            </w:pPr>
            <w:r w:rsidRPr="006A66C3">
              <w:rPr>
                <w:color w:val="000000"/>
              </w:rPr>
              <w:t>0.00</w:t>
            </w:r>
          </w:p>
        </w:tc>
        <w:tc>
          <w:tcPr>
            <w:tcW w:w="846" w:type="dxa"/>
            <w:shd w:val="clear" w:color="auto" w:fill="auto"/>
            <w:noWrap/>
            <w:vAlign w:val="bottom"/>
            <w:hideMark/>
          </w:tcPr>
          <w:p w14:paraId="5C6C6BC8" w14:textId="1F96F3E6" w:rsidR="00A52595" w:rsidRPr="00C20DAF" w:rsidRDefault="00A52595" w:rsidP="00A52595">
            <w:pPr>
              <w:rPr>
                <w:color w:val="000000"/>
              </w:rPr>
            </w:pPr>
            <w:r w:rsidRPr="006A66C3">
              <w:rPr>
                <w:color w:val="000000"/>
              </w:rPr>
              <w:t>0.00</w:t>
            </w:r>
          </w:p>
        </w:tc>
      </w:tr>
      <w:tr w:rsidR="00A52595" w:rsidRPr="00C20DAF" w14:paraId="620A7640" w14:textId="77777777" w:rsidTr="00D9379B">
        <w:trPr>
          <w:trHeight w:val="20"/>
        </w:trPr>
        <w:tc>
          <w:tcPr>
            <w:tcW w:w="636" w:type="dxa"/>
            <w:shd w:val="clear" w:color="auto" w:fill="auto"/>
            <w:noWrap/>
            <w:hideMark/>
          </w:tcPr>
          <w:p w14:paraId="498E1D8E" w14:textId="77777777" w:rsidR="00A52595" w:rsidRPr="00C20DAF" w:rsidRDefault="00A52595" w:rsidP="00A52595">
            <w:pPr>
              <w:rPr>
                <w:color w:val="000000"/>
              </w:rPr>
            </w:pPr>
            <w:r w:rsidRPr="00C20DAF">
              <w:rPr>
                <w:color w:val="000000"/>
              </w:rPr>
              <w:t>1.2.</w:t>
            </w:r>
          </w:p>
        </w:tc>
        <w:tc>
          <w:tcPr>
            <w:tcW w:w="3706" w:type="dxa"/>
            <w:shd w:val="clear" w:color="auto" w:fill="auto"/>
            <w:vAlign w:val="bottom"/>
            <w:hideMark/>
          </w:tcPr>
          <w:p w14:paraId="6C109FB5" w14:textId="77777777" w:rsidR="00A52595" w:rsidRPr="00C20DAF" w:rsidRDefault="00A52595" w:rsidP="00A52595">
            <w:pPr>
              <w:rPr>
                <w:color w:val="000000"/>
              </w:rPr>
            </w:pPr>
            <w:r w:rsidRPr="00C20DAF">
              <w:rPr>
                <w:color w:val="000000"/>
              </w:rPr>
              <w:t>в период испытаний на плотность и прочность</w:t>
            </w:r>
          </w:p>
        </w:tc>
        <w:tc>
          <w:tcPr>
            <w:tcW w:w="1471" w:type="dxa"/>
            <w:shd w:val="clear" w:color="auto" w:fill="auto"/>
            <w:noWrap/>
            <w:vAlign w:val="center"/>
            <w:hideMark/>
          </w:tcPr>
          <w:p w14:paraId="54CBDBC3" w14:textId="77777777" w:rsidR="00A52595" w:rsidRPr="00C20DAF" w:rsidRDefault="00A52595" w:rsidP="00A52595">
            <w:pPr>
              <w:jc w:val="center"/>
              <w:rPr>
                <w:color w:val="000000"/>
              </w:rPr>
            </w:pPr>
            <w:r w:rsidRPr="00C20DAF">
              <w:rPr>
                <w:color w:val="000000"/>
              </w:rPr>
              <w:t>1/км/год</w:t>
            </w:r>
          </w:p>
        </w:tc>
        <w:tc>
          <w:tcPr>
            <w:tcW w:w="813" w:type="dxa"/>
            <w:tcBorders>
              <w:bottom w:val="single" w:sz="4" w:space="0" w:color="auto"/>
            </w:tcBorders>
            <w:vAlign w:val="bottom"/>
          </w:tcPr>
          <w:p w14:paraId="2BBAAF2B" w14:textId="1872B31B" w:rsidR="00A52595" w:rsidRPr="00C20DAF" w:rsidRDefault="00A52595" w:rsidP="00A52595">
            <w:pPr>
              <w:rPr>
                <w:color w:val="000000"/>
              </w:rPr>
            </w:pPr>
            <w:r w:rsidRPr="006A66C3">
              <w:rPr>
                <w:color w:val="000000"/>
              </w:rPr>
              <w:t>0.00</w:t>
            </w:r>
          </w:p>
        </w:tc>
        <w:tc>
          <w:tcPr>
            <w:tcW w:w="813" w:type="dxa"/>
            <w:tcBorders>
              <w:bottom w:val="single" w:sz="4" w:space="0" w:color="auto"/>
            </w:tcBorders>
            <w:vAlign w:val="bottom"/>
          </w:tcPr>
          <w:p w14:paraId="33DECA9B" w14:textId="5A12EC4F" w:rsidR="00A52595" w:rsidRPr="00C20DAF" w:rsidRDefault="00A52595" w:rsidP="00A52595">
            <w:pPr>
              <w:rPr>
                <w:color w:val="000000"/>
              </w:rPr>
            </w:pPr>
            <w:r w:rsidRPr="006A66C3">
              <w:rPr>
                <w:color w:val="000000"/>
              </w:rPr>
              <w:t>0.00</w:t>
            </w:r>
          </w:p>
        </w:tc>
        <w:tc>
          <w:tcPr>
            <w:tcW w:w="776" w:type="dxa"/>
            <w:tcBorders>
              <w:bottom w:val="single" w:sz="4" w:space="0" w:color="auto"/>
            </w:tcBorders>
            <w:vAlign w:val="bottom"/>
          </w:tcPr>
          <w:p w14:paraId="050F68D0" w14:textId="68CEC771" w:rsidR="00A52595" w:rsidRPr="00C20DAF" w:rsidRDefault="00A52595" w:rsidP="00A52595">
            <w:pPr>
              <w:rPr>
                <w:color w:val="000000"/>
              </w:rPr>
            </w:pPr>
            <w:r w:rsidRPr="006A66C3">
              <w:rPr>
                <w:color w:val="000000"/>
              </w:rPr>
              <w:t>0.00</w:t>
            </w:r>
          </w:p>
        </w:tc>
        <w:tc>
          <w:tcPr>
            <w:tcW w:w="804" w:type="dxa"/>
            <w:tcBorders>
              <w:bottom w:val="single" w:sz="4" w:space="0" w:color="auto"/>
            </w:tcBorders>
            <w:vAlign w:val="bottom"/>
          </w:tcPr>
          <w:p w14:paraId="3B34B87F" w14:textId="51261343" w:rsidR="00A52595" w:rsidRPr="00C20DAF" w:rsidRDefault="00A52595" w:rsidP="00A52595">
            <w:pPr>
              <w:rPr>
                <w:color w:val="000000"/>
              </w:rPr>
            </w:pPr>
            <w:r w:rsidRPr="006A66C3">
              <w:rPr>
                <w:color w:val="000000"/>
              </w:rPr>
              <w:t>0.00</w:t>
            </w:r>
          </w:p>
        </w:tc>
        <w:tc>
          <w:tcPr>
            <w:tcW w:w="846" w:type="dxa"/>
            <w:tcBorders>
              <w:bottom w:val="single" w:sz="4" w:space="0" w:color="auto"/>
            </w:tcBorders>
            <w:shd w:val="clear" w:color="auto" w:fill="auto"/>
            <w:noWrap/>
            <w:vAlign w:val="bottom"/>
            <w:hideMark/>
          </w:tcPr>
          <w:p w14:paraId="7096BE2B" w14:textId="0C04DA77" w:rsidR="00A52595" w:rsidRPr="00C20DAF" w:rsidRDefault="00A52595" w:rsidP="00A52595">
            <w:pPr>
              <w:rPr>
                <w:color w:val="000000"/>
              </w:rPr>
            </w:pPr>
            <w:r w:rsidRPr="006A66C3">
              <w:rPr>
                <w:color w:val="000000"/>
              </w:rPr>
              <w:t>0.00</w:t>
            </w:r>
          </w:p>
        </w:tc>
      </w:tr>
      <w:tr w:rsidR="00A52595" w:rsidRPr="00C20DAF" w14:paraId="5FEFF818" w14:textId="77777777" w:rsidTr="00D9379B">
        <w:trPr>
          <w:trHeight w:val="20"/>
        </w:trPr>
        <w:tc>
          <w:tcPr>
            <w:tcW w:w="636" w:type="dxa"/>
            <w:shd w:val="clear" w:color="auto" w:fill="auto"/>
            <w:noWrap/>
            <w:hideMark/>
          </w:tcPr>
          <w:p w14:paraId="46674E31" w14:textId="77777777" w:rsidR="00A52595" w:rsidRPr="00C20DAF" w:rsidRDefault="00A52595" w:rsidP="00A52595">
            <w:pPr>
              <w:rPr>
                <w:color w:val="000000"/>
              </w:rPr>
            </w:pPr>
            <w:r w:rsidRPr="00C20DAF">
              <w:rPr>
                <w:color w:val="000000"/>
              </w:rPr>
              <w:t>2</w:t>
            </w:r>
          </w:p>
        </w:tc>
        <w:tc>
          <w:tcPr>
            <w:tcW w:w="3706" w:type="dxa"/>
            <w:shd w:val="clear" w:color="auto" w:fill="auto"/>
            <w:vAlign w:val="bottom"/>
            <w:hideMark/>
          </w:tcPr>
          <w:p w14:paraId="042F7895" w14:textId="77777777" w:rsidR="00A52595" w:rsidRPr="00C20DAF" w:rsidRDefault="00A52595" w:rsidP="00A52595">
            <w:pPr>
              <w:rPr>
                <w:color w:val="000000"/>
              </w:rPr>
            </w:pPr>
            <w:r w:rsidRPr="00C20DAF">
              <w:rPr>
                <w:color w:val="000000"/>
              </w:rPr>
              <w:t>Повреждения в распределительных тепловых сетях систем отопления, в том числе:</w:t>
            </w:r>
          </w:p>
        </w:tc>
        <w:tc>
          <w:tcPr>
            <w:tcW w:w="1471" w:type="dxa"/>
            <w:shd w:val="clear" w:color="auto" w:fill="auto"/>
            <w:noWrap/>
            <w:vAlign w:val="center"/>
            <w:hideMark/>
          </w:tcPr>
          <w:p w14:paraId="2C31AA3F" w14:textId="77777777" w:rsidR="00A52595" w:rsidRPr="00C20DAF" w:rsidRDefault="00A52595" w:rsidP="00A52595">
            <w:pPr>
              <w:jc w:val="center"/>
              <w:rPr>
                <w:color w:val="000000"/>
              </w:rPr>
            </w:pPr>
            <w:r w:rsidRPr="00C20DAF">
              <w:rPr>
                <w:color w:val="000000"/>
              </w:rPr>
              <w:t>1/км/год</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14:paraId="085CFC9F" w14:textId="66B7A01C" w:rsidR="00A52595" w:rsidRPr="00C20DAF" w:rsidRDefault="00A52595" w:rsidP="00A52595">
            <w:pPr>
              <w:rPr>
                <w:color w:val="000000"/>
              </w:rPr>
            </w:pPr>
            <w:r w:rsidRPr="006A66C3">
              <w:rPr>
                <w:color w:val="000000"/>
              </w:rPr>
              <w:t>0.00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14:paraId="7254090B" w14:textId="1304F637" w:rsidR="00A52595" w:rsidRPr="00C20DAF" w:rsidRDefault="00A52595" w:rsidP="00A52595">
            <w:pPr>
              <w:rPr>
                <w:color w:val="000000"/>
              </w:rPr>
            </w:pPr>
            <w:r w:rsidRPr="006A66C3">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1CEBEE6C" w14:textId="57B29AAF" w:rsidR="00A52595" w:rsidRPr="00C20DAF" w:rsidRDefault="00A52595" w:rsidP="00A52595">
            <w:pPr>
              <w:rPr>
                <w:color w:val="000000"/>
              </w:rPr>
            </w:pPr>
            <w:r w:rsidRPr="006A66C3">
              <w:rPr>
                <w:color w:val="000000"/>
              </w:rPr>
              <w:t>0.00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2266FCA" w14:textId="644F4B2F" w:rsidR="00A52595" w:rsidRPr="00C20DAF" w:rsidRDefault="00A52595" w:rsidP="00A52595">
            <w:pPr>
              <w:rPr>
                <w:color w:val="000000"/>
              </w:rPr>
            </w:pPr>
            <w:r w:rsidRPr="006A66C3">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B67F5" w14:textId="2675D758" w:rsidR="00A52595" w:rsidRPr="00C20DAF" w:rsidRDefault="00A52595" w:rsidP="00A52595">
            <w:pPr>
              <w:rPr>
                <w:color w:val="000000"/>
              </w:rPr>
            </w:pPr>
            <w:r w:rsidRPr="006A66C3">
              <w:rPr>
                <w:color w:val="000000"/>
              </w:rPr>
              <w:t>0.00</w:t>
            </w:r>
          </w:p>
        </w:tc>
      </w:tr>
      <w:tr w:rsidR="00A52595" w:rsidRPr="00C20DAF" w14:paraId="4F345D1D" w14:textId="77777777" w:rsidTr="00D9379B">
        <w:trPr>
          <w:trHeight w:val="20"/>
        </w:trPr>
        <w:tc>
          <w:tcPr>
            <w:tcW w:w="636" w:type="dxa"/>
            <w:shd w:val="clear" w:color="auto" w:fill="auto"/>
            <w:noWrap/>
            <w:hideMark/>
          </w:tcPr>
          <w:p w14:paraId="140DA59C" w14:textId="77777777" w:rsidR="00A52595" w:rsidRPr="00C20DAF" w:rsidRDefault="00A52595" w:rsidP="00A52595">
            <w:pPr>
              <w:rPr>
                <w:color w:val="000000"/>
              </w:rPr>
            </w:pPr>
            <w:r w:rsidRPr="00C20DAF">
              <w:rPr>
                <w:color w:val="000000"/>
              </w:rPr>
              <w:t>2.1.</w:t>
            </w:r>
          </w:p>
        </w:tc>
        <w:tc>
          <w:tcPr>
            <w:tcW w:w="3706" w:type="dxa"/>
            <w:shd w:val="clear" w:color="auto" w:fill="auto"/>
            <w:vAlign w:val="bottom"/>
            <w:hideMark/>
          </w:tcPr>
          <w:p w14:paraId="6A9712EF" w14:textId="77777777" w:rsidR="00A52595" w:rsidRPr="00C20DAF" w:rsidRDefault="00A52595" w:rsidP="00A52595">
            <w:pPr>
              <w:rPr>
                <w:color w:val="000000"/>
              </w:rPr>
            </w:pPr>
            <w:r w:rsidRPr="00C20DAF">
              <w:rPr>
                <w:color w:val="000000"/>
              </w:rPr>
              <w:t>в отопительный период</w:t>
            </w:r>
          </w:p>
        </w:tc>
        <w:tc>
          <w:tcPr>
            <w:tcW w:w="1471" w:type="dxa"/>
            <w:shd w:val="clear" w:color="auto" w:fill="auto"/>
            <w:noWrap/>
            <w:vAlign w:val="center"/>
            <w:hideMark/>
          </w:tcPr>
          <w:p w14:paraId="40BE3CAE" w14:textId="77777777" w:rsidR="00A52595" w:rsidRPr="00C20DAF" w:rsidRDefault="00A52595" w:rsidP="00A52595">
            <w:pPr>
              <w:jc w:val="center"/>
              <w:rPr>
                <w:color w:val="000000"/>
              </w:rPr>
            </w:pPr>
            <w:r w:rsidRPr="00C20DAF">
              <w:rPr>
                <w:color w:val="000000"/>
              </w:rPr>
              <w:t>1/км/оп</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14:paraId="5D2AC197" w14:textId="33BA825F" w:rsidR="00A52595" w:rsidRPr="00C20DAF" w:rsidRDefault="00A52595" w:rsidP="00A52595">
            <w:pPr>
              <w:rPr>
                <w:color w:val="000000"/>
              </w:rPr>
            </w:pPr>
            <w:r w:rsidRPr="006A66C3">
              <w:rPr>
                <w:color w:val="000000"/>
              </w:rPr>
              <w:t>0.00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14:paraId="4C51AAA7" w14:textId="435AE400" w:rsidR="00A52595" w:rsidRPr="00C20DAF" w:rsidRDefault="00A52595" w:rsidP="00A52595">
            <w:pPr>
              <w:rPr>
                <w:color w:val="000000"/>
              </w:rPr>
            </w:pPr>
            <w:r w:rsidRPr="006A66C3">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740C989D" w14:textId="292CFF4D" w:rsidR="00A52595" w:rsidRPr="00C20DAF" w:rsidRDefault="00A52595" w:rsidP="00A52595">
            <w:pPr>
              <w:rPr>
                <w:color w:val="000000"/>
              </w:rPr>
            </w:pPr>
            <w:r w:rsidRPr="006A66C3">
              <w:rPr>
                <w:color w:val="000000"/>
              </w:rPr>
              <w:t>0.00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247B7F9" w14:textId="59FEA889" w:rsidR="00A52595" w:rsidRPr="00C20DAF" w:rsidRDefault="00A52595" w:rsidP="00A52595">
            <w:pPr>
              <w:rPr>
                <w:color w:val="000000"/>
              </w:rPr>
            </w:pPr>
            <w:r w:rsidRPr="006A66C3">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698587" w14:textId="698609E8" w:rsidR="00A52595" w:rsidRPr="00C20DAF" w:rsidRDefault="00A52595" w:rsidP="00A52595">
            <w:pPr>
              <w:rPr>
                <w:color w:val="000000"/>
              </w:rPr>
            </w:pPr>
            <w:r w:rsidRPr="006A66C3">
              <w:rPr>
                <w:color w:val="000000"/>
              </w:rPr>
              <w:t>0.00</w:t>
            </w:r>
          </w:p>
        </w:tc>
      </w:tr>
      <w:tr w:rsidR="00A52595" w:rsidRPr="00C20DAF" w14:paraId="2FF3D068" w14:textId="77777777" w:rsidTr="00D9379B">
        <w:trPr>
          <w:trHeight w:val="20"/>
        </w:trPr>
        <w:tc>
          <w:tcPr>
            <w:tcW w:w="636" w:type="dxa"/>
            <w:shd w:val="clear" w:color="auto" w:fill="auto"/>
            <w:noWrap/>
            <w:hideMark/>
          </w:tcPr>
          <w:p w14:paraId="26E50FE8" w14:textId="77777777" w:rsidR="00A52595" w:rsidRPr="00C20DAF" w:rsidRDefault="00A52595" w:rsidP="00A52595">
            <w:pPr>
              <w:rPr>
                <w:color w:val="000000"/>
              </w:rPr>
            </w:pPr>
            <w:r w:rsidRPr="00C20DAF">
              <w:rPr>
                <w:color w:val="000000"/>
              </w:rPr>
              <w:t>2.2.</w:t>
            </w:r>
          </w:p>
        </w:tc>
        <w:tc>
          <w:tcPr>
            <w:tcW w:w="3706" w:type="dxa"/>
            <w:shd w:val="clear" w:color="auto" w:fill="auto"/>
            <w:vAlign w:val="bottom"/>
            <w:hideMark/>
          </w:tcPr>
          <w:p w14:paraId="3CA0001D" w14:textId="77777777" w:rsidR="00A52595" w:rsidRPr="00C20DAF" w:rsidRDefault="00A52595" w:rsidP="00A52595">
            <w:pPr>
              <w:rPr>
                <w:color w:val="000000"/>
              </w:rPr>
            </w:pPr>
            <w:r w:rsidRPr="00C20DAF">
              <w:rPr>
                <w:color w:val="000000"/>
              </w:rPr>
              <w:t>в период испытаний на плотность и прочность</w:t>
            </w:r>
          </w:p>
        </w:tc>
        <w:tc>
          <w:tcPr>
            <w:tcW w:w="1471" w:type="dxa"/>
            <w:shd w:val="clear" w:color="auto" w:fill="auto"/>
            <w:noWrap/>
            <w:vAlign w:val="center"/>
            <w:hideMark/>
          </w:tcPr>
          <w:p w14:paraId="6131214A" w14:textId="77777777" w:rsidR="00A52595" w:rsidRPr="00C20DAF" w:rsidRDefault="00A52595" w:rsidP="00A52595">
            <w:pPr>
              <w:jc w:val="center"/>
              <w:rPr>
                <w:color w:val="000000"/>
              </w:rPr>
            </w:pPr>
            <w:r w:rsidRPr="00C20DAF">
              <w:rPr>
                <w:color w:val="000000"/>
              </w:rPr>
              <w:t>1/км/год</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14:paraId="34D6FC09" w14:textId="712BF25A" w:rsidR="00A52595" w:rsidRPr="00C20DAF" w:rsidRDefault="00A52595" w:rsidP="00A52595">
            <w:pPr>
              <w:rPr>
                <w:color w:val="000000"/>
              </w:rPr>
            </w:pPr>
            <w:r w:rsidRPr="006A66C3">
              <w:rPr>
                <w:color w:val="000000"/>
              </w:rPr>
              <w:t>0.00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14:paraId="368FAB2E" w14:textId="399E628D" w:rsidR="00A52595" w:rsidRPr="00C20DAF" w:rsidRDefault="00A52595" w:rsidP="00A52595">
            <w:pPr>
              <w:rPr>
                <w:color w:val="000000"/>
              </w:rPr>
            </w:pPr>
            <w:r w:rsidRPr="006A66C3">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40A6C93F" w14:textId="6D1A5D8D" w:rsidR="00A52595" w:rsidRPr="00C20DAF" w:rsidRDefault="00A52595" w:rsidP="00A52595">
            <w:pPr>
              <w:rPr>
                <w:color w:val="000000"/>
              </w:rPr>
            </w:pPr>
            <w:r w:rsidRPr="006A66C3">
              <w:rPr>
                <w:color w:val="000000"/>
              </w:rPr>
              <w:t>0.00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59833EF1" w14:textId="05DA21FE" w:rsidR="00A52595" w:rsidRPr="00C20DAF" w:rsidRDefault="00A52595" w:rsidP="00A52595">
            <w:pPr>
              <w:rPr>
                <w:color w:val="000000"/>
              </w:rPr>
            </w:pPr>
            <w:r w:rsidRPr="006A66C3">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28137" w14:textId="17207AFB" w:rsidR="00A52595" w:rsidRPr="00C20DAF" w:rsidRDefault="00A52595" w:rsidP="00A52595">
            <w:pPr>
              <w:rPr>
                <w:color w:val="000000"/>
              </w:rPr>
            </w:pPr>
            <w:r w:rsidRPr="006A66C3">
              <w:rPr>
                <w:color w:val="000000"/>
              </w:rPr>
              <w:t>0.00</w:t>
            </w:r>
          </w:p>
        </w:tc>
      </w:tr>
      <w:tr w:rsidR="00A52595" w:rsidRPr="00C20DAF" w14:paraId="38FCF77E" w14:textId="77777777" w:rsidTr="00D9379B">
        <w:trPr>
          <w:trHeight w:val="20"/>
        </w:trPr>
        <w:tc>
          <w:tcPr>
            <w:tcW w:w="636" w:type="dxa"/>
            <w:shd w:val="clear" w:color="auto" w:fill="auto"/>
            <w:noWrap/>
            <w:hideMark/>
          </w:tcPr>
          <w:p w14:paraId="378EECD0" w14:textId="77777777" w:rsidR="00A52595" w:rsidRPr="00C20DAF" w:rsidRDefault="00A52595" w:rsidP="00A52595">
            <w:pPr>
              <w:rPr>
                <w:color w:val="000000"/>
              </w:rPr>
            </w:pPr>
            <w:r w:rsidRPr="00C20DAF">
              <w:rPr>
                <w:color w:val="000000"/>
              </w:rPr>
              <w:t>3</w:t>
            </w:r>
          </w:p>
        </w:tc>
        <w:tc>
          <w:tcPr>
            <w:tcW w:w="3706" w:type="dxa"/>
            <w:shd w:val="clear" w:color="auto" w:fill="auto"/>
            <w:vAlign w:val="bottom"/>
            <w:hideMark/>
          </w:tcPr>
          <w:p w14:paraId="011FC8E6" w14:textId="77777777" w:rsidR="00A52595" w:rsidRPr="00C20DAF" w:rsidRDefault="00A52595" w:rsidP="00A52595">
            <w:pPr>
              <w:rPr>
                <w:color w:val="000000"/>
              </w:rPr>
            </w:pPr>
            <w:r w:rsidRPr="00C20DAF">
              <w:rPr>
                <w:color w:val="000000"/>
              </w:rPr>
              <w:t>Повреждения в сетях горячего водоснабжения (в случае их наличия)</w:t>
            </w:r>
          </w:p>
        </w:tc>
        <w:tc>
          <w:tcPr>
            <w:tcW w:w="1471" w:type="dxa"/>
            <w:shd w:val="clear" w:color="auto" w:fill="auto"/>
            <w:noWrap/>
            <w:vAlign w:val="center"/>
            <w:hideMark/>
          </w:tcPr>
          <w:p w14:paraId="3B6AD128" w14:textId="77777777" w:rsidR="00A52595" w:rsidRPr="00C20DAF" w:rsidRDefault="00A52595" w:rsidP="00A52595">
            <w:pPr>
              <w:jc w:val="center"/>
              <w:rPr>
                <w:color w:val="000000"/>
              </w:rPr>
            </w:pPr>
            <w:r w:rsidRPr="00C20DAF">
              <w:rPr>
                <w:color w:val="000000"/>
              </w:rPr>
              <w:t>1/км/год</w:t>
            </w:r>
          </w:p>
        </w:tc>
        <w:tc>
          <w:tcPr>
            <w:tcW w:w="813" w:type="dxa"/>
            <w:vAlign w:val="bottom"/>
          </w:tcPr>
          <w:p w14:paraId="0BE6CED1" w14:textId="4B38FA2A" w:rsidR="00A52595" w:rsidRPr="00C20DAF" w:rsidRDefault="00A52595" w:rsidP="00A52595">
            <w:pPr>
              <w:rPr>
                <w:color w:val="000000"/>
              </w:rPr>
            </w:pPr>
            <w:r w:rsidRPr="006A66C3">
              <w:rPr>
                <w:color w:val="000000"/>
              </w:rPr>
              <w:t>0.00</w:t>
            </w:r>
          </w:p>
        </w:tc>
        <w:tc>
          <w:tcPr>
            <w:tcW w:w="813" w:type="dxa"/>
            <w:vAlign w:val="bottom"/>
          </w:tcPr>
          <w:p w14:paraId="3098DA5B" w14:textId="71079246" w:rsidR="00A52595" w:rsidRPr="00C20DAF" w:rsidRDefault="00A52595" w:rsidP="00A52595">
            <w:pPr>
              <w:rPr>
                <w:color w:val="000000"/>
              </w:rPr>
            </w:pPr>
            <w:r w:rsidRPr="006A66C3">
              <w:rPr>
                <w:color w:val="000000"/>
              </w:rPr>
              <w:t>0.00</w:t>
            </w:r>
          </w:p>
        </w:tc>
        <w:tc>
          <w:tcPr>
            <w:tcW w:w="776" w:type="dxa"/>
            <w:vAlign w:val="bottom"/>
          </w:tcPr>
          <w:p w14:paraId="72FD91E6" w14:textId="487228CF" w:rsidR="00A52595" w:rsidRPr="00C20DAF" w:rsidRDefault="00A52595" w:rsidP="00A52595">
            <w:pPr>
              <w:rPr>
                <w:color w:val="000000"/>
              </w:rPr>
            </w:pPr>
            <w:r w:rsidRPr="006A66C3">
              <w:rPr>
                <w:color w:val="000000"/>
              </w:rPr>
              <w:t>0.00</w:t>
            </w:r>
          </w:p>
        </w:tc>
        <w:tc>
          <w:tcPr>
            <w:tcW w:w="804" w:type="dxa"/>
            <w:shd w:val="clear" w:color="auto" w:fill="auto"/>
            <w:vAlign w:val="bottom"/>
          </w:tcPr>
          <w:p w14:paraId="04D31148" w14:textId="7D646642" w:rsidR="00A52595" w:rsidRPr="00C20DAF" w:rsidRDefault="00A52595" w:rsidP="00A52595">
            <w:pPr>
              <w:rPr>
                <w:color w:val="000000"/>
              </w:rPr>
            </w:pPr>
            <w:r w:rsidRPr="006A66C3">
              <w:rPr>
                <w:color w:val="000000"/>
              </w:rPr>
              <w:t>0.00</w:t>
            </w:r>
          </w:p>
        </w:tc>
        <w:tc>
          <w:tcPr>
            <w:tcW w:w="846" w:type="dxa"/>
            <w:shd w:val="clear" w:color="auto" w:fill="auto"/>
            <w:noWrap/>
            <w:vAlign w:val="bottom"/>
            <w:hideMark/>
          </w:tcPr>
          <w:p w14:paraId="304A99D9" w14:textId="20B05319" w:rsidR="00A52595" w:rsidRPr="00C20DAF" w:rsidRDefault="00A52595" w:rsidP="00A52595">
            <w:pPr>
              <w:rPr>
                <w:color w:val="000000"/>
              </w:rPr>
            </w:pPr>
            <w:r w:rsidRPr="006A66C3">
              <w:rPr>
                <w:color w:val="000000"/>
              </w:rPr>
              <w:t>0.00</w:t>
            </w:r>
          </w:p>
        </w:tc>
      </w:tr>
      <w:tr w:rsidR="00A52595" w:rsidRPr="00C20DAF" w14:paraId="24E36EE4" w14:textId="77777777" w:rsidTr="00D9379B">
        <w:trPr>
          <w:trHeight w:val="20"/>
        </w:trPr>
        <w:tc>
          <w:tcPr>
            <w:tcW w:w="636" w:type="dxa"/>
            <w:shd w:val="clear" w:color="auto" w:fill="auto"/>
            <w:noWrap/>
            <w:hideMark/>
          </w:tcPr>
          <w:p w14:paraId="5BAF788F" w14:textId="77777777" w:rsidR="00A52595" w:rsidRPr="00C20DAF" w:rsidRDefault="00A52595" w:rsidP="00A52595">
            <w:pPr>
              <w:rPr>
                <w:color w:val="000000"/>
              </w:rPr>
            </w:pPr>
            <w:r w:rsidRPr="00C20DAF">
              <w:rPr>
                <w:color w:val="000000"/>
              </w:rPr>
              <w:t>4</w:t>
            </w:r>
          </w:p>
        </w:tc>
        <w:tc>
          <w:tcPr>
            <w:tcW w:w="3706" w:type="dxa"/>
            <w:shd w:val="clear" w:color="auto" w:fill="auto"/>
            <w:vAlign w:val="bottom"/>
            <w:hideMark/>
          </w:tcPr>
          <w:p w14:paraId="75B0F357" w14:textId="77777777" w:rsidR="00A52595" w:rsidRPr="00C20DAF" w:rsidRDefault="00A52595" w:rsidP="00A52595">
            <w:pPr>
              <w:rPr>
                <w:color w:val="000000"/>
              </w:rPr>
            </w:pPr>
            <w:r w:rsidRPr="00C20DAF">
              <w:rPr>
                <w:color w:val="000000"/>
              </w:rPr>
              <w:t>Всего повреждения в тепловых сетях</w:t>
            </w:r>
          </w:p>
        </w:tc>
        <w:tc>
          <w:tcPr>
            <w:tcW w:w="1471" w:type="dxa"/>
            <w:shd w:val="clear" w:color="auto" w:fill="auto"/>
            <w:noWrap/>
            <w:vAlign w:val="center"/>
            <w:hideMark/>
          </w:tcPr>
          <w:p w14:paraId="2074584E" w14:textId="77777777" w:rsidR="00A52595" w:rsidRPr="00C20DAF" w:rsidRDefault="00A52595" w:rsidP="00A52595">
            <w:pPr>
              <w:jc w:val="center"/>
              <w:rPr>
                <w:color w:val="000000"/>
              </w:rPr>
            </w:pPr>
            <w:r w:rsidRPr="00C20DAF">
              <w:rPr>
                <w:color w:val="000000"/>
              </w:rPr>
              <w:t>1/км/год</w:t>
            </w:r>
          </w:p>
        </w:tc>
        <w:tc>
          <w:tcPr>
            <w:tcW w:w="813" w:type="dxa"/>
            <w:vAlign w:val="bottom"/>
          </w:tcPr>
          <w:p w14:paraId="2A6C5A04" w14:textId="31F74F2F" w:rsidR="00A52595" w:rsidRPr="00C20DAF" w:rsidRDefault="00A52595" w:rsidP="00A52595">
            <w:pPr>
              <w:rPr>
                <w:color w:val="000000"/>
              </w:rPr>
            </w:pPr>
            <w:r w:rsidRPr="006A66C3">
              <w:rPr>
                <w:color w:val="000000"/>
              </w:rPr>
              <w:t>0.00</w:t>
            </w:r>
          </w:p>
        </w:tc>
        <w:tc>
          <w:tcPr>
            <w:tcW w:w="813" w:type="dxa"/>
            <w:vAlign w:val="bottom"/>
          </w:tcPr>
          <w:p w14:paraId="19C60F57" w14:textId="26406380" w:rsidR="00A52595" w:rsidRPr="00C20DAF" w:rsidRDefault="00A52595" w:rsidP="00A52595">
            <w:pPr>
              <w:rPr>
                <w:color w:val="000000"/>
              </w:rPr>
            </w:pPr>
            <w:r w:rsidRPr="006A66C3">
              <w:rPr>
                <w:color w:val="000000"/>
              </w:rPr>
              <w:t>0.00</w:t>
            </w:r>
          </w:p>
        </w:tc>
        <w:tc>
          <w:tcPr>
            <w:tcW w:w="776" w:type="dxa"/>
            <w:vAlign w:val="bottom"/>
          </w:tcPr>
          <w:p w14:paraId="5E4745CF" w14:textId="06DCEF30" w:rsidR="00A52595" w:rsidRPr="00C20DAF" w:rsidRDefault="00A52595" w:rsidP="00A52595">
            <w:pPr>
              <w:rPr>
                <w:color w:val="000000"/>
              </w:rPr>
            </w:pPr>
            <w:r w:rsidRPr="006A66C3">
              <w:rPr>
                <w:color w:val="000000"/>
              </w:rPr>
              <w:t>0.00</w:t>
            </w:r>
          </w:p>
        </w:tc>
        <w:tc>
          <w:tcPr>
            <w:tcW w:w="804" w:type="dxa"/>
            <w:shd w:val="clear" w:color="auto" w:fill="auto"/>
            <w:vAlign w:val="bottom"/>
          </w:tcPr>
          <w:p w14:paraId="6F4E01CB" w14:textId="34749178" w:rsidR="00A52595" w:rsidRPr="00C20DAF" w:rsidRDefault="00A52595" w:rsidP="00A52595">
            <w:pPr>
              <w:rPr>
                <w:color w:val="000000"/>
              </w:rPr>
            </w:pPr>
            <w:r w:rsidRPr="006A66C3">
              <w:rPr>
                <w:color w:val="000000"/>
              </w:rPr>
              <w:t>0.00</w:t>
            </w:r>
          </w:p>
        </w:tc>
        <w:tc>
          <w:tcPr>
            <w:tcW w:w="846" w:type="dxa"/>
            <w:shd w:val="clear" w:color="auto" w:fill="auto"/>
            <w:noWrap/>
            <w:vAlign w:val="bottom"/>
            <w:hideMark/>
          </w:tcPr>
          <w:p w14:paraId="1EA7C2A8" w14:textId="286BF5D8" w:rsidR="00A52595" w:rsidRPr="00C20DAF" w:rsidRDefault="00A52595" w:rsidP="00A52595">
            <w:pPr>
              <w:rPr>
                <w:color w:val="000000"/>
              </w:rPr>
            </w:pPr>
            <w:r w:rsidRPr="006A66C3">
              <w:rPr>
                <w:color w:val="000000"/>
              </w:rPr>
              <w:t>0.00</w:t>
            </w:r>
          </w:p>
        </w:tc>
      </w:tr>
    </w:tbl>
    <w:p w14:paraId="65232479" w14:textId="77777777" w:rsidR="00E1044C" w:rsidRPr="00BD3831" w:rsidRDefault="00E1044C" w:rsidP="007A7D5B">
      <w:pPr>
        <w:pStyle w:val="affff0"/>
      </w:pPr>
      <w:bookmarkStart w:id="542" w:name="_Toc101972699"/>
      <w:bookmarkStart w:id="543" w:name="_Toc108034169"/>
      <w:r w:rsidRPr="00BD3831">
        <w:t>1.9.2 Частота отключений потребителей</w:t>
      </w:r>
      <w:bookmarkEnd w:id="542"/>
      <w:bookmarkEnd w:id="543"/>
    </w:p>
    <w:p w14:paraId="103B2168" w14:textId="77777777" w:rsidR="000307E6" w:rsidRPr="00BD3831" w:rsidRDefault="0013183D" w:rsidP="007A7D5B">
      <w:pPr>
        <w:pStyle w:val="afffe"/>
      </w:pPr>
      <w:r w:rsidRPr="00BD3831">
        <w:t>Частота отключений потребителей от централизованного теплоснабжения зависит от:</w:t>
      </w:r>
    </w:p>
    <w:p w14:paraId="477D5864" w14:textId="77777777" w:rsidR="0013183D" w:rsidRPr="00BD3831" w:rsidRDefault="0013183D" w:rsidP="007A7D5B">
      <w:pPr>
        <w:pStyle w:val="a0"/>
      </w:pPr>
      <w:r w:rsidRPr="00BD3831">
        <w:t>отключений (и ограничений) подачи топлива;</w:t>
      </w:r>
    </w:p>
    <w:p w14:paraId="2EB4C45A" w14:textId="77777777" w:rsidR="0013183D" w:rsidRPr="00BD3831" w:rsidRDefault="0013183D" w:rsidP="007A7D5B">
      <w:pPr>
        <w:pStyle w:val="a0"/>
      </w:pPr>
      <w:r w:rsidRPr="00BD3831">
        <w:t>отключений (и ограничений) электроснабжения;</w:t>
      </w:r>
    </w:p>
    <w:p w14:paraId="67DD8A3C" w14:textId="77777777" w:rsidR="0013183D" w:rsidRPr="00BD3831" w:rsidRDefault="0013183D" w:rsidP="007A7D5B">
      <w:pPr>
        <w:pStyle w:val="a0"/>
      </w:pPr>
      <w:r w:rsidRPr="00BD3831">
        <w:t>отказов на тепловых сетях.</w:t>
      </w:r>
    </w:p>
    <w:p w14:paraId="390CFBF6" w14:textId="00653DC5" w:rsidR="0013183D" w:rsidRPr="00BD3831" w:rsidRDefault="0013183D" w:rsidP="007A7D5B">
      <w:pPr>
        <w:pStyle w:val="afffe"/>
      </w:pPr>
      <w:r w:rsidRPr="00BD3831">
        <w:t xml:space="preserve">Как показал анализ полученной </w:t>
      </w:r>
      <w:r w:rsidR="00E23256">
        <w:t xml:space="preserve">при </w:t>
      </w:r>
      <w:r w:rsidRPr="00BD3831">
        <w:t>разработке Схемы теплоснабжения информации, ограничений подачи топлива на котельные (даже в периоды стояния расчетных температур наружного воздуха) не было.</w:t>
      </w:r>
    </w:p>
    <w:p w14:paraId="422ACFE1" w14:textId="4418C084" w:rsidR="00E1044C" w:rsidRPr="00BD3831" w:rsidRDefault="00E1044C" w:rsidP="007A7D5B">
      <w:pPr>
        <w:pStyle w:val="affff0"/>
      </w:pPr>
      <w:bookmarkStart w:id="544" w:name="_Toc101972700"/>
      <w:bookmarkStart w:id="545" w:name="_Toc108034170"/>
      <w:r w:rsidRPr="00BD3831">
        <w:t>1.9.3 Поток (частота) и время восстановления теплоснабжения потребителей после отключений</w:t>
      </w:r>
      <w:bookmarkEnd w:id="544"/>
      <w:bookmarkEnd w:id="545"/>
    </w:p>
    <w:p w14:paraId="7F75B776" w14:textId="77777777" w:rsidR="0013183D" w:rsidRPr="00BD3831" w:rsidRDefault="0013183D" w:rsidP="007A7D5B">
      <w:pPr>
        <w:pStyle w:val="afffe"/>
      </w:pPr>
      <w:r w:rsidRPr="00BD3831">
        <w:t xml:space="preserve">По </w:t>
      </w:r>
      <w:r w:rsidRPr="0023236C">
        <w:t>категории</w:t>
      </w:r>
      <w:r w:rsidRPr="00BD3831">
        <w:t xml:space="preserve"> отключений потребителей, инциденты на тепловых сетях классифицируются на:</w:t>
      </w:r>
    </w:p>
    <w:p w14:paraId="620C2A11" w14:textId="77777777" w:rsidR="0013183D" w:rsidRPr="003A5AD4" w:rsidRDefault="0013183D" w:rsidP="007A7D5B">
      <w:pPr>
        <w:pStyle w:val="a0"/>
      </w:pPr>
      <w:r w:rsidRPr="00BD3831">
        <w:lastRenderedPageBreak/>
        <w:t xml:space="preserve">отказы </w:t>
      </w:r>
      <w:r w:rsidRPr="003A5AD4">
        <w:t>(инциденты, которые не считаются авариями);</w:t>
      </w:r>
    </w:p>
    <w:p w14:paraId="07B6C64A" w14:textId="77777777" w:rsidR="0013183D" w:rsidRPr="00BD3831" w:rsidRDefault="0013183D" w:rsidP="007A7D5B">
      <w:pPr>
        <w:pStyle w:val="a0"/>
      </w:pPr>
      <w:r w:rsidRPr="003A5AD4">
        <w:t>аварии.</w:t>
      </w:r>
    </w:p>
    <w:p w14:paraId="09E1BEE2" w14:textId="77777777" w:rsidR="0013183D" w:rsidRPr="00BD3831" w:rsidRDefault="0013183D" w:rsidP="007A7D5B">
      <w:pPr>
        <w:pStyle w:val="afffe"/>
      </w:pPr>
      <w:r w:rsidRPr="00BD3831">
        <w:t xml:space="preserve">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w:t>
      </w:r>
    </w:p>
    <w:p w14:paraId="346487D8" w14:textId="77777777" w:rsidR="0013183D" w:rsidRPr="00BD3831" w:rsidRDefault="0013183D" w:rsidP="007A7D5B">
      <w:pPr>
        <w:pStyle w:val="afffe"/>
      </w:pPr>
      <w:r w:rsidRPr="00BD3831">
        <w:t>«2.10. Авариями в тепловых сетях считаются:</w:t>
      </w:r>
    </w:p>
    <w:p w14:paraId="0FBC3599" w14:textId="77777777" w:rsidR="0013183D" w:rsidRPr="00BD3831" w:rsidRDefault="0013183D" w:rsidP="007A7D5B">
      <w:pPr>
        <w:pStyle w:val="afffe"/>
      </w:pPr>
      <w:r w:rsidRPr="00BD3831">
        <w:t>2.10.1.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14:paraId="1CF206EA" w14:textId="77777777" w:rsidR="0013183D" w:rsidRPr="00BD3831" w:rsidRDefault="0013183D" w:rsidP="007A7D5B">
      <w:pPr>
        <w:pStyle w:val="afffe"/>
      </w:pPr>
      <w:r w:rsidRPr="00BD3831">
        <w:t>В целом по системе теплоснабжения время восстановления работоспособности тепловых сетей соответствует установленным нормативам, что отражено в таблице 1.9.3.1.</w:t>
      </w:r>
    </w:p>
    <w:p w14:paraId="0BFFEF0A" w14:textId="22453CDE" w:rsidR="0013183D" w:rsidRPr="00BD3831" w:rsidRDefault="0013183D" w:rsidP="007A7D5B">
      <w:pPr>
        <w:pStyle w:val="afffc"/>
      </w:pPr>
      <w:bookmarkStart w:id="546" w:name="_Toc101972956"/>
      <w:bookmarkStart w:id="547" w:name="_Toc108034332"/>
      <w:r w:rsidRPr="00BD3831">
        <w:t>Таблица 1.9.3.1. Показатели восстановления в системе теплоснабжения в зоне деятельности теплоснабжающей организации</w:t>
      </w:r>
      <w:bookmarkEnd w:id="546"/>
      <w:bookmarkEnd w:id="547"/>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3783"/>
        <w:gridCol w:w="1471"/>
        <w:gridCol w:w="812"/>
        <w:gridCol w:w="812"/>
        <w:gridCol w:w="776"/>
        <w:gridCol w:w="803"/>
        <w:gridCol w:w="876"/>
      </w:tblGrid>
      <w:tr w:rsidR="00F120CC" w:rsidRPr="00A34956" w14:paraId="6FFE3D74" w14:textId="77777777" w:rsidTr="00067D65">
        <w:trPr>
          <w:trHeight w:val="20"/>
          <w:tblHeader/>
        </w:trPr>
        <w:tc>
          <w:tcPr>
            <w:tcW w:w="578" w:type="dxa"/>
            <w:shd w:val="clear" w:color="auto" w:fill="auto"/>
            <w:hideMark/>
          </w:tcPr>
          <w:p w14:paraId="748216AA" w14:textId="77777777" w:rsidR="00F120CC" w:rsidRPr="00A34956" w:rsidRDefault="00F120CC" w:rsidP="00067D65">
            <w:pPr>
              <w:rPr>
                <w:color w:val="000000"/>
              </w:rPr>
            </w:pPr>
            <w:r w:rsidRPr="00A34956">
              <w:rPr>
                <w:color w:val="000000"/>
              </w:rPr>
              <w:t>№ пп</w:t>
            </w:r>
          </w:p>
        </w:tc>
        <w:tc>
          <w:tcPr>
            <w:tcW w:w="3783" w:type="dxa"/>
            <w:shd w:val="clear" w:color="auto" w:fill="auto"/>
            <w:hideMark/>
          </w:tcPr>
          <w:p w14:paraId="3DAC7543" w14:textId="77777777" w:rsidR="00F120CC" w:rsidRPr="00A34956" w:rsidRDefault="00F120CC" w:rsidP="00067D65">
            <w:pPr>
              <w:rPr>
                <w:color w:val="000000"/>
              </w:rPr>
            </w:pPr>
            <w:r w:rsidRPr="00A34956">
              <w:rPr>
                <w:color w:val="000000"/>
              </w:rPr>
              <w:t>Наименование показателя</w:t>
            </w:r>
          </w:p>
        </w:tc>
        <w:tc>
          <w:tcPr>
            <w:tcW w:w="1471" w:type="dxa"/>
            <w:shd w:val="clear" w:color="auto" w:fill="auto"/>
            <w:hideMark/>
          </w:tcPr>
          <w:p w14:paraId="1C1B6EC6" w14:textId="77777777" w:rsidR="00F120CC" w:rsidRPr="00A34956" w:rsidRDefault="00F120CC" w:rsidP="00067D65">
            <w:pPr>
              <w:rPr>
                <w:color w:val="000000"/>
              </w:rPr>
            </w:pPr>
            <w:r w:rsidRPr="00A34956">
              <w:rPr>
                <w:color w:val="000000"/>
              </w:rPr>
              <w:t>Ед. измерения</w:t>
            </w:r>
          </w:p>
        </w:tc>
        <w:tc>
          <w:tcPr>
            <w:tcW w:w="812" w:type="dxa"/>
            <w:vAlign w:val="center"/>
          </w:tcPr>
          <w:p w14:paraId="637556D4" w14:textId="4941EAEF" w:rsidR="00F120CC" w:rsidRPr="00A34956" w:rsidRDefault="00F120CC" w:rsidP="00F120CC">
            <w:pPr>
              <w:jc w:val="center"/>
            </w:pPr>
            <w:r w:rsidRPr="00A34956">
              <w:t>2017 год</w:t>
            </w:r>
          </w:p>
        </w:tc>
        <w:tc>
          <w:tcPr>
            <w:tcW w:w="812" w:type="dxa"/>
            <w:vAlign w:val="center"/>
          </w:tcPr>
          <w:p w14:paraId="2790E5FF" w14:textId="00DEA014" w:rsidR="00F120CC" w:rsidRPr="00A34956" w:rsidRDefault="00F120CC" w:rsidP="00F120CC">
            <w:pPr>
              <w:jc w:val="center"/>
            </w:pPr>
            <w:r w:rsidRPr="00A34956">
              <w:t>2018</w:t>
            </w:r>
            <w:r w:rsidRPr="00A34956">
              <w:rPr>
                <w:lang w:val="en-US"/>
              </w:rPr>
              <w:t xml:space="preserve"> </w:t>
            </w:r>
            <w:r w:rsidRPr="00A34956">
              <w:t>год</w:t>
            </w:r>
          </w:p>
        </w:tc>
        <w:tc>
          <w:tcPr>
            <w:tcW w:w="776" w:type="dxa"/>
            <w:vAlign w:val="center"/>
          </w:tcPr>
          <w:p w14:paraId="7CD43F73" w14:textId="77AFDD27" w:rsidR="00F120CC" w:rsidRPr="00A34956" w:rsidRDefault="00F120CC" w:rsidP="00F120CC">
            <w:pPr>
              <w:jc w:val="center"/>
            </w:pPr>
            <w:r w:rsidRPr="00A34956">
              <w:t>2019</w:t>
            </w:r>
            <w:r w:rsidRPr="00A34956">
              <w:rPr>
                <w:lang w:val="en-US"/>
              </w:rPr>
              <w:t xml:space="preserve"> </w:t>
            </w:r>
            <w:r w:rsidRPr="00A34956">
              <w:t>год</w:t>
            </w:r>
          </w:p>
        </w:tc>
        <w:tc>
          <w:tcPr>
            <w:tcW w:w="803" w:type="dxa"/>
            <w:vAlign w:val="center"/>
          </w:tcPr>
          <w:p w14:paraId="75931A7B" w14:textId="30C422B9" w:rsidR="00F120CC" w:rsidRPr="00A34956" w:rsidRDefault="00F120CC" w:rsidP="00F120CC">
            <w:pPr>
              <w:jc w:val="center"/>
            </w:pPr>
            <w:r w:rsidRPr="00A34956">
              <w:t>2020</w:t>
            </w:r>
            <w:r w:rsidRPr="00A34956">
              <w:rPr>
                <w:lang w:val="en-US"/>
              </w:rPr>
              <w:t xml:space="preserve"> </w:t>
            </w:r>
            <w:r w:rsidRPr="00A34956">
              <w:t>год</w:t>
            </w:r>
          </w:p>
        </w:tc>
        <w:tc>
          <w:tcPr>
            <w:tcW w:w="876" w:type="dxa"/>
            <w:shd w:val="clear" w:color="auto" w:fill="auto"/>
            <w:noWrap/>
            <w:vAlign w:val="center"/>
          </w:tcPr>
          <w:p w14:paraId="276BDCB1" w14:textId="745271FE" w:rsidR="00F120CC" w:rsidRPr="00A34956" w:rsidRDefault="00F120CC" w:rsidP="00F120CC">
            <w:pPr>
              <w:jc w:val="center"/>
            </w:pPr>
            <w:r>
              <w:t>2021 год</w:t>
            </w:r>
          </w:p>
        </w:tc>
      </w:tr>
      <w:tr w:rsidR="0013183D" w:rsidRPr="00A34956" w14:paraId="17A7D6B9" w14:textId="77777777" w:rsidTr="00067D65">
        <w:trPr>
          <w:trHeight w:val="20"/>
        </w:trPr>
        <w:tc>
          <w:tcPr>
            <w:tcW w:w="9911" w:type="dxa"/>
            <w:gridSpan w:val="8"/>
          </w:tcPr>
          <w:p w14:paraId="07886C1A" w14:textId="4DCBDAC0" w:rsidR="0013183D" w:rsidRPr="00A34956" w:rsidRDefault="000043DC" w:rsidP="00067D65">
            <w:pPr>
              <w:rPr>
                <w:color w:val="000000"/>
              </w:rPr>
            </w:pPr>
            <w:r>
              <w:rPr>
                <w:color w:val="000000"/>
              </w:rPr>
              <w:t xml:space="preserve">Котельная, п. Солнечный, </w:t>
            </w:r>
            <w:r w:rsidR="00A95118">
              <w:rPr>
                <w:color w:val="000000"/>
              </w:rPr>
              <w:t>ул. Набережная, 42А</w:t>
            </w:r>
          </w:p>
        </w:tc>
      </w:tr>
      <w:tr w:rsidR="002B4CA2" w:rsidRPr="00A34956" w14:paraId="0F830137" w14:textId="77777777" w:rsidTr="00067D65">
        <w:trPr>
          <w:trHeight w:val="20"/>
        </w:trPr>
        <w:tc>
          <w:tcPr>
            <w:tcW w:w="578" w:type="dxa"/>
            <w:shd w:val="clear" w:color="auto" w:fill="auto"/>
            <w:noWrap/>
            <w:hideMark/>
          </w:tcPr>
          <w:p w14:paraId="1CE5304E" w14:textId="77777777" w:rsidR="002B4CA2" w:rsidRPr="00A34956" w:rsidRDefault="002B4CA2" w:rsidP="002B4CA2">
            <w:pPr>
              <w:rPr>
                <w:color w:val="000000"/>
              </w:rPr>
            </w:pPr>
            <w:r w:rsidRPr="00A34956">
              <w:rPr>
                <w:color w:val="000000"/>
              </w:rPr>
              <w:t>1</w:t>
            </w:r>
          </w:p>
        </w:tc>
        <w:tc>
          <w:tcPr>
            <w:tcW w:w="3783" w:type="dxa"/>
            <w:shd w:val="clear" w:color="auto" w:fill="auto"/>
            <w:hideMark/>
          </w:tcPr>
          <w:p w14:paraId="1F7AE38D" w14:textId="67885EA4" w:rsidR="002B4CA2" w:rsidRPr="00A34956" w:rsidRDefault="002B4CA2" w:rsidP="002B4CA2">
            <w:pPr>
              <w:rPr>
                <w:color w:val="000000"/>
              </w:rPr>
            </w:pPr>
            <w:r w:rsidRPr="00A34956">
              <w:rPr>
                <w:color w:val="000000"/>
              </w:rPr>
              <w:t>Среднее время восстановления теплоснабжения после повреждения в магистральных тепловых сетях в отопительный период</w:t>
            </w:r>
          </w:p>
        </w:tc>
        <w:tc>
          <w:tcPr>
            <w:tcW w:w="1471" w:type="dxa"/>
            <w:shd w:val="clear" w:color="auto" w:fill="auto"/>
            <w:noWrap/>
            <w:hideMark/>
          </w:tcPr>
          <w:p w14:paraId="48784913" w14:textId="0721785B" w:rsidR="002B4CA2" w:rsidRPr="00A34956" w:rsidRDefault="002B4CA2" w:rsidP="002B4CA2">
            <w:pPr>
              <w:rPr>
                <w:color w:val="000000"/>
              </w:rPr>
            </w:pPr>
            <w:r>
              <w:rPr>
                <w:color w:val="000000"/>
              </w:rPr>
              <w:t>час</w:t>
            </w:r>
          </w:p>
        </w:tc>
        <w:tc>
          <w:tcPr>
            <w:tcW w:w="812" w:type="dxa"/>
            <w:vAlign w:val="bottom"/>
          </w:tcPr>
          <w:p w14:paraId="4998483A" w14:textId="294F6CA2" w:rsidR="002B4CA2" w:rsidRPr="00A34956" w:rsidRDefault="002B4CA2" w:rsidP="002B4CA2">
            <w:pPr>
              <w:rPr>
                <w:color w:val="000000"/>
              </w:rPr>
            </w:pPr>
            <w:r w:rsidRPr="006A66C3">
              <w:rPr>
                <w:color w:val="000000"/>
              </w:rPr>
              <w:t>0.00</w:t>
            </w:r>
          </w:p>
        </w:tc>
        <w:tc>
          <w:tcPr>
            <w:tcW w:w="812" w:type="dxa"/>
            <w:vAlign w:val="bottom"/>
          </w:tcPr>
          <w:p w14:paraId="7217A93E" w14:textId="205C2566" w:rsidR="002B4CA2" w:rsidRPr="00A34956" w:rsidRDefault="002B4CA2" w:rsidP="002B4CA2">
            <w:pPr>
              <w:rPr>
                <w:color w:val="000000"/>
              </w:rPr>
            </w:pPr>
            <w:r w:rsidRPr="006A66C3">
              <w:rPr>
                <w:color w:val="000000"/>
              </w:rPr>
              <w:t>0.00</w:t>
            </w:r>
          </w:p>
        </w:tc>
        <w:tc>
          <w:tcPr>
            <w:tcW w:w="776" w:type="dxa"/>
            <w:vAlign w:val="bottom"/>
          </w:tcPr>
          <w:p w14:paraId="10C49701" w14:textId="2757E0D4" w:rsidR="002B4CA2" w:rsidRPr="00A34956" w:rsidRDefault="002B4CA2" w:rsidP="002B4CA2">
            <w:pPr>
              <w:rPr>
                <w:color w:val="000000"/>
              </w:rPr>
            </w:pPr>
            <w:r w:rsidRPr="006A66C3">
              <w:rPr>
                <w:color w:val="000000"/>
              </w:rPr>
              <w:t>0.00</w:t>
            </w:r>
          </w:p>
        </w:tc>
        <w:tc>
          <w:tcPr>
            <w:tcW w:w="803" w:type="dxa"/>
            <w:vAlign w:val="bottom"/>
          </w:tcPr>
          <w:p w14:paraId="60E1AEFE" w14:textId="7C27E0E5" w:rsidR="002B4CA2" w:rsidRPr="00A34956" w:rsidRDefault="002B4CA2" w:rsidP="002B4CA2">
            <w:pPr>
              <w:rPr>
                <w:color w:val="000000"/>
              </w:rPr>
            </w:pPr>
            <w:r w:rsidRPr="006A66C3">
              <w:rPr>
                <w:color w:val="000000"/>
              </w:rPr>
              <w:t>0.00</w:t>
            </w:r>
          </w:p>
        </w:tc>
        <w:tc>
          <w:tcPr>
            <w:tcW w:w="876" w:type="dxa"/>
            <w:shd w:val="clear" w:color="auto" w:fill="auto"/>
            <w:noWrap/>
            <w:vAlign w:val="bottom"/>
            <w:hideMark/>
          </w:tcPr>
          <w:p w14:paraId="4D0337DD" w14:textId="0AFBD8B8" w:rsidR="002B4CA2" w:rsidRPr="00A34956" w:rsidRDefault="002B4CA2" w:rsidP="002B4CA2">
            <w:pPr>
              <w:rPr>
                <w:color w:val="000000"/>
              </w:rPr>
            </w:pPr>
            <w:r w:rsidRPr="006A66C3">
              <w:rPr>
                <w:color w:val="000000"/>
              </w:rPr>
              <w:t>0.00</w:t>
            </w:r>
          </w:p>
        </w:tc>
      </w:tr>
      <w:tr w:rsidR="002B4CA2" w:rsidRPr="00A34956" w14:paraId="2F7A9E92" w14:textId="77777777" w:rsidTr="00067D65">
        <w:trPr>
          <w:trHeight w:val="20"/>
        </w:trPr>
        <w:tc>
          <w:tcPr>
            <w:tcW w:w="578" w:type="dxa"/>
            <w:shd w:val="clear" w:color="auto" w:fill="auto"/>
            <w:noWrap/>
            <w:hideMark/>
          </w:tcPr>
          <w:p w14:paraId="2FD24BFC" w14:textId="77777777" w:rsidR="002B4CA2" w:rsidRPr="00A34956" w:rsidRDefault="002B4CA2" w:rsidP="002B4CA2">
            <w:pPr>
              <w:rPr>
                <w:color w:val="000000"/>
              </w:rPr>
            </w:pPr>
            <w:r w:rsidRPr="00A34956">
              <w:rPr>
                <w:color w:val="000000"/>
              </w:rPr>
              <w:t>2</w:t>
            </w:r>
          </w:p>
        </w:tc>
        <w:tc>
          <w:tcPr>
            <w:tcW w:w="3783" w:type="dxa"/>
            <w:shd w:val="clear" w:color="auto" w:fill="auto"/>
            <w:hideMark/>
          </w:tcPr>
          <w:p w14:paraId="31B9D472" w14:textId="75A3985C" w:rsidR="002B4CA2" w:rsidRPr="00A34956" w:rsidRDefault="002B4CA2" w:rsidP="002B4CA2">
            <w:pPr>
              <w:rPr>
                <w:color w:val="000000"/>
              </w:rPr>
            </w:pPr>
            <w:r w:rsidRPr="00A34956">
              <w:rPr>
                <w:color w:val="000000"/>
              </w:rPr>
              <w:t>Среднее время восстановления отопления после повреждения в распределительных тепловых сетях систем отопления</w:t>
            </w:r>
          </w:p>
        </w:tc>
        <w:tc>
          <w:tcPr>
            <w:tcW w:w="1471" w:type="dxa"/>
            <w:shd w:val="clear" w:color="auto" w:fill="auto"/>
            <w:noWrap/>
            <w:hideMark/>
          </w:tcPr>
          <w:p w14:paraId="4117E158" w14:textId="6800114E" w:rsidR="002B4CA2" w:rsidRPr="00A34956" w:rsidRDefault="002B4CA2" w:rsidP="002B4CA2">
            <w:pPr>
              <w:rPr>
                <w:color w:val="000000"/>
              </w:rPr>
            </w:pPr>
            <w:r w:rsidRPr="005C6E22">
              <w:rPr>
                <w:color w:val="000000"/>
              </w:rPr>
              <w:t>час</w:t>
            </w:r>
          </w:p>
        </w:tc>
        <w:tc>
          <w:tcPr>
            <w:tcW w:w="812" w:type="dxa"/>
            <w:vAlign w:val="bottom"/>
          </w:tcPr>
          <w:p w14:paraId="4C2CD532" w14:textId="2C3B9FF8" w:rsidR="002B4CA2" w:rsidRPr="00A34956" w:rsidRDefault="002B4CA2" w:rsidP="002B4CA2">
            <w:pPr>
              <w:rPr>
                <w:color w:val="000000"/>
              </w:rPr>
            </w:pPr>
            <w:r w:rsidRPr="006A66C3">
              <w:rPr>
                <w:color w:val="000000"/>
              </w:rPr>
              <w:t>0.00</w:t>
            </w:r>
          </w:p>
        </w:tc>
        <w:tc>
          <w:tcPr>
            <w:tcW w:w="812" w:type="dxa"/>
            <w:vAlign w:val="bottom"/>
          </w:tcPr>
          <w:p w14:paraId="6EFBAC0A" w14:textId="44380797" w:rsidR="002B4CA2" w:rsidRPr="00A34956" w:rsidRDefault="002B4CA2" w:rsidP="002B4CA2">
            <w:pPr>
              <w:rPr>
                <w:color w:val="000000"/>
              </w:rPr>
            </w:pPr>
            <w:r w:rsidRPr="006A66C3">
              <w:rPr>
                <w:color w:val="000000"/>
              </w:rPr>
              <w:t>0.00</w:t>
            </w:r>
          </w:p>
        </w:tc>
        <w:tc>
          <w:tcPr>
            <w:tcW w:w="776" w:type="dxa"/>
            <w:vAlign w:val="bottom"/>
          </w:tcPr>
          <w:p w14:paraId="4803E369" w14:textId="5FDF5FE3" w:rsidR="002B4CA2" w:rsidRPr="00A34956" w:rsidRDefault="002B4CA2" w:rsidP="002B4CA2">
            <w:pPr>
              <w:rPr>
                <w:color w:val="000000"/>
              </w:rPr>
            </w:pPr>
            <w:r w:rsidRPr="006A66C3">
              <w:rPr>
                <w:color w:val="000000"/>
              </w:rPr>
              <w:t>0.00</w:t>
            </w:r>
          </w:p>
        </w:tc>
        <w:tc>
          <w:tcPr>
            <w:tcW w:w="803" w:type="dxa"/>
            <w:vAlign w:val="bottom"/>
          </w:tcPr>
          <w:p w14:paraId="5837FCA6" w14:textId="04D64E20" w:rsidR="002B4CA2" w:rsidRPr="00A34956" w:rsidRDefault="002B4CA2" w:rsidP="002B4CA2">
            <w:pPr>
              <w:rPr>
                <w:color w:val="000000"/>
              </w:rPr>
            </w:pPr>
            <w:r w:rsidRPr="006A66C3">
              <w:rPr>
                <w:color w:val="000000"/>
              </w:rPr>
              <w:t>0.00</w:t>
            </w:r>
          </w:p>
        </w:tc>
        <w:tc>
          <w:tcPr>
            <w:tcW w:w="876" w:type="dxa"/>
            <w:shd w:val="clear" w:color="auto" w:fill="auto"/>
            <w:noWrap/>
            <w:vAlign w:val="bottom"/>
            <w:hideMark/>
          </w:tcPr>
          <w:p w14:paraId="76E44D69" w14:textId="41527EC5" w:rsidR="002B4CA2" w:rsidRPr="00A34956" w:rsidRDefault="002B4CA2" w:rsidP="002B4CA2">
            <w:pPr>
              <w:rPr>
                <w:color w:val="000000"/>
              </w:rPr>
            </w:pPr>
            <w:r w:rsidRPr="006A66C3">
              <w:rPr>
                <w:color w:val="000000"/>
              </w:rPr>
              <w:t>0.00</w:t>
            </w:r>
          </w:p>
        </w:tc>
      </w:tr>
      <w:tr w:rsidR="002B4CA2" w:rsidRPr="00A34956" w14:paraId="5AA2CE68" w14:textId="77777777" w:rsidTr="00067D65">
        <w:trPr>
          <w:trHeight w:val="20"/>
        </w:trPr>
        <w:tc>
          <w:tcPr>
            <w:tcW w:w="578" w:type="dxa"/>
            <w:shd w:val="clear" w:color="auto" w:fill="auto"/>
            <w:noWrap/>
            <w:hideMark/>
          </w:tcPr>
          <w:p w14:paraId="0E221066" w14:textId="77777777" w:rsidR="002B4CA2" w:rsidRPr="00A34956" w:rsidRDefault="002B4CA2" w:rsidP="002B4CA2">
            <w:pPr>
              <w:rPr>
                <w:color w:val="000000"/>
              </w:rPr>
            </w:pPr>
            <w:r w:rsidRPr="00A34956">
              <w:rPr>
                <w:color w:val="000000"/>
              </w:rPr>
              <w:t>3</w:t>
            </w:r>
          </w:p>
        </w:tc>
        <w:tc>
          <w:tcPr>
            <w:tcW w:w="3783" w:type="dxa"/>
            <w:shd w:val="clear" w:color="auto" w:fill="auto"/>
            <w:hideMark/>
          </w:tcPr>
          <w:p w14:paraId="4BDBC5DD" w14:textId="791597AB" w:rsidR="002B4CA2" w:rsidRPr="00A34956" w:rsidRDefault="002B4CA2" w:rsidP="002B4CA2">
            <w:pPr>
              <w:rPr>
                <w:color w:val="000000"/>
              </w:rPr>
            </w:pPr>
            <w:r w:rsidRPr="00A34956">
              <w:rPr>
                <w:color w:val="000000"/>
              </w:rPr>
              <w:t>Среднее время восстановления горячего водоснабжения после повреждения в сетях горячего водоснабжения (в случае их наличия)</w:t>
            </w:r>
          </w:p>
        </w:tc>
        <w:tc>
          <w:tcPr>
            <w:tcW w:w="1471" w:type="dxa"/>
            <w:shd w:val="clear" w:color="auto" w:fill="auto"/>
            <w:noWrap/>
            <w:hideMark/>
          </w:tcPr>
          <w:p w14:paraId="49427A96" w14:textId="7FD6D42F" w:rsidR="002B4CA2" w:rsidRPr="00A34956" w:rsidRDefault="002B4CA2" w:rsidP="002B4CA2">
            <w:pPr>
              <w:rPr>
                <w:color w:val="000000"/>
              </w:rPr>
            </w:pPr>
            <w:r w:rsidRPr="005C6E22">
              <w:rPr>
                <w:color w:val="000000"/>
              </w:rPr>
              <w:t>час</w:t>
            </w:r>
          </w:p>
        </w:tc>
        <w:tc>
          <w:tcPr>
            <w:tcW w:w="812" w:type="dxa"/>
            <w:vAlign w:val="bottom"/>
          </w:tcPr>
          <w:p w14:paraId="1665BB64" w14:textId="76041CD9" w:rsidR="002B4CA2" w:rsidRPr="00A34956" w:rsidRDefault="002B4CA2" w:rsidP="002B4CA2">
            <w:pPr>
              <w:rPr>
                <w:color w:val="000000"/>
              </w:rPr>
            </w:pPr>
            <w:r w:rsidRPr="006A66C3">
              <w:rPr>
                <w:color w:val="000000"/>
              </w:rPr>
              <w:t>0.00</w:t>
            </w:r>
          </w:p>
        </w:tc>
        <w:tc>
          <w:tcPr>
            <w:tcW w:w="812" w:type="dxa"/>
            <w:vAlign w:val="bottom"/>
          </w:tcPr>
          <w:p w14:paraId="57D29836" w14:textId="502A8FD0" w:rsidR="002B4CA2" w:rsidRPr="00A34956" w:rsidRDefault="002B4CA2" w:rsidP="002B4CA2">
            <w:pPr>
              <w:rPr>
                <w:color w:val="000000"/>
              </w:rPr>
            </w:pPr>
            <w:r w:rsidRPr="006A66C3">
              <w:rPr>
                <w:color w:val="000000"/>
              </w:rPr>
              <w:t>0.00</w:t>
            </w:r>
          </w:p>
        </w:tc>
        <w:tc>
          <w:tcPr>
            <w:tcW w:w="776" w:type="dxa"/>
            <w:vAlign w:val="bottom"/>
          </w:tcPr>
          <w:p w14:paraId="452621E3" w14:textId="10767D5C" w:rsidR="002B4CA2" w:rsidRPr="00A34956" w:rsidRDefault="002B4CA2" w:rsidP="002B4CA2">
            <w:pPr>
              <w:rPr>
                <w:color w:val="000000"/>
              </w:rPr>
            </w:pPr>
            <w:r w:rsidRPr="006A66C3">
              <w:rPr>
                <w:color w:val="000000"/>
              </w:rPr>
              <w:t>0.00</w:t>
            </w:r>
          </w:p>
        </w:tc>
        <w:tc>
          <w:tcPr>
            <w:tcW w:w="803" w:type="dxa"/>
            <w:vAlign w:val="bottom"/>
          </w:tcPr>
          <w:p w14:paraId="62EEEC3C" w14:textId="0F9836ED" w:rsidR="002B4CA2" w:rsidRPr="00A34956" w:rsidRDefault="002B4CA2" w:rsidP="002B4CA2">
            <w:pPr>
              <w:rPr>
                <w:color w:val="000000"/>
              </w:rPr>
            </w:pPr>
            <w:r w:rsidRPr="006A66C3">
              <w:rPr>
                <w:color w:val="000000"/>
              </w:rPr>
              <w:t>0.00</w:t>
            </w:r>
          </w:p>
        </w:tc>
        <w:tc>
          <w:tcPr>
            <w:tcW w:w="876" w:type="dxa"/>
            <w:shd w:val="clear" w:color="auto" w:fill="auto"/>
            <w:noWrap/>
            <w:vAlign w:val="bottom"/>
            <w:hideMark/>
          </w:tcPr>
          <w:p w14:paraId="02E9B3C9" w14:textId="0A3FF073" w:rsidR="002B4CA2" w:rsidRPr="00A34956" w:rsidRDefault="002B4CA2" w:rsidP="002B4CA2">
            <w:pPr>
              <w:rPr>
                <w:color w:val="000000"/>
              </w:rPr>
            </w:pPr>
            <w:r w:rsidRPr="006A66C3">
              <w:rPr>
                <w:color w:val="000000"/>
              </w:rPr>
              <w:t>0.00</w:t>
            </w:r>
          </w:p>
        </w:tc>
      </w:tr>
      <w:tr w:rsidR="002B4CA2" w:rsidRPr="00A34956" w14:paraId="283518B9" w14:textId="77777777" w:rsidTr="00067D65">
        <w:trPr>
          <w:trHeight w:val="20"/>
        </w:trPr>
        <w:tc>
          <w:tcPr>
            <w:tcW w:w="578" w:type="dxa"/>
            <w:shd w:val="clear" w:color="auto" w:fill="auto"/>
            <w:noWrap/>
            <w:hideMark/>
          </w:tcPr>
          <w:p w14:paraId="32D541F4" w14:textId="77777777" w:rsidR="002B4CA2" w:rsidRPr="00A34956" w:rsidRDefault="002B4CA2" w:rsidP="002B4CA2">
            <w:pPr>
              <w:rPr>
                <w:color w:val="000000"/>
              </w:rPr>
            </w:pPr>
            <w:r w:rsidRPr="00A34956">
              <w:rPr>
                <w:color w:val="000000"/>
              </w:rPr>
              <w:t>4</w:t>
            </w:r>
          </w:p>
        </w:tc>
        <w:tc>
          <w:tcPr>
            <w:tcW w:w="3783" w:type="dxa"/>
            <w:shd w:val="clear" w:color="auto" w:fill="auto"/>
            <w:hideMark/>
          </w:tcPr>
          <w:p w14:paraId="3A4FF3C6" w14:textId="4C686212" w:rsidR="002B4CA2" w:rsidRPr="00A34956" w:rsidRDefault="002B4CA2" w:rsidP="002B4CA2">
            <w:pPr>
              <w:rPr>
                <w:color w:val="000000"/>
              </w:rPr>
            </w:pPr>
            <w:r w:rsidRPr="00A34956">
              <w:rPr>
                <w:color w:val="000000"/>
              </w:rPr>
              <w:t>Всего среднее время восстановления отопления после повреждения в магистральных и распределительных тепловых сетях</w:t>
            </w:r>
          </w:p>
        </w:tc>
        <w:tc>
          <w:tcPr>
            <w:tcW w:w="1471" w:type="dxa"/>
            <w:shd w:val="clear" w:color="auto" w:fill="auto"/>
            <w:noWrap/>
            <w:hideMark/>
          </w:tcPr>
          <w:p w14:paraId="2847CD5F" w14:textId="0DFBCD88" w:rsidR="002B4CA2" w:rsidRPr="00A34956" w:rsidRDefault="002B4CA2" w:rsidP="002B4CA2">
            <w:pPr>
              <w:rPr>
                <w:color w:val="000000"/>
              </w:rPr>
            </w:pPr>
            <w:r w:rsidRPr="005C6E22">
              <w:rPr>
                <w:color w:val="000000"/>
              </w:rPr>
              <w:t>час</w:t>
            </w:r>
          </w:p>
        </w:tc>
        <w:tc>
          <w:tcPr>
            <w:tcW w:w="812" w:type="dxa"/>
            <w:vAlign w:val="bottom"/>
          </w:tcPr>
          <w:p w14:paraId="659E7234" w14:textId="3A1E0C65" w:rsidR="002B4CA2" w:rsidRPr="00A34956" w:rsidRDefault="002B4CA2" w:rsidP="002B4CA2">
            <w:pPr>
              <w:rPr>
                <w:color w:val="000000"/>
              </w:rPr>
            </w:pPr>
            <w:r w:rsidRPr="006A66C3">
              <w:rPr>
                <w:color w:val="000000"/>
              </w:rPr>
              <w:t>0.00</w:t>
            </w:r>
          </w:p>
        </w:tc>
        <w:tc>
          <w:tcPr>
            <w:tcW w:w="812" w:type="dxa"/>
            <w:vAlign w:val="bottom"/>
          </w:tcPr>
          <w:p w14:paraId="0A9013AE" w14:textId="5D5B6B47" w:rsidR="002B4CA2" w:rsidRPr="00A34956" w:rsidRDefault="002B4CA2" w:rsidP="002B4CA2">
            <w:pPr>
              <w:rPr>
                <w:color w:val="000000"/>
              </w:rPr>
            </w:pPr>
            <w:r w:rsidRPr="006A66C3">
              <w:rPr>
                <w:color w:val="000000"/>
              </w:rPr>
              <w:t>0.00</w:t>
            </w:r>
          </w:p>
        </w:tc>
        <w:tc>
          <w:tcPr>
            <w:tcW w:w="776" w:type="dxa"/>
            <w:vAlign w:val="bottom"/>
          </w:tcPr>
          <w:p w14:paraId="544FA512" w14:textId="133D33C5" w:rsidR="002B4CA2" w:rsidRPr="00A34956" w:rsidRDefault="002B4CA2" w:rsidP="002B4CA2">
            <w:pPr>
              <w:rPr>
                <w:color w:val="000000"/>
              </w:rPr>
            </w:pPr>
            <w:r w:rsidRPr="006A66C3">
              <w:rPr>
                <w:color w:val="000000"/>
              </w:rPr>
              <w:t>0.00</w:t>
            </w:r>
          </w:p>
        </w:tc>
        <w:tc>
          <w:tcPr>
            <w:tcW w:w="803" w:type="dxa"/>
            <w:vAlign w:val="bottom"/>
          </w:tcPr>
          <w:p w14:paraId="0E7C797C" w14:textId="1760B736" w:rsidR="002B4CA2" w:rsidRPr="00A34956" w:rsidRDefault="002B4CA2" w:rsidP="002B4CA2">
            <w:pPr>
              <w:rPr>
                <w:color w:val="000000"/>
              </w:rPr>
            </w:pPr>
            <w:r w:rsidRPr="006A66C3">
              <w:rPr>
                <w:color w:val="000000"/>
              </w:rPr>
              <w:t>0.00</w:t>
            </w:r>
          </w:p>
        </w:tc>
        <w:tc>
          <w:tcPr>
            <w:tcW w:w="876" w:type="dxa"/>
            <w:shd w:val="clear" w:color="auto" w:fill="auto"/>
            <w:noWrap/>
            <w:vAlign w:val="bottom"/>
            <w:hideMark/>
          </w:tcPr>
          <w:p w14:paraId="584D4AA2" w14:textId="52F036B5" w:rsidR="002B4CA2" w:rsidRPr="00A34956" w:rsidRDefault="002B4CA2" w:rsidP="002B4CA2">
            <w:pPr>
              <w:rPr>
                <w:color w:val="000000"/>
              </w:rPr>
            </w:pPr>
            <w:r w:rsidRPr="006A66C3">
              <w:rPr>
                <w:color w:val="000000"/>
              </w:rPr>
              <w:t>0.00</w:t>
            </w:r>
          </w:p>
        </w:tc>
      </w:tr>
    </w:tbl>
    <w:p w14:paraId="403C0710" w14:textId="311382FD" w:rsidR="00E1044C" w:rsidRPr="00BD3831" w:rsidRDefault="00E1044C" w:rsidP="007A7D5B">
      <w:pPr>
        <w:pStyle w:val="affff0"/>
      </w:pPr>
      <w:bookmarkStart w:id="548" w:name="_Toc101972701"/>
      <w:bookmarkStart w:id="549" w:name="_Toc108034171"/>
      <w:r w:rsidRPr="00BD3831">
        <w:t>1.9.4 Графические материалы (карты-схемы тепловых сетей и зон ненормативной надежности и безопасности теплоснабжения)</w:t>
      </w:r>
      <w:bookmarkEnd w:id="548"/>
      <w:bookmarkEnd w:id="549"/>
    </w:p>
    <w:p w14:paraId="59E7D01F" w14:textId="77777777" w:rsidR="008752AE" w:rsidRPr="00BD3831" w:rsidRDefault="008752AE" w:rsidP="007A7D5B">
      <w:pPr>
        <w:pStyle w:val="afffe"/>
      </w:pPr>
      <w:r w:rsidRPr="00BD3831">
        <w:t>Графические материалы не составлялись.</w:t>
      </w:r>
    </w:p>
    <w:p w14:paraId="2D2810E7" w14:textId="0B752F97" w:rsidR="00E1044C" w:rsidRPr="00BD3831" w:rsidRDefault="00E1044C" w:rsidP="007A7D5B">
      <w:pPr>
        <w:pStyle w:val="affff0"/>
      </w:pPr>
      <w:bookmarkStart w:id="550" w:name="_Toc101972702"/>
      <w:bookmarkStart w:id="551" w:name="_Toc108034172"/>
      <w:r w:rsidRPr="00BD3831">
        <w:t xml:space="preserve">1.9.5 Результаты анализа аварийных ситуаций при теплоснабжении, расследование причин которых осуществляется федеральным органом </w:t>
      </w:r>
      <w:r w:rsidRPr="00BD3831">
        <w:lastRenderedPageBreak/>
        <w:t>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w:t>
      </w:r>
      <w:bookmarkEnd w:id="550"/>
      <w:bookmarkEnd w:id="551"/>
    </w:p>
    <w:p w14:paraId="751D2703" w14:textId="2EE7C322" w:rsidR="000307E6" w:rsidRPr="00BD3831" w:rsidRDefault="00282507" w:rsidP="007A7D5B">
      <w:pPr>
        <w:pStyle w:val="afffe"/>
      </w:pPr>
      <w:r w:rsidRPr="00BD3831">
        <w:t>Аварийные ситуации при теплоснабжении, расследование причин которых осуществляется федеральным органом исполнительной власти, не выявлен</w:t>
      </w:r>
      <w:r w:rsidR="00F5533E">
        <w:t>ы</w:t>
      </w:r>
      <w:r w:rsidRPr="00BD3831">
        <w:t>.</w:t>
      </w:r>
    </w:p>
    <w:p w14:paraId="7A6E87A9" w14:textId="7B8D32B6" w:rsidR="00E1044C" w:rsidRPr="00BD3831" w:rsidRDefault="00E1044C" w:rsidP="007A7D5B">
      <w:pPr>
        <w:pStyle w:val="affff0"/>
      </w:pPr>
      <w:bookmarkStart w:id="552" w:name="_Toc101972703"/>
      <w:bookmarkStart w:id="553" w:name="_Toc108034173"/>
      <w:r w:rsidRPr="00BD3831">
        <w:t>1.9.6 Результаты анализа времени восстановления теплоснабжения потребителей, отключенных в результате аварийных ситуаций при теплоснабжении</w:t>
      </w:r>
      <w:bookmarkEnd w:id="552"/>
      <w:bookmarkEnd w:id="553"/>
    </w:p>
    <w:p w14:paraId="7D575C0C" w14:textId="4F04EA4C" w:rsidR="00CA69D1" w:rsidRDefault="00282507" w:rsidP="007A7D5B">
      <w:pPr>
        <w:pStyle w:val="afffe"/>
      </w:pPr>
      <w:r w:rsidRPr="00BD3831">
        <w:t xml:space="preserve">Нарушений, классифицируемых как аварии на </w:t>
      </w:r>
      <w:r w:rsidR="00F5533E">
        <w:t>источниках тепловой энергии</w:t>
      </w:r>
      <w:r w:rsidRPr="00BD3831">
        <w:t xml:space="preserve"> и </w:t>
      </w:r>
      <w:r w:rsidR="00F5533E">
        <w:t xml:space="preserve">в </w:t>
      </w:r>
      <w:r w:rsidRPr="00BD3831">
        <w:t>системе теплоснабжения, на объект</w:t>
      </w:r>
      <w:r w:rsidR="008752AE" w:rsidRPr="00BD3831">
        <w:t>ах</w:t>
      </w:r>
      <w:r w:rsidRPr="00BD3831">
        <w:t xml:space="preserve"> энергетики энергоснабжающ</w:t>
      </w:r>
      <w:r w:rsidR="008752AE" w:rsidRPr="00BD3831">
        <w:t>их</w:t>
      </w:r>
      <w:r w:rsidRPr="00BD3831">
        <w:t xml:space="preserve"> организаци</w:t>
      </w:r>
      <w:r w:rsidR="008752AE" w:rsidRPr="00BD3831">
        <w:t>й</w:t>
      </w:r>
      <w:r w:rsidRPr="00BD3831">
        <w:t xml:space="preserve"> за период 201</w:t>
      </w:r>
      <w:r w:rsidR="00E23256">
        <w:t>7</w:t>
      </w:r>
      <w:r w:rsidRPr="00BD3831">
        <w:t>-202</w:t>
      </w:r>
      <w:r w:rsidR="009E295B">
        <w:t>1</w:t>
      </w:r>
      <w:r w:rsidR="000E2C96">
        <w:t>годов</w:t>
      </w:r>
      <w:r w:rsidRPr="00BD3831">
        <w:t xml:space="preserve"> не зарегистрировано.</w:t>
      </w:r>
    </w:p>
    <w:p w14:paraId="03891945" w14:textId="705E5C50" w:rsidR="009E295B" w:rsidRDefault="009E295B" w:rsidP="007A7D5B">
      <w:pPr>
        <w:pStyle w:val="affff0"/>
      </w:pPr>
      <w:bookmarkStart w:id="554" w:name="_Toc101972704"/>
      <w:bookmarkStart w:id="555" w:name="_Toc108034174"/>
      <w:r>
        <w:t>1.9.7.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554"/>
      <w:bookmarkEnd w:id="555"/>
    </w:p>
    <w:p w14:paraId="4A372143" w14:textId="371E90FD" w:rsidR="00591F01" w:rsidRDefault="00591F01" w:rsidP="007A7D5B">
      <w:pPr>
        <w:pStyle w:val="afffe"/>
      </w:pPr>
      <w:r w:rsidRPr="00591F01">
        <w:t xml:space="preserve">Вероятные сценарии развития возможных аварий на источниках тепловой энергии связаны </w:t>
      </w:r>
      <w:r>
        <w:t>с:</w:t>
      </w:r>
    </w:p>
    <w:p w14:paraId="4003D484" w14:textId="3A871EA8" w:rsidR="00591F01" w:rsidRDefault="00591F01" w:rsidP="007A7D5B">
      <w:pPr>
        <w:pStyle w:val="a0"/>
      </w:pPr>
      <w:r>
        <w:t>разгерметизацией газового оборудования котла;</w:t>
      </w:r>
    </w:p>
    <w:p w14:paraId="6DFCA93D" w14:textId="309B412A" w:rsidR="00591F01" w:rsidRDefault="00591F01" w:rsidP="007A7D5B">
      <w:pPr>
        <w:pStyle w:val="a0"/>
      </w:pPr>
      <w:r>
        <w:t>ошибочными действиями персонала при розжиге запальника котла;</w:t>
      </w:r>
    </w:p>
    <w:p w14:paraId="10F56879" w14:textId="0E2CE45D" w:rsidR="00591F01" w:rsidRDefault="00591F01" w:rsidP="007A7D5B">
      <w:pPr>
        <w:pStyle w:val="a0"/>
      </w:pPr>
      <w:r>
        <w:t>погасанием горелки котла;</w:t>
      </w:r>
    </w:p>
    <w:p w14:paraId="3B75D90B" w14:textId="07934133" w:rsidR="009E295B" w:rsidRDefault="00591F01" w:rsidP="007A7D5B">
      <w:pPr>
        <w:pStyle w:val="a0"/>
      </w:pPr>
      <w:r>
        <w:t>разгерметизацией (разрывом) технологического трубопровода.</w:t>
      </w:r>
    </w:p>
    <w:p w14:paraId="3739026B" w14:textId="7472F461" w:rsidR="00591F01" w:rsidRDefault="007D2CED" w:rsidP="007A7D5B">
      <w:pPr>
        <w:pStyle w:val="afffe"/>
      </w:pPr>
      <w:r w:rsidRPr="006347D3">
        <w:t>Моделирование гидравлических режимов работы систем теплоснабжения невозможно произвести, так как электронная модель схемы теплоснабжения не разрабатывается</w:t>
      </w:r>
      <w:r w:rsidR="006347D3">
        <w:t>.</w:t>
      </w:r>
    </w:p>
    <w:p w14:paraId="1B7329BA" w14:textId="39DDE2E7" w:rsidR="00E1044C" w:rsidRPr="00BD3831" w:rsidRDefault="00E1044C" w:rsidP="007A7D5B">
      <w:pPr>
        <w:pStyle w:val="affff0"/>
      </w:pPr>
      <w:bookmarkStart w:id="556" w:name="_Toc101972705"/>
      <w:bookmarkStart w:id="557" w:name="_Toc108034175"/>
      <w:r w:rsidRPr="00BD3831">
        <w:t>Часть 10 Технико-экономические показатели теплоснабжающих и теплосетевых организаций</w:t>
      </w:r>
      <w:bookmarkEnd w:id="556"/>
      <w:bookmarkEnd w:id="557"/>
    </w:p>
    <w:p w14:paraId="2C1497AB" w14:textId="77777777" w:rsidR="00282507" w:rsidRPr="00BD3831" w:rsidRDefault="00282507" w:rsidP="007A7D5B">
      <w:pPr>
        <w:pStyle w:val="afffe"/>
      </w:pPr>
      <w:r w:rsidRPr="00BD3831">
        <w:t>Стандарты раскрытия информации теплоснабжающими и теплосетевыми организациями определяются следующими нормативно-правовыми документами:</w:t>
      </w:r>
    </w:p>
    <w:p w14:paraId="2D0B3F75" w14:textId="79985E1A" w:rsidR="00282507" w:rsidRPr="00BD3831" w:rsidRDefault="00282507" w:rsidP="007A7D5B">
      <w:pPr>
        <w:pStyle w:val="a0"/>
      </w:pPr>
      <w:r w:rsidRPr="00BD3831">
        <w:t xml:space="preserve">постановление Правительства </w:t>
      </w:r>
      <w:r w:rsidR="000E2C96">
        <w:t>Российской Федерации</w:t>
      </w:r>
      <w:r w:rsidRPr="00BD3831">
        <w:t xml:space="preserve"> от 5 июля 2013года №570 «О стандартах раскрытия информации теплоснабжающими организациями, теплосетевыми организациями и органами регулирования»; </w:t>
      </w:r>
    </w:p>
    <w:p w14:paraId="238E3828" w14:textId="3D8288FB" w:rsidR="00282507" w:rsidRPr="00BD3831" w:rsidRDefault="00282507" w:rsidP="007A7D5B">
      <w:pPr>
        <w:pStyle w:val="a0"/>
      </w:pPr>
      <w:r w:rsidRPr="00BD3831">
        <w:t xml:space="preserve">постановление Правительства </w:t>
      </w:r>
      <w:r w:rsidR="000E2C96">
        <w:t>Российской Федерации</w:t>
      </w:r>
      <w:r w:rsidRPr="00BD3831">
        <w:t xml:space="preserve"> от 17 июля 2013года №6 «О стандартах раскрытия информации в сфере водоснабжения и водоотведения» (в части горячего водоснабжения).</w:t>
      </w:r>
    </w:p>
    <w:p w14:paraId="4E430F0C" w14:textId="2C3C1A1A" w:rsidR="00F5533E" w:rsidRDefault="00F5533E" w:rsidP="007A7D5B">
      <w:pPr>
        <w:pStyle w:val="afffe"/>
      </w:pPr>
      <w:r>
        <w:t>Описание технико-экономических показателей в поселениях, городских округах, городах федерального значения, не отнесенных к ценовым зонам теплоснабжения, для теплоснабжающих и теплосетевых организаций должно содержать сведения, указанные в пункте 47 Требований, и описание результатов хозяйственной деятельности теплоснабжающих и теплосетевых организаций, раскрываемых в соответствии со стандартами раскрытия информации.</w:t>
      </w:r>
    </w:p>
    <w:p w14:paraId="6891213D" w14:textId="41BA6624" w:rsidR="00F5533E" w:rsidRPr="00BD3831" w:rsidRDefault="00F5533E" w:rsidP="007A7D5B">
      <w:pPr>
        <w:pStyle w:val="afffe"/>
      </w:pPr>
      <w:r w:rsidRPr="00BD3831">
        <w:t>Информация, подлежащая раскрытию, представлена в сети интернет на официальном сайте Федеральной антимонопольной службы</w:t>
      </w:r>
      <w:r>
        <w:rPr>
          <w:rStyle w:val="ad"/>
        </w:rPr>
        <w:footnoteReference w:id="8"/>
      </w:r>
      <w:r w:rsidRPr="00BD3831">
        <w:t>.</w:t>
      </w:r>
    </w:p>
    <w:p w14:paraId="714E4599" w14:textId="77777777" w:rsidR="00F5533E" w:rsidRDefault="00F5533E" w:rsidP="007A7D5B">
      <w:pPr>
        <w:pStyle w:val="afffe"/>
      </w:pPr>
      <w:r>
        <w:lastRenderedPageBreak/>
        <w:t>Технико-экономические показатели указываются в соответствии с приложением №19 Методических указаний.</w:t>
      </w:r>
    </w:p>
    <w:p w14:paraId="6DFA2A35" w14:textId="1A6389FB" w:rsidR="00282507" w:rsidRPr="001F002C" w:rsidRDefault="00F5533E" w:rsidP="007A7D5B">
      <w:pPr>
        <w:pStyle w:val="afffe"/>
      </w:pPr>
      <w:r>
        <w:t xml:space="preserve">Технико-экономические показатели представлены в </w:t>
      </w:r>
      <w:r w:rsidR="00282507" w:rsidRPr="00BD3831">
        <w:t>таблиц</w:t>
      </w:r>
      <w:r w:rsidR="002C60DB">
        <w:t>ах</w:t>
      </w:r>
      <w:r w:rsidR="00282507" w:rsidRPr="00BD3831">
        <w:t xml:space="preserve"> </w:t>
      </w:r>
      <w:r>
        <w:t>1.</w:t>
      </w:r>
      <w:r w:rsidR="00282507" w:rsidRPr="00BD3831">
        <w:t>10.1</w:t>
      </w:r>
      <w:r w:rsidR="00350AF1">
        <w:t xml:space="preserve"> </w:t>
      </w:r>
      <w:r>
        <w:t>теплоснабжающ</w:t>
      </w:r>
      <w:r w:rsidR="002C60DB">
        <w:t>их</w:t>
      </w:r>
      <w:r>
        <w:t xml:space="preserve"> организаци</w:t>
      </w:r>
      <w:r w:rsidR="002C60DB">
        <w:t>й</w:t>
      </w:r>
      <w:r w:rsidR="008066D8">
        <w:t xml:space="preserve">, на основании выписки из протокола заседания Правления Министерства тарифного регулирования и энергетики </w:t>
      </w:r>
      <w:r w:rsidR="008066D8" w:rsidRPr="001F002C">
        <w:t>Челябинской области</w:t>
      </w:r>
      <w:r w:rsidR="00E5161D" w:rsidRPr="001F002C">
        <w:t>.</w:t>
      </w:r>
    </w:p>
    <w:p w14:paraId="6DCD4299" w14:textId="2B814C94" w:rsidR="00282507" w:rsidRPr="001F002C" w:rsidRDefault="00282507" w:rsidP="00262E73">
      <w:pPr>
        <w:pStyle w:val="afffc"/>
      </w:pPr>
      <w:bookmarkStart w:id="558" w:name="_Toc14406418"/>
      <w:bookmarkStart w:id="559" w:name="_Toc101972957"/>
      <w:bookmarkStart w:id="560" w:name="_Toc108034333"/>
      <w:r w:rsidRPr="001F002C">
        <w:t xml:space="preserve">Таблица </w:t>
      </w:r>
      <w:r w:rsidR="00F5533E" w:rsidRPr="001F002C">
        <w:t>1.</w:t>
      </w:r>
      <w:r w:rsidRPr="001F002C">
        <w:t xml:space="preserve">10.1. Технико-экономические показатели </w:t>
      </w:r>
      <w:bookmarkEnd w:id="558"/>
      <w:r w:rsidR="000043DC">
        <w:t>МУП «ЖКХ Солнечное»</w:t>
      </w:r>
      <w:bookmarkEnd w:id="559"/>
      <w:bookmarkEnd w:id="560"/>
    </w:p>
    <w:tbl>
      <w:tblPr>
        <w:tblW w:w="9918" w:type="dxa"/>
        <w:tblLook w:val="04A0" w:firstRow="1" w:lastRow="0" w:firstColumn="1" w:lastColumn="0" w:noHBand="0" w:noVBand="1"/>
      </w:tblPr>
      <w:tblGrid>
        <w:gridCol w:w="636"/>
        <w:gridCol w:w="5029"/>
        <w:gridCol w:w="1410"/>
        <w:gridCol w:w="2843"/>
      </w:tblGrid>
      <w:tr w:rsidR="00282507" w:rsidRPr="001F002C" w14:paraId="664CE744" w14:textId="77777777" w:rsidTr="00067D65">
        <w:trPr>
          <w:trHeight w:val="20"/>
          <w:tblHeader/>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680C7F0" w14:textId="77777777" w:rsidR="00282507" w:rsidRPr="001F002C" w:rsidRDefault="00282507" w:rsidP="00067D65">
            <w:r w:rsidRPr="001F002C">
              <w:t>№ пп</w:t>
            </w:r>
          </w:p>
        </w:tc>
        <w:tc>
          <w:tcPr>
            <w:tcW w:w="502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58332CE" w14:textId="77777777" w:rsidR="00282507" w:rsidRPr="001F002C" w:rsidRDefault="00282507" w:rsidP="00067D65">
            <w:r w:rsidRPr="001F002C">
              <w:t>Наименование показателя</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540E2F9" w14:textId="372C4543" w:rsidR="00282507" w:rsidRPr="001F002C" w:rsidRDefault="00D35EBE" w:rsidP="00067D65">
            <w:r w:rsidRPr="001F002C">
              <w:rPr>
                <w:color w:val="000000"/>
              </w:rPr>
              <w:t>Ед. измерения</w:t>
            </w:r>
          </w:p>
        </w:tc>
        <w:tc>
          <w:tcPr>
            <w:tcW w:w="2843" w:type="dxa"/>
            <w:tcBorders>
              <w:top w:val="single" w:sz="4" w:space="0" w:color="auto"/>
              <w:left w:val="nil"/>
              <w:bottom w:val="single" w:sz="4" w:space="0" w:color="auto"/>
              <w:right w:val="single" w:sz="4" w:space="0" w:color="auto"/>
            </w:tcBorders>
            <w:shd w:val="clear" w:color="auto" w:fill="auto"/>
            <w:hideMark/>
          </w:tcPr>
          <w:p w14:paraId="35505801" w14:textId="6A6E63D9" w:rsidR="00282507" w:rsidRPr="001F002C" w:rsidRDefault="000043DC" w:rsidP="00067D65">
            <w:r>
              <w:t>МУП «ЖКХ Солнечное»</w:t>
            </w:r>
          </w:p>
        </w:tc>
      </w:tr>
      <w:tr w:rsidR="00282507" w:rsidRPr="001F002C" w14:paraId="15F4DC4B" w14:textId="77777777" w:rsidTr="00067D65">
        <w:trPr>
          <w:trHeight w:val="20"/>
          <w:tblHeader/>
        </w:trPr>
        <w:tc>
          <w:tcPr>
            <w:tcW w:w="636" w:type="dxa"/>
            <w:vMerge/>
            <w:tcBorders>
              <w:top w:val="single" w:sz="4" w:space="0" w:color="auto"/>
              <w:left w:val="single" w:sz="4" w:space="0" w:color="auto"/>
              <w:bottom w:val="single" w:sz="4" w:space="0" w:color="auto"/>
              <w:right w:val="single" w:sz="4" w:space="0" w:color="auto"/>
            </w:tcBorders>
            <w:hideMark/>
          </w:tcPr>
          <w:p w14:paraId="2F5111CB" w14:textId="77777777" w:rsidR="00282507" w:rsidRPr="001F002C" w:rsidRDefault="00282507" w:rsidP="00067D65"/>
        </w:tc>
        <w:tc>
          <w:tcPr>
            <w:tcW w:w="5029" w:type="dxa"/>
            <w:vMerge/>
            <w:tcBorders>
              <w:top w:val="single" w:sz="4" w:space="0" w:color="auto"/>
              <w:left w:val="single" w:sz="4" w:space="0" w:color="auto"/>
              <w:bottom w:val="single" w:sz="4" w:space="0" w:color="auto"/>
              <w:right w:val="single" w:sz="4" w:space="0" w:color="auto"/>
            </w:tcBorders>
            <w:hideMark/>
          </w:tcPr>
          <w:p w14:paraId="54245669" w14:textId="77777777" w:rsidR="00282507" w:rsidRPr="001F002C" w:rsidRDefault="00282507" w:rsidP="00067D65"/>
        </w:tc>
        <w:tc>
          <w:tcPr>
            <w:tcW w:w="1410" w:type="dxa"/>
            <w:vMerge/>
            <w:tcBorders>
              <w:top w:val="single" w:sz="4" w:space="0" w:color="auto"/>
              <w:left w:val="single" w:sz="4" w:space="0" w:color="auto"/>
              <w:bottom w:val="single" w:sz="4" w:space="0" w:color="auto"/>
              <w:right w:val="single" w:sz="4" w:space="0" w:color="auto"/>
            </w:tcBorders>
            <w:hideMark/>
          </w:tcPr>
          <w:p w14:paraId="1113E6CB" w14:textId="77777777" w:rsidR="00282507" w:rsidRPr="001F002C" w:rsidRDefault="00282507" w:rsidP="00067D65"/>
        </w:tc>
        <w:tc>
          <w:tcPr>
            <w:tcW w:w="2843" w:type="dxa"/>
            <w:tcBorders>
              <w:top w:val="nil"/>
              <w:left w:val="nil"/>
              <w:bottom w:val="single" w:sz="4" w:space="0" w:color="auto"/>
              <w:right w:val="single" w:sz="4" w:space="0" w:color="auto"/>
            </w:tcBorders>
            <w:shd w:val="clear" w:color="auto" w:fill="auto"/>
            <w:hideMark/>
          </w:tcPr>
          <w:p w14:paraId="4389BBC2" w14:textId="3B271778" w:rsidR="00282507" w:rsidRPr="001F002C" w:rsidRDefault="00282507" w:rsidP="00067D65">
            <w:r w:rsidRPr="001F002C">
              <w:t>202</w:t>
            </w:r>
            <w:r w:rsidR="00F120CC" w:rsidRPr="001F002C">
              <w:t>2</w:t>
            </w:r>
            <w:r w:rsidRPr="001F002C">
              <w:t xml:space="preserve"> год</w:t>
            </w:r>
          </w:p>
        </w:tc>
      </w:tr>
      <w:tr w:rsidR="00A833D8" w:rsidRPr="001F002C" w14:paraId="2DE6B48F" w14:textId="77777777" w:rsidTr="00A833D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DB3E26A" w14:textId="77777777" w:rsidR="00A833D8" w:rsidRPr="001F002C" w:rsidRDefault="00A833D8" w:rsidP="00A833D8">
            <w:r w:rsidRPr="001F002C">
              <w:t>1</w:t>
            </w:r>
          </w:p>
        </w:tc>
        <w:tc>
          <w:tcPr>
            <w:tcW w:w="5029" w:type="dxa"/>
            <w:tcBorders>
              <w:top w:val="nil"/>
              <w:left w:val="nil"/>
              <w:bottom w:val="single" w:sz="4" w:space="0" w:color="auto"/>
              <w:right w:val="single" w:sz="4" w:space="0" w:color="auto"/>
            </w:tcBorders>
            <w:shd w:val="clear" w:color="auto" w:fill="auto"/>
            <w:hideMark/>
          </w:tcPr>
          <w:p w14:paraId="2901ED0D" w14:textId="5D2926ED" w:rsidR="00A833D8" w:rsidRPr="001F002C" w:rsidRDefault="00A833D8" w:rsidP="00A833D8">
            <w:r w:rsidRPr="001F002C">
              <w:t>Отпуск тепловой энергии, поставляемой с коллекторов источника тепловой энергии, тыс.Гкал, всего</w:t>
            </w:r>
          </w:p>
        </w:tc>
        <w:tc>
          <w:tcPr>
            <w:tcW w:w="1410" w:type="dxa"/>
            <w:tcBorders>
              <w:top w:val="nil"/>
              <w:left w:val="nil"/>
              <w:bottom w:val="single" w:sz="4" w:space="0" w:color="auto"/>
              <w:right w:val="single" w:sz="4" w:space="0" w:color="auto"/>
            </w:tcBorders>
            <w:shd w:val="clear" w:color="auto" w:fill="auto"/>
            <w:hideMark/>
          </w:tcPr>
          <w:p w14:paraId="49EFDEF8" w14:textId="0C2F2DDE" w:rsidR="00A833D8" w:rsidRPr="001F002C" w:rsidRDefault="00A833D8" w:rsidP="00A833D8">
            <w:r w:rsidRPr="001F002C">
              <w:t>тыс. Гкал</w:t>
            </w:r>
          </w:p>
        </w:tc>
        <w:tc>
          <w:tcPr>
            <w:tcW w:w="2843" w:type="dxa"/>
            <w:tcBorders>
              <w:top w:val="nil"/>
              <w:left w:val="nil"/>
              <w:bottom w:val="single" w:sz="4" w:space="0" w:color="auto"/>
              <w:right w:val="single" w:sz="4" w:space="0" w:color="auto"/>
            </w:tcBorders>
            <w:shd w:val="clear" w:color="auto" w:fill="auto"/>
            <w:vAlign w:val="bottom"/>
          </w:tcPr>
          <w:p w14:paraId="1249A25E" w14:textId="3DBEDE50" w:rsidR="00A833D8" w:rsidRPr="002B4CA2" w:rsidRDefault="002B4CA2" w:rsidP="002B4CA2">
            <w:pPr>
              <w:rPr>
                <w:lang w:val="en-US"/>
              </w:rPr>
            </w:pPr>
            <w:r>
              <w:rPr>
                <w:lang w:val="en-US"/>
              </w:rPr>
              <w:t>7.11126</w:t>
            </w:r>
          </w:p>
        </w:tc>
      </w:tr>
      <w:tr w:rsidR="00A833D8" w:rsidRPr="001F002C" w14:paraId="7D1200FB" w14:textId="77777777" w:rsidTr="00A833D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06A9A593" w14:textId="77777777" w:rsidR="00A833D8" w:rsidRPr="001F002C" w:rsidRDefault="00A833D8" w:rsidP="00A833D8">
            <w:r w:rsidRPr="001F002C">
              <w:t>2</w:t>
            </w:r>
          </w:p>
        </w:tc>
        <w:tc>
          <w:tcPr>
            <w:tcW w:w="5029" w:type="dxa"/>
            <w:tcBorders>
              <w:top w:val="nil"/>
              <w:left w:val="nil"/>
              <w:bottom w:val="single" w:sz="4" w:space="0" w:color="auto"/>
              <w:right w:val="single" w:sz="4" w:space="0" w:color="auto"/>
            </w:tcBorders>
            <w:shd w:val="clear" w:color="auto" w:fill="auto"/>
            <w:hideMark/>
          </w:tcPr>
          <w:p w14:paraId="3541A0CA" w14:textId="481F900B" w:rsidR="00A833D8" w:rsidRPr="001F002C" w:rsidRDefault="00A833D8" w:rsidP="00A833D8">
            <w:r w:rsidRPr="001F002C">
              <w:t>Потери тепловой энергии, тыс.Гкал</w:t>
            </w:r>
          </w:p>
        </w:tc>
        <w:tc>
          <w:tcPr>
            <w:tcW w:w="1410" w:type="dxa"/>
            <w:tcBorders>
              <w:top w:val="nil"/>
              <w:left w:val="nil"/>
              <w:bottom w:val="single" w:sz="4" w:space="0" w:color="auto"/>
              <w:right w:val="single" w:sz="4" w:space="0" w:color="auto"/>
            </w:tcBorders>
            <w:shd w:val="clear" w:color="auto" w:fill="auto"/>
            <w:hideMark/>
          </w:tcPr>
          <w:p w14:paraId="31C23B8D" w14:textId="756E6A62" w:rsidR="00A833D8" w:rsidRPr="001F002C" w:rsidRDefault="00A833D8" w:rsidP="00A833D8">
            <w:pPr>
              <w:rPr>
                <w:lang w:val="en-US"/>
              </w:rPr>
            </w:pPr>
            <w:r w:rsidRPr="001F002C">
              <w:t>тыс. Гкал</w:t>
            </w:r>
          </w:p>
        </w:tc>
        <w:tc>
          <w:tcPr>
            <w:tcW w:w="2843" w:type="dxa"/>
            <w:tcBorders>
              <w:top w:val="nil"/>
              <w:left w:val="nil"/>
              <w:bottom w:val="single" w:sz="4" w:space="0" w:color="auto"/>
              <w:right w:val="single" w:sz="4" w:space="0" w:color="auto"/>
            </w:tcBorders>
            <w:shd w:val="clear" w:color="auto" w:fill="auto"/>
            <w:vAlign w:val="bottom"/>
          </w:tcPr>
          <w:p w14:paraId="037365B8" w14:textId="10C9FE0C" w:rsidR="00A833D8" w:rsidRPr="002B4CA2" w:rsidRDefault="002B4CA2" w:rsidP="00A833D8">
            <w:pPr>
              <w:rPr>
                <w:lang w:val="en-US"/>
              </w:rPr>
            </w:pPr>
            <w:r>
              <w:rPr>
                <w:lang w:val="en-US"/>
              </w:rPr>
              <w:t>2.07876</w:t>
            </w:r>
          </w:p>
        </w:tc>
      </w:tr>
      <w:tr w:rsidR="00A833D8" w:rsidRPr="001F002C" w14:paraId="4333EACB" w14:textId="77777777" w:rsidTr="00A833D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6BCA5C7" w14:textId="77777777" w:rsidR="00A833D8" w:rsidRPr="001F002C" w:rsidRDefault="00A833D8" w:rsidP="00A833D8">
            <w:r w:rsidRPr="001F002C">
              <w:t>2.1.</w:t>
            </w:r>
          </w:p>
        </w:tc>
        <w:tc>
          <w:tcPr>
            <w:tcW w:w="5029" w:type="dxa"/>
            <w:tcBorders>
              <w:top w:val="nil"/>
              <w:left w:val="nil"/>
              <w:bottom w:val="single" w:sz="4" w:space="0" w:color="auto"/>
              <w:right w:val="single" w:sz="4" w:space="0" w:color="auto"/>
            </w:tcBorders>
            <w:shd w:val="clear" w:color="auto" w:fill="auto"/>
            <w:hideMark/>
          </w:tcPr>
          <w:p w14:paraId="7E30A239" w14:textId="5E277D95" w:rsidR="00A833D8" w:rsidRPr="001F002C" w:rsidRDefault="00A833D8" w:rsidP="00A833D8">
            <w:r w:rsidRPr="001F002C">
              <w:t>в паре</w:t>
            </w:r>
          </w:p>
        </w:tc>
        <w:tc>
          <w:tcPr>
            <w:tcW w:w="1410" w:type="dxa"/>
            <w:tcBorders>
              <w:top w:val="nil"/>
              <w:left w:val="nil"/>
              <w:bottom w:val="single" w:sz="4" w:space="0" w:color="auto"/>
              <w:right w:val="single" w:sz="4" w:space="0" w:color="auto"/>
            </w:tcBorders>
            <w:shd w:val="clear" w:color="auto" w:fill="auto"/>
            <w:hideMark/>
          </w:tcPr>
          <w:p w14:paraId="2ACC6A3B" w14:textId="07EB8E85" w:rsidR="00A833D8" w:rsidRPr="001F002C" w:rsidRDefault="00A833D8" w:rsidP="00A833D8">
            <w:r w:rsidRPr="001F002C">
              <w:t>тыс. Гкал</w:t>
            </w:r>
          </w:p>
        </w:tc>
        <w:tc>
          <w:tcPr>
            <w:tcW w:w="2843" w:type="dxa"/>
            <w:tcBorders>
              <w:top w:val="nil"/>
              <w:left w:val="nil"/>
              <w:bottom w:val="single" w:sz="4" w:space="0" w:color="auto"/>
              <w:right w:val="single" w:sz="4" w:space="0" w:color="auto"/>
            </w:tcBorders>
            <w:shd w:val="clear" w:color="auto" w:fill="auto"/>
            <w:vAlign w:val="bottom"/>
          </w:tcPr>
          <w:p w14:paraId="7F142748" w14:textId="2D3BE743" w:rsidR="00A833D8" w:rsidRPr="002B4CA2" w:rsidRDefault="002B4CA2" w:rsidP="00A833D8">
            <w:pPr>
              <w:rPr>
                <w:lang w:val="en-US"/>
              </w:rPr>
            </w:pPr>
            <w:r>
              <w:rPr>
                <w:lang w:val="en-US"/>
              </w:rPr>
              <w:t>0.00</w:t>
            </w:r>
          </w:p>
        </w:tc>
      </w:tr>
      <w:tr w:rsidR="00A833D8" w:rsidRPr="001F002C" w14:paraId="0A1C801C" w14:textId="77777777" w:rsidTr="00A833D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9C34E7B" w14:textId="77777777" w:rsidR="00A833D8" w:rsidRPr="001F002C" w:rsidRDefault="00A833D8" w:rsidP="00A833D8">
            <w:r w:rsidRPr="001F002C">
              <w:t>2.2.</w:t>
            </w:r>
          </w:p>
        </w:tc>
        <w:tc>
          <w:tcPr>
            <w:tcW w:w="5029" w:type="dxa"/>
            <w:tcBorders>
              <w:top w:val="nil"/>
              <w:left w:val="nil"/>
              <w:bottom w:val="single" w:sz="4" w:space="0" w:color="auto"/>
              <w:right w:val="single" w:sz="4" w:space="0" w:color="auto"/>
            </w:tcBorders>
            <w:shd w:val="clear" w:color="auto" w:fill="auto"/>
            <w:hideMark/>
          </w:tcPr>
          <w:p w14:paraId="14A68B45" w14:textId="5DA63015" w:rsidR="00A833D8" w:rsidRPr="001F002C" w:rsidRDefault="00A833D8" w:rsidP="00A833D8">
            <w:r w:rsidRPr="001F002C">
              <w:t>в горячей воде</w:t>
            </w:r>
          </w:p>
        </w:tc>
        <w:tc>
          <w:tcPr>
            <w:tcW w:w="1410" w:type="dxa"/>
            <w:tcBorders>
              <w:top w:val="nil"/>
              <w:left w:val="nil"/>
              <w:bottom w:val="single" w:sz="4" w:space="0" w:color="auto"/>
              <w:right w:val="single" w:sz="4" w:space="0" w:color="auto"/>
            </w:tcBorders>
            <w:shd w:val="clear" w:color="auto" w:fill="auto"/>
            <w:hideMark/>
          </w:tcPr>
          <w:p w14:paraId="54398D96" w14:textId="5C6E7554" w:rsidR="00A833D8" w:rsidRPr="001F002C" w:rsidRDefault="00A833D8" w:rsidP="00A833D8">
            <w:r w:rsidRPr="001F002C">
              <w:t>тыс. Гкал</w:t>
            </w:r>
          </w:p>
        </w:tc>
        <w:tc>
          <w:tcPr>
            <w:tcW w:w="2843" w:type="dxa"/>
            <w:tcBorders>
              <w:top w:val="nil"/>
              <w:left w:val="nil"/>
              <w:bottom w:val="single" w:sz="4" w:space="0" w:color="auto"/>
              <w:right w:val="single" w:sz="4" w:space="0" w:color="auto"/>
            </w:tcBorders>
            <w:shd w:val="clear" w:color="auto" w:fill="auto"/>
            <w:vAlign w:val="bottom"/>
          </w:tcPr>
          <w:p w14:paraId="3EF9A42F" w14:textId="4AA02DC9" w:rsidR="00A833D8" w:rsidRPr="002B4CA2" w:rsidRDefault="002B4CA2" w:rsidP="00A833D8">
            <w:pPr>
              <w:rPr>
                <w:lang w:val="en-US"/>
              </w:rPr>
            </w:pPr>
            <w:r>
              <w:rPr>
                <w:lang w:val="en-US"/>
              </w:rPr>
              <w:t>2.07876</w:t>
            </w:r>
          </w:p>
        </w:tc>
      </w:tr>
      <w:tr w:rsidR="00A833D8" w:rsidRPr="001F002C" w14:paraId="655E2CD2" w14:textId="77777777" w:rsidTr="00A833D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026B6E45" w14:textId="77777777" w:rsidR="00A833D8" w:rsidRPr="001F002C" w:rsidRDefault="00A833D8" w:rsidP="00A833D8">
            <w:r w:rsidRPr="001F002C">
              <w:t>3.</w:t>
            </w:r>
          </w:p>
        </w:tc>
        <w:tc>
          <w:tcPr>
            <w:tcW w:w="5029" w:type="dxa"/>
            <w:tcBorders>
              <w:top w:val="nil"/>
              <w:left w:val="nil"/>
              <w:bottom w:val="single" w:sz="4" w:space="0" w:color="auto"/>
              <w:right w:val="single" w:sz="4" w:space="0" w:color="auto"/>
            </w:tcBorders>
            <w:shd w:val="clear" w:color="auto" w:fill="auto"/>
            <w:hideMark/>
          </w:tcPr>
          <w:p w14:paraId="6E71F41A" w14:textId="25F02C44" w:rsidR="00A833D8" w:rsidRPr="001F002C" w:rsidRDefault="00A833D8" w:rsidP="00A833D8">
            <w:r w:rsidRPr="001F002C">
              <w:t>Полезный отпуск тепловой энергии, тыс.Гкал</w:t>
            </w:r>
          </w:p>
        </w:tc>
        <w:tc>
          <w:tcPr>
            <w:tcW w:w="1410" w:type="dxa"/>
            <w:tcBorders>
              <w:top w:val="nil"/>
              <w:left w:val="nil"/>
              <w:bottom w:val="single" w:sz="4" w:space="0" w:color="auto"/>
              <w:right w:val="single" w:sz="4" w:space="0" w:color="auto"/>
            </w:tcBorders>
            <w:shd w:val="clear" w:color="auto" w:fill="auto"/>
            <w:hideMark/>
          </w:tcPr>
          <w:p w14:paraId="24AE7BA4" w14:textId="47310C09" w:rsidR="00A833D8" w:rsidRPr="001F002C" w:rsidRDefault="00A833D8" w:rsidP="00A833D8">
            <w:r w:rsidRPr="001F002C">
              <w:t>тыс. Гкал</w:t>
            </w:r>
          </w:p>
        </w:tc>
        <w:tc>
          <w:tcPr>
            <w:tcW w:w="2843" w:type="dxa"/>
            <w:tcBorders>
              <w:top w:val="nil"/>
              <w:left w:val="nil"/>
              <w:bottom w:val="single" w:sz="4" w:space="0" w:color="auto"/>
              <w:right w:val="single" w:sz="4" w:space="0" w:color="auto"/>
            </w:tcBorders>
            <w:shd w:val="clear" w:color="auto" w:fill="auto"/>
            <w:vAlign w:val="bottom"/>
          </w:tcPr>
          <w:p w14:paraId="54CA063D" w14:textId="59318B40" w:rsidR="00A833D8" w:rsidRPr="002B4CA2" w:rsidRDefault="002B4CA2" w:rsidP="00A833D8">
            <w:pPr>
              <w:rPr>
                <w:lang w:val="en-US"/>
              </w:rPr>
            </w:pPr>
            <w:r>
              <w:rPr>
                <w:lang w:val="en-US"/>
              </w:rPr>
              <w:t>5.03250</w:t>
            </w:r>
          </w:p>
        </w:tc>
      </w:tr>
      <w:tr w:rsidR="00A833D8" w:rsidRPr="001F002C" w14:paraId="623F90F9" w14:textId="77777777" w:rsidTr="00A833D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8EA6C3F" w14:textId="77777777" w:rsidR="00A833D8" w:rsidRPr="001F002C" w:rsidRDefault="00A833D8" w:rsidP="00A833D8">
            <w:r w:rsidRPr="001F002C">
              <w:t>3.1.</w:t>
            </w:r>
          </w:p>
        </w:tc>
        <w:tc>
          <w:tcPr>
            <w:tcW w:w="5029" w:type="dxa"/>
            <w:tcBorders>
              <w:top w:val="nil"/>
              <w:left w:val="nil"/>
              <w:bottom w:val="single" w:sz="4" w:space="0" w:color="auto"/>
              <w:right w:val="single" w:sz="4" w:space="0" w:color="auto"/>
            </w:tcBorders>
            <w:shd w:val="clear" w:color="auto" w:fill="auto"/>
            <w:hideMark/>
          </w:tcPr>
          <w:p w14:paraId="0447A5AD" w14:textId="1C6E9CB9" w:rsidR="00A833D8" w:rsidRPr="001F002C" w:rsidRDefault="00A833D8" w:rsidP="00A833D8">
            <w:r w:rsidRPr="001F002C">
              <w:t>в паре</w:t>
            </w:r>
          </w:p>
        </w:tc>
        <w:tc>
          <w:tcPr>
            <w:tcW w:w="1410" w:type="dxa"/>
            <w:tcBorders>
              <w:top w:val="nil"/>
              <w:left w:val="nil"/>
              <w:bottom w:val="single" w:sz="4" w:space="0" w:color="auto"/>
              <w:right w:val="single" w:sz="4" w:space="0" w:color="auto"/>
            </w:tcBorders>
            <w:shd w:val="clear" w:color="auto" w:fill="auto"/>
            <w:hideMark/>
          </w:tcPr>
          <w:p w14:paraId="4BAB89D5" w14:textId="5A8C301B" w:rsidR="00A833D8" w:rsidRPr="001F002C" w:rsidRDefault="00A833D8" w:rsidP="00A833D8">
            <w:r w:rsidRPr="001F002C">
              <w:t>тыс. Гкал</w:t>
            </w:r>
          </w:p>
        </w:tc>
        <w:tc>
          <w:tcPr>
            <w:tcW w:w="2843" w:type="dxa"/>
            <w:tcBorders>
              <w:top w:val="nil"/>
              <w:left w:val="nil"/>
              <w:bottom w:val="single" w:sz="4" w:space="0" w:color="auto"/>
              <w:right w:val="single" w:sz="4" w:space="0" w:color="auto"/>
            </w:tcBorders>
            <w:shd w:val="clear" w:color="auto" w:fill="auto"/>
            <w:vAlign w:val="bottom"/>
          </w:tcPr>
          <w:p w14:paraId="0ED37BC3" w14:textId="4B8C6F21" w:rsidR="00A833D8" w:rsidRPr="002B4CA2" w:rsidRDefault="002B4CA2" w:rsidP="00A833D8">
            <w:pPr>
              <w:rPr>
                <w:lang w:val="en-US"/>
              </w:rPr>
            </w:pPr>
            <w:r>
              <w:rPr>
                <w:lang w:val="en-US"/>
              </w:rPr>
              <w:t>0.00</w:t>
            </w:r>
          </w:p>
        </w:tc>
      </w:tr>
      <w:tr w:rsidR="00A833D8" w:rsidRPr="001F002C" w14:paraId="2341E9B9" w14:textId="77777777" w:rsidTr="00A833D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BA995F2" w14:textId="77777777" w:rsidR="00A833D8" w:rsidRPr="001F002C" w:rsidRDefault="00A833D8" w:rsidP="00A833D8">
            <w:r w:rsidRPr="001F002C">
              <w:t>3.2.</w:t>
            </w:r>
          </w:p>
        </w:tc>
        <w:tc>
          <w:tcPr>
            <w:tcW w:w="5029" w:type="dxa"/>
            <w:tcBorders>
              <w:top w:val="nil"/>
              <w:left w:val="nil"/>
              <w:bottom w:val="single" w:sz="4" w:space="0" w:color="auto"/>
              <w:right w:val="single" w:sz="4" w:space="0" w:color="auto"/>
            </w:tcBorders>
            <w:shd w:val="clear" w:color="auto" w:fill="auto"/>
            <w:hideMark/>
          </w:tcPr>
          <w:p w14:paraId="73EA378F" w14:textId="5A4CCD07" w:rsidR="00A833D8" w:rsidRPr="001F002C" w:rsidRDefault="00A833D8" w:rsidP="00A833D8">
            <w:r w:rsidRPr="001F002C">
              <w:t>в горячей воде</w:t>
            </w:r>
          </w:p>
        </w:tc>
        <w:tc>
          <w:tcPr>
            <w:tcW w:w="1410" w:type="dxa"/>
            <w:tcBorders>
              <w:top w:val="nil"/>
              <w:left w:val="nil"/>
              <w:bottom w:val="single" w:sz="4" w:space="0" w:color="auto"/>
              <w:right w:val="single" w:sz="4" w:space="0" w:color="auto"/>
            </w:tcBorders>
            <w:shd w:val="clear" w:color="auto" w:fill="auto"/>
            <w:hideMark/>
          </w:tcPr>
          <w:p w14:paraId="7B625032" w14:textId="0C37012C" w:rsidR="00A833D8" w:rsidRPr="001F002C" w:rsidRDefault="00A833D8" w:rsidP="00A833D8">
            <w:r w:rsidRPr="001F002C">
              <w:t>тыс. Гкал</w:t>
            </w:r>
          </w:p>
        </w:tc>
        <w:tc>
          <w:tcPr>
            <w:tcW w:w="2843" w:type="dxa"/>
            <w:tcBorders>
              <w:top w:val="nil"/>
              <w:left w:val="nil"/>
              <w:bottom w:val="single" w:sz="4" w:space="0" w:color="auto"/>
              <w:right w:val="single" w:sz="4" w:space="0" w:color="auto"/>
            </w:tcBorders>
            <w:shd w:val="clear" w:color="auto" w:fill="auto"/>
            <w:vAlign w:val="bottom"/>
          </w:tcPr>
          <w:p w14:paraId="05AB9A0F" w14:textId="46A5AA2F" w:rsidR="00A833D8" w:rsidRPr="002B4CA2" w:rsidRDefault="002B4CA2" w:rsidP="00A833D8">
            <w:pPr>
              <w:rPr>
                <w:lang w:val="en-US"/>
              </w:rPr>
            </w:pPr>
            <w:r>
              <w:rPr>
                <w:lang w:val="en-US"/>
              </w:rPr>
              <w:t>5.03250</w:t>
            </w:r>
          </w:p>
        </w:tc>
      </w:tr>
      <w:tr w:rsidR="002B4CA2" w:rsidRPr="001F002C" w14:paraId="76872A16" w14:textId="77777777" w:rsidTr="00067D65">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4FE68672" w14:textId="797F5405" w:rsidR="002B4CA2" w:rsidRPr="001F002C" w:rsidRDefault="002B4CA2" w:rsidP="002B4CA2">
            <w:r w:rsidRPr="001F002C">
              <w:t>4</w:t>
            </w:r>
          </w:p>
        </w:tc>
        <w:tc>
          <w:tcPr>
            <w:tcW w:w="5029" w:type="dxa"/>
            <w:tcBorders>
              <w:top w:val="nil"/>
              <w:left w:val="nil"/>
              <w:bottom w:val="single" w:sz="4" w:space="0" w:color="auto"/>
              <w:right w:val="single" w:sz="4" w:space="0" w:color="auto"/>
            </w:tcBorders>
            <w:shd w:val="clear" w:color="auto" w:fill="auto"/>
            <w:hideMark/>
          </w:tcPr>
          <w:p w14:paraId="59C092FD" w14:textId="77777777" w:rsidR="002B4CA2" w:rsidRPr="001F002C" w:rsidRDefault="002B4CA2" w:rsidP="002B4CA2">
            <w:r w:rsidRPr="001F002C">
              <w:t>Операционные (подконтрольные) расходы</w:t>
            </w:r>
          </w:p>
        </w:tc>
        <w:tc>
          <w:tcPr>
            <w:tcW w:w="1410" w:type="dxa"/>
            <w:tcBorders>
              <w:top w:val="nil"/>
              <w:left w:val="nil"/>
              <w:bottom w:val="single" w:sz="4" w:space="0" w:color="auto"/>
              <w:right w:val="single" w:sz="4" w:space="0" w:color="auto"/>
            </w:tcBorders>
            <w:shd w:val="clear" w:color="auto" w:fill="auto"/>
            <w:hideMark/>
          </w:tcPr>
          <w:p w14:paraId="4BD3CA01" w14:textId="77777777" w:rsidR="002B4CA2" w:rsidRPr="001F002C" w:rsidRDefault="002B4CA2" w:rsidP="002B4CA2">
            <w:r w:rsidRPr="001F002C">
              <w:t>тыс. руб.</w:t>
            </w:r>
          </w:p>
        </w:tc>
        <w:tc>
          <w:tcPr>
            <w:tcW w:w="2843" w:type="dxa"/>
            <w:tcBorders>
              <w:top w:val="nil"/>
              <w:left w:val="nil"/>
              <w:bottom w:val="single" w:sz="4" w:space="0" w:color="auto"/>
              <w:right w:val="single" w:sz="4" w:space="0" w:color="auto"/>
            </w:tcBorders>
            <w:shd w:val="clear" w:color="auto" w:fill="auto"/>
            <w:vAlign w:val="bottom"/>
          </w:tcPr>
          <w:p w14:paraId="16F956E4" w14:textId="4859E153" w:rsidR="002B4CA2" w:rsidRPr="001F002C" w:rsidRDefault="002B4CA2" w:rsidP="002B4CA2">
            <w:r>
              <w:rPr>
                <w:lang w:val="en-US"/>
              </w:rPr>
              <w:t>1846</w:t>
            </w:r>
            <w:r>
              <w:rPr>
                <w:lang w:val="en-US"/>
              </w:rPr>
              <w:t>.</w:t>
            </w:r>
            <w:r>
              <w:rPr>
                <w:lang w:val="en-US"/>
              </w:rPr>
              <w:t>09</w:t>
            </w:r>
          </w:p>
        </w:tc>
      </w:tr>
      <w:tr w:rsidR="002B4CA2" w:rsidRPr="001F002C" w14:paraId="6C572867" w14:textId="77777777" w:rsidTr="00067D65">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A669636" w14:textId="0C1BDF0C" w:rsidR="002B4CA2" w:rsidRPr="001F002C" w:rsidRDefault="002B4CA2" w:rsidP="002B4CA2">
            <w:r w:rsidRPr="001F002C">
              <w:t>5</w:t>
            </w:r>
          </w:p>
        </w:tc>
        <w:tc>
          <w:tcPr>
            <w:tcW w:w="5029" w:type="dxa"/>
            <w:tcBorders>
              <w:top w:val="nil"/>
              <w:left w:val="nil"/>
              <w:bottom w:val="single" w:sz="4" w:space="0" w:color="auto"/>
              <w:right w:val="single" w:sz="4" w:space="0" w:color="auto"/>
            </w:tcBorders>
            <w:shd w:val="clear" w:color="auto" w:fill="auto"/>
            <w:hideMark/>
          </w:tcPr>
          <w:p w14:paraId="0C9D7827" w14:textId="77777777" w:rsidR="002B4CA2" w:rsidRPr="001F002C" w:rsidRDefault="002B4CA2" w:rsidP="002B4CA2">
            <w:r w:rsidRPr="001F002C">
              <w:t>Неподконтрольные расходы</w:t>
            </w:r>
          </w:p>
        </w:tc>
        <w:tc>
          <w:tcPr>
            <w:tcW w:w="1410" w:type="dxa"/>
            <w:tcBorders>
              <w:top w:val="nil"/>
              <w:left w:val="nil"/>
              <w:bottom w:val="single" w:sz="4" w:space="0" w:color="auto"/>
              <w:right w:val="single" w:sz="4" w:space="0" w:color="auto"/>
            </w:tcBorders>
            <w:shd w:val="clear" w:color="auto" w:fill="auto"/>
            <w:hideMark/>
          </w:tcPr>
          <w:p w14:paraId="10171E2D" w14:textId="77777777" w:rsidR="002B4CA2" w:rsidRPr="001F002C" w:rsidRDefault="002B4CA2" w:rsidP="002B4CA2">
            <w:r w:rsidRPr="001F002C">
              <w:t>тыс. руб.</w:t>
            </w:r>
          </w:p>
        </w:tc>
        <w:tc>
          <w:tcPr>
            <w:tcW w:w="2843" w:type="dxa"/>
            <w:tcBorders>
              <w:top w:val="nil"/>
              <w:left w:val="nil"/>
              <w:bottom w:val="single" w:sz="4" w:space="0" w:color="auto"/>
              <w:right w:val="single" w:sz="4" w:space="0" w:color="auto"/>
            </w:tcBorders>
            <w:shd w:val="clear" w:color="auto" w:fill="auto"/>
            <w:vAlign w:val="bottom"/>
          </w:tcPr>
          <w:p w14:paraId="61ED6C0D" w14:textId="60A4027B" w:rsidR="002B4CA2" w:rsidRPr="001F002C" w:rsidRDefault="002B4CA2" w:rsidP="002B4CA2">
            <w:r>
              <w:rPr>
                <w:lang w:val="en-US"/>
              </w:rPr>
              <w:t>585.79</w:t>
            </w:r>
          </w:p>
        </w:tc>
      </w:tr>
      <w:tr w:rsidR="000E1C65" w:rsidRPr="001F002C" w14:paraId="2B2FC580" w14:textId="77777777" w:rsidTr="00067D65">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6B5F705" w14:textId="0C1545D3" w:rsidR="000E1C65" w:rsidRPr="001F002C" w:rsidRDefault="005747C8" w:rsidP="00067D65">
            <w:r w:rsidRPr="001F002C">
              <w:t>6</w:t>
            </w:r>
          </w:p>
        </w:tc>
        <w:tc>
          <w:tcPr>
            <w:tcW w:w="5029" w:type="dxa"/>
            <w:tcBorders>
              <w:top w:val="nil"/>
              <w:left w:val="nil"/>
              <w:bottom w:val="single" w:sz="4" w:space="0" w:color="auto"/>
              <w:right w:val="single" w:sz="4" w:space="0" w:color="auto"/>
            </w:tcBorders>
            <w:shd w:val="clear" w:color="auto" w:fill="auto"/>
            <w:hideMark/>
          </w:tcPr>
          <w:p w14:paraId="6DD2618A" w14:textId="77777777" w:rsidR="000E1C65" w:rsidRPr="001F002C" w:rsidRDefault="000E1C65" w:rsidP="00067D65">
            <w:r w:rsidRPr="001F002C">
              <w:t>Расходы на приобретение (производство) энергетических ресурсов, холодной воды и теплоносителя</w:t>
            </w:r>
          </w:p>
        </w:tc>
        <w:tc>
          <w:tcPr>
            <w:tcW w:w="1410" w:type="dxa"/>
            <w:tcBorders>
              <w:top w:val="nil"/>
              <w:left w:val="nil"/>
              <w:bottom w:val="single" w:sz="4" w:space="0" w:color="auto"/>
              <w:right w:val="single" w:sz="4" w:space="0" w:color="auto"/>
            </w:tcBorders>
            <w:shd w:val="clear" w:color="auto" w:fill="auto"/>
            <w:hideMark/>
          </w:tcPr>
          <w:p w14:paraId="3AF4EC76" w14:textId="77777777" w:rsidR="000E1C65" w:rsidRPr="001F002C" w:rsidRDefault="000E1C65" w:rsidP="00067D65">
            <w:r w:rsidRPr="001F002C">
              <w:t>тыс. руб.</w:t>
            </w:r>
          </w:p>
        </w:tc>
        <w:tc>
          <w:tcPr>
            <w:tcW w:w="2843" w:type="dxa"/>
            <w:tcBorders>
              <w:top w:val="nil"/>
              <w:left w:val="nil"/>
              <w:bottom w:val="single" w:sz="4" w:space="0" w:color="auto"/>
              <w:right w:val="single" w:sz="4" w:space="0" w:color="auto"/>
            </w:tcBorders>
            <w:shd w:val="clear" w:color="auto" w:fill="auto"/>
            <w:vAlign w:val="bottom"/>
          </w:tcPr>
          <w:p w14:paraId="6120321F" w14:textId="444AD4D5" w:rsidR="000E1C65" w:rsidRPr="002B4CA2" w:rsidRDefault="002B4CA2" w:rsidP="007A6AB8">
            <w:pPr>
              <w:rPr>
                <w:lang w:val="en-US"/>
              </w:rPr>
            </w:pPr>
            <w:r>
              <w:rPr>
                <w:lang w:val="en-US"/>
              </w:rPr>
              <w:t>7290.12</w:t>
            </w:r>
          </w:p>
        </w:tc>
      </w:tr>
      <w:tr w:rsidR="000E1C65" w:rsidRPr="001F002C" w14:paraId="11BBA79F" w14:textId="77777777" w:rsidTr="00067D65">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2B88B1A" w14:textId="39D09C9A" w:rsidR="000E1C65" w:rsidRPr="001F002C" w:rsidRDefault="005747C8" w:rsidP="00067D65">
            <w:r w:rsidRPr="001F002C">
              <w:t>7</w:t>
            </w:r>
          </w:p>
        </w:tc>
        <w:tc>
          <w:tcPr>
            <w:tcW w:w="5029" w:type="dxa"/>
            <w:tcBorders>
              <w:top w:val="nil"/>
              <w:left w:val="nil"/>
              <w:bottom w:val="single" w:sz="4" w:space="0" w:color="auto"/>
              <w:right w:val="single" w:sz="4" w:space="0" w:color="auto"/>
            </w:tcBorders>
            <w:shd w:val="clear" w:color="auto" w:fill="auto"/>
            <w:hideMark/>
          </w:tcPr>
          <w:p w14:paraId="5CBD48D9" w14:textId="77777777" w:rsidR="000E1C65" w:rsidRPr="001F002C" w:rsidRDefault="000E1C65" w:rsidP="00067D65">
            <w:r w:rsidRPr="001F002C">
              <w:t>Расходы, не учитываемые в целях налогообложения</w:t>
            </w:r>
          </w:p>
        </w:tc>
        <w:tc>
          <w:tcPr>
            <w:tcW w:w="1410" w:type="dxa"/>
            <w:tcBorders>
              <w:top w:val="nil"/>
              <w:left w:val="nil"/>
              <w:bottom w:val="single" w:sz="4" w:space="0" w:color="auto"/>
              <w:right w:val="single" w:sz="4" w:space="0" w:color="auto"/>
            </w:tcBorders>
            <w:shd w:val="clear" w:color="auto" w:fill="auto"/>
            <w:hideMark/>
          </w:tcPr>
          <w:p w14:paraId="64A095F4" w14:textId="77777777" w:rsidR="000E1C65" w:rsidRPr="001F002C" w:rsidRDefault="000E1C65" w:rsidP="00067D65">
            <w:r w:rsidRPr="001F002C">
              <w:t>тыс. руб.</w:t>
            </w:r>
          </w:p>
        </w:tc>
        <w:tc>
          <w:tcPr>
            <w:tcW w:w="2843" w:type="dxa"/>
            <w:tcBorders>
              <w:top w:val="nil"/>
              <w:left w:val="nil"/>
              <w:bottom w:val="single" w:sz="4" w:space="0" w:color="auto"/>
              <w:right w:val="single" w:sz="4" w:space="0" w:color="auto"/>
            </w:tcBorders>
            <w:shd w:val="clear" w:color="auto" w:fill="auto"/>
            <w:vAlign w:val="bottom"/>
          </w:tcPr>
          <w:p w14:paraId="7FA5ABC5" w14:textId="64CD013B" w:rsidR="000E1C65" w:rsidRPr="002B4CA2" w:rsidRDefault="002B4CA2" w:rsidP="007A6AB8">
            <w:pPr>
              <w:rPr>
                <w:lang w:val="en-US"/>
              </w:rPr>
            </w:pPr>
            <w:r>
              <w:rPr>
                <w:lang w:val="en-US"/>
              </w:rPr>
              <w:t>0.00</w:t>
            </w:r>
          </w:p>
        </w:tc>
      </w:tr>
      <w:tr w:rsidR="000E1C65" w:rsidRPr="001F002C" w14:paraId="5DCBD111" w14:textId="77777777" w:rsidTr="00067D65">
        <w:trPr>
          <w:trHeight w:val="20"/>
        </w:trPr>
        <w:tc>
          <w:tcPr>
            <w:tcW w:w="636" w:type="dxa"/>
            <w:tcBorders>
              <w:top w:val="nil"/>
              <w:left w:val="single" w:sz="4" w:space="0" w:color="auto"/>
              <w:bottom w:val="single" w:sz="4" w:space="0" w:color="auto"/>
              <w:right w:val="single" w:sz="4" w:space="0" w:color="auto"/>
            </w:tcBorders>
            <w:shd w:val="clear" w:color="auto" w:fill="auto"/>
          </w:tcPr>
          <w:p w14:paraId="671A2666" w14:textId="160F4035" w:rsidR="000E1C65" w:rsidRPr="001F002C" w:rsidRDefault="005747C8" w:rsidP="00067D65">
            <w:r w:rsidRPr="001F002C">
              <w:t>8</w:t>
            </w:r>
          </w:p>
        </w:tc>
        <w:tc>
          <w:tcPr>
            <w:tcW w:w="5029" w:type="dxa"/>
            <w:tcBorders>
              <w:top w:val="nil"/>
              <w:left w:val="nil"/>
              <w:bottom w:val="single" w:sz="4" w:space="0" w:color="auto"/>
              <w:right w:val="single" w:sz="4" w:space="0" w:color="auto"/>
            </w:tcBorders>
            <w:shd w:val="clear" w:color="auto" w:fill="auto"/>
          </w:tcPr>
          <w:p w14:paraId="713FF443" w14:textId="77777777" w:rsidR="000E1C65" w:rsidRPr="001F002C" w:rsidRDefault="000E1C65" w:rsidP="00067D65">
            <w:r w:rsidRPr="001F002C">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10" w:type="dxa"/>
            <w:tcBorders>
              <w:top w:val="nil"/>
              <w:left w:val="nil"/>
              <w:bottom w:val="single" w:sz="4" w:space="0" w:color="auto"/>
              <w:right w:val="single" w:sz="4" w:space="0" w:color="auto"/>
            </w:tcBorders>
            <w:shd w:val="clear" w:color="auto" w:fill="auto"/>
          </w:tcPr>
          <w:p w14:paraId="3D8AAD0B" w14:textId="77777777" w:rsidR="000E1C65" w:rsidRPr="001F002C" w:rsidRDefault="000E1C65" w:rsidP="00067D65">
            <w:r w:rsidRPr="001F002C">
              <w:t>тыс. руб.</w:t>
            </w:r>
          </w:p>
        </w:tc>
        <w:tc>
          <w:tcPr>
            <w:tcW w:w="2843" w:type="dxa"/>
            <w:tcBorders>
              <w:top w:val="nil"/>
              <w:left w:val="nil"/>
              <w:bottom w:val="single" w:sz="4" w:space="0" w:color="auto"/>
              <w:right w:val="single" w:sz="4" w:space="0" w:color="auto"/>
            </w:tcBorders>
            <w:shd w:val="clear" w:color="auto" w:fill="auto"/>
            <w:vAlign w:val="bottom"/>
          </w:tcPr>
          <w:p w14:paraId="0C1D5ED5" w14:textId="243ED75D" w:rsidR="000E1C65" w:rsidRPr="002B4CA2" w:rsidRDefault="002B4CA2" w:rsidP="007A6AB8">
            <w:pPr>
              <w:rPr>
                <w:lang w:val="en-US"/>
              </w:rPr>
            </w:pPr>
            <w:r>
              <w:rPr>
                <w:lang w:val="en-US"/>
              </w:rPr>
              <w:t>-276.00</w:t>
            </w:r>
          </w:p>
        </w:tc>
      </w:tr>
      <w:tr w:rsidR="000E1C65" w:rsidRPr="001F002C" w14:paraId="5888A1A6" w14:textId="77777777" w:rsidTr="00067D65">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F206226" w14:textId="77777777" w:rsidR="000E1C65" w:rsidRPr="001F002C" w:rsidRDefault="000E1C65" w:rsidP="00067D65">
            <w:r w:rsidRPr="001F002C">
              <w:t> </w:t>
            </w:r>
          </w:p>
        </w:tc>
        <w:tc>
          <w:tcPr>
            <w:tcW w:w="5029" w:type="dxa"/>
            <w:tcBorders>
              <w:top w:val="nil"/>
              <w:left w:val="nil"/>
              <w:bottom w:val="single" w:sz="4" w:space="0" w:color="auto"/>
              <w:right w:val="single" w:sz="4" w:space="0" w:color="auto"/>
            </w:tcBorders>
            <w:shd w:val="clear" w:color="auto" w:fill="auto"/>
            <w:hideMark/>
          </w:tcPr>
          <w:p w14:paraId="48623800" w14:textId="77777777" w:rsidR="000E1C65" w:rsidRPr="001F002C" w:rsidRDefault="000E1C65" w:rsidP="00067D65">
            <w:r w:rsidRPr="001F002C">
              <w:t>Итого необходимая валовая выручка</w:t>
            </w:r>
          </w:p>
        </w:tc>
        <w:tc>
          <w:tcPr>
            <w:tcW w:w="1410" w:type="dxa"/>
            <w:tcBorders>
              <w:top w:val="nil"/>
              <w:left w:val="nil"/>
              <w:bottom w:val="single" w:sz="4" w:space="0" w:color="auto"/>
              <w:right w:val="single" w:sz="4" w:space="0" w:color="auto"/>
            </w:tcBorders>
            <w:shd w:val="clear" w:color="auto" w:fill="auto"/>
            <w:hideMark/>
          </w:tcPr>
          <w:p w14:paraId="7B0B3CED" w14:textId="77777777" w:rsidR="000E1C65" w:rsidRPr="001F002C" w:rsidRDefault="000E1C65" w:rsidP="00067D65">
            <w:r w:rsidRPr="001F002C">
              <w:t>тыс. руб.</w:t>
            </w:r>
          </w:p>
        </w:tc>
        <w:tc>
          <w:tcPr>
            <w:tcW w:w="2843" w:type="dxa"/>
            <w:tcBorders>
              <w:top w:val="nil"/>
              <w:left w:val="nil"/>
              <w:bottom w:val="single" w:sz="4" w:space="0" w:color="auto"/>
              <w:right w:val="single" w:sz="4" w:space="0" w:color="auto"/>
            </w:tcBorders>
            <w:shd w:val="clear" w:color="auto" w:fill="auto"/>
            <w:vAlign w:val="bottom"/>
          </w:tcPr>
          <w:p w14:paraId="792D43A2" w14:textId="25F6A42F" w:rsidR="000E1C65" w:rsidRPr="002B4CA2" w:rsidRDefault="002B4CA2" w:rsidP="007A6AB8">
            <w:pPr>
              <w:rPr>
                <w:lang w:val="en-US"/>
              </w:rPr>
            </w:pPr>
            <w:r>
              <w:rPr>
                <w:lang w:val="en-US"/>
              </w:rPr>
              <w:t>9446.00</w:t>
            </w:r>
          </w:p>
        </w:tc>
      </w:tr>
    </w:tbl>
    <w:p w14:paraId="7EA403C2" w14:textId="3A260E88" w:rsidR="00E1044C" w:rsidRPr="00BD3831" w:rsidRDefault="00E1044C" w:rsidP="00262E73">
      <w:pPr>
        <w:pStyle w:val="affff0"/>
      </w:pPr>
      <w:bookmarkStart w:id="561" w:name="_Toc101972706"/>
      <w:bookmarkStart w:id="562" w:name="_Toc108034176"/>
      <w:r w:rsidRPr="00BD3831">
        <w:t>Часть 11 Цены (тарифы) в сфере теплоснабжения</w:t>
      </w:r>
      <w:bookmarkEnd w:id="561"/>
      <w:bookmarkEnd w:id="562"/>
    </w:p>
    <w:p w14:paraId="753133A4" w14:textId="77777777" w:rsidR="00E1044C" w:rsidRPr="00BD3831" w:rsidRDefault="00E1044C" w:rsidP="00262E73">
      <w:pPr>
        <w:pStyle w:val="affff0"/>
      </w:pPr>
      <w:bookmarkStart w:id="563" w:name="_Toc101972707"/>
      <w:bookmarkStart w:id="564" w:name="_Toc108034177"/>
      <w:r w:rsidRPr="00BD3831">
        <w:t>1.11.1. Описание структуры цен (тарифов), установленных на момент разработки схемы теплоснабжения</w:t>
      </w:r>
      <w:bookmarkEnd w:id="563"/>
      <w:bookmarkEnd w:id="564"/>
    </w:p>
    <w:p w14:paraId="6E9AC006" w14:textId="77777777" w:rsidR="004E4DDD" w:rsidRPr="00BD3831" w:rsidRDefault="004E4DDD" w:rsidP="00262E73">
      <w:pPr>
        <w:pStyle w:val="afffe"/>
      </w:pPr>
      <w:bookmarkStart w:id="565" w:name="sub_10201"/>
      <w:r w:rsidRPr="00BD3831">
        <w:t>В таблице 1.11.1.1 представлены средние тарифы на отпущенную тепловую энергию (без НДС), руб./Гкал</w:t>
      </w:r>
    </w:p>
    <w:p w14:paraId="41C586EA" w14:textId="77777777" w:rsidR="004E4DDD" w:rsidRPr="00BD3831" w:rsidRDefault="004E4DDD" w:rsidP="00262E73">
      <w:pPr>
        <w:pStyle w:val="afffc"/>
      </w:pPr>
      <w:bookmarkStart w:id="566" w:name="_Toc101972959"/>
      <w:bookmarkStart w:id="567" w:name="_Toc108034334"/>
      <w:r w:rsidRPr="00BD3831">
        <w:t>Таблица 1.11.1.1. Средние тарифы на отпущенную тепловую энергию (без НДС), руб./Гкал</w:t>
      </w:r>
      <w:bookmarkEnd w:id="566"/>
      <w:bookmarkEnd w:id="567"/>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536"/>
        <w:gridCol w:w="1134"/>
        <w:gridCol w:w="1134"/>
        <w:gridCol w:w="1134"/>
        <w:gridCol w:w="1276"/>
      </w:tblGrid>
      <w:tr w:rsidR="001F002C" w:rsidRPr="00222CF3" w14:paraId="1873C1E5" w14:textId="5380E732" w:rsidTr="00E46254">
        <w:tc>
          <w:tcPr>
            <w:tcW w:w="709" w:type="dxa"/>
            <w:vMerge w:val="restart"/>
          </w:tcPr>
          <w:bookmarkEnd w:id="565"/>
          <w:p w14:paraId="51D585AA" w14:textId="77777777" w:rsidR="001F002C" w:rsidRPr="00597C31" w:rsidRDefault="001F002C" w:rsidP="00067D65">
            <w:pPr>
              <w:widowControl w:val="0"/>
              <w:autoSpaceDE w:val="0"/>
              <w:autoSpaceDN w:val="0"/>
              <w:adjustRightInd w:val="0"/>
              <w:rPr>
                <w:rFonts w:eastAsiaTheme="minorEastAsia"/>
              </w:rPr>
            </w:pPr>
            <w:r w:rsidRPr="00597C31">
              <w:rPr>
                <w:rFonts w:eastAsiaTheme="minorEastAsia"/>
              </w:rPr>
              <w:t>№ пп</w:t>
            </w:r>
          </w:p>
        </w:tc>
        <w:tc>
          <w:tcPr>
            <w:tcW w:w="4536" w:type="dxa"/>
            <w:vMerge w:val="restart"/>
          </w:tcPr>
          <w:p w14:paraId="0775AF9D" w14:textId="77777777" w:rsidR="001F002C" w:rsidRPr="00597C31" w:rsidRDefault="001F002C" w:rsidP="00067D65">
            <w:pPr>
              <w:widowControl w:val="0"/>
              <w:autoSpaceDE w:val="0"/>
              <w:autoSpaceDN w:val="0"/>
              <w:adjustRightInd w:val="0"/>
              <w:rPr>
                <w:rFonts w:eastAsiaTheme="minorEastAsia"/>
              </w:rPr>
            </w:pPr>
            <w:r w:rsidRPr="00597C31">
              <w:rPr>
                <w:rFonts w:eastAsiaTheme="minorEastAsia"/>
              </w:rPr>
              <w:t>Наименование ТСО</w:t>
            </w:r>
          </w:p>
        </w:tc>
        <w:tc>
          <w:tcPr>
            <w:tcW w:w="2268" w:type="dxa"/>
            <w:gridSpan w:val="2"/>
            <w:tcBorders>
              <w:bottom w:val="single" w:sz="4" w:space="0" w:color="auto"/>
            </w:tcBorders>
          </w:tcPr>
          <w:p w14:paraId="317AB344" w14:textId="4E18EB14" w:rsidR="001F002C" w:rsidRPr="00597C31" w:rsidRDefault="001F002C" w:rsidP="00067D65">
            <w:r w:rsidRPr="00597C31">
              <w:t>2022 год</w:t>
            </w:r>
          </w:p>
        </w:tc>
        <w:tc>
          <w:tcPr>
            <w:tcW w:w="2410" w:type="dxa"/>
            <w:gridSpan w:val="2"/>
            <w:tcBorders>
              <w:bottom w:val="single" w:sz="4" w:space="0" w:color="auto"/>
            </w:tcBorders>
          </w:tcPr>
          <w:p w14:paraId="13324B19" w14:textId="59A76C7C" w:rsidR="001F002C" w:rsidRPr="00597C31" w:rsidRDefault="001F002C" w:rsidP="00067D65">
            <w:r w:rsidRPr="00597C31">
              <w:t>2023 год</w:t>
            </w:r>
          </w:p>
        </w:tc>
      </w:tr>
      <w:tr w:rsidR="001F002C" w:rsidRPr="00222CF3" w14:paraId="01990ABE" w14:textId="0B77C112" w:rsidTr="001F002C">
        <w:tc>
          <w:tcPr>
            <w:tcW w:w="709" w:type="dxa"/>
            <w:vMerge/>
          </w:tcPr>
          <w:p w14:paraId="3DB6F979" w14:textId="77777777" w:rsidR="001F002C" w:rsidRPr="00597C31" w:rsidRDefault="001F002C" w:rsidP="001F002C">
            <w:pPr>
              <w:widowControl w:val="0"/>
              <w:autoSpaceDE w:val="0"/>
              <w:autoSpaceDN w:val="0"/>
              <w:adjustRightInd w:val="0"/>
              <w:rPr>
                <w:rFonts w:eastAsiaTheme="minorEastAsia"/>
              </w:rPr>
            </w:pPr>
          </w:p>
        </w:tc>
        <w:tc>
          <w:tcPr>
            <w:tcW w:w="4536" w:type="dxa"/>
            <w:vMerge/>
          </w:tcPr>
          <w:p w14:paraId="2F8D74EB" w14:textId="77777777" w:rsidR="001F002C" w:rsidRPr="00597C31" w:rsidRDefault="001F002C" w:rsidP="001F002C">
            <w:pPr>
              <w:widowControl w:val="0"/>
              <w:autoSpaceDE w:val="0"/>
              <w:autoSpaceDN w:val="0"/>
              <w:adjustRightInd w:val="0"/>
              <w:rPr>
                <w:rFonts w:eastAsiaTheme="minorEastAsia"/>
              </w:rPr>
            </w:pPr>
          </w:p>
        </w:tc>
        <w:tc>
          <w:tcPr>
            <w:tcW w:w="1134" w:type="dxa"/>
            <w:tcBorders>
              <w:bottom w:val="single" w:sz="4" w:space="0" w:color="auto"/>
            </w:tcBorders>
          </w:tcPr>
          <w:p w14:paraId="60CB2CAB" w14:textId="221DF120" w:rsidR="001F002C" w:rsidRPr="00597C31" w:rsidRDefault="001F002C" w:rsidP="001F002C">
            <w:r w:rsidRPr="00597C31">
              <w:t>1 полугодие</w:t>
            </w:r>
          </w:p>
        </w:tc>
        <w:tc>
          <w:tcPr>
            <w:tcW w:w="1134" w:type="dxa"/>
            <w:tcBorders>
              <w:bottom w:val="single" w:sz="4" w:space="0" w:color="auto"/>
            </w:tcBorders>
          </w:tcPr>
          <w:p w14:paraId="577495F5" w14:textId="723AB767" w:rsidR="001F002C" w:rsidRPr="00597C31" w:rsidRDefault="001F002C" w:rsidP="001F002C">
            <w:r w:rsidRPr="00597C31">
              <w:t>2 полугодие</w:t>
            </w:r>
          </w:p>
        </w:tc>
        <w:tc>
          <w:tcPr>
            <w:tcW w:w="1134" w:type="dxa"/>
            <w:tcBorders>
              <w:bottom w:val="single" w:sz="4" w:space="0" w:color="auto"/>
            </w:tcBorders>
          </w:tcPr>
          <w:p w14:paraId="6D7D7908" w14:textId="12422F0B" w:rsidR="001F002C" w:rsidRPr="00597C31" w:rsidRDefault="001F002C" w:rsidP="001F002C">
            <w:r w:rsidRPr="00597C31">
              <w:t>1 полугодие</w:t>
            </w:r>
          </w:p>
        </w:tc>
        <w:tc>
          <w:tcPr>
            <w:tcW w:w="1276" w:type="dxa"/>
            <w:tcBorders>
              <w:bottom w:val="single" w:sz="4" w:space="0" w:color="auto"/>
            </w:tcBorders>
          </w:tcPr>
          <w:p w14:paraId="0C3691DB" w14:textId="10136D99" w:rsidR="001F002C" w:rsidRPr="00597C31" w:rsidRDefault="001F002C" w:rsidP="001F002C">
            <w:r w:rsidRPr="00597C31">
              <w:t>2 полугодие</w:t>
            </w:r>
          </w:p>
        </w:tc>
      </w:tr>
      <w:tr w:rsidR="001F002C" w:rsidRPr="00222CF3" w14:paraId="189FCE22" w14:textId="24862885" w:rsidTr="001F002C">
        <w:tc>
          <w:tcPr>
            <w:tcW w:w="709" w:type="dxa"/>
          </w:tcPr>
          <w:p w14:paraId="2BE230A8" w14:textId="77777777" w:rsidR="001F002C" w:rsidRPr="00597C31" w:rsidRDefault="001F002C" w:rsidP="00067D65">
            <w:pPr>
              <w:widowControl w:val="0"/>
              <w:autoSpaceDE w:val="0"/>
              <w:autoSpaceDN w:val="0"/>
              <w:adjustRightInd w:val="0"/>
              <w:rPr>
                <w:rFonts w:eastAsiaTheme="minorEastAsia"/>
              </w:rPr>
            </w:pPr>
            <w:r w:rsidRPr="00597C31">
              <w:rPr>
                <w:rFonts w:eastAsiaTheme="minorEastAsia"/>
              </w:rPr>
              <w:lastRenderedPageBreak/>
              <w:t>1</w:t>
            </w:r>
          </w:p>
        </w:tc>
        <w:tc>
          <w:tcPr>
            <w:tcW w:w="4536" w:type="dxa"/>
          </w:tcPr>
          <w:p w14:paraId="1F7154EE" w14:textId="28B67B57" w:rsidR="001F002C" w:rsidRPr="00597C31" w:rsidRDefault="000043DC" w:rsidP="00067D65">
            <w:pPr>
              <w:widowControl w:val="0"/>
              <w:autoSpaceDE w:val="0"/>
              <w:autoSpaceDN w:val="0"/>
              <w:adjustRightInd w:val="0"/>
              <w:rPr>
                <w:rFonts w:eastAsiaTheme="minorEastAsia"/>
              </w:rPr>
            </w:pPr>
            <w:r>
              <w:rPr>
                <w:rFonts w:eastAsiaTheme="minorEastAsia"/>
              </w:rPr>
              <w:t>МУП «ЖКХ Солнечное»</w:t>
            </w:r>
          </w:p>
        </w:tc>
        <w:tc>
          <w:tcPr>
            <w:tcW w:w="1134" w:type="dxa"/>
            <w:tcBorders>
              <w:top w:val="single" w:sz="4" w:space="0" w:color="auto"/>
              <w:left w:val="nil"/>
              <w:bottom w:val="single" w:sz="4" w:space="0" w:color="auto"/>
              <w:right w:val="single" w:sz="4" w:space="0" w:color="auto"/>
            </w:tcBorders>
            <w:shd w:val="clear" w:color="auto" w:fill="auto"/>
            <w:vAlign w:val="bottom"/>
          </w:tcPr>
          <w:p w14:paraId="59D3F544" w14:textId="46760075" w:rsidR="001F002C" w:rsidRPr="00794D81" w:rsidRDefault="00794D81" w:rsidP="00067D65">
            <w:pPr>
              <w:rPr>
                <w:lang w:val="en-US"/>
              </w:rPr>
            </w:pPr>
            <w:r>
              <w:rPr>
                <w:lang w:val="en-US"/>
              </w:rPr>
              <w:t>1886.07</w:t>
            </w:r>
          </w:p>
        </w:tc>
        <w:tc>
          <w:tcPr>
            <w:tcW w:w="1134" w:type="dxa"/>
            <w:tcBorders>
              <w:top w:val="single" w:sz="4" w:space="0" w:color="auto"/>
              <w:left w:val="single" w:sz="4" w:space="0" w:color="auto"/>
              <w:bottom w:val="single" w:sz="4" w:space="0" w:color="auto"/>
              <w:right w:val="single" w:sz="4" w:space="0" w:color="auto"/>
            </w:tcBorders>
          </w:tcPr>
          <w:p w14:paraId="3E6EE4C5" w14:textId="716B0479" w:rsidR="001F002C" w:rsidRPr="00794D81" w:rsidRDefault="00794D81" w:rsidP="00067D65">
            <w:pPr>
              <w:rPr>
                <w:lang w:val="en-US"/>
              </w:rPr>
            </w:pPr>
            <w:r>
              <w:rPr>
                <w:lang w:val="en-US"/>
              </w:rPr>
              <w:t>1950.27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375247F" w14:textId="04D28F12" w:rsidR="001F002C" w:rsidRPr="00794D81" w:rsidRDefault="00794D81" w:rsidP="00067D65">
            <w:pPr>
              <w:rPr>
                <w:lang w:val="en-US"/>
              </w:rPr>
            </w:pPr>
            <w:r>
              <w:rPr>
                <w:lang w:val="en-US"/>
              </w:rPr>
              <w:t>1982.27</w:t>
            </w:r>
          </w:p>
        </w:tc>
        <w:tc>
          <w:tcPr>
            <w:tcW w:w="1276" w:type="dxa"/>
            <w:tcBorders>
              <w:top w:val="single" w:sz="4" w:space="0" w:color="auto"/>
              <w:left w:val="single" w:sz="4" w:space="0" w:color="auto"/>
              <w:bottom w:val="single" w:sz="4" w:space="0" w:color="auto"/>
              <w:right w:val="single" w:sz="4" w:space="0" w:color="auto"/>
            </w:tcBorders>
          </w:tcPr>
          <w:p w14:paraId="49CD455E" w14:textId="32269347" w:rsidR="001F002C" w:rsidRPr="00794D81" w:rsidRDefault="00794D81" w:rsidP="00067D65">
            <w:pPr>
              <w:rPr>
                <w:lang w:val="en-US"/>
              </w:rPr>
            </w:pPr>
            <w:r>
              <w:rPr>
                <w:lang w:val="en-US"/>
              </w:rPr>
              <w:t>1982.27</w:t>
            </w:r>
          </w:p>
        </w:tc>
      </w:tr>
    </w:tbl>
    <w:p w14:paraId="226151AF" w14:textId="77777777" w:rsidR="00E1044C" w:rsidRPr="00BD3831" w:rsidRDefault="00E1044C" w:rsidP="00262E73">
      <w:pPr>
        <w:pStyle w:val="affff0"/>
      </w:pPr>
      <w:bookmarkStart w:id="568" w:name="_Toc101972708"/>
      <w:bookmarkStart w:id="569" w:name="_Toc108034178"/>
      <w:r w:rsidRPr="00BD3831">
        <w:t>1.11.2. Описание платы за подключение к системе теплоснабжения</w:t>
      </w:r>
      <w:bookmarkEnd w:id="568"/>
      <w:bookmarkEnd w:id="569"/>
    </w:p>
    <w:p w14:paraId="1F376C60" w14:textId="5831E109" w:rsidR="009B469D" w:rsidRDefault="000B010C" w:rsidP="00262E73">
      <w:pPr>
        <w:pStyle w:val="afffe"/>
      </w:pPr>
      <w:r w:rsidRPr="005175DE">
        <w:t xml:space="preserve">В случае если подключаемая тепловая нагрузка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тепловых сетей от существующих тепловых сетей или </w:t>
      </w:r>
      <w:r w:rsidR="00885026">
        <w:t>источника тепловой энергии</w:t>
      </w:r>
      <w:r w:rsidRPr="005175DE">
        <w:t xml:space="preserve">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
    <w:p w14:paraId="39696797" w14:textId="0AB36507" w:rsidR="00546CA5" w:rsidRPr="005175DE" w:rsidRDefault="000B010C" w:rsidP="00262E73">
      <w:pPr>
        <w:pStyle w:val="afffe"/>
      </w:pPr>
      <w:r w:rsidRPr="005175DE">
        <w:t>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w:t>
      </w:r>
    </w:p>
    <w:p w14:paraId="1BB7DE47" w14:textId="19916E11" w:rsidR="00546CA5" w:rsidRPr="005175DE" w:rsidRDefault="00546CA5" w:rsidP="00262E73">
      <w:pPr>
        <w:pStyle w:val="afffe"/>
      </w:pPr>
      <w:bookmarkStart w:id="570" w:name="_Toc101972960"/>
      <w:r w:rsidRPr="005175DE">
        <w:t xml:space="preserve">В таблице </w:t>
      </w:r>
      <w:r w:rsidR="00766697">
        <w:t>1.</w:t>
      </w:r>
      <w:r w:rsidRPr="005175DE">
        <w:t>1</w:t>
      </w:r>
      <w:r w:rsidR="00DD1051">
        <w:t>1.2.1.</w:t>
      </w:r>
      <w:r w:rsidRPr="005175DE">
        <w:t xml:space="preserve"> представлена плата за подключение к системе теплоснабжения </w:t>
      </w:r>
      <w:r w:rsidRPr="005175DE">
        <w:rPr>
          <w:rFonts w:eastAsia="Times New Roman"/>
          <w:color w:val="000000"/>
        </w:rPr>
        <w:t>нагрузка объекта которого не превышает 1,5Гкал/ч.</w:t>
      </w:r>
      <w:bookmarkEnd w:id="570"/>
    </w:p>
    <w:p w14:paraId="77D71C23" w14:textId="7F0CC65F" w:rsidR="00546CA5" w:rsidRPr="005175DE" w:rsidRDefault="00546CA5" w:rsidP="00262E73">
      <w:pPr>
        <w:pStyle w:val="afffc"/>
      </w:pPr>
      <w:bookmarkStart w:id="571" w:name="_Toc101972961"/>
      <w:bookmarkStart w:id="572" w:name="_Toc108034335"/>
      <w:r w:rsidRPr="005175DE">
        <w:t>Таблица 1.1</w:t>
      </w:r>
      <w:r w:rsidR="00DD1051">
        <w:t>1.2.1.</w:t>
      </w:r>
      <w:r w:rsidRPr="005175DE">
        <w:t xml:space="preserve"> Плата за подключение к системе теплоснабжения</w:t>
      </w:r>
      <w:bookmarkEnd w:id="571"/>
      <w:bookmarkEnd w:id="572"/>
    </w:p>
    <w:tbl>
      <w:tblPr>
        <w:tblOverlap w:val="never"/>
        <w:tblW w:w="9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993"/>
        <w:gridCol w:w="7229"/>
        <w:gridCol w:w="1574"/>
      </w:tblGrid>
      <w:tr w:rsidR="00206EB6" w:rsidRPr="005175DE" w14:paraId="414746FD" w14:textId="77777777" w:rsidTr="00273F52">
        <w:trPr>
          <w:trHeight w:val="693"/>
          <w:tblHeader/>
        </w:trPr>
        <w:tc>
          <w:tcPr>
            <w:tcW w:w="993" w:type="dxa"/>
            <w:shd w:val="clear" w:color="auto" w:fill="auto"/>
          </w:tcPr>
          <w:p w14:paraId="125F5C76" w14:textId="77777777" w:rsidR="00206EB6" w:rsidRPr="005175DE" w:rsidRDefault="00206EB6" w:rsidP="00067D65">
            <w:pPr>
              <w:widowControl w:val="0"/>
              <w:ind w:firstLine="220"/>
              <w:rPr>
                <w:color w:val="000000"/>
                <w:lang w:bidi="ru-RU"/>
              </w:rPr>
            </w:pPr>
            <w:r w:rsidRPr="005175DE">
              <w:rPr>
                <w:color w:val="000000"/>
                <w:lang w:bidi="ru-RU"/>
              </w:rPr>
              <w:t>№ пп</w:t>
            </w:r>
          </w:p>
        </w:tc>
        <w:tc>
          <w:tcPr>
            <w:tcW w:w="7229" w:type="dxa"/>
            <w:shd w:val="clear" w:color="auto" w:fill="auto"/>
          </w:tcPr>
          <w:p w14:paraId="6F6AC426" w14:textId="77777777" w:rsidR="00206EB6" w:rsidRPr="005175DE" w:rsidRDefault="00206EB6" w:rsidP="00067D65">
            <w:pPr>
              <w:widowControl w:val="0"/>
              <w:rPr>
                <w:color w:val="000000"/>
                <w:lang w:bidi="ru-RU"/>
              </w:rPr>
            </w:pPr>
            <w:r w:rsidRPr="005175DE">
              <w:rPr>
                <w:color w:val="000000"/>
                <w:lang w:bidi="ru-RU"/>
              </w:rPr>
              <w:t>Наименование</w:t>
            </w:r>
          </w:p>
        </w:tc>
        <w:tc>
          <w:tcPr>
            <w:tcW w:w="1574" w:type="dxa"/>
            <w:shd w:val="clear" w:color="auto" w:fill="auto"/>
          </w:tcPr>
          <w:p w14:paraId="6DF3E93A" w14:textId="4CD4ADA1" w:rsidR="00206EB6" w:rsidRPr="005175DE" w:rsidRDefault="00206EB6" w:rsidP="00067D65">
            <w:pPr>
              <w:widowControl w:val="0"/>
              <w:rPr>
                <w:color w:val="000000"/>
                <w:lang w:bidi="ru-RU"/>
              </w:rPr>
            </w:pPr>
            <w:r w:rsidRPr="005175DE">
              <w:rPr>
                <w:color w:val="000000"/>
                <w:lang w:bidi="ru-RU"/>
              </w:rPr>
              <w:t>Значение</w:t>
            </w:r>
            <w:r w:rsidR="005D64D1">
              <w:rPr>
                <w:color w:val="000000"/>
                <w:lang w:bidi="ru-RU"/>
              </w:rPr>
              <w:t>, тыс. руб.</w:t>
            </w:r>
          </w:p>
        </w:tc>
      </w:tr>
      <w:tr w:rsidR="00206EB6" w:rsidRPr="005175DE" w14:paraId="1DA97603" w14:textId="77777777" w:rsidTr="00273F52">
        <w:trPr>
          <w:trHeight w:val="20"/>
        </w:trPr>
        <w:tc>
          <w:tcPr>
            <w:tcW w:w="9796" w:type="dxa"/>
            <w:gridSpan w:val="3"/>
            <w:shd w:val="clear" w:color="auto" w:fill="auto"/>
          </w:tcPr>
          <w:p w14:paraId="667B278F" w14:textId="77777777" w:rsidR="00206EB6" w:rsidRPr="005175DE" w:rsidRDefault="00206EB6" w:rsidP="00067D65">
            <w:pPr>
              <w:widowControl w:val="0"/>
              <w:rPr>
                <w:color w:val="000000"/>
                <w:lang w:bidi="ru-RU"/>
              </w:rPr>
            </w:pPr>
            <w:r w:rsidRPr="005175DE">
              <w:rPr>
                <w:color w:val="000000"/>
                <w:lang w:bidi="ru-RU"/>
              </w:rPr>
              <w:t>Плата за подключение объектов заявителей, подключаемая тепловая нагрузка которых не превышает 1,5 Гкал/ч, в том числе:</w:t>
            </w:r>
          </w:p>
        </w:tc>
      </w:tr>
      <w:tr w:rsidR="00206EB6" w:rsidRPr="005175DE" w14:paraId="501E787A" w14:textId="77777777" w:rsidTr="00273F52">
        <w:trPr>
          <w:trHeight w:val="20"/>
        </w:trPr>
        <w:tc>
          <w:tcPr>
            <w:tcW w:w="993" w:type="dxa"/>
            <w:shd w:val="clear" w:color="auto" w:fill="auto"/>
          </w:tcPr>
          <w:p w14:paraId="09211B7F" w14:textId="77777777" w:rsidR="00206EB6" w:rsidRPr="005175DE" w:rsidRDefault="00206EB6" w:rsidP="00067D65">
            <w:r w:rsidRPr="005175DE">
              <w:t>1</w:t>
            </w:r>
          </w:p>
        </w:tc>
        <w:tc>
          <w:tcPr>
            <w:tcW w:w="7229" w:type="dxa"/>
            <w:shd w:val="clear" w:color="auto" w:fill="auto"/>
          </w:tcPr>
          <w:p w14:paraId="562898C6" w14:textId="77777777" w:rsidR="00206EB6" w:rsidRPr="005175DE" w:rsidRDefault="00206EB6" w:rsidP="00067D65">
            <w:r w:rsidRPr="005175DE">
              <w:t>Расходы на проведение мероприятий по подключению объектов заявителей (П1)</w:t>
            </w:r>
          </w:p>
        </w:tc>
        <w:tc>
          <w:tcPr>
            <w:tcW w:w="1574" w:type="dxa"/>
            <w:shd w:val="clear" w:color="auto" w:fill="auto"/>
            <w:vAlign w:val="bottom"/>
          </w:tcPr>
          <w:p w14:paraId="6E79C243" w14:textId="77777777" w:rsidR="00206EB6" w:rsidRPr="005175DE" w:rsidRDefault="00206EB6" w:rsidP="00067D65">
            <w:r w:rsidRPr="005175DE">
              <w:t>13.84</w:t>
            </w:r>
          </w:p>
        </w:tc>
      </w:tr>
      <w:tr w:rsidR="00206EB6" w:rsidRPr="005175DE" w14:paraId="0AE39F2E" w14:textId="77777777" w:rsidTr="00273F52">
        <w:trPr>
          <w:trHeight w:val="20"/>
        </w:trPr>
        <w:tc>
          <w:tcPr>
            <w:tcW w:w="993" w:type="dxa"/>
            <w:shd w:val="clear" w:color="auto" w:fill="auto"/>
          </w:tcPr>
          <w:p w14:paraId="3C00CF24" w14:textId="77777777" w:rsidR="00206EB6" w:rsidRPr="005175DE" w:rsidRDefault="00206EB6" w:rsidP="00067D65">
            <w:r w:rsidRPr="005175DE">
              <w:t>2</w:t>
            </w:r>
          </w:p>
        </w:tc>
        <w:tc>
          <w:tcPr>
            <w:tcW w:w="7229" w:type="dxa"/>
            <w:shd w:val="clear" w:color="auto" w:fill="auto"/>
          </w:tcPr>
          <w:p w14:paraId="0617645C" w14:textId="7D1AA7F1" w:rsidR="00206EB6" w:rsidRPr="005175DE" w:rsidRDefault="00206EB6" w:rsidP="00067D65">
            <w:r w:rsidRPr="005175DE">
              <w:t xml:space="preserve">Расходы на создание (реконструкцию) тепловых сетей (за исключением создания (реконструкции) тепловых пунктов) от существующих тепловых сетей или </w:t>
            </w:r>
            <w:r w:rsidR="00885026">
              <w:t>источника тепловой энергии</w:t>
            </w:r>
            <w:r w:rsidRPr="005175DE">
              <w:t xml:space="preserve"> до точек подключения объектов заявителей, подключаемая тепловая нагрузка которых не превышает 1,5 Гкал/ч (П2.1), в том числе:</w:t>
            </w:r>
          </w:p>
        </w:tc>
        <w:tc>
          <w:tcPr>
            <w:tcW w:w="1574" w:type="dxa"/>
            <w:shd w:val="clear" w:color="auto" w:fill="auto"/>
            <w:vAlign w:val="bottom"/>
          </w:tcPr>
          <w:p w14:paraId="4A71CD73" w14:textId="77777777" w:rsidR="00206EB6" w:rsidRPr="005175DE" w:rsidRDefault="00206EB6" w:rsidP="00067D65"/>
        </w:tc>
      </w:tr>
      <w:tr w:rsidR="00206EB6" w:rsidRPr="005175DE" w14:paraId="3E173C3D" w14:textId="77777777" w:rsidTr="00273F52">
        <w:trPr>
          <w:trHeight w:val="20"/>
        </w:trPr>
        <w:tc>
          <w:tcPr>
            <w:tcW w:w="993" w:type="dxa"/>
            <w:shd w:val="clear" w:color="auto" w:fill="auto"/>
          </w:tcPr>
          <w:p w14:paraId="595E587D" w14:textId="77777777" w:rsidR="00206EB6" w:rsidRPr="005175DE" w:rsidRDefault="00206EB6" w:rsidP="00067D65">
            <w:r w:rsidRPr="005175DE">
              <w:t>2.1</w:t>
            </w:r>
          </w:p>
        </w:tc>
        <w:tc>
          <w:tcPr>
            <w:tcW w:w="7229" w:type="dxa"/>
            <w:shd w:val="clear" w:color="auto" w:fill="auto"/>
          </w:tcPr>
          <w:p w14:paraId="137596C5" w14:textId="77777777" w:rsidR="00206EB6" w:rsidRPr="005175DE" w:rsidRDefault="00206EB6" w:rsidP="00067D65">
            <w:r w:rsidRPr="005175DE">
              <w:t>Надземная (наземная) прокладка</w:t>
            </w:r>
          </w:p>
        </w:tc>
        <w:tc>
          <w:tcPr>
            <w:tcW w:w="1574" w:type="dxa"/>
            <w:shd w:val="clear" w:color="auto" w:fill="auto"/>
            <w:vAlign w:val="bottom"/>
          </w:tcPr>
          <w:p w14:paraId="2125B180" w14:textId="77777777" w:rsidR="00206EB6" w:rsidRPr="005175DE" w:rsidRDefault="00206EB6" w:rsidP="00067D65"/>
        </w:tc>
      </w:tr>
      <w:tr w:rsidR="00206EB6" w:rsidRPr="005175DE" w14:paraId="069D271E" w14:textId="77777777" w:rsidTr="00273F52">
        <w:trPr>
          <w:trHeight w:val="20"/>
        </w:trPr>
        <w:tc>
          <w:tcPr>
            <w:tcW w:w="993" w:type="dxa"/>
            <w:shd w:val="clear" w:color="auto" w:fill="auto"/>
          </w:tcPr>
          <w:p w14:paraId="1C6EC79B" w14:textId="77777777" w:rsidR="00206EB6" w:rsidRPr="005175DE" w:rsidRDefault="00206EB6" w:rsidP="00067D65">
            <w:r w:rsidRPr="005175DE">
              <w:t>2.1.1</w:t>
            </w:r>
          </w:p>
        </w:tc>
        <w:tc>
          <w:tcPr>
            <w:tcW w:w="7229" w:type="dxa"/>
            <w:shd w:val="clear" w:color="auto" w:fill="auto"/>
          </w:tcPr>
          <w:p w14:paraId="60EC37CF" w14:textId="77777777" w:rsidR="00206EB6" w:rsidRPr="005175DE" w:rsidRDefault="00206EB6" w:rsidP="00067D65">
            <w:r w:rsidRPr="005175DE">
              <w:t>до 250 мм</w:t>
            </w:r>
          </w:p>
        </w:tc>
        <w:tc>
          <w:tcPr>
            <w:tcW w:w="1574" w:type="dxa"/>
            <w:shd w:val="clear" w:color="auto" w:fill="auto"/>
            <w:vAlign w:val="bottom"/>
          </w:tcPr>
          <w:p w14:paraId="6125EA5F" w14:textId="77777777" w:rsidR="00206EB6" w:rsidRPr="005175DE" w:rsidRDefault="00206EB6" w:rsidP="00067D65">
            <w:r w:rsidRPr="005175DE">
              <w:t>1 053.01</w:t>
            </w:r>
          </w:p>
        </w:tc>
      </w:tr>
      <w:tr w:rsidR="00206EB6" w:rsidRPr="005175DE" w14:paraId="7D6721DD" w14:textId="77777777" w:rsidTr="00273F52">
        <w:trPr>
          <w:trHeight w:val="20"/>
        </w:trPr>
        <w:tc>
          <w:tcPr>
            <w:tcW w:w="993" w:type="dxa"/>
            <w:shd w:val="clear" w:color="auto" w:fill="auto"/>
          </w:tcPr>
          <w:p w14:paraId="55F24CE4" w14:textId="77777777" w:rsidR="00206EB6" w:rsidRPr="005175DE" w:rsidRDefault="00206EB6" w:rsidP="00067D65">
            <w:r w:rsidRPr="005175DE">
              <w:t>2.2</w:t>
            </w:r>
          </w:p>
        </w:tc>
        <w:tc>
          <w:tcPr>
            <w:tcW w:w="7229" w:type="dxa"/>
            <w:shd w:val="clear" w:color="auto" w:fill="auto"/>
          </w:tcPr>
          <w:p w14:paraId="4B7C9A00" w14:textId="77777777" w:rsidR="00206EB6" w:rsidRPr="005175DE" w:rsidRDefault="00206EB6" w:rsidP="00067D65">
            <w:r w:rsidRPr="005175DE">
              <w:t>Подземная прокладка, в том числе:</w:t>
            </w:r>
          </w:p>
        </w:tc>
        <w:tc>
          <w:tcPr>
            <w:tcW w:w="1574" w:type="dxa"/>
            <w:shd w:val="clear" w:color="auto" w:fill="auto"/>
            <w:vAlign w:val="bottom"/>
          </w:tcPr>
          <w:p w14:paraId="062CBD4F" w14:textId="77777777" w:rsidR="00206EB6" w:rsidRPr="005175DE" w:rsidRDefault="00206EB6" w:rsidP="00067D65"/>
        </w:tc>
      </w:tr>
      <w:tr w:rsidR="00206EB6" w:rsidRPr="005175DE" w14:paraId="2E7324F6" w14:textId="77777777" w:rsidTr="00273F52">
        <w:trPr>
          <w:trHeight w:val="20"/>
        </w:trPr>
        <w:tc>
          <w:tcPr>
            <w:tcW w:w="993" w:type="dxa"/>
            <w:shd w:val="clear" w:color="auto" w:fill="auto"/>
          </w:tcPr>
          <w:p w14:paraId="788B14E4" w14:textId="77777777" w:rsidR="00206EB6" w:rsidRPr="005175DE" w:rsidRDefault="00206EB6" w:rsidP="00067D65">
            <w:r w:rsidRPr="005175DE">
              <w:t>2.2.1</w:t>
            </w:r>
          </w:p>
        </w:tc>
        <w:tc>
          <w:tcPr>
            <w:tcW w:w="7229" w:type="dxa"/>
            <w:shd w:val="clear" w:color="auto" w:fill="auto"/>
          </w:tcPr>
          <w:p w14:paraId="0AAD678B" w14:textId="77777777" w:rsidR="00206EB6" w:rsidRPr="005175DE" w:rsidRDefault="00206EB6" w:rsidP="00067D65">
            <w:r w:rsidRPr="005175DE">
              <w:t>канальная прокладка</w:t>
            </w:r>
          </w:p>
        </w:tc>
        <w:tc>
          <w:tcPr>
            <w:tcW w:w="1574" w:type="dxa"/>
            <w:shd w:val="clear" w:color="auto" w:fill="auto"/>
            <w:vAlign w:val="bottom"/>
          </w:tcPr>
          <w:p w14:paraId="3969E496" w14:textId="77777777" w:rsidR="00206EB6" w:rsidRPr="005175DE" w:rsidRDefault="00206EB6" w:rsidP="00067D65"/>
        </w:tc>
      </w:tr>
      <w:tr w:rsidR="00206EB6" w:rsidRPr="005175DE" w14:paraId="646C937C" w14:textId="77777777" w:rsidTr="00273F52">
        <w:trPr>
          <w:trHeight w:val="20"/>
        </w:trPr>
        <w:tc>
          <w:tcPr>
            <w:tcW w:w="993" w:type="dxa"/>
            <w:shd w:val="clear" w:color="auto" w:fill="auto"/>
          </w:tcPr>
          <w:p w14:paraId="125DBC60" w14:textId="77777777" w:rsidR="00206EB6" w:rsidRPr="005175DE" w:rsidRDefault="00206EB6" w:rsidP="00067D65">
            <w:r w:rsidRPr="005175DE">
              <w:t>2.2.1.1</w:t>
            </w:r>
          </w:p>
        </w:tc>
        <w:tc>
          <w:tcPr>
            <w:tcW w:w="7229" w:type="dxa"/>
            <w:shd w:val="clear" w:color="auto" w:fill="auto"/>
          </w:tcPr>
          <w:p w14:paraId="31105B89" w14:textId="77777777" w:rsidR="00206EB6" w:rsidRPr="005175DE" w:rsidRDefault="00206EB6" w:rsidP="00067D65">
            <w:r w:rsidRPr="005175DE">
              <w:t>до 250 мм</w:t>
            </w:r>
          </w:p>
        </w:tc>
        <w:tc>
          <w:tcPr>
            <w:tcW w:w="1574" w:type="dxa"/>
            <w:shd w:val="clear" w:color="auto" w:fill="auto"/>
            <w:vAlign w:val="bottom"/>
          </w:tcPr>
          <w:p w14:paraId="5B945422" w14:textId="77777777" w:rsidR="00206EB6" w:rsidRPr="005175DE" w:rsidRDefault="00206EB6" w:rsidP="00067D65">
            <w:r w:rsidRPr="005175DE">
              <w:t>2 081.17</w:t>
            </w:r>
          </w:p>
        </w:tc>
      </w:tr>
      <w:tr w:rsidR="00206EB6" w:rsidRPr="005175DE" w14:paraId="56B774FA" w14:textId="77777777" w:rsidTr="00273F52">
        <w:trPr>
          <w:trHeight w:val="20"/>
        </w:trPr>
        <w:tc>
          <w:tcPr>
            <w:tcW w:w="993" w:type="dxa"/>
            <w:shd w:val="clear" w:color="auto" w:fill="auto"/>
          </w:tcPr>
          <w:p w14:paraId="3462F4E8" w14:textId="77777777" w:rsidR="00206EB6" w:rsidRPr="005175DE" w:rsidRDefault="00206EB6" w:rsidP="00067D65">
            <w:r w:rsidRPr="005175DE">
              <w:t>2.2.2</w:t>
            </w:r>
          </w:p>
        </w:tc>
        <w:tc>
          <w:tcPr>
            <w:tcW w:w="7229" w:type="dxa"/>
            <w:shd w:val="clear" w:color="auto" w:fill="auto"/>
          </w:tcPr>
          <w:p w14:paraId="535A4198" w14:textId="77777777" w:rsidR="00206EB6" w:rsidRPr="005175DE" w:rsidRDefault="00206EB6" w:rsidP="00067D65">
            <w:r w:rsidRPr="005175DE">
              <w:t>бесканальная прокладка</w:t>
            </w:r>
          </w:p>
        </w:tc>
        <w:tc>
          <w:tcPr>
            <w:tcW w:w="1574" w:type="dxa"/>
            <w:shd w:val="clear" w:color="auto" w:fill="auto"/>
            <w:vAlign w:val="bottom"/>
          </w:tcPr>
          <w:p w14:paraId="489351D7" w14:textId="77777777" w:rsidR="00206EB6" w:rsidRPr="005175DE" w:rsidRDefault="00206EB6" w:rsidP="00067D65"/>
        </w:tc>
      </w:tr>
      <w:tr w:rsidR="00206EB6" w:rsidRPr="005175DE" w14:paraId="55E66C31" w14:textId="77777777" w:rsidTr="00273F52">
        <w:trPr>
          <w:trHeight w:val="20"/>
        </w:trPr>
        <w:tc>
          <w:tcPr>
            <w:tcW w:w="993" w:type="dxa"/>
            <w:shd w:val="clear" w:color="auto" w:fill="auto"/>
          </w:tcPr>
          <w:p w14:paraId="570F8CC9" w14:textId="77777777" w:rsidR="00206EB6" w:rsidRPr="005175DE" w:rsidRDefault="00206EB6" w:rsidP="00067D65">
            <w:r w:rsidRPr="005175DE">
              <w:t>2.2.2.1</w:t>
            </w:r>
          </w:p>
        </w:tc>
        <w:tc>
          <w:tcPr>
            <w:tcW w:w="7229" w:type="dxa"/>
            <w:shd w:val="clear" w:color="auto" w:fill="auto"/>
          </w:tcPr>
          <w:p w14:paraId="0A98DF6D" w14:textId="77777777" w:rsidR="00206EB6" w:rsidRPr="005175DE" w:rsidRDefault="00206EB6" w:rsidP="00067D65">
            <w:r w:rsidRPr="005175DE">
              <w:t>до 250 мм</w:t>
            </w:r>
          </w:p>
        </w:tc>
        <w:tc>
          <w:tcPr>
            <w:tcW w:w="1574" w:type="dxa"/>
            <w:shd w:val="clear" w:color="auto" w:fill="auto"/>
            <w:vAlign w:val="bottom"/>
          </w:tcPr>
          <w:p w14:paraId="25C01B5C" w14:textId="77777777" w:rsidR="00206EB6" w:rsidRPr="005175DE" w:rsidRDefault="00206EB6" w:rsidP="00067D65">
            <w:r w:rsidRPr="005175DE">
              <w:t>1 563.98</w:t>
            </w:r>
          </w:p>
        </w:tc>
      </w:tr>
      <w:tr w:rsidR="00206EB6" w:rsidRPr="005175DE" w14:paraId="126C6783" w14:textId="77777777" w:rsidTr="00273F52">
        <w:trPr>
          <w:trHeight w:val="20"/>
        </w:trPr>
        <w:tc>
          <w:tcPr>
            <w:tcW w:w="993" w:type="dxa"/>
            <w:shd w:val="clear" w:color="auto" w:fill="auto"/>
          </w:tcPr>
          <w:p w14:paraId="03D1707E" w14:textId="77777777" w:rsidR="00206EB6" w:rsidRPr="005175DE" w:rsidRDefault="00206EB6" w:rsidP="00067D65">
            <w:r w:rsidRPr="005175DE">
              <w:t>3</w:t>
            </w:r>
          </w:p>
        </w:tc>
        <w:tc>
          <w:tcPr>
            <w:tcW w:w="7229" w:type="dxa"/>
            <w:shd w:val="clear" w:color="auto" w:fill="auto"/>
          </w:tcPr>
          <w:p w14:paraId="14D53957" w14:textId="47229EE0" w:rsidR="00206EB6" w:rsidRPr="005175DE" w:rsidRDefault="00206EB6" w:rsidP="00067D65">
            <w:r w:rsidRPr="005175DE">
              <w:t xml:space="preserve">Расходы на создание (реконструкцию) тепловых пунктов от существующих тепловых сетей или </w:t>
            </w:r>
            <w:r w:rsidR="00885026">
              <w:t>источника тепловой энергии</w:t>
            </w:r>
            <w:r w:rsidRPr="005175DE">
              <w:t xml:space="preserve"> до точек подключения объектов заявителей, подключаемая тепловая нагрузка которых не превышает 1,5 Гкал/ч (П2.2)</w:t>
            </w:r>
          </w:p>
        </w:tc>
        <w:tc>
          <w:tcPr>
            <w:tcW w:w="1574" w:type="dxa"/>
            <w:shd w:val="clear" w:color="auto" w:fill="auto"/>
            <w:vAlign w:val="bottom"/>
          </w:tcPr>
          <w:p w14:paraId="53056E7C" w14:textId="77777777" w:rsidR="00206EB6" w:rsidRPr="005175DE" w:rsidRDefault="00206EB6" w:rsidP="00067D65">
            <w:pPr>
              <w:ind w:firstLine="560"/>
            </w:pPr>
            <w:r w:rsidRPr="005175DE">
              <w:t>-</w:t>
            </w:r>
          </w:p>
        </w:tc>
      </w:tr>
      <w:tr w:rsidR="00206EB6" w:rsidRPr="00A34956" w14:paraId="054772F1" w14:textId="77777777" w:rsidTr="00273F52">
        <w:trPr>
          <w:trHeight w:val="20"/>
        </w:trPr>
        <w:tc>
          <w:tcPr>
            <w:tcW w:w="993" w:type="dxa"/>
            <w:shd w:val="clear" w:color="auto" w:fill="auto"/>
          </w:tcPr>
          <w:p w14:paraId="63CBC59C" w14:textId="77777777" w:rsidR="00206EB6" w:rsidRPr="005175DE" w:rsidRDefault="00206EB6" w:rsidP="00067D65">
            <w:r w:rsidRPr="005175DE">
              <w:t>4</w:t>
            </w:r>
          </w:p>
        </w:tc>
        <w:tc>
          <w:tcPr>
            <w:tcW w:w="7229" w:type="dxa"/>
            <w:shd w:val="clear" w:color="auto" w:fill="auto"/>
          </w:tcPr>
          <w:p w14:paraId="1B68D448" w14:textId="77777777" w:rsidR="00206EB6" w:rsidRPr="005175DE" w:rsidRDefault="00206EB6" w:rsidP="00067D65">
            <w:r w:rsidRPr="005175DE">
              <w:t>Налог на прибыль</w:t>
            </w:r>
          </w:p>
        </w:tc>
        <w:tc>
          <w:tcPr>
            <w:tcW w:w="1574" w:type="dxa"/>
            <w:shd w:val="clear" w:color="auto" w:fill="auto"/>
            <w:vAlign w:val="bottom"/>
          </w:tcPr>
          <w:p w14:paraId="1FA48322" w14:textId="77777777" w:rsidR="00206EB6" w:rsidRPr="00A34956" w:rsidRDefault="00206EB6" w:rsidP="00067D65">
            <w:r w:rsidRPr="005175DE">
              <w:t>377.24</w:t>
            </w:r>
          </w:p>
        </w:tc>
      </w:tr>
    </w:tbl>
    <w:p w14:paraId="2C2697D2" w14:textId="45C75384" w:rsidR="00E1044C" w:rsidRPr="00BD3831" w:rsidRDefault="00E1044C" w:rsidP="00262E73">
      <w:pPr>
        <w:pStyle w:val="affff0"/>
      </w:pPr>
      <w:bookmarkStart w:id="573" w:name="_Toc101972709"/>
      <w:bookmarkStart w:id="574" w:name="_Toc108034179"/>
      <w:r w:rsidRPr="00BD3831">
        <w:lastRenderedPageBreak/>
        <w:t>1.11.3. Описание платы за услуги по поддержанию резервной тепловой мощности, в том числе для социально значимых категорий потребителей</w:t>
      </w:r>
      <w:bookmarkEnd w:id="573"/>
      <w:bookmarkEnd w:id="574"/>
    </w:p>
    <w:p w14:paraId="5F9B2555" w14:textId="77777777" w:rsidR="000B010C" w:rsidRPr="00BD3831" w:rsidRDefault="000B010C" w:rsidP="00262E73">
      <w:pPr>
        <w:pStyle w:val="afffe"/>
      </w:pPr>
      <w:r w:rsidRPr="00BD3831">
        <w:t>Плата за услуги по поддержанию резервной тепловой мощности, в том числе для социально значимых категорий потребителей не утверждена.</w:t>
      </w:r>
    </w:p>
    <w:p w14:paraId="5DF42A1C" w14:textId="2A06FF52" w:rsidR="00E1044C" w:rsidRPr="00BD3831" w:rsidRDefault="00E1044C" w:rsidP="00262E73">
      <w:pPr>
        <w:pStyle w:val="affff0"/>
      </w:pPr>
      <w:bookmarkStart w:id="575" w:name="_Toc101972710"/>
      <w:bookmarkStart w:id="576" w:name="_Toc108034180"/>
      <w:r w:rsidRPr="00BD3831">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575"/>
      <w:bookmarkEnd w:id="576"/>
    </w:p>
    <w:p w14:paraId="7B005427" w14:textId="306E9353" w:rsidR="000B010C" w:rsidRPr="00BD3831" w:rsidRDefault="000B010C" w:rsidP="00262E73">
      <w:pPr>
        <w:pStyle w:val="afffe"/>
      </w:pPr>
      <w:r w:rsidRPr="00BD3831">
        <w:t xml:space="preserve">Ценовые зоны теплоснабжения в </w:t>
      </w:r>
      <w:r w:rsidR="009F3F79">
        <w:t>сельском</w:t>
      </w:r>
      <w:r w:rsidRPr="00BD3831">
        <w:t xml:space="preserve"> поселении не установлены.</w:t>
      </w:r>
    </w:p>
    <w:p w14:paraId="56A95028" w14:textId="2F3C5DBD" w:rsidR="00E1044C" w:rsidRPr="00BD3831" w:rsidRDefault="00E1044C" w:rsidP="00262E73">
      <w:pPr>
        <w:pStyle w:val="affff0"/>
      </w:pPr>
      <w:bookmarkStart w:id="577" w:name="_Toc101972711"/>
      <w:bookmarkStart w:id="578" w:name="_Toc108034181"/>
      <w:r w:rsidRPr="00BD3831">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577"/>
      <w:bookmarkEnd w:id="578"/>
    </w:p>
    <w:p w14:paraId="3874EF44" w14:textId="08158E88" w:rsidR="000B010C" w:rsidRPr="00BD3831" w:rsidRDefault="000B010C" w:rsidP="00262E73">
      <w:pPr>
        <w:pStyle w:val="afffe"/>
      </w:pPr>
      <w:r w:rsidRPr="00BD3831">
        <w:t xml:space="preserve">Ценовые зоны теплоснабжения в </w:t>
      </w:r>
      <w:r w:rsidR="009F3F79">
        <w:t>сельском</w:t>
      </w:r>
      <w:r w:rsidRPr="00BD3831">
        <w:t xml:space="preserve"> поселении не установлены.</w:t>
      </w:r>
    </w:p>
    <w:p w14:paraId="790BCA48" w14:textId="3092D86B" w:rsidR="00E1044C" w:rsidRPr="00BD3831" w:rsidRDefault="00E1044C" w:rsidP="00262E73">
      <w:pPr>
        <w:pStyle w:val="affff0"/>
      </w:pPr>
      <w:bookmarkStart w:id="579" w:name="_Toc101972712"/>
      <w:bookmarkStart w:id="580" w:name="_Toc108034182"/>
      <w:r w:rsidRPr="00BD3831">
        <w:t>Часть 12 Описание существующих технических и технологических проблем в системах теплоснабжения поселения</w:t>
      </w:r>
      <w:bookmarkEnd w:id="579"/>
      <w:bookmarkEnd w:id="580"/>
    </w:p>
    <w:p w14:paraId="545C3067" w14:textId="77777777" w:rsidR="00E1044C" w:rsidRPr="00BD3831" w:rsidRDefault="00E1044C" w:rsidP="00262E73">
      <w:pPr>
        <w:pStyle w:val="affff0"/>
      </w:pPr>
      <w:bookmarkStart w:id="581" w:name="_Toc101972713"/>
      <w:bookmarkStart w:id="582" w:name="_Toc108034183"/>
      <w:r w:rsidRPr="00BD3831">
        <w:t>1.12.1. Описание существующих проблем организации качественного теплоснабжения</w:t>
      </w:r>
      <w:bookmarkEnd w:id="581"/>
      <w:bookmarkEnd w:id="582"/>
    </w:p>
    <w:p w14:paraId="6FB9D02F" w14:textId="77777777" w:rsidR="002D7C48" w:rsidRPr="00BD3831" w:rsidRDefault="006B2B48" w:rsidP="00262E73">
      <w:pPr>
        <w:pStyle w:val="afffe"/>
      </w:pPr>
      <w:r w:rsidRPr="00BD3831">
        <w:t>Отсутствуют проблемы организации качественного теплоснабжения.</w:t>
      </w:r>
    </w:p>
    <w:p w14:paraId="46748313" w14:textId="6E6EFF1B" w:rsidR="00E1044C" w:rsidRPr="00BD3831" w:rsidRDefault="00E1044C" w:rsidP="00262E73">
      <w:pPr>
        <w:pStyle w:val="affff0"/>
      </w:pPr>
      <w:bookmarkStart w:id="583" w:name="_Toc101972714"/>
      <w:bookmarkStart w:id="584" w:name="_Toc108034184"/>
      <w:r w:rsidRPr="00BD3831">
        <w:t>1.12.2. Описание существующих проблем организации надежного теплоснабжения поселения</w:t>
      </w:r>
      <w:bookmarkEnd w:id="583"/>
      <w:bookmarkEnd w:id="584"/>
    </w:p>
    <w:p w14:paraId="5A97DC78" w14:textId="3993C4B1" w:rsidR="00AE44C0" w:rsidRPr="00B33C22" w:rsidRDefault="00E773E6" w:rsidP="00794D81">
      <w:pPr>
        <w:pStyle w:val="afffe"/>
      </w:pPr>
      <w:r>
        <w:t xml:space="preserve">1. </w:t>
      </w:r>
      <w:r w:rsidR="009F3F79">
        <w:t>В</w:t>
      </w:r>
      <w:r w:rsidR="00DF08AD">
        <w:t xml:space="preserve">ысокий </w:t>
      </w:r>
      <w:r w:rsidR="00487C33">
        <w:t>основного оборудования</w:t>
      </w:r>
      <w:r w:rsidR="00AE44C0">
        <w:t xml:space="preserve"> котельной</w:t>
      </w:r>
      <w:r w:rsidR="00794D81" w:rsidRPr="00B33C22">
        <w:t>.</w:t>
      </w:r>
    </w:p>
    <w:p w14:paraId="582747EF" w14:textId="168360CD" w:rsidR="00E1044C" w:rsidRPr="00BD3831" w:rsidRDefault="00E1044C" w:rsidP="00262E73">
      <w:pPr>
        <w:pStyle w:val="affff0"/>
      </w:pPr>
      <w:bookmarkStart w:id="585" w:name="_Toc101972715"/>
      <w:bookmarkStart w:id="586" w:name="_Toc108034185"/>
      <w:r w:rsidRPr="00BD3831">
        <w:t>1.12.3. Описание существующих проблем развития систем теплоснабжения</w:t>
      </w:r>
      <w:bookmarkEnd w:id="585"/>
      <w:bookmarkEnd w:id="586"/>
    </w:p>
    <w:p w14:paraId="4FC57CD4" w14:textId="05886CC5" w:rsidR="00AE44C0" w:rsidRPr="00142A46" w:rsidRDefault="00AE44C0" w:rsidP="00AE44C0">
      <w:pPr>
        <w:pStyle w:val="a7"/>
      </w:pPr>
      <w:bookmarkStart w:id="587" w:name="_Toc101972716"/>
      <w:r>
        <w:t xml:space="preserve">На котельной поселка </w:t>
      </w:r>
      <w:r w:rsidR="000043DC">
        <w:t>Солнечный</w:t>
      </w:r>
      <w:r>
        <w:t xml:space="preserve"> существует проблема развития теплоснабжения из-за дефицита установленной мощности котлового оборудования</w:t>
      </w:r>
      <w:r w:rsidRPr="00142A46">
        <w:t>.</w:t>
      </w:r>
    </w:p>
    <w:p w14:paraId="6776A837" w14:textId="3A8BE908" w:rsidR="00E1044C" w:rsidRPr="00BD3831" w:rsidRDefault="00E1044C" w:rsidP="00262E73">
      <w:pPr>
        <w:pStyle w:val="affff0"/>
      </w:pPr>
      <w:bookmarkStart w:id="588" w:name="_Toc108034186"/>
      <w:r w:rsidRPr="00BD3831">
        <w:t>1.12.4. Описание существующих проблем надежного и эффективного снабжения топливом действующих систем теплоснабжения</w:t>
      </w:r>
      <w:bookmarkEnd w:id="587"/>
      <w:bookmarkEnd w:id="588"/>
    </w:p>
    <w:p w14:paraId="4E2042E3" w14:textId="77777777" w:rsidR="002D7C48" w:rsidRPr="00BD3831" w:rsidRDefault="006B2B48" w:rsidP="00262E73">
      <w:pPr>
        <w:pStyle w:val="afffe"/>
      </w:pPr>
      <w:r w:rsidRPr="00BD3831">
        <w:t>Проблемы надежного и эффективного снабжения топливом действующих систем теплоснабжения отсутствуют.</w:t>
      </w:r>
    </w:p>
    <w:p w14:paraId="46B2D070" w14:textId="72887C67" w:rsidR="00E1044C" w:rsidRPr="00BD3831" w:rsidRDefault="00E1044C" w:rsidP="00262E73">
      <w:pPr>
        <w:pStyle w:val="affff0"/>
      </w:pPr>
      <w:bookmarkStart w:id="589" w:name="_Toc101972717"/>
      <w:bookmarkStart w:id="590" w:name="_Toc108034187"/>
      <w:r w:rsidRPr="00BD3831">
        <w:t>1.12.5. Анализ предписаний надзорных органов об устранении нарушений, влияющих на безопасность и надежность системы теплоснабжения</w:t>
      </w:r>
      <w:bookmarkEnd w:id="589"/>
      <w:bookmarkEnd w:id="590"/>
    </w:p>
    <w:p w14:paraId="54F32796" w14:textId="77777777" w:rsidR="002D7C48" w:rsidRPr="00BD3831" w:rsidRDefault="006B2B48" w:rsidP="00B71E79">
      <w:pPr>
        <w:pStyle w:val="a7"/>
      </w:pPr>
      <w:r w:rsidRPr="00BD3831">
        <w:t xml:space="preserve">Предписания надзорных органов об устранении нарушений, влияющих на </w:t>
      </w:r>
      <w:r w:rsidRPr="00262E73">
        <w:rPr>
          <w:rStyle w:val="affff"/>
        </w:rPr>
        <w:t xml:space="preserve">безопасность и </w:t>
      </w:r>
      <w:r w:rsidR="00A07230" w:rsidRPr="00262E73">
        <w:rPr>
          <w:rStyle w:val="affff"/>
        </w:rPr>
        <w:t>надежность</w:t>
      </w:r>
      <w:r w:rsidR="00A07230" w:rsidRPr="00BD3831">
        <w:t xml:space="preserve"> системы теплоснабжения,</w:t>
      </w:r>
      <w:r w:rsidRPr="00BD3831">
        <w:t xml:space="preserve"> отсутствуют.</w:t>
      </w:r>
    </w:p>
    <w:p w14:paraId="0F42899A" w14:textId="4F1A0609" w:rsidR="00E1044C" w:rsidRPr="00BD3831" w:rsidRDefault="00E1044C" w:rsidP="00262E73">
      <w:pPr>
        <w:pStyle w:val="affff0"/>
      </w:pPr>
      <w:bookmarkStart w:id="591" w:name="_Toc101972718"/>
      <w:bookmarkStart w:id="592" w:name="_Toc108034188"/>
      <w:r w:rsidRPr="00BD3831">
        <w:t>Глава 2. Существующее и перспективное потребление тепловой энергии на цели теплоснабжения</w:t>
      </w:r>
      <w:bookmarkEnd w:id="591"/>
      <w:bookmarkEnd w:id="592"/>
    </w:p>
    <w:p w14:paraId="06A57FD6" w14:textId="77777777" w:rsidR="00E1044C" w:rsidRPr="00BD3831" w:rsidRDefault="00E1044C" w:rsidP="00262E73">
      <w:pPr>
        <w:pStyle w:val="affff0"/>
      </w:pPr>
      <w:bookmarkStart w:id="593" w:name="_Toc101972719"/>
      <w:bookmarkStart w:id="594" w:name="_Toc108034189"/>
      <w:r w:rsidRPr="00BD3831">
        <w:t>2.1. Данные базового уровня потребления тепла на цели теплоснабжения</w:t>
      </w:r>
      <w:bookmarkEnd w:id="593"/>
      <w:bookmarkEnd w:id="594"/>
    </w:p>
    <w:p w14:paraId="1625F2A3" w14:textId="1D38D276" w:rsidR="004207FD" w:rsidRPr="00BD3831" w:rsidRDefault="004207FD" w:rsidP="00262E73">
      <w:pPr>
        <w:pStyle w:val="afffe"/>
      </w:pPr>
      <w:r w:rsidRPr="00BD3831">
        <w:t xml:space="preserve">В таблице 2.1.1. представлена </w:t>
      </w:r>
      <w:r w:rsidR="00285F2D" w:rsidRPr="00BD3831">
        <w:t xml:space="preserve">тепловая нагрузка </w:t>
      </w:r>
      <w:r w:rsidRPr="00BD3831">
        <w:t xml:space="preserve">в </w:t>
      </w:r>
      <w:r w:rsidR="009F3F79">
        <w:t>сельском</w:t>
      </w:r>
      <w:r w:rsidRPr="00BD3831">
        <w:t xml:space="preserve"> поселении за 202</w:t>
      </w:r>
      <w:r w:rsidR="006347D3">
        <w:t>1</w:t>
      </w:r>
      <w:r w:rsidRPr="00BD3831">
        <w:t xml:space="preserve"> год.</w:t>
      </w:r>
    </w:p>
    <w:p w14:paraId="01D73812" w14:textId="2D87CCE1" w:rsidR="004207FD" w:rsidRPr="00BD3831" w:rsidRDefault="004207FD" w:rsidP="00262E73">
      <w:pPr>
        <w:pStyle w:val="afffe"/>
      </w:pPr>
      <w:r w:rsidRPr="00BD3831">
        <w:t>В таблице 2.1.</w:t>
      </w:r>
      <w:r w:rsidR="0084510F" w:rsidRPr="00BD3831">
        <w:t>2</w:t>
      </w:r>
      <w:r w:rsidRPr="00BD3831">
        <w:t>. представлен</w:t>
      </w:r>
      <w:r w:rsidR="0084510F" w:rsidRPr="00BD3831">
        <w:t xml:space="preserve"> объем потреблени</w:t>
      </w:r>
      <w:r w:rsidR="00E9206D">
        <w:t>я</w:t>
      </w:r>
      <w:r w:rsidR="0084510F" w:rsidRPr="00BD3831">
        <w:t xml:space="preserve"> тепловой энергии потребителями систем теплоснабжения в </w:t>
      </w:r>
      <w:r w:rsidR="009F3F79">
        <w:t>сельском</w:t>
      </w:r>
      <w:r w:rsidR="0084510F" w:rsidRPr="00BD3831">
        <w:t xml:space="preserve"> поселении за 202</w:t>
      </w:r>
      <w:r w:rsidR="008524B7">
        <w:t>1</w:t>
      </w:r>
      <w:r w:rsidR="0084510F" w:rsidRPr="00BD3831">
        <w:t>год.</w:t>
      </w:r>
    </w:p>
    <w:p w14:paraId="5F04AC50" w14:textId="2BC75B37" w:rsidR="006E1642" w:rsidRPr="00BD3831" w:rsidRDefault="006E1642" w:rsidP="00262E73">
      <w:pPr>
        <w:pStyle w:val="affff0"/>
      </w:pPr>
      <w:bookmarkStart w:id="595" w:name="_Toc101972720"/>
      <w:bookmarkStart w:id="596" w:name="_Toc108034190"/>
      <w:r w:rsidRPr="00BD3831">
        <w:t xml:space="preserve">2.2. Прогнозы приростов площади строительных фондов, сгруппированные по расчетным элементам территориального деления и по зонам действия </w:t>
      </w:r>
      <w:r w:rsidR="00885026">
        <w:t>источника тепловой энергии</w:t>
      </w:r>
      <w:r w:rsidRPr="00BD3831">
        <w:t xml:space="preserve">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595"/>
      <w:bookmarkEnd w:id="596"/>
    </w:p>
    <w:p w14:paraId="5153573F" w14:textId="45B396CF" w:rsidR="006E1642" w:rsidRDefault="006E1642" w:rsidP="00262E73">
      <w:pPr>
        <w:pStyle w:val="afffe"/>
      </w:pPr>
      <w:r w:rsidRPr="00BD3831">
        <w:t xml:space="preserve">Прогнозы приростов отапливаемой площади строительных фондов, </w:t>
      </w:r>
      <w:r w:rsidRPr="00BD3831">
        <w:lastRenderedPageBreak/>
        <w:t xml:space="preserve">сгруппированные по зонам действия </w:t>
      </w:r>
      <w:r w:rsidR="00885026">
        <w:t>источника тепловой энергии</w:t>
      </w:r>
      <w:r w:rsidRPr="00BD3831">
        <w:t xml:space="preserve">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представлены в таблице 2.2.1.</w:t>
      </w:r>
    </w:p>
    <w:p w14:paraId="24940EB3" w14:textId="0546F218" w:rsidR="003A5E12" w:rsidRDefault="006E1642" w:rsidP="00262E73">
      <w:pPr>
        <w:pStyle w:val="afffe"/>
      </w:pPr>
      <w:r w:rsidRPr="00BD3831">
        <w:t>Прогнозы приростов отапливаемой площади строительных фондов, сгруппированные по расчетным элементам территориального деления представлены в таблице 2.2.2.</w:t>
      </w:r>
    </w:p>
    <w:p w14:paraId="167C25C1" w14:textId="40EECF50" w:rsidR="006E1642" w:rsidRDefault="006E1642" w:rsidP="00B71E79">
      <w:pPr>
        <w:pStyle w:val="a7"/>
        <w:sectPr w:rsidR="006E1642" w:rsidSect="00142A46">
          <w:pgSz w:w="11906" w:h="16838"/>
          <w:pgMar w:top="1134" w:right="851" w:bottom="1134" w:left="1418" w:header="709" w:footer="709" w:gutter="0"/>
          <w:cols w:space="708"/>
          <w:docGrid w:linePitch="360"/>
        </w:sectPr>
      </w:pPr>
    </w:p>
    <w:p w14:paraId="0D6EFF64" w14:textId="760C75DA" w:rsidR="003A5E12" w:rsidRPr="00BD3831" w:rsidRDefault="003A5E12" w:rsidP="00262E73">
      <w:pPr>
        <w:pStyle w:val="afffc"/>
      </w:pPr>
      <w:bookmarkStart w:id="597" w:name="_Toc101972962"/>
      <w:bookmarkStart w:id="598" w:name="sub_123231"/>
      <w:bookmarkStart w:id="599" w:name="_Toc108034336"/>
      <w:r w:rsidRPr="00BD3831">
        <w:lastRenderedPageBreak/>
        <w:t xml:space="preserve">Таблица 2.1.1. Тепловая нагрузка в </w:t>
      </w:r>
      <w:r>
        <w:t>сельском</w:t>
      </w:r>
      <w:r w:rsidRPr="00BD3831">
        <w:t xml:space="preserve"> поселении за 202</w:t>
      </w:r>
      <w:r>
        <w:t>1</w:t>
      </w:r>
      <w:r w:rsidRPr="00BD3831">
        <w:t xml:space="preserve"> год</w:t>
      </w:r>
      <w:r w:rsidR="005D64D1">
        <w:t>, Гкал/ч</w:t>
      </w:r>
      <w:bookmarkEnd w:id="597"/>
      <w:bookmarkEnd w:id="599"/>
    </w:p>
    <w:tbl>
      <w:tblPr>
        <w:tblW w:w="14850" w:type="dxa"/>
        <w:tblLook w:val="04A0" w:firstRow="1" w:lastRow="0" w:firstColumn="1" w:lastColumn="0" w:noHBand="0" w:noVBand="1"/>
      </w:tblPr>
      <w:tblGrid>
        <w:gridCol w:w="957"/>
        <w:gridCol w:w="4695"/>
        <w:gridCol w:w="1536"/>
        <w:gridCol w:w="986"/>
        <w:gridCol w:w="986"/>
        <w:gridCol w:w="2029"/>
        <w:gridCol w:w="850"/>
        <w:gridCol w:w="1126"/>
        <w:gridCol w:w="1685"/>
      </w:tblGrid>
      <w:tr w:rsidR="005C7D67" w:rsidRPr="00883BB0" w14:paraId="7E661053" w14:textId="77777777" w:rsidTr="00794D81">
        <w:trPr>
          <w:trHeight w:val="20"/>
          <w:tblHeader/>
        </w:trPr>
        <w:tc>
          <w:tcPr>
            <w:tcW w:w="957" w:type="dxa"/>
            <w:vMerge w:val="restart"/>
            <w:tcBorders>
              <w:top w:val="single" w:sz="4" w:space="0" w:color="auto"/>
              <w:left w:val="single" w:sz="4" w:space="0" w:color="auto"/>
              <w:bottom w:val="single" w:sz="4" w:space="0" w:color="auto"/>
              <w:right w:val="single" w:sz="4" w:space="0" w:color="auto"/>
            </w:tcBorders>
            <w:shd w:val="clear" w:color="auto" w:fill="auto"/>
            <w:hideMark/>
          </w:tcPr>
          <w:bookmarkEnd w:id="598"/>
          <w:p w14:paraId="764850B4" w14:textId="77777777" w:rsidR="005C7D67" w:rsidRPr="00883BB0" w:rsidRDefault="005C7D67" w:rsidP="00067D65">
            <w:pPr>
              <w:rPr>
                <w:color w:val="000000"/>
                <w:szCs w:val="28"/>
              </w:rPr>
            </w:pPr>
            <w:r w:rsidRPr="00883BB0">
              <w:rPr>
                <w:color w:val="000000"/>
                <w:szCs w:val="28"/>
              </w:rPr>
              <w:t>№ экспл. зоны</w:t>
            </w:r>
          </w:p>
        </w:tc>
        <w:tc>
          <w:tcPr>
            <w:tcW w:w="469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F4CFE21" w14:textId="77777777" w:rsidR="005C7D67" w:rsidRPr="00883BB0" w:rsidRDefault="005C7D67" w:rsidP="00067D65">
            <w:pPr>
              <w:rPr>
                <w:color w:val="000000"/>
                <w:szCs w:val="28"/>
              </w:rPr>
            </w:pPr>
            <w:r w:rsidRPr="00883BB0">
              <w:rPr>
                <w:color w:val="000000"/>
                <w:szCs w:val="28"/>
              </w:rPr>
              <w:t>Наименование ТСО</w:t>
            </w:r>
          </w:p>
        </w:tc>
        <w:tc>
          <w:tcPr>
            <w:tcW w:w="7513" w:type="dxa"/>
            <w:gridSpan w:val="6"/>
            <w:tcBorders>
              <w:top w:val="single" w:sz="4" w:space="0" w:color="auto"/>
              <w:left w:val="nil"/>
              <w:bottom w:val="single" w:sz="4" w:space="0" w:color="auto"/>
              <w:right w:val="single" w:sz="4" w:space="0" w:color="auto"/>
            </w:tcBorders>
            <w:shd w:val="clear" w:color="auto" w:fill="auto"/>
            <w:hideMark/>
          </w:tcPr>
          <w:p w14:paraId="57BE11D4" w14:textId="5712146B" w:rsidR="005C7D67" w:rsidRPr="00883BB0" w:rsidRDefault="005C7D67" w:rsidP="00067D65">
            <w:pPr>
              <w:rPr>
                <w:color w:val="000000"/>
                <w:szCs w:val="28"/>
              </w:rPr>
            </w:pPr>
            <w:r w:rsidRPr="00883BB0">
              <w:rPr>
                <w:color w:val="000000"/>
                <w:szCs w:val="28"/>
              </w:rPr>
              <w:t>Расчетные тепловые нагрузки</w:t>
            </w:r>
          </w:p>
        </w:tc>
        <w:tc>
          <w:tcPr>
            <w:tcW w:w="1685" w:type="dxa"/>
            <w:vMerge w:val="restart"/>
            <w:tcBorders>
              <w:top w:val="single" w:sz="4" w:space="0" w:color="auto"/>
              <w:left w:val="single" w:sz="4" w:space="0" w:color="auto"/>
              <w:right w:val="single" w:sz="4" w:space="0" w:color="auto"/>
            </w:tcBorders>
            <w:shd w:val="clear" w:color="auto" w:fill="auto"/>
            <w:hideMark/>
          </w:tcPr>
          <w:p w14:paraId="31BEC3B0" w14:textId="77777777" w:rsidR="005C7D67" w:rsidRPr="00883BB0" w:rsidRDefault="005C7D67" w:rsidP="00067D65">
            <w:pPr>
              <w:rPr>
                <w:color w:val="000000"/>
                <w:szCs w:val="28"/>
              </w:rPr>
            </w:pPr>
            <w:r w:rsidRPr="00883BB0">
              <w:rPr>
                <w:color w:val="000000"/>
                <w:szCs w:val="28"/>
              </w:rPr>
              <w:t>Всего суммарная нагрузка</w:t>
            </w:r>
          </w:p>
        </w:tc>
      </w:tr>
      <w:tr w:rsidR="005C7D67" w:rsidRPr="00883BB0" w14:paraId="5A52DAC0" w14:textId="77777777" w:rsidTr="00794D81">
        <w:trPr>
          <w:trHeight w:val="20"/>
          <w:tblHeader/>
        </w:trPr>
        <w:tc>
          <w:tcPr>
            <w:tcW w:w="957" w:type="dxa"/>
            <w:vMerge/>
            <w:tcBorders>
              <w:top w:val="single" w:sz="4" w:space="0" w:color="auto"/>
              <w:left w:val="single" w:sz="4" w:space="0" w:color="auto"/>
              <w:bottom w:val="single" w:sz="4" w:space="0" w:color="auto"/>
              <w:right w:val="single" w:sz="4" w:space="0" w:color="auto"/>
            </w:tcBorders>
            <w:hideMark/>
          </w:tcPr>
          <w:p w14:paraId="2C8D34BE" w14:textId="77777777" w:rsidR="005C7D67" w:rsidRPr="00883BB0" w:rsidRDefault="005C7D67" w:rsidP="00067D65">
            <w:pPr>
              <w:rPr>
                <w:color w:val="000000"/>
                <w:szCs w:val="28"/>
              </w:rPr>
            </w:pPr>
          </w:p>
        </w:tc>
        <w:tc>
          <w:tcPr>
            <w:tcW w:w="4695" w:type="dxa"/>
            <w:vMerge/>
            <w:tcBorders>
              <w:top w:val="single" w:sz="4" w:space="0" w:color="auto"/>
              <w:left w:val="single" w:sz="4" w:space="0" w:color="auto"/>
              <w:bottom w:val="single" w:sz="4" w:space="0" w:color="auto"/>
              <w:right w:val="single" w:sz="4" w:space="0" w:color="auto"/>
            </w:tcBorders>
            <w:hideMark/>
          </w:tcPr>
          <w:p w14:paraId="402D28C7" w14:textId="77777777" w:rsidR="005C7D67" w:rsidRPr="00883BB0" w:rsidRDefault="005C7D67" w:rsidP="00067D65">
            <w:pPr>
              <w:rPr>
                <w:color w:val="000000"/>
                <w:szCs w:val="28"/>
              </w:rPr>
            </w:pPr>
          </w:p>
        </w:tc>
        <w:tc>
          <w:tcPr>
            <w:tcW w:w="3508" w:type="dxa"/>
            <w:gridSpan w:val="3"/>
            <w:tcBorders>
              <w:top w:val="single" w:sz="4" w:space="0" w:color="auto"/>
              <w:left w:val="nil"/>
              <w:bottom w:val="single" w:sz="4" w:space="0" w:color="auto"/>
              <w:right w:val="single" w:sz="4" w:space="0" w:color="auto"/>
            </w:tcBorders>
            <w:shd w:val="clear" w:color="auto" w:fill="auto"/>
            <w:hideMark/>
          </w:tcPr>
          <w:p w14:paraId="1F822646" w14:textId="6A663FC3" w:rsidR="005C7D67" w:rsidRPr="00883BB0" w:rsidRDefault="005C7D67" w:rsidP="00067D65">
            <w:pPr>
              <w:rPr>
                <w:color w:val="000000"/>
                <w:szCs w:val="28"/>
              </w:rPr>
            </w:pPr>
            <w:r w:rsidRPr="00883BB0">
              <w:rPr>
                <w:color w:val="000000"/>
                <w:szCs w:val="28"/>
              </w:rPr>
              <w:t>Население</w:t>
            </w:r>
          </w:p>
        </w:tc>
        <w:tc>
          <w:tcPr>
            <w:tcW w:w="4005" w:type="dxa"/>
            <w:gridSpan w:val="3"/>
            <w:tcBorders>
              <w:top w:val="single" w:sz="4" w:space="0" w:color="auto"/>
              <w:left w:val="nil"/>
              <w:bottom w:val="single" w:sz="4" w:space="0" w:color="auto"/>
              <w:right w:val="single" w:sz="4" w:space="0" w:color="auto"/>
            </w:tcBorders>
            <w:shd w:val="clear" w:color="auto" w:fill="auto"/>
            <w:hideMark/>
          </w:tcPr>
          <w:p w14:paraId="5F0305F2" w14:textId="77777777" w:rsidR="005C7D67" w:rsidRPr="00883BB0" w:rsidRDefault="005C7D67" w:rsidP="00067D65">
            <w:pPr>
              <w:rPr>
                <w:color w:val="000000"/>
                <w:szCs w:val="28"/>
              </w:rPr>
            </w:pPr>
            <w:r w:rsidRPr="00883BB0">
              <w:rPr>
                <w:color w:val="000000"/>
                <w:szCs w:val="28"/>
              </w:rPr>
              <w:t>Бюджетные и прочие потребители</w:t>
            </w:r>
          </w:p>
        </w:tc>
        <w:tc>
          <w:tcPr>
            <w:tcW w:w="1685" w:type="dxa"/>
            <w:vMerge/>
            <w:tcBorders>
              <w:left w:val="single" w:sz="4" w:space="0" w:color="auto"/>
              <w:right w:val="single" w:sz="4" w:space="0" w:color="auto"/>
            </w:tcBorders>
            <w:vAlign w:val="center"/>
            <w:hideMark/>
          </w:tcPr>
          <w:p w14:paraId="12080FCD" w14:textId="77777777" w:rsidR="005C7D67" w:rsidRPr="00883BB0" w:rsidRDefault="005C7D67" w:rsidP="00E46254">
            <w:pPr>
              <w:rPr>
                <w:color w:val="000000"/>
                <w:szCs w:val="28"/>
              </w:rPr>
            </w:pPr>
          </w:p>
        </w:tc>
      </w:tr>
      <w:tr w:rsidR="005C7D67" w:rsidRPr="00883BB0" w14:paraId="144DED2A" w14:textId="77777777" w:rsidTr="00794D81">
        <w:trPr>
          <w:trHeight w:val="20"/>
          <w:tblHeader/>
        </w:trPr>
        <w:tc>
          <w:tcPr>
            <w:tcW w:w="957" w:type="dxa"/>
            <w:vMerge/>
            <w:tcBorders>
              <w:top w:val="single" w:sz="4" w:space="0" w:color="auto"/>
              <w:left w:val="single" w:sz="4" w:space="0" w:color="auto"/>
              <w:bottom w:val="single" w:sz="4" w:space="0" w:color="auto"/>
              <w:right w:val="single" w:sz="4" w:space="0" w:color="auto"/>
            </w:tcBorders>
            <w:hideMark/>
          </w:tcPr>
          <w:p w14:paraId="379EE931" w14:textId="77777777" w:rsidR="005C7D67" w:rsidRPr="00883BB0" w:rsidRDefault="005C7D67" w:rsidP="00067D65">
            <w:pPr>
              <w:rPr>
                <w:color w:val="000000"/>
                <w:szCs w:val="28"/>
              </w:rPr>
            </w:pPr>
          </w:p>
        </w:tc>
        <w:tc>
          <w:tcPr>
            <w:tcW w:w="4695" w:type="dxa"/>
            <w:vMerge/>
            <w:tcBorders>
              <w:top w:val="single" w:sz="4" w:space="0" w:color="auto"/>
              <w:left w:val="single" w:sz="4" w:space="0" w:color="auto"/>
              <w:bottom w:val="single" w:sz="4" w:space="0" w:color="auto"/>
              <w:right w:val="single" w:sz="4" w:space="0" w:color="auto"/>
            </w:tcBorders>
            <w:hideMark/>
          </w:tcPr>
          <w:p w14:paraId="6664D6CA" w14:textId="77777777" w:rsidR="005C7D67" w:rsidRPr="00883BB0" w:rsidRDefault="005C7D67" w:rsidP="00067D65">
            <w:pPr>
              <w:rPr>
                <w:color w:val="000000"/>
                <w:szCs w:val="28"/>
              </w:rPr>
            </w:pPr>
          </w:p>
        </w:tc>
        <w:tc>
          <w:tcPr>
            <w:tcW w:w="1536" w:type="dxa"/>
            <w:tcBorders>
              <w:top w:val="nil"/>
              <w:left w:val="nil"/>
              <w:bottom w:val="single" w:sz="4" w:space="0" w:color="auto"/>
              <w:right w:val="single" w:sz="4" w:space="0" w:color="auto"/>
            </w:tcBorders>
            <w:shd w:val="clear" w:color="auto" w:fill="auto"/>
            <w:hideMark/>
          </w:tcPr>
          <w:p w14:paraId="4590E2FE" w14:textId="77777777" w:rsidR="005C7D67" w:rsidRPr="00883BB0" w:rsidRDefault="005C7D67" w:rsidP="00067D65">
            <w:pPr>
              <w:rPr>
                <w:color w:val="000000"/>
                <w:szCs w:val="28"/>
              </w:rPr>
            </w:pPr>
            <w:r w:rsidRPr="00883BB0">
              <w:rPr>
                <w:color w:val="000000"/>
                <w:szCs w:val="28"/>
              </w:rPr>
              <w:t>отопление и вент.</w:t>
            </w:r>
          </w:p>
        </w:tc>
        <w:tc>
          <w:tcPr>
            <w:tcW w:w="986" w:type="dxa"/>
            <w:tcBorders>
              <w:top w:val="nil"/>
              <w:left w:val="nil"/>
              <w:bottom w:val="single" w:sz="4" w:space="0" w:color="auto"/>
              <w:right w:val="single" w:sz="4" w:space="0" w:color="auto"/>
            </w:tcBorders>
            <w:shd w:val="clear" w:color="auto" w:fill="auto"/>
            <w:hideMark/>
          </w:tcPr>
          <w:p w14:paraId="6260FB6B" w14:textId="77777777" w:rsidR="005C7D67" w:rsidRPr="00883BB0" w:rsidRDefault="005C7D67" w:rsidP="00067D65">
            <w:pPr>
              <w:rPr>
                <w:color w:val="000000"/>
                <w:szCs w:val="28"/>
              </w:rPr>
            </w:pPr>
            <w:r w:rsidRPr="00883BB0">
              <w:rPr>
                <w:color w:val="000000"/>
                <w:szCs w:val="28"/>
              </w:rPr>
              <w:t>ГВС</w:t>
            </w:r>
          </w:p>
        </w:tc>
        <w:tc>
          <w:tcPr>
            <w:tcW w:w="986" w:type="dxa"/>
            <w:tcBorders>
              <w:top w:val="nil"/>
              <w:left w:val="nil"/>
              <w:bottom w:val="single" w:sz="4" w:space="0" w:color="auto"/>
              <w:right w:val="single" w:sz="4" w:space="0" w:color="auto"/>
            </w:tcBorders>
            <w:shd w:val="clear" w:color="auto" w:fill="auto"/>
            <w:hideMark/>
          </w:tcPr>
          <w:p w14:paraId="3D9A2D36" w14:textId="77777777" w:rsidR="005C7D67" w:rsidRPr="00883BB0" w:rsidRDefault="005C7D67" w:rsidP="00067D65">
            <w:pPr>
              <w:rPr>
                <w:color w:val="000000"/>
                <w:szCs w:val="28"/>
              </w:rPr>
            </w:pPr>
            <w:r w:rsidRPr="00883BB0">
              <w:rPr>
                <w:color w:val="000000"/>
                <w:szCs w:val="28"/>
              </w:rPr>
              <w:t>Всего</w:t>
            </w:r>
          </w:p>
        </w:tc>
        <w:tc>
          <w:tcPr>
            <w:tcW w:w="2029" w:type="dxa"/>
            <w:tcBorders>
              <w:top w:val="nil"/>
              <w:left w:val="nil"/>
              <w:bottom w:val="single" w:sz="4" w:space="0" w:color="auto"/>
              <w:right w:val="single" w:sz="4" w:space="0" w:color="auto"/>
            </w:tcBorders>
            <w:shd w:val="clear" w:color="auto" w:fill="auto"/>
            <w:hideMark/>
          </w:tcPr>
          <w:p w14:paraId="5EC53553" w14:textId="77777777" w:rsidR="005C7D67" w:rsidRPr="00883BB0" w:rsidRDefault="005C7D67" w:rsidP="00067D65">
            <w:pPr>
              <w:rPr>
                <w:color w:val="000000"/>
                <w:szCs w:val="28"/>
              </w:rPr>
            </w:pPr>
            <w:r w:rsidRPr="00883BB0">
              <w:rPr>
                <w:color w:val="000000"/>
                <w:szCs w:val="28"/>
              </w:rPr>
              <w:t>отопление и вент.</w:t>
            </w:r>
          </w:p>
        </w:tc>
        <w:tc>
          <w:tcPr>
            <w:tcW w:w="850" w:type="dxa"/>
            <w:tcBorders>
              <w:top w:val="nil"/>
              <w:left w:val="nil"/>
              <w:bottom w:val="single" w:sz="4" w:space="0" w:color="auto"/>
              <w:right w:val="single" w:sz="4" w:space="0" w:color="auto"/>
            </w:tcBorders>
            <w:shd w:val="clear" w:color="auto" w:fill="auto"/>
            <w:hideMark/>
          </w:tcPr>
          <w:p w14:paraId="4E9BA0A5" w14:textId="77777777" w:rsidR="005C7D67" w:rsidRPr="00883BB0" w:rsidRDefault="005C7D67" w:rsidP="00067D65">
            <w:pPr>
              <w:rPr>
                <w:color w:val="000000"/>
                <w:szCs w:val="28"/>
              </w:rPr>
            </w:pPr>
            <w:r w:rsidRPr="00883BB0">
              <w:rPr>
                <w:color w:val="000000"/>
                <w:szCs w:val="28"/>
              </w:rPr>
              <w:t>ГВС</w:t>
            </w:r>
          </w:p>
        </w:tc>
        <w:tc>
          <w:tcPr>
            <w:tcW w:w="1126" w:type="dxa"/>
            <w:tcBorders>
              <w:top w:val="nil"/>
              <w:left w:val="nil"/>
              <w:bottom w:val="single" w:sz="4" w:space="0" w:color="auto"/>
              <w:right w:val="single" w:sz="4" w:space="0" w:color="auto"/>
            </w:tcBorders>
            <w:shd w:val="clear" w:color="auto" w:fill="auto"/>
            <w:hideMark/>
          </w:tcPr>
          <w:p w14:paraId="436EBE92" w14:textId="77777777" w:rsidR="005C7D67" w:rsidRPr="00883BB0" w:rsidRDefault="005C7D67" w:rsidP="00067D65">
            <w:pPr>
              <w:rPr>
                <w:color w:val="000000"/>
                <w:szCs w:val="28"/>
              </w:rPr>
            </w:pPr>
            <w:r w:rsidRPr="00883BB0">
              <w:rPr>
                <w:color w:val="000000"/>
                <w:szCs w:val="28"/>
              </w:rPr>
              <w:t>Всего</w:t>
            </w:r>
          </w:p>
        </w:tc>
        <w:tc>
          <w:tcPr>
            <w:tcW w:w="1685" w:type="dxa"/>
            <w:vMerge/>
            <w:tcBorders>
              <w:left w:val="single" w:sz="4" w:space="0" w:color="auto"/>
              <w:bottom w:val="single" w:sz="4" w:space="0" w:color="auto"/>
              <w:right w:val="single" w:sz="4" w:space="0" w:color="auto"/>
            </w:tcBorders>
            <w:vAlign w:val="center"/>
            <w:hideMark/>
          </w:tcPr>
          <w:p w14:paraId="0A91BEB5" w14:textId="77777777" w:rsidR="005C7D67" w:rsidRPr="00883BB0" w:rsidRDefault="005C7D67" w:rsidP="00E46254">
            <w:pPr>
              <w:rPr>
                <w:color w:val="000000"/>
                <w:szCs w:val="28"/>
              </w:rPr>
            </w:pPr>
          </w:p>
        </w:tc>
      </w:tr>
      <w:tr w:rsidR="00794D81" w:rsidRPr="00883BB0" w14:paraId="7926E0AB" w14:textId="77777777" w:rsidTr="005965E9">
        <w:trPr>
          <w:trHeight w:val="20"/>
        </w:trPr>
        <w:tc>
          <w:tcPr>
            <w:tcW w:w="957" w:type="dxa"/>
            <w:tcBorders>
              <w:top w:val="nil"/>
              <w:left w:val="single" w:sz="4" w:space="0" w:color="auto"/>
              <w:bottom w:val="single" w:sz="4" w:space="0" w:color="auto"/>
              <w:right w:val="single" w:sz="4" w:space="0" w:color="auto"/>
            </w:tcBorders>
            <w:shd w:val="clear" w:color="auto" w:fill="auto"/>
            <w:hideMark/>
          </w:tcPr>
          <w:p w14:paraId="0C901BB5" w14:textId="77777777" w:rsidR="00794D81" w:rsidRPr="00883BB0" w:rsidRDefault="00794D81" w:rsidP="00794D81">
            <w:pPr>
              <w:rPr>
                <w:color w:val="000000"/>
                <w:szCs w:val="28"/>
              </w:rPr>
            </w:pPr>
            <w:r w:rsidRPr="00883BB0">
              <w:rPr>
                <w:color w:val="000000"/>
                <w:szCs w:val="28"/>
              </w:rPr>
              <w:t>1</w:t>
            </w:r>
          </w:p>
        </w:tc>
        <w:tc>
          <w:tcPr>
            <w:tcW w:w="4695" w:type="dxa"/>
            <w:tcBorders>
              <w:top w:val="single" w:sz="4" w:space="0" w:color="auto"/>
              <w:left w:val="single" w:sz="4" w:space="0" w:color="auto"/>
              <w:bottom w:val="single" w:sz="4" w:space="0" w:color="auto"/>
              <w:right w:val="single" w:sz="4" w:space="0" w:color="auto"/>
            </w:tcBorders>
            <w:shd w:val="clear" w:color="auto" w:fill="auto"/>
            <w:hideMark/>
          </w:tcPr>
          <w:p w14:paraId="0F83B21E" w14:textId="3E3C08E2" w:rsidR="00794D81" w:rsidRPr="00883BB0" w:rsidRDefault="00794D81" w:rsidP="00794D81">
            <w:pPr>
              <w:rPr>
                <w:color w:val="000000"/>
                <w:szCs w:val="28"/>
              </w:rPr>
            </w:pPr>
            <w:r>
              <w:rPr>
                <w:color w:val="000000"/>
                <w:szCs w:val="28"/>
              </w:rPr>
              <w:t>МУП «ЖКХ Солнечное»</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54E7B0" w14:textId="26926BEC" w:rsidR="00794D81" w:rsidRPr="00883BB0" w:rsidRDefault="00794D81" w:rsidP="00794D81">
            <w:pPr>
              <w:rPr>
                <w:color w:val="000000"/>
                <w:szCs w:val="28"/>
                <w:lang w:val="en-US"/>
              </w:rPr>
            </w:pPr>
            <w:r>
              <w:rPr>
                <w:color w:val="000000"/>
                <w:szCs w:val="28"/>
              </w:rPr>
              <w:t>0.650</w:t>
            </w:r>
          </w:p>
        </w:tc>
        <w:tc>
          <w:tcPr>
            <w:tcW w:w="986" w:type="dxa"/>
            <w:tcBorders>
              <w:top w:val="single" w:sz="4" w:space="0" w:color="auto"/>
              <w:left w:val="nil"/>
              <w:bottom w:val="single" w:sz="4" w:space="0" w:color="auto"/>
              <w:right w:val="single" w:sz="4" w:space="0" w:color="auto"/>
            </w:tcBorders>
            <w:shd w:val="clear" w:color="auto" w:fill="auto"/>
            <w:vAlign w:val="bottom"/>
            <w:hideMark/>
          </w:tcPr>
          <w:p w14:paraId="36492D05" w14:textId="59B7A33B" w:rsidR="00794D81" w:rsidRPr="00883BB0" w:rsidRDefault="00794D81" w:rsidP="00794D81">
            <w:pPr>
              <w:rPr>
                <w:color w:val="000000"/>
                <w:szCs w:val="28"/>
                <w:lang w:val="en-US"/>
              </w:rPr>
            </w:pPr>
            <w:r>
              <w:rPr>
                <w:color w:val="000000"/>
                <w:szCs w:val="28"/>
              </w:rPr>
              <w:t>0.000</w:t>
            </w:r>
          </w:p>
        </w:tc>
        <w:tc>
          <w:tcPr>
            <w:tcW w:w="986" w:type="dxa"/>
            <w:tcBorders>
              <w:top w:val="single" w:sz="4" w:space="0" w:color="auto"/>
              <w:left w:val="nil"/>
              <w:bottom w:val="single" w:sz="4" w:space="0" w:color="auto"/>
              <w:right w:val="single" w:sz="4" w:space="0" w:color="auto"/>
            </w:tcBorders>
            <w:shd w:val="clear" w:color="auto" w:fill="auto"/>
            <w:vAlign w:val="bottom"/>
            <w:hideMark/>
          </w:tcPr>
          <w:p w14:paraId="3050E9BE" w14:textId="4C431169" w:rsidR="00794D81" w:rsidRPr="00883BB0" w:rsidRDefault="00794D81" w:rsidP="00794D81">
            <w:pPr>
              <w:rPr>
                <w:color w:val="000000"/>
                <w:szCs w:val="28"/>
                <w:lang w:val="en-US"/>
              </w:rPr>
            </w:pPr>
            <w:r>
              <w:rPr>
                <w:color w:val="000000"/>
                <w:szCs w:val="28"/>
              </w:rPr>
              <w:t>0.650</w:t>
            </w:r>
          </w:p>
        </w:tc>
        <w:tc>
          <w:tcPr>
            <w:tcW w:w="2029" w:type="dxa"/>
            <w:tcBorders>
              <w:top w:val="single" w:sz="4" w:space="0" w:color="auto"/>
              <w:left w:val="nil"/>
              <w:bottom w:val="single" w:sz="4" w:space="0" w:color="auto"/>
              <w:right w:val="single" w:sz="4" w:space="0" w:color="auto"/>
            </w:tcBorders>
            <w:shd w:val="clear" w:color="auto" w:fill="auto"/>
            <w:vAlign w:val="bottom"/>
            <w:hideMark/>
          </w:tcPr>
          <w:p w14:paraId="2B23D818" w14:textId="476EFDA1" w:rsidR="00794D81" w:rsidRPr="00883BB0" w:rsidRDefault="00794D81" w:rsidP="00794D81">
            <w:pPr>
              <w:rPr>
                <w:color w:val="000000"/>
                <w:szCs w:val="28"/>
              </w:rPr>
            </w:pPr>
            <w:r>
              <w:rPr>
                <w:color w:val="000000"/>
                <w:szCs w:val="28"/>
              </w:rPr>
              <w:t>0.339</w:t>
            </w:r>
          </w:p>
        </w:tc>
        <w:tc>
          <w:tcPr>
            <w:tcW w:w="850" w:type="dxa"/>
            <w:tcBorders>
              <w:top w:val="single" w:sz="4" w:space="0" w:color="auto"/>
              <w:left w:val="nil"/>
              <w:bottom w:val="single" w:sz="4" w:space="0" w:color="auto"/>
              <w:right w:val="single" w:sz="4" w:space="0" w:color="auto"/>
            </w:tcBorders>
            <w:shd w:val="clear" w:color="auto" w:fill="auto"/>
            <w:vAlign w:val="bottom"/>
            <w:hideMark/>
          </w:tcPr>
          <w:p w14:paraId="1925E1CB" w14:textId="40BF8619" w:rsidR="00794D81" w:rsidRPr="00883BB0" w:rsidRDefault="00794D81" w:rsidP="00794D81">
            <w:pPr>
              <w:rPr>
                <w:color w:val="000000"/>
                <w:szCs w:val="28"/>
              </w:rPr>
            </w:pPr>
            <w:r>
              <w:rPr>
                <w:color w:val="000000"/>
                <w:szCs w:val="28"/>
              </w:rPr>
              <w:t>0.000</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5D53F0C0" w14:textId="1DF01394" w:rsidR="00794D81" w:rsidRPr="00883BB0" w:rsidRDefault="00794D81" w:rsidP="00794D81">
            <w:pPr>
              <w:rPr>
                <w:color w:val="000000"/>
                <w:szCs w:val="28"/>
              </w:rPr>
            </w:pPr>
            <w:r>
              <w:rPr>
                <w:color w:val="000000"/>
                <w:szCs w:val="28"/>
              </w:rPr>
              <w:t>0.339</w:t>
            </w:r>
          </w:p>
        </w:tc>
        <w:tc>
          <w:tcPr>
            <w:tcW w:w="1685" w:type="dxa"/>
            <w:tcBorders>
              <w:top w:val="single" w:sz="4" w:space="0" w:color="auto"/>
              <w:left w:val="nil"/>
              <w:bottom w:val="single" w:sz="4" w:space="0" w:color="auto"/>
              <w:right w:val="single" w:sz="4" w:space="0" w:color="auto"/>
            </w:tcBorders>
            <w:shd w:val="clear" w:color="auto" w:fill="auto"/>
            <w:vAlign w:val="bottom"/>
            <w:hideMark/>
          </w:tcPr>
          <w:p w14:paraId="7847E4F1" w14:textId="156ACD9F" w:rsidR="00794D81" w:rsidRPr="00883BB0" w:rsidRDefault="00794D81" w:rsidP="00794D81">
            <w:pPr>
              <w:rPr>
                <w:color w:val="000000"/>
                <w:szCs w:val="28"/>
                <w:lang w:val="en-US"/>
              </w:rPr>
            </w:pPr>
            <w:r>
              <w:rPr>
                <w:color w:val="000000"/>
                <w:szCs w:val="28"/>
              </w:rPr>
              <w:t>0.989</w:t>
            </w:r>
          </w:p>
        </w:tc>
      </w:tr>
      <w:tr w:rsidR="00794D81" w:rsidRPr="00883BB0" w14:paraId="60F2D160" w14:textId="77777777" w:rsidTr="005E6446">
        <w:trPr>
          <w:trHeight w:val="20"/>
        </w:trPr>
        <w:tc>
          <w:tcPr>
            <w:tcW w:w="565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7EA4B08" w14:textId="77777777" w:rsidR="00794D81" w:rsidRPr="00883BB0" w:rsidRDefault="00794D81" w:rsidP="00794D81">
            <w:pPr>
              <w:rPr>
                <w:color w:val="000000"/>
                <w:szCs w:val="28"/>
              </w:rPr>
            </w:pPr>
            <w:r w:rsidRPr="00883BB0">
              <w:rPr>
                <w:color w:val="000000"/>
                <w:szCs w:val="28"/>
              </w:rPr>
              <w:t>ИТОГО</w:t>
            </w:r>
          </w:p>
        </w:tc>
        <w:tc>
          <w:tcPr>
            <w:tcW w:w="153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4D41B5" w14:textId="527F04B6" w:rsidR="00794D81" w:rsidRPr="00883BB0" w:rsidRDefault="00794D81" w:rsidP="00794D81">
            <w:pPr>
              <w:rPr>
                <w:color w:val="000000"/>
                <w:szCs w:val="28"/>
              </w:rPr>
            </w:pPr>
            <w:r>
              <w:rPr>
                <w:color w:val="000000"/>
                <w:szCs w:val="28"/>
              </w:rPr>
              <w:t>0.650</w:t>
            </w:r>
          </w:p>
        </w:tc>
        <w:tc>
          <w:tcPr>
            <w:tcW w:w="986" w:type="dxa"/>
            <w:tcBorders>
              <w:top w:val="single" w:sz="4" w:space="0" w:color="auto"/>
              <w:left w:val="nil"/>
              <w:bottom w:val="single" w:sz="4" w:space="0" w:color="auto"/>
              <w:right w:val="single" w:sz="4" w:space="0" w:color="auto"/>
            </w:tcBorders>
            <w:shd w:val="clear" w:color="auto" w:fill="auto"/>
            <w:vAlign w:val="bottom"/>
            <w:hideMark/>
          </w:tcPr>
          <w:p w14:paraId="38DE8164" w14:textId="76A51D4F" w:rsidR="00794D81" w:rsidRPr="00883BB0" w:rsidRDefault="00794D81" w:rsidP="00794D81">
            <w:pPr>
              <w:rPr>
                <w:color w:val="000000"/>
                <w:szCs w:val="28"/>
              </w:rPr>
            </w:pPr>
            <w:r>
              <w:rPr>
                <w:color w:val="000000"/>
                <w:szCs w:val="28"/>
              </w:rPr>
              <w:t>0.000</w:t>
            </w:r>
          </w:p>
        </w:tc>
        <w:tc>
          <w:tcPr>
            <w:tcW w:w="986" w:type="dxa"/>
            <w:tcBorders>
              <w:top w:val="single" w:sz="4" w:space="0" w:color="auto"/>
              <w:left w:val="nil"/>
              <w:bottom w:val="single" w:sz="4" w:space="0" w:color="auto"/>
              <w:right w:val="single" w:sz="4" w:space="0" w:color="auto"/>
            </w:tcBorders>
            <w:shd w:val="clear" w:color="auto" w:fill="auto"/>
            <w:vAlign w:val="bottom"/>
            <w:hideMark/>
          </w:tcPr>
          <w:p w14:paraId="4B169B7D" w14:textId="527F0441" w:rsidR="00794D81" w:rsidRPr="00883BB0" w:rsidRDefault="00794D81" w:rsidP="00794D81">
            <w:pPr>
              <w:rPr>
                <w:color w:val="000000"/>
                <w:szCs w:val="28"/>
              </w:rPr>
            </w:pPr>
            <w:r>
              <w:rPr>
                <w:color w:val="000000"/>
                <w:szCs w:val="28"/>
              </w:rPr>
              <w:t>0.650</w:t>
            </w:r>
          </w:p>
        </w:tc>
        <w:tc>
          <w:tcPr>
            <w:tcW w:w="2029" w:type="dxa"/>
            <w:tcBorders>
              <w:top w:val="single" w:sz="4" w:space="0" w:color="auto"/>
              <w:left w:val="nil"/>
              <w:bottom w:val="single" w:sz="4" w:space="0" w:color="auto"/>
              <w:right w:val="single" w:sz="4" w:space="0" w:color="auto"/>
            </w:tcBorders>
            <w:shd w:val="clear" w:color="auto" w:fill="auto"/>
            <w:vAlign w:val="bottom"/>
            <w:hideMark/>
          </w:tcPr>
          <w:p w14:paraId="3D57F329" w14:textId="5326616D" w:rsidR="00794D81" w:rsidRPr="00883BB0" w:rsidRDefault="00794D81" w:rsidP="00794D81">
            <w:pPr>
              <w:rPr>
                <w:color w:val="000000"/>
                <w:szCs w:val="28"/>
              </w:rPr>
            </w:pPr>
            <w:r>
              <w:rPr>
                <w:color w:val="000000"/>
                <w:szCs w:val="28"/>
              </w:rPr>
              <w:t>0.339</w:t>
            </w:r>
          </w:p>
        </w:tc>
        <w:tc>
          <w:tcPr>
            <w:tcW w:w="850" w:type="dxa"/>
            <w:tcBorders>
              <w:top w:val="single" w:sz="4" w:space="0" w:color="auto"/>
              <w:left w:val="nil"/>
              <w:bottom w:val="single" w:sz="4" w:space="0" w:color="auto"/>
              <w:right w:val="single" w:sz="4" w:space="0" w:color="auto"/>
            </w:tcBorders>
            <w:shd w:val="clear" w:color="auto" w:fill="auto"/>
            <w:vAlign w:val="bottom"/>
            <w:hideMark/>
          </w:tcPr>
          <w:p w14:paraId="7218432F" w14:textId="482E8DD3" w:rsidR="00794D81" w:rsidRPr="00883BB0" w:rsidRDefault="00794D81" w:rsidP="00794D81">
            <w:pPr>
              <w:rPr>
                <w:color w:val="000000"/>
                <w:szCs w:val="28"/>
              </w:rPr>
            </w:pPr>
            <w:r>
              <w:rPr>
                <w:color w:val="000000"/>
                <w:szCs w:val="28"/>
              </w:rPr>
              <w:t>0.000</w:t>
            </w:r>
          </w:p>
        </w:tc>
        <w:tc>
          <w:tcPr>
            <w:tcW w:w="1126" w:type="dxa"/>
            <w:tcBorders>
              <w:top w:val="single" w:sz="4" w:space="0" w:color="auto"/>
              <w:left w:val="nil"/>
              <w:bottom w:val="single" w:sz="4" w:space="0" w:color="auto"/>
              <w:right w:val="single" w:sz="4" w:space="0" w:color="auto"/>
            </w:tcBorders>
            <w:shd w:val="clear" w:color="auto" w:fill="auto"/>
            <w:vAlign w:val="bottom"/>
            <w:hideMark/>
          </w:tcPr>
          <w:p w14:paraId="27D6535E" w14:textId="51279E2C" w:rsidR="00794D81" w:rsidRPr="00883BB0" w:rsidRDefault="00794D81" w:rsidP="00794D81">
            <w:pPr>
              <w:rPr>
                <w:color w:val="000000"/>
                <w:szCs w:val="28"/>
              </w:rPr>
            </w:pPr>
            <w:r>
              <w:rPr>
                <w:color w:val="000000"/>
                <w:szCs w:val="28"/>
              </w:rPr>
              <w:t>0.339</w:t>
            </w:r>
          </w:p>
        </w:tc>
        <w:tc>
          <w:tcPr>
            <w:tcW w:w="1685" w:type="dxa"/>
            <w:tcBorders>
              <w:top w:val="single" w:sz="4" w:space="0" w:color="auto"/>
              <w:left w:val="nil"/>
              <w:bottom w:val="single" w:sz="4" w:space="0" w:color="auto"/>
              <w:right w:val="single" w:sz="4" w:space="0" w:color="auto"/>
            </w:tcBorders>
            <w:shd w:val="clear" w:color="auto" w:fill="auto"/>
            <w:vAlign w:val="bottom"/>
            <w:hideMark/>
          </w:tcPr>
          <w:p w14:paraId="64490933" w14:textId="2FB4D4F4" w:rsidR="00794D81" w:rsidRPr="00883BB0" w:rsidRDefault="00794D81" w:rsidP="00794D81">
            <w:pPr>
              <w:rPr>
                <w:color w:val="000000"/>
                <w:szCs w:val="28"/>
              </w:rPr>
            </w:pPr>
            <w:r>
              <w:rPr>
                <w:color w:val="000000"/>
                <w:szCs w:val="28"/>
              </w:rPr>
              <w:t>0.989</w:t>
            </w:r>
          </w:p>
        </w:tc>
      </w:tr>
    </w:tbl>
    <w:p w14:paraId="2BEC1B48" w14:textId="100C71D7" w:rsidR="003A5E12" w:rsidRPr="00BD3831" w:rsidRDefault="003A5E12" w:rsidP="00262E73">
      <w:pPr>
        <w:pStyle w:val="afffc"/>
      </w:pPr>
      <w:bookmarkStart w:id="600" w:name="_Toc101972963"/>
      <w:bookmarkStart w:id="601" w:name="sub_123232"/>
      <w:bookmarkStart w:id="602" w:name="_Toc108034337"/>
      <w:r w:rsidRPr="00BD3831">
        <w:t>Таблица 2.1.2. Объем потреблени</w:t>
      </w:r>
      <w:r>
        <w:t>я</w:t>
      </w:r>
      <w:r w:rsidRPr="00BD3831">
        <w:t xml:space="preserve"> тепловой энергии потребителями систем теплоснабжения в </w:t>
      </w:r>
      <w:r>
        <w:t>сельском</w:t>
      </w:r>
      <w:r w:rsidRPr="00BD3831">
        <w:t xml:space="preserve"> поселении за 202</w:t>
      </w:r>
      <w:r>
        <w:t>1</w:t>
      </w:r>
      <w:r w:rsidRPr="00BD3831">
        <w:t>год</w:t>
      </w:r>
      <w:r w:rsidR="005D64D1" w:rsidRPr="008524B7">
        <w:rPr>
          <w:color w:val="000000"/>
        </w:rPr>
        <w:t xml:space="preserve">, </w:t>
      </w:r>
      <w:r w:rsidR="005D64D1">
        <w:rPr>
          <w:color w:val="000000"/>
        </w:rPr>
        <w:t xml:space="preserve">тыс. </w:t>
      </w:r>
      <w:r w:rsidR="005D64D1" w:rsidRPr="008524B7">
        <w:rPr>
          <w:color w:val="000000"/>
        </w:rPr>
        <w:t>Гкал</w:t>
      </w:r>
      <w:bookmarkEnd w:id="600"/>
      <w:bookmarkEnd w:id="602"/>
    </w:p>
    <w:tbl>
      <w:tblPr>
        <w:tblW w:w="14872" w:type="dxa"/>
        <w:tblLook w:val="04A0" w:firstRow="1" w:lastRow="0" w:firstColumn="1" w:lastColumn="0" w:noHBand="0" w:noVBand="1"/>
      </w:tblPr>
      <w:tblGrid>
        <w:gridCol w:w="957"/>
        <w:gridCol w:w="4656"/>
        <w:gridCol w:w="1676"/>
        <w:gridCol w:w="846"/>
        <w:gridCol w:w="986"/>
        <w:gridCol w:w="10"/>
        <w:gridCol w:w="2016"/>
        <w:gridCol w:w="846"/>
        <w:gridCol w:w="1165"/>
        <w:gridCol w:w="1714"/>
      </w:tblGrid>
      <w:tr w:rsidR="005C7D67" w:rsidRPr="008524B7" w14:paraId="6F79E27D" w14:textId="77777777" w:rsidTr="00AE44C0">
        <w:trPr>
          <w:trHeight w:val="20"/>
        </w:trPr>
        <w:tc>
          <w:tcPr>
            <w:tcW w:w="957" w:type="dxa"/>
            <w:vMerge w:val="restart"/>
            <w:tcBorders>
              <w:top w:val="single" w:sz="4" w:space="0" w:color="auto"/>
              <w:left w:val="single" w:sz="4" w:space="0" w:color="auto"/>
              <w:bottom w:val="single" w:sz="4" w:space="0" w:color="auto"/>
              <w:right w:val="single" w:sz="4" w:space="0" w:color="auto"/>
            </w:tcBorders>
            <w:shd w:val="clear" w:color="auto" w:fill="auto"/>
            <w:hideMark/>
          </w:tcPr>
          <w:bookmarkEnd w:id="601"/>
          <w:p w14:paraId="1BDF6C2E" w14:textId="77777777" w:rsidR="005C7D67" w:rsidRPr="008524B7" w:rsidRDefault="005C7D67" w:rsidP="00067D65">
            <w:pPr>
              <w:rPr>
                <w:color w:val="000000"/>
                <w:szCs w:val="28"/>
              </w:rPr>
            </w:pPr>
            <w:r w:rsidRPr="008524B7">
              <w:rPr>
                <w:color w:val="000000"/>
                <w:szCs w:val="28"/>
              </w:rPr>
              <w:t>№</w:t>
            </w:r>
            <w:r>
              <w:rPr>
                <w:color w:val="000000"/>
                <w:szCs w:val="28"/>
              </w:rPr>
              <w:t xml:space="preserve"> </w:t>
            </w:r>
            <w:r w:rsidRPr="008524B7">
              <w:rPr>
                <w:color w:val="000000"/>
                <w:szCs w:val="28"/>
              </w:rPr>
              <w:t>экспл. зоны</w:t>
            </w:r>
          </w:p>
        </w:tc>
        <w:tc>
          <w:tcPr>
            <w:tcW w:w="465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545E994" w14:textId="77777777" w:rsidR="005C7D67" w:rsidRPr="008524B7" w:rsidRDefault="005C7D67" w:rsidP="00067D65">
            <w:pPr>
              <w:rPr>
                <w:color w:val="000000"/>
                <w:szCs w:val="28"/>
              </w:rPr>
            </w:pPr>
            <w:r w:rsidRPr="008524B7">
              <w:rPr>
                <w:color w:val="000000"/>
                <w:szCs w:val="28"/>
              </w:rPr>
              <w:t>Наименование ТСО</w:t>
            </w:r>
          </w:p>
        </w:tc>
        <w:tc>
          <w:tcPr>
            <w:tcW w:w="7545" w:type="dxa"/>
            <w:gridSpan w:val="7"/>
            <w:tcBorders>
              <w:top w:val="single" w:sz="4" w:space="0" w:color="auto"/>
              <w:left w:val="nil"/>
              <w:bottom w:val="single" w:sz="4" w:space="0" w:color="auto"/>
              <w:right w:val="single" w:sz="4" w:space="0" w:color="auto"/>
            </w:tcBorders>
            <w:shd w:val="clear" w:color="auto" w:fill="auto"/>
            <w:hideMark/>
          </w:tcPr>
          <w:p w14:paraId="461EB230" w14:textId="6B2BF2BF" w:rsidR="005C7D67" w:rsidRPr="008524B7" w:rsidRDefault="005C7D67" w:rsidP="00067D65">
            <w:pPr>
              <w:rPr>
                <w:color w:val="000000"/>
                <w:szCs w:val="28"/>
              </w:rPr>
            </w:pPr>
            <w:r w:rsidRPr="008524B7">
              <w:rPr>
                <w:color w:val="000000"/>
                <w:szCs w:val="28"/>
              </w:rPr>
              <w:t>Потребление тепловой энергии</w:t>
            </w:r>
          </w:p>
        </w:tc>
        <w:tc>
          <w:tcPr>
            <w:tcW w:w="1714" w:type="dxa"/>
            <w:vMerge w:val="restart"/>
            <w:tcBorders>
              <w:top w:val="single" w:sz="4" w:space="0" w:color="auto"/>
              <w:left w:val="single" w:sz="4" w:space="0" w:color="auto"/>
              <w:right w:val="single" w:sz="4" w:space="0" w:color="auto"/>
            </w:tcBorders>
            <w:shd w:val="clear" w:color="auto" w:fill="auto"/>
            <w:hideMark/>
          </w:tcPr>
          <w:p w14:paraId="22A6AE4F" w14:textId="35FD23DF" w:rsidR="005C7D67" w:rsidRPr="008524B7" w:rsidRDefault="005C7D67" w:rsidP="00067D65">
            <w:pPr>
              <w:rPr>
                <w:color w:val="000000"/>
                <w:szCs w:val="28"/>
              </w:rPr>
            </w:pPr>
            <w:r w:rsidRPr="006347D3">
              <w:rPr>
                <w:color w:val="000000"/>
                <w:szCs w:val="28"/>
              </w:rPr>
              <w:t>Всего суммарн</w:t>
            </w:r>
            <w:r>
              <w:rPr>
                <w:color w:val="000000"/>
                <w:szCs w:val="28"/>
              </w:rPr>
              <w:t xml:space="preserve">ое </w:t>
            </w:r>
            <w:r w:rsidRPr="008524B7">
              <w:rPr>
                <w:color w:val="000000"/>
                <w:szCs w:val="28"/>
              </w:rPr>
              <w:t>потр</w:t>
            </w:r>
            <w:r>
              <w:rPr>
                <w:color w:val="000000"/>
                <w:szCs w:val="28"/>
              </w:rPr>
              <w:t>ебление</w:t>
            </w:r>
          </w:p>
        </w:tc>
      </w:tr>
      <w:tr w:rsidR="005C7D67" w:rsidRPr="008524B7" w14:paraId="615C2361" w14:textId="77777777" w:rsidTr="00AE44C0">
        <w:trPr>
          <w:trHeight w:val="20"/>
        </w:trPr>
        <w:tc>
          <w:tcPr>
            <w:tcW w:w="957" w:type="dxa"/>
            <w:vMerge/>
            <w:tcBorders>
              <w:top w:val="single" w:sz="4" w:space="0" w:color="auto"/>
              <w:left w:val="single" w:sz="4" w:space="0" w:color="auto"/>
              <w:bottom w:val="single" w:sz="4" w:space="0" w:color="auto"/>
              <w:right w:val="single" w:sz="4" w:space="0" w:color="auto"/>
            </w:tcBorders>
            <w:hideMark/>
          </w:tcPr>
          <w:p w14:paraId="31F2D4CA" w14:textId="77777777" w:rsidR="005C7D67" w:rsidRPr="008524B7" w:rsidRDefault="005C7D67" w:rsidP="00067D65">
            <w:pPr>
              <w:rPr>
                <w:color w:val="000000"/>
                <w:szCs w:val="28"/>
              </w:rPr>
            </w:pPr>
          </w:p>
        </w:tc>
        <w:tc>
          <w:tcPr>
            <w:tcW w:w="4656" w:type="dxa"/>
            <w:vMerge/>
            <w:tcBorders>
              <w:top w:val="single" w:sz="4" w:space="0" w:color="auto"/>
              <w:left w:val="single" w:sz="4" w:space="0" w:color="auto"/>
              <w:bottom w:val="single" w:sz="4" w:space="0" w:color="auto"/>
              <w:right w:val="single" w:sz="4" w:space="0" w:color="auto"/>
            </w:tcBorders>
            <w:hideMark/>
          </w:tcPr>
          <w:p w14:paraId="4BDA1B21" w14:textId="77777777" w:rsidR="005C7D67" w:rsidRPr="008524B7" w:rsidRDefault="005C7D67" w:rsidP="00067D65">
            <w:pPr>
              <w:rPr>
                <w:color w:val="000000"/>
                <w:szCs w:val="28"/>
              </w:rPr>
            </w:pPr>
          </w:p>
        </w:tc>
        <w:tc>
          <w:tcPr>
            <w:tcW w:w="3518" w:type="dxa"/>
            <w:gridSpan w:val="4"/>
            <w:tcBorders>
              <w:top w:val="single" w:sz="4" w:space="0" w:color="auto"/>
              <w:left w:val="nil"/>
              <w:bottom w:val="single" w:sz="4" w:space="0" w:color="auto"/>
              <w:right w:val="single" w:sz="4" w:space="0" w:color="auto"/>
            </w:tcBorders>
            <w:shd w:val="clear" w:color="auto" w:fill="auto"/>
            <w:hideMark/>
          </w:tcPr>
          <w:p w14:paraId="094FA15A" w14:textId="77777777" w:rsidR="005C7D67" w:rsidRPr="008524B7" w:rsidRDefault="005C7D67" w:rsidP="00067D65">
            <w:pPr>
              <w:rPr>
                <w:color w:val="000000"/>
                <w:szCs w:val="28"/>
              </w:rPr>
            </w:pPr>
            <w:r w:rsidRPr="008524B7">
              <w:rPr>
                <w:color w:val="000000"/>
                <w:szCs w:val="28"/>
              </w:rPr>
              <w:t>Население</w:t>
            </w:r>
          </w:p>
        </w:tc>
        <w:tc>
          <w:tcPr>
            <w:tcW w:w="4027" w:type="dxa"/>
            <w:gridSpan w:val="3"/>
            <w:tcBorders>
              <w:top w:val="single" w:sz="4" w:space="0" w:color="auto"/>
              <w:left w:val="nil"/>
              <w:bottom w:val="single" w:sz="4" w:space="0" w:color="auto"/>
              <w:right w:val="single" w:sz="4" w:space="0" w:color="auto"/>
            </w:tcBorders>
            <w:shd w:val="clear" w:color="auto" w:fill="auto"/>
            <w:hideMark/>
          </w:tcPr>
          <w:p w14:paraId="4EED9D6F" w14:textId="3E33571A" w:rsidR="005C7D67" w:rsidRPr="008524B7" w:rsidRDefault="005C7D67" w:rsidP="00067D65">
            <w:pPr>
              <w:rPr>
                <w:color w:val="000000"/>
                <w:szCs w:val="28"/>
              </w:rPr>
            </w:pPr>
            <w:r w:rsidRPr="008524B7">
              <w:rPr>
                <w:color w:val="000000"/>
                <w:szCs w:val="28"/>
              </w:rPr>
              <w:t>Бюдж</w:t>
            </w:r>
            <w:r>
              <w:rPr>
                <w:color w:val="000000"/>
                <w:szCs w:val="28"/>
              </w:rPr>
              <w:t>етные</w:t>
            </w:r>
            <w:r w:rsidRPr="008524B7">
              <w:rPr>
                <w:color w:val="000000"/>
                <w:szCs w:val="28"/>
              </w:rPr>
              <w:t xml:space="preserve"> и прочие потреб</w:t>
            </w:r>
            <w:r>
              <w:rPr>
                <w:color w:val="000000"/>
                <w:szCs w:val="28"/>
              </w:rPr>
              <w:t>ители</w:t>
            </w:r>
          </w:p>
        </w:tc>
        <w:tc>
          <w:tcPr>
            <w:tcW w:w="1714" w:type="dxa"/>
            <w:vMerge/>
            <w:tcBorders>
              <w:left w:val="single" w:sz="4" w:space="0" w:color="auto"/>
              <w:right w:val="single" w:sz="4" w:space="0" w:color="auto"/>
            </w:tcBorders>
            <w:hideMark/>
          </w:tcPr>
          <w:p w14:paraId="0CBD9DD1" w14:textId="77777777" w:rsidR="005C7D67" w:rsidRPr="008524B7" w:rsidRDefault="005C7D67" w:rsidP="00067D65">
            <w:pPr>
              <w:rPr>
                <w:color w:val="000000"/>
                <w:szCs w:val="28"/>
              </w:rPr>
            </w:pPr>
          </w:p>
        </w:tc>
      </w:tr>
      <w:tr w:rsidR="005C7D67" w:rsidRPr="008524B7" w14:paraId="03C894CA" w14:textId="77777777" w:rsidTr="00AE44C0">
        <w:trPr>
          <w:trHeight w:val="20"/>
        </w:trPr>
        <w:tc>
          <w:tcPr>
            <w:tcW w:w="957" w:type="dxa"/>
            <w:vMerge/>
            <w:tcBorders>
              <w:top w:val="single" w:sz="4" w:space="0" w:color="auto"/>
              <w:left w:val="single" w:sz="4" w:space="0" w:color="auto"/>
              <w:bottom w:val="single" w:sz="4" w:space="0" w:color="auto"/>
              <w:right w:val="single" w:sz="4" w:space="0" w:color="auto"/>
            </w:tcBorders>
            <w:hideMark/>
          </w:tcPr>
          <w:p w14:paraId="26C632E1" w14:textId="77777777" w:rsidR="005C7D67" w:rsidRPr="008524B7" w:rsidRDefault="005C7D67" w:rsidP="00067D65">
            <w:pPr>
              <w:rPr>
                <w:color w:val="000000"/>
                <w:szCs w:val="28"/>
              </w:rPr>
            </w:pPr>
          </w:p>
        </w:tc>
        <w:tc>
          <w:tcPr>
            <w:tcW w:w="4656" w:type="dxa"/>
            <w:vMerge/>
            <w:tcBorders>
              <w:top w:val="single" w:sz="4" w:space="0" w:color="auto"/>
              <w:left w:val="single" w:sz="4" w:space="0" w:color="auto"/>
              <w:bottom w:val="single" w:sz="4" w:space="0" w:color="auto"/>
              <w:right w:val="single" w:sz="4" w:space="0" w:color="auto"/>
            </w:tcBorders>
            <w:hideMark/>
          </w:tcPr>
          <w:p w14:paraId="1C9AB822" w14:textId="77777777" w:rsidR="005C7D67" w:rsidRPr="008524B7" w:rsidRDefault="005C7D67" w:rsidP="00067D65">
            <w:pPr>
              <w:rPr>
                <w:color w:val="000000"/>
                <w:szCs w:val="28"/>
              </w:rPr>
            </w:pPr>
          </w:p>
        </w:tc>
        <w:tc>
          <w:tcPr>
            <w:tcW w:w="1676" w:type="dxa"/>
            <w:tcBorders>
              <w:top w:val="nil"/>
              <w:left w:val="nil"/>
              <w:bottom w:val="single" w:sz="4" w:space="0" w:color="auto"/>
              <w:right w:val="single" w:sz="4" w:space="0" w:color="auto"/>
            </w:tcBorders>
            <w:shd w:val="clear" w:color="auto" w:fill="auto"/>
            <w:hideMark/>
          </w:tcPr>
          <w:p w14:paraId="7696B462" w14:textId="77777777" w:rsidR="005C7D67" w:rsidRPr="008524B7" w:rsidRDefault="005C7D67" w:rsidP="00067D65">
            <w:pPr>
              <w:rPr>
                <w:color w:val="000000"/>
                <w:szCs w:val="28"/>
              </w:rPr>
            </w:pPr>
            <w:r w:rsidRPr="008524B7">
              <w:rPr>
                <w:color w:val="000000"/>
                <w:szCs w:val="28"/>
              </w:rPr>
              <w:t>отопление и вент.</w:t>
            </w:r>
          </w:p>
        </w:tc>
        <w:tc>
          <w:tcPr>
            <w:tcW w:w="846" w:type="dxa"/>
            <w:tcBorders>
              <w:top w:val="nil"/>
              <w:left w:val="nil"/>
              <w:bottom w:val="single" w:sz="4" w:space="0" w:color="auto"/>
              <w:right w:val="single" w:sz="4" w:space="0" w:color="auto"/>
            </w:tcBorders>
            <w:shd w:val="clear" w:color="auto" w:fill="auto"/>
            <w:hideMark/>
          </w:tcPr>
          <w:p w14:paraId="0E93111C" w14:textId="77777777" w:rsidR="005C7D67" w:rsidRPr="008524B7" w:rsidRDefault="005C7D67" w:rsidP="00067D65">
            <w:pPr>
              <w:rPr>
                <w:color w:val="000000"/>
                <w:szCs w:val="28"/>
              </w:rPr>
            </w:pPr>
            <w:r w:rsidRPr="008524B7">
              <w:rPr>
                <w:color w:val="000000"/>
                <w:szCs w:val="28"/>
              </w:rPr>
              <w:t>ГВС</w:t>
            </w:r>
          </w:p>
        </w:tc>
        <w:tc>
          <w:tcPr>
            <w:tcW w:w="986" w:type="dxa"/>
            <w:tcBorders>
              <w:top w:val="nil"/>
              <w:left w:val="nil"/>
              <w:bottom w:val="single" w:sz="4" w:space="0" w:color="auto"/>
              <w:right w:val="single" w:sz="4" w:space="0" w:color="auto"/>
            </w:tcBorders>
            <w:shd w:val="clear" w:color="auto" w:fill="auto"/>
            <w:hideMark/>
          </w:tcPr>
          <w:p w14:paraId="3B041C3D" w14:textId="77777777" w:rsidR="005C7D67" w:rsidRPr="008524B7" w:rsidRDefault="005C7D67" w:rsidP="00067D65">
            <w:pPr>
              <w:rPr>
                <w:color w:val="000000"/>
                <w:szCs w:val="28"/>
              </w:rPr>
            </w:pPr>
            <w:r w:rsidRPr="008524B7">
              <w:rPr>
                <w:color w:val="000000"/>
                <w:szCs w:val="28"/>
              </w:rPr>
              <w:t>Всего</w:t>
            </w:r>
          </w:p>
        </w:tc>
        <w:tc>
          <w:tcPr>
            <w:tcW w:w="2026" w:type="dxa"/>
            <w:gridSpan w:val="2"/>
            <w:tcBorders>
              <w:top w:val="nil"/>
              <w:left w:val="nil"/>
              <w:bottom w:val="single" w:sz="4" w:space="0" w:color="auto"/>
              <w:right w:val="single" w:sz="4" w:space="0" w:color="auto"/>
            </w:tcBorders>
            <w:shd w:val="clear" w:color="auto" w:fill="auto"/>
            <w:hideMark/>
          </w:tcPr>
          <w:p w14:paraId="27BC2B6D" w14:textId="77777777" w:rsidR="005C7D67" w:rsidRPr="008524B7" w:rsidRDefault="005C7D67" w:rsidP="00067D65">
            <w:pPr>
              <w:rPr>
                <w:color w:val="000000"/>
                <w:szCs w:val="28"/>
              </w:rPr>
            </w:pPr>
            <w:r w:rsidRPr="008524B7">
              <w:rPr>
                <w:color w:val="000000"/>
                <w:szCs w:val="28"/>
              </w:rPr>
              <w:t>отопление и вент.</w:t>
            </w:r>
          </w:p>
        </w:tc>
        <w:tc>
          <w:tcPr>
            <w:tcW w:w="846" w:type="dxa"/>
            <w:tcBorders>
              <w:top w:val="nil"/>
              <w:left w:val="nil"/>
              <w:bottom w:val="single" w:sz="4" w:space="0" w:color="auto"/>
              <w:right w:val="single" w:sz="4" w:space="0" w:color="auto"/>
            </w:tcBorders>
            <w:shd w:val="clear" w:color="auto" w:fill="auto"/>
            <w:hideMark/>
          </w:tcPr>
          <w:p w14:paraId="78DAB136" w14:textId="77777777" w:rsidR="005C7D67" w:rsidRPr="008524B7" w:rsidRDefault="005C7D67" w:rsidP="00067D65">
            <w:pPr>
              <w:rPr>
                <w:color w:val="000000"/>
                <w:szCs w:val="28"/>
              </w:rPr>
            </w:pPr>
            <w:r w:rsidRPr="008524B7">
              <w:rPr>
                <w:color w:val="000000"/>
                <w:szCs w:val="28"/>
              </w:rPr>
              <w:t>ГВС</w:t>
            </w:r>
          </w:p>
        </w:tc>
        <w:tc>
          <w:tcPr>
            <w:tcW w:w="1165" w:type="dxa"/>
            <w:tcBorders>
              <w:top w:val="nil"/>
              <w:left w:val="nil"/>
              <w:bottom w:val="single" w:sz="4" w:space="0" w:color="auto"/>
              <w:right w:val="single" w:sz="4" w:space="0" w:color="auto"/>
            </w:tcBorders>
            <w:shd w:val="clear" w:color="auto" w:fill="auto"/>
            <w:hideMark/>
          </w:tcPr>
          <w:p w14:paraId="78CD62CB" w14:textId="77777777" w:rsidR="005C7D67" w:rsidRPr="008524B7" w:rsidRDefault="005C7D67" w:rsidP="00067D65">
            <w:pPr>
              <w:rPr>
                <w:color w:val="000000"/>
                <w:szCs w:val="28"/>
              </w:rPr>
            </w:pPr>
            <w:r w:rsidRPr="008524B7">
              <w:rPr>
                <w:color w:val="000000"/>
                <w:szCs w:val="28"/>
              </w:rPr>
              <w:t>Всего</w:t>
            </w:r>
          </w:p>
        </w:tc>
        <w:tc>
          <w:tcPr>
            <w:tcW w:w="1714" w:type="dxa"/>
            <w:vMerge/>
            <w:tcBorders>
              <w:left w:val="single" w:sz="4" w:space="0" w:color="auto"/>
              <w:bottom w:val="single" w:sz="4" w:space="0" w:color="auto"/>
              <w:right w:val="single" w:sz="4" w:space="0" w:color="auto"/>
            </w:tcBorders>
            <w:hideMark/>
          </w:tcPr>
          <w:p w14:paraId="7A540173" w14:textId="77777777" w:rsidR="005C7D67" w:rsidRPr="008524B7" w:rsidRDefault="005C7D67" w:rsidP="00067D65">
            <w:pPr>
              <w:rPr>
                <w:color w:val="000000"/>
                <w:szCs w:val="28"/>
              </w:rPr>
            </w:pPr>
          </w:p>
        </w:tc>
      </w:tr>
      <w:tr w:rsidR="007E1CA7" w:rsidRPr="008524B7" w14:paraId="25C89EEB" w14:textId="77777777" w:rsidTr="00E049AD">
        <w:trPr>
          <w:trHeight w:val="20"/>
        </w:trPr>
        <w:tc>
          <w:tcPr>
            <w:tcW w:w="957" w:type="dxa"/>
            <w:tcBorders>
              <w:top w:val="nil"/>
              <w:left w:val="single" w:sz="4" w:space="0" w:color="auto"/>
              <w:bottom w:val="single" w:sz="4" w:space="0" w:color="auto"/>
              <w:right w:val="single" w:sz="4" w:space="0" w:color="auto"/>
            </w:tcBorders>
            <w:shd w:val="clear" w:color="auto" w:fill="auto"/>
            <w:hideMark/>
          </w:tcPr>
          <w:p w14:paraId="4100AE2C" w14:textId="77777777" w:rsidR="007E1CA7" w:rsidRPr="008524B7" w:rsidRDefault="007E1CA7" w:rsidP="007E1CA7">
            <w:pPr>
              <w:rPr>
                <w:color w:val="000000"/>
                <w:szCs w:val="28"/>
              </w:rPr>
            </w:pPr>
            <w:r w:rsidRPr="008524B7">
              <w:rPr>
                <w:color w:val="000000"/>
                <w:szCs w:val="28"/>
              </w:rPr>
              <w:t>1</w:t>
            </w:r>
          </w:p>
        </w:tc>
        <w:tc>
          <w:tcPr>
            <w:tcW w:w="46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26AEF1" w14:textId="0FF94243" w:rsidR="007E1CA7" w:rsidRPr="008524B7" w:rsidRDefault="007E1CA7" w:rsidP="007E1CA7">
            <w:pPr>
              <w:rPr>
                <w:color w:val="000000"/>
                <w:szCs w:val="28"/>
              </w:rPr>
            </w:pPr>
            <w:r>
              <w:rPr>
                <w:color w:val="000000"/>
                <w:szCs w:val="28"/>
              </w:rPr>
              <w:t>МУП «ЖКХ Солнечное»</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122F0A" w14:textId="7AB7F30E" w:rsidR="007E1CA7" w:rsidRPr="008524B7" w:rsidRDefault="007E1CA7" w:rsidP="007E1CA7">
            <w:pPr>
              <w:rPr>
                <w:color w:val="000000"/>
                <w:szCs w:val="28"/>
              </w:rPr>
            </w:pPr>
            <w:r>
              <w:rPr>
                <w:color w:val="000000"/>
                <w:szCs w:val="28"/>
              </w:rPr>
              <w:t>3.289</w:t>
            </w:r>
          </w:p>
        </w:tc>
        <w:tc>
          <w:tcPr>
            <w:tcW w:w="846" w:type="dxa"/>
            <w:tcBorders>
              <w:top w:val="single" w:sz="4" w:space="0" w:color="auto"/>
              <w:left w:val="nil"/>
              <w:bottom w:val="single" w:sz="4" w:space="0" w:color="auto"/>
              <w:right w:val="single" w:sz="4" w:space="0" w:color="auto"/>
            </w:tcBorders>
            <w:shd w:val="clear" w:color="auto" w:fill="auto"/>
            <w:vAlign w:val="bottom"/>
            <w:hideMark/>
          </w:tcPr>
          <w:p w14:paraId="21A36428" w14:textId="1FF14D28" w:rsidR="007E1CA7" w:rsidRPr="008524B7" w:rsidRDefault="007E1CA7" w:rsidP="007E1CA7">
            <w:pPr>
              <w:rPr>
                <w:color w:val="000000"/>
                <w:szCs w:val="28"/>
              </w:rPr>
            </w:pPr>
            <w:r>
              <w:rPr>
                <w:color w:val="000000"/>
                <w:szCs w:val="28"/>
              </w:rPr>
              <w:t>0.000</w:t>
            </w:r>
          </w:p>
        </w:tc>
        <w:tc>
          <w:tcPr>
            <w:tcW w:w="986" w:type="dxa"/>
            <w:tcBorders>
              <w:top w:val="single" w:sz="4" w:space="0" w:color="auto"/>
              <w:left w:val="nil"/>
              <w:bottom w:val="single" w:sz="4" w:space="0" w:color="auto"/>
              <w:right w:val="single" w:sz="4" w:space="0" w:color="auto"/>
            </w:tcBorders>
            <w:shd w:val="clear" w:color="auto" w:fill="auto"/>
            <w:vAlign w:val="bottom"/>
            <w:hideMark/>
          </w:tcPr>
          <w:p w14:paraId="14461DFD" w14:textId="66D12388" w:rsidR="007E1CA7" w:rsidRPr="008524B7" w:rsidRDefault="007E1CA7" w:rsidP="007E1CA7">
            <w:pPr>
              <w:rPr>
                <w:color w:val="000000"/>
                <w:szCs w:val="28"/>
              </w:rPr>
            </w:pPr>
            <w:r>
              <w:rPr>
                <w:color w:val="000000"/>
                <w:szCs w:val="28"/>
              </w:rPr>
              <w:t>3.289</w:t>
            </w:r>
          </w:p>
        </w:tc>
        <w:tc>
          <w:tcPr>
            <w:tcW w:w="2026" w:type="dxa"/>
            <w:gridSpan w:val="2"/>
            <w:tcBorders>
              <w:top w:val="single" w:sz="4" w:space="0" w:color="auto"/>
              <w:left w:val="nil"/>
              <w:bottom w:val="single" w:sz="4" w:space="0" w:color="auto"/>
              <w:right w:val="single" w:sz="4" w:space="0" w:color="auto"/>
            </w:tcBorders>
            <w:shd w:val="clear" w:color="auto" w:fill="auto"/>
            <w:vAlign w:val="bottom"/>
            <w:hideMark/>
          </w:tcPr>
          <w:p w14:paraId="60F92303" w14:textId="25DBCB32" w:rsidR="007E1CA7" w:rsidRPr="008524B7" w:rsidRDefault="007E1CA7" w:rsidP="007E1CA7">
            <w:pPr>
              <w:rPr>
                <w:color w:val="000000"/>
                <w:szCs w:val="28"/>
              </w:rPr>
            </w:pPr>
            <w:r>
              <w:rPr>
                <w:color w:val="000000"/>
                <w:szCs w:val="28"/>
              </w:rPr>
              <w:t>1.744</w:t>
            </w:r>
          </w:p>
        </w:tc>
        <w:tc>
          <w:tcPr>
            <w:tcW w:w="846" w:type="dxa"/>
            <w:tcBorders>
              <w:top w:val="single" w:sz="4" w:space="0" w:color="auto"/>
              <w:left w:val="nil"/>
              <w:bottom w:val="single" w:sz="4" w:space="0" w:color="auto"/>
              <w:right w:val="single" w:sz="4" w:space="0" w:color="auto"/>
            </w:tcBorders>
            <w:shd w:val="clear" w:color="auto" w:fill="auto"/>
            <w:vAlign w:val="bottom"/>
            <w:hideMark/>
          </w:tcPr>
          <w:p w14:paraId="50C11B75" w14:textId="65C51187" w:rsidR="007E1CA7" w:rsidRPr="008524B7" w:rsidRDefault="007E1CA7" w:rsidP="007E1CA7">
            <w:pPr>
              <w:rPr>
                <w:color w:val="000000"/>
                <w:szCs w:val="28"/>
              </w:rPr>
            </w:pPr>
            <w:r>
              <w:rPr>
                <w:color w:val="000000"/>
                <w:szCs w:val="28"/>
              </w:rPr>
              <w:t>0.000</w:t>
            </w:r>
          </w:p>
        </w:tc>
        <w:tc>
          <w:tcPr>
            <w:tcW w:w="1165" w:type="dxa"/>
            <w:tcBorders>
              <w:top w:val="single" w:sz="4" w:space="0" w:color="auto"/>
              <w:left w:val="nil"/>
              <w:bottom w:val="single" w:sz="4" w:space="0" w:color="auto"/>
              <w:right w:val="single" w:sz="4" w:space="0" w:color="auto"/>
            </w:tcBorders>
            <w:shd w:val="clear" w:color="auto" w:fill="auto"/>
            <w:vAlign w:val="bottom"/>
            <w:hideMark/>
          </w:tcPr>
          <w:p w14:paraId="1B472A87" w14:textId="783515F0" w:rsidR="007E1CA7" w:rsidRPr="008524B7" w:rsidRDefault="007E1CA7" w:rsidP="007E1CA7">
            <w:pPr>
              <w:rPr>
                <w:color w:val="000000"/>
                <w:szCs w:val="28"/>
              </w:rPr>
            </w:pPr>
            <w:r>
              <w:rPr>
                <w:color w:val="000000"/>
                <w:szCs w:val="28"/>
              </w:rPr>
              <w:t>1.744</w:t>
            </w:r>
          </w:p>
        </w:tc>
        <w:tc>
          <w:tcPr>
            <w:tcW w:w="1714" w:type="dxa"/>
            <w:tcBorders>
              <w:top w:val="single" w:sz="4" w:space="0" w:color="auto"/>
              <w:left w:val="nil"/>
              <w:bottom w:val="single" w:sz="4" w:space="0" w:color="auto"/>
              <w:right w:val="single" w:sz="4" w:space="0" w:color="auto"/>
            </w:tcBorders>
            <w:shd w:val="clear" w:color="auto" w:fill="auto"/>
            <w:vAlign w:val="bottom"/>
            <w:hideMark/>
          </w:tcPr>
          <w:p w14:paraId="14373A6A" w14:textId="7A87EB0F" w:rsidR="007E1CA7" w:rsidRPr="008524B7" w:rsidRDefault="007E1CA7" w:rsidP="007E1CA7">
            <w:pPr>
              <w:rPr>
                <w:color w:val="000000"/>
                <w:szCs w:val="28"/>
              </w:rPr>
            </w:pPr>
            <w:r>
              <w:rPr>
                <w:color w:val="000000"/>
                <w:szCs w:val="28"/>
              </w:rPr>
              <w:t>5.033</w:t>
            </w:r>
          </w:p>
        </w:tc>
      </w:tr>
      <w:tr w:rsidR="007E1CA7" w:rsidRPr="008524B7" w14:paraId="326E2A31" w14:textId="77777777" w:rsidTr="00AE44C0">
        <w:trPr>
          <w:trHeight w:val="20"/>
        </w:trPr>
        <w:tc>
          <w:tcPr>
            <w:tcW w:w="5613" w:type="dxa"/>
            <w:gridSpan w:val="2"/>
            <w:tcBorders>
              <w:top w:val="single" w:sz="4" w:space="0" w:color="auto"/>
              <w:left w:val="single" w:sz="4" w:space="0" w:color="auto"/>
              <w:bottom w:val="single" w:sz="4" w:space="0" w:color="auto"/>
              <w:right w:val="single" w:sz="4" w:space="0" w:color="auto"/>
            </w:tcBorders>
            <w:shd w:val="clear" w:color="auto" w:fill="auto"/>
            <w:hideMark/>
          </w:tcPr>
          <w:p w14:paraId="7D42233A" w14:textId="77777777" w:rsidR="007E1CA7" w:rsidRPr="008524B7" w:rsidRDefault="007E1CA7" w:rsidP="007E1CA7">
            <w:pPr>
              <w:rPr>
                <w:color w:val="000000"/>
                <w:szCs w:val="28"/>
              </w:rPr>
            </w:pPr>
            <w:r w:rsidRPr="008524B7">
              <w:rPr>
                <w:color w:val="000000"/>
                <w:szCs w:val="28"/>
              </w:rPr>
              <w:t>ИТОГО</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bottom"/>
          </w:tcPr>
          <w:p w14:paraId="6D4E5936" w14:textId="682B0E2D" w:rsidR="007E1CA7" w:rsidRPr="008524B7" w:rsidRDefault="007E1CA7" w:rsidP="007E1CA7">
            <w:pPr>
              <w:rPr>
                <w:color w:val="000000"/>
                <w:szCs w:val="28"/>
              </w:rPr>
            </w:pPr>
            <w:r>
              <w:rPr>
                <w:color w:val="000000"/>
                <w:szCs w:val="28"/>
              </w:rPr>
              <w:t>3.289</w:t>
            </w:r>
          </w:p>
        </w:tc>
        <w:tc>
          <w:tcPr>
            <w:tcW w:w="846" w:type="dxa"/>
            <w:tcBorders>
              <w:top w:val="single" w:sz="4" w:space="0" w:color="auto"/>
              <w:left w:val="nil"/>
              <w:bottom w:val="single" w:sz="4" w:space="0" w:color="auto"/>
              <w:right w:val="single" w:sz="4" w:space="0" w:color="auto"/>
            </w:tcBorders>
            <w:shd w:val="clear" w:color="auto" w:fill="auto"/>
            <w:vAlign w:val="bottom"/>
          </w:tcPr>
          <w:p w14:paraId="71C1513E" w14:textId="62DFCB54" w:rsidR="007E1CA7" w:rsidRPr="008524B7" w:rsidRDefault="007E1CA7" w:rsidP="007E1CA7">
            <w:pPr>
              <w:rPr>
                <w:color w:val="000000"/>
                <w:szCs w:val="28"/>
              </w:rPr>
            </w:pPr>
            <w:r>
              <w:rPr>
                <w:color w:val="000000"/>
                <w:szCs w:val="28"/>
              </w:rPr>
              <w:t>0.000</w:t>
            </w:r>
          </w:p>
        </w:tc>
        <w:tc>
          <w:tcPr>
            <w:tcW w:w="986" w:type="dxa"/>
            <w:tcBorders>
              <w:top w:val="single" w:sz="4" w:space="0" w:color="auto"/>
              <w:left w:val="nil"/>
              <w:bottom w:val="single" w:sz="4" w:space="0" w:color="auto"/>
              <w:right w:val="single" w:sz="4" w:space="0" w:color="auto"/>
            </w:tcBorders>
            <w:shd w:val="clear" w:color="auto" w:fill="auto"/>
            <w:vAlign w:val="bottom"/>
          </w:tcPr>
          <w:p w14:paraId="2056B5A1" w14:textId="09540A52" w:rsidR="007E1CA7" w:rsidRPr="008524B7" w:rsidRDefault="007E1CA7" w:rsidP="007E1CA7">
            <w:pPr>
              <w:rPr>
                <w:color w:val="000000"/>
                <w:szCs w:val="28"/>
              </w:rPr>
            </w:pPr>
            <w:r>
              <w:rPr>
                <w:color w:val="000000"/>
                <w:szCs w:val="28"/>
              </w:rPr>
              <w:t>3.289</w:t>
            </w:r>
          </w:p>
        </w:tc>
        <w:tc>
          <w:tcPr>
            <w:tcW w:w="2026" w:type="dxa"/>
            <w:gridSpan w:val="2"/>
            <w:tcBorders>
              <w:top w:val="single" w:sz="4" w:space="0" w:color="auto"/>
              <w:left w:val="nil"/>
              <w:bottom w:val="single" w:sz="4" w:space="0" w:color="auto"/>
              <w:right w:val="single" w:sz="4" w:space="0" w:color="auto"/>
            </w:tcBorders>
            <w:shd w:val="clear" w:color="auto" w:fill="auto"/>
            <w:vAlign w:val="bottom"/>
          </w:tcPr>
          <w:p w14:paraId="3982AFF0" w14:textId="7DDFFC52" w:rsidR="007E1CA7" w:rsidRPr="008524B7" w:rsidRDefault="007E1CA7" w:rsidP="007E1CA7">
            <w:pPr>
              <w:rPr>
                <w:color w:val="000000"/>
                <w:szCs w:val="28"/>
              </w:rPr>
            </w:pPr>
            <w:r>
              <w:rPr>
                <w:color w:val="000000"/>
                <w:szCs w:val="28"/>
              </w:rPr>
              <w:t>1.744</w:t>
            </w:r>
          </w:p>
        </w:tc>
        <w:tc>
          <w:tcPr>
            <w:tcW w:w="846" w:type="dxa"/>
            <w:tcBorders>
              <w:top w:val="single" w:sz="4" w:space="0" w:color="auto"/>
              <w:left w:val="nil"/>
              <w:bottom w:val="single" w:sz="4" w:space="0" w:color="auto"/>
              <w:right w:val="single" w:sz="4" w:space="0" w:color="auto"/>
            </w:tcBorders>
            <w:shd w:val="clear" w:color="auto" w:fill="auto"/>
            <w:vAlign w:val="bottom"/>
          </w:tcPr>
          <w:p w14:paraId="65A46AD8" w14:textId="67136632" w:rsidR="007E1CA7" w:rsidRPr="008524B7" w:rsidRDefault="007E1CA7" w:rsidP="007E1CA7">
            <w:pPr>
              <w:rPr>
                <w:color w:val="000000"/>
                <w:szCs w:val="28"/>
              </w:rPr>
            </w:pPr>
            <w:r>
              <w:rPr>
                <w:color w:val="000000"/>
                <w:szCs w:val="28"/>
              </w:rPr>
              <w:t>0.000</w:t>
            </w:r>
          </w:p>
        </w:tc>
        <w:tc>
          <w:tcPr>
            <w:tcW w:w="1165" w:type="dxa"/>
            <w:tcBorders>
              <w:top w:val="single" w:sz="4" w:space="0" w:color="auto"/>
              <w:left w:val="nil"/>
              <w:bottom w:val="single" w:sz="4" w:space="0" w:color="auto"/>
              <w:right w:val="single" w:sz="4" w:space="0" w:color="auto"/>
            </w:tcBorders>
            <w:shd w:val="clear" w:color="auto" w:fill="auto"/>
            <w:vAlign w:val="bottom"/>
          </w:tcPr>
          <w:p w14:paraId="6FA3C672" w14:textId="53460C4C" w:rsidR="007E1CA7" w:rsidRPr="008524B7" w:rsidRDefault="007E1CA7" w:rsidP="007E1CA7">
            <w:pPr>
              <w:rPr>
                <w:color w:val="000000"/>
                <w:szCs w:val="28"/>
              </w:rPr>
            </w:pPr>
            <w:r>
              <w:rPr>
                <w:color w:val="000000"/>
                <w:szCs w:val="28"/>
              </w:rPr>
              <w:t>1.744</w:t>
            </w:r>
          </w:p>
        </w:tc>
        <w:tc>
          <w:tcPr>
            <w:tcW w:w="1714" w:type="dxa"/>
            <w:tcBorders>
              <w:top w:val="single" w:sz="4" w:space="0" w:color="auto"/>
              <w:left w:val="nil"/>
              <w:bottom w:val="single" w:sz="4" w:space="0" w:color="auto"/>
              <w:right w:val="single" w:sz="4" w:space="0" w:color="auto"/>
            </w:tcBorders>
            <w:shd w:val="clear" w:color="auto" w:fill="auto"/>
            <w:vAlign w:val="bottom"/>
          </w:tcPr>
          <w:p w14:paraId="7900E56B" w14:textId="1C5C39D8" w:rsidR="007E1CA7" w:rsidRPr="008524B7" w:rsidRDefault="007E1CA7" w:rsidP="007E1CA7">
            <w:pPr>
              <w:rPr>
                <w:color w:val="000000"/>
                <w:szCs w:val="28"/>
              </w:rPr>
            </w:pPr>
            <w:r>
              <w:rPr>
                <w:color w:val="000000"/>
                <w:szCs w:val="28"/>
              </w:rPr>
              <w:t>5.033</w:t>
            </w:r>
          </w:p>
        </w:tc>
      </w:tr>
    </w:tbl>
    <w:p w14:paraId="76A79A83" w14:textId="34647680" w:rsidR="006E1642" w:rsidRPr="005607DC" w:rsidRDefault="006E1642" w:rsidP="00262E73">
      <w:pPr>
        <w:pStyle w:val="afffc"/>
      </w:pPr>
      <w:bookmarkStart w:id="603" w:name="_Toc101972964"/>
      <w:bookmarkStart w:id="604" w:name="_Toc108034338"/>
      <w:r w:rsidRPr="005607DC">
        <w:t xml:space="preserve">Таблица 2.2.1. Прогнозы приростов площади строительных фондов, сгруппированные по зонам действия </w:t>
      </w:r>
      <w:r w:rsidR="00885026">
        <w:t>источника тепловой энергии</w:t>
      </w:r>
      <w:r w:rsidRPr="005607DC">
        <w:t xml:space="preserve">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bookmarkEnd w:id="603"/>
      <w:bookmarkEnd w:id="604"/>
    </w:p>
    <w:tbl>
      <w:tblPr>
        <w:tblW w:w="15019" w:type="dxa"/>
        <w:tblLook w:val="04A0" w:firstRow="1" w:lastRow="0" w:firstColumn="1" w:lastColumn="0" w:noHBand="0" w:noVBand="1"/>
      </w:tblPr>
      <w:tblGrid>
        <w:gridCol w:w="636"/>
        <w:gridCol w:w="4462"/>
        <w:gridCol w:w="1527"/>
        <w:gridCol w:w="967"/>
        <w:gridCol w:w="851"/>
        <w:gridCol w:w="850"/>
        <w:gridCol w:w="846"/>
        <w:gridCol w:w="846"/>
        <w:gridCol w:w="776"/>
        <w:gridCol w:w="776"/>
        <w:gridCol w:w="776"/>
        <w:gridCol w:w="776"/>
        <w:gridCol w:w="930"/>
      </w:tblGrid>
      <w:tr w:rsidR="007913D4" w:rsidRPr="005607DC" w14:paraId="3F749CB0" w14:textId="77777777" w:rsidTr="00273D3A">
        <w:trPr>
          <w:trHeight w:val="20"/>
          <w:tblHeader/>
        </w:trPr>
        <w:tc>
          <w:tcPr>
            <w:tcW w:w="636" w:type="dxa"/>
            <w:vMerge w:val="restart"/>
            <w:tcBorders>
              <w:top w:val="single" w:sz="4" w:space="0" w:color="auto"/>
              <w:left w:val="single" w:sz="4" w:space="0" w:color="auto"/>
              <w:right w:val="single" w:sz="4" w:space="0" w:color="auto"/>
            </w:tcBorders>
            <w:shd w:val="clear" w:color="auto" w:fill="auto"/>
            <w:noWrap/>
          </w:tcPr>
          <w:p w14:paraId="058652BC" w14:textId="362DCADB" w:rsidR="007913D4" w:rsidRPr="005607DC" w:rsidRDefault="007913D4" w:rsidP="00067D65">
            <w:pPr>
              <w:rPr>
                <w:color w:val="000000"/>
              </w:rPr>
            </w:pPr>
            <w:r w:rsidRPr="005607DC">
              <w:rPr>
                <w:color w:val="000000"/>
              </w:rPr>
              <w:t>№ пп</w:t>
            </w:r>
          </w:p>
        </w:tc>
        <w:tc>
          <w:tcPr>
            <w:tcW w:w="4462" w:type="dxa"/>
            <w:vMerge w:val="restart"/>
            <w:tcBorders>
              <w:top w:val="single" w:sz="4" w:space="0" w:color="auto"/>
              <w:left w:val="nil"/>
              <w:right w:val="single" w:sz="4" w:space="0" w:color="auto"/>
            </w:tcBorders>
            <w:shd w:val="clear" w:color="auto" w:fill="auto"/>
            <w:noWrap/>
          </w:tcPr>
          <w:p w14:paraId="0D20A535" w14:textId="09F44BEE" w:rsidR="007913D4" w:rsidRPr="005607DC" w:rsidRDefault="007913D4" w:rsidP="00067D65">
            <w:pPr>
              <w:rPr>
                <w:color w:val="000000"/>
              </w:rPr>
            </w:pPr>
            <w:r w:rsidRPr="005607DC">
              <w:rPr>
                <w:color w:val="000000"/>
              </w:rPr>
              <w:t>Наименование показателя</w:t>
            </w:r>
          </w:p>
        </w:tc>
        <w:tc>
          <w:tcPr>
            <w:tcW w:w="1527" w:type="dxa"/>
            <w:vMerge w:val="restart"/>
            <w:tcBorders>
              <w:top w:val="single" w:sz="4" w:space="0" w:color="auto"/>
              <w:left w:val="nil"/>
              <w:right w:val="single" w:sz="4" w:space="0" w:color="auto"/>
            </w:tcBorders>
            <w:shd w:val="clear" w:color="auto" w:fill="auto"/>
            <w:noWrap/>
          </w:tcPr>
          <w:p w14:paraId="386E8A7E" w14:textId="0823A20A" w:rsidR="007913D4" w:rsidRPr="005607DC" w:rsidRDefault="007913D4" w:rsidP="00067D65">
            <w:pPr>
              <w:rPr>
                <w:color w:val="000000"/>
              </w:rPr>
            </w:pPr>
            <w:r w:rsidRPr="005607DC">
              <w:rPr>
                <w:color w:val="000000"/>
              </w:rPr>
              <w:t>Ед. измерения</w:t>
            </w:r>
          </w:p>
        </w:tc>
        <w:tc>
          <w:tcPr>
            <w:tcW w:w="8394" w:type="dxa"/>
            <w:gridSpan w:val="10"/>
            <w:tcBorders>
              <w:top w:val="single" w:sz="4" w:space="0" w:color="auto"/>
              <w:left w:val="nil"/>
              <w:bottom w:val="single" w:sz="4" w:space="0" w:color="auto"/>
              <w:right w:val="single" w:sz="4" w:space="0" w:color="auto"/>
            </w:tcBorders>
            <w:shd w:val="clear" w:color="auto" w:fill="auto"/>
            <w:noWrap/>
          </w:tcPr>
          <w:p w14:paraId="1613EE7D" w14:textId="57F75ADA" w:rsidR="007913D4" w:rsidRPr="005607DC" w:rsidRDefault="007913D4" w:rsidP="00067D65">
            <w:pPr>
              <w:rPr>
                <w:color w:val="000000"/>
              </w:rPr>
            </w:pPr>
            <w:r>
              <w:rPr>
                <w:color w:val="000000"/>
              </w:rPr>
              <w:t>План</w:t>
            </w:r>
          </w:p>
        </w:tc>
      </w:tr>
      <w:tr w:rsidR="007913D4" w:rsidRPr="005607DC" w14:paraId="00CBC854" w14:textId="77777777" w:rsidTr="00273D3A">
        <w:trPr>
          <w:trHeight w:val="20"/>
          <w:tblHeader/>
        </w:trPr>
        <w:tc>
          <w:tcPr>
            <w:tcW w:w="636" w:type="dxa"/>
            <w:vMerge/>
            <w:tcBorders>
              <w:left w:val="single" w:sz="4" w:space="0" w:color="auto"/>
              <w:bottom w:val="single" w:sz="4" w:space="0" w:color="auto"/>
              <w:right w:val="single" w:sz="4" w:space="0" w:color="auto"/>
            </w:tcBorders>
            <w:shd w:val="clear" w:color="auto" w:fill="auto"/>
            <w:noWrap/>
            <w:hideMark/>
          </w:tcPr>
          <w:p w14:paraId="16DF99A4" w14:textId="13AB8584" w:rsidR="007913D4" w:rsidRPr="005607DC" w:rsidRDefault="007913D4" w:rsidP="00067D65">
            <w:pPr>
              <w:rPr>
                <w:color w:val="000000"/>
              </w:rPr>
            </w:pPr>
          </w:p>
        </w:tc>
        <w:tc>
          <w:tcPr>
            <w:tcW w:w="4462" w:type="dxa"/>
            <w:vMerge/>
            <w:tcBorders>
              <w:left w:val="nil"/>
              <w:bottom w:val="single" w:sz="4" w:space="0" w:color="auto"/>
              <w:right w:val="single" w:sz="4" w:space="0" w:color="auto"/>
            </w:tcBorders>
            <w:shd w:val="clear" w:color="auto" w:fill="auto"/>
            <w:noWrap/>
            <w:hideMark/>
          </w:tcPr>
          <w:p w14:paraId="1B15DA68" w14:textId="1A7EB50C" w:rsidR="007913D4" w:rsidRPr="005607DC" w:rsidRDefault="007913D4" w:rsidP="00067D65">
            <w:pPr>
              <w:rPr>
                <w:color w:val="000000"/>
              </w:rPr>
            </w:pPr>
          </w:p>
        </w:tc>
        <w:tc>
          <w:tcPr>
            <w:tcW w:w="1527" w:type="dxa"/>
            <w:vMerge/>
            <w:tcBorders>
              <w:left w:val="nil"/>
              <w:bottom w:val="single" w:sz="4" w:space="0" w:color="auto"/>
              <w:right w:val="single" w:sz="4" w:space="0" w:color="auto"/>
            </w:tcBorders>
            <w:shd w:val="clear" w:color="auto" w:fill="auto"/>
            <w:noWrap/>
            <w:hideMark/>
          </w:tcPr>
          <w:p w14:paraId="3068999B" w14:textId="27AF38D2" w:rsidR="007913D4" w:rsidRPr="005607DC" w:rsidRDefault="007913D4" w:rsidP="00067D65">
            <w:pPr>
              <w:rPr>
                <w:color w:val="000000"/>
              </w:rPr>
            </w:pPr>
          </w:p>
        </w:tc>
        <w:tc>
          <w:tcPr>
            <w:tcW w:w="967" w:type="dxa"/>
            <w:tcBorders>
              <w:top w:val="single" w:sz="4" w:space="0" w:color="auto"/>
              <w:left w:val="nil"/>
              <w:bottom w:val="single" w:sz="4" w:space="0" w:color="auto"/>
              <w:right w:val="single" w:sz="4" w:space="0" w:color="auto"/>
            </w:tcBorders>
            <w:shd w:val="clear" w:color="auto" w:fill="auto"/>
            <w:noWrap/>
            <w:hideMark/>
          </w:tcPr>
          <w:p w14:paraId="37D99046" w14:textId="569471C2" w:rsidR="007913D4" w:rsidRPr="005607DC" w:rsidRDefault="007913D4" w:rsidP="00067D65">
            <w:pPr>
              <w:rPr>
                <w:color w:val="000000"/>
              </w:rPr>
            </w:pPr>
            <w:r w:rsidRPr="005607DC">
              <w:rPr>
                <w:color w:val="000000"/>
              </w:rPr>
              <w:t>2022 год</w:t>
            </w:r>
          </w:p>
        </w:tc>
        <w:tc>
          <w:tcPr>
            <w:tcW w:w="851" w:type="dxa"/>
            <w:tcBorders>
              <w:top w:val="single" w:sz="4" w:space="0" w:color="auto"/>
              <w:left w:val="nil"/>
              <w:bottom w:val="single" w:sz="4" w:space="0" w:color="auto"/>
              <w:right w:val="single" w:sz="4" w:space="0" w:color="auto"/>
            </w:tcBorders>
            <w:shd w:val="clear" w:color="auto" w:fill="auto"/>
            <w:noWrap/>
            <w:hideMark/>
          </w:tcPr>
          <w:p w14:paraId="3080936A" w14:textId="15A86F54" w:rsidR="007913D4" w:rsidRPr="005607DC" w:rsidRDefault="007913D4" w:rsidP="00067D65">
            <w:pPr>
              <w:rPr>
                <w:color w:val="000000"/>
              </w:rPr>
            </w:pPr>
            <w:r w:rsidRPr="005607DC">
              <w:rPr>
                <w:color w:val="000000"/>
              </w:rPr>
              <w:t>2023 год</w:t>
            </w:r>
          </w:p>
        </w:tc>
        <w:tc>
          <w:tcPr>
            <w:tcW w:w="850" w:type="dxa"/>
            <w:tcBorders>
              <w:top w:val="single" w:sz="4" w:space="0" w:color="auto"/>
              <w:left w:val="nil"/>
              <w:bottom w:val="single" w:sz="4" w:space="0" w:color="auto"/>
              <w:right w:val="single" w:sz="4" w:space="0" w:color="auto"/>
            </w:tcBorders>
            <w:shd w:val="clear" w:color="auto" w:fill="auto"/>
            <w:noWrap/>
            <w:hideMark/>
          </w:tcPr>
          <w:p w14:paraId="4FA41602" w14:textId="64BD3C27" w:rsidR="007913D4" w:rsidRPr="005607DC" w:rsidRDefault="007913D4" w:rsidP="00067D65">
            <w:pPr>
              <w:rPr>
                <w:color w:val="000000"/>
              </w:rPr>
            </w:pPr>
            <w:r w:rsidRPr="005607DC">
              <w:rPr>
                <w:color w:val="000000"/>
              </w:rPr>
              <w:t>2024 год</w:t>
            </w:r>
          </w:p>
        </w:tc>
        <w:tc>
          <w:tcPr>
            <w:tcW w:w="846" w:type="dxa"/>
            <w:tcBorders>
              <w:top w:val="single" w:sz="4" w:space="0" w:color="auto"/>
              <w:left w:val="nil"/>
              <w:bottom w:val="single" w:sz="4" w:space="0" w:color="auto"/>
              <w:right w:val="single" w:sz="4" w:space="0" w:color="auto"/>
            </w:tcBorders>
            <w:shd w:val="clear" w:color="auto" w:fill="auto"/>
            <w:noWrap/>
            <w:hideMark/>
          </w:tcPr>
          <w:p w14:paraId="64ED3606" w14:textId="4CC73A7F" w:rsidR="007913D4" w:rsidRPr="005607DC" w:rsidRDefault="007913D4" w:rsidP="00067D65">
            <w:pPr>
              <w:rPr>
                <w:color w:val="000000"/>
              </w:rPr>
            </w:pPr>
            <w:r w:rsidRPr="005607DC">
              <w:rPr>
                <w:color w:val="000000"/>
              </w:rPr>
              <w:t>2025 год</w:t>
            </w:r>
          </w:p>
        </w:tc>
        <w:tc>
          <w:tcPr>
            <w:tcW w:w="846" w:type="dxa"/>
            <w:tcBorders>
              <w:top w:val="single" w:sz="4" w:space="0" w:color="auto"/>
              <w:left w:val="nil"/>
              <w:bottom w:val="single" w:sz="4" w:space="0" w:color="auto"/>
              <w:right w:val="single" w:sz="4" w:space="0" w:color="auto"/>
            </w:tcBorders>
            <w:shd w:val="clear" w:color="auto" w:fill="auto"/>
            <w:noWrap/>
            <w:hideMark/>
          </w:tcPr>
          <w:p w14:paraId="7B3E6236" w14:textId="5679C356" w:rsidR="007913D4" w:rsidRPr="005607DC" w:rsidRDefault="007913D4" w:rsidP="00067D65">
            <w:pPr>
              <w:rPr>
                <w:color w:val="000000"/>
              </w:rPr>
            </w:pPr>
            <w:r w:rsidRPr="005607DC">
              <w:rPr>
                <w:color w:val="000000"/>
              </w:rPr>
              <w:t>2026 год</w:t>
            </w:r>
          </w:p>
        </w:tc>
        <w:tc>
          <w:tcPr>
            <w:tcW w:w="776" w:type="dxa"/>
            <w:tcBorders>
              <w:top w:val="single" w:sz="4" w:space="0" w:color="auto"/>
              <w:left w:val="nil"/>
              <w:bottom w:val="single" w:sz="4" w:space="0" w:color="auto"/>
              <w:right w:val="single" w:sz="4" w:space="0" w:color="auto"/>
            </w:tcBorders>
            <w:shd w:val="clear" w:color="auto" w:fill="auto"/>
            <w:noWrap/>
            <w:hideMark/>
          </w:tcPr>
          <w:p w14:paraId="234AB040" w14:textId="0C67C28C" w:rsidR="007913D4" w:rsidRPr="005607DC" w:rsidRDefault="007913D4" w:rsidP="00067D65">
            <w:pPr>
              <w:rPr>
                <w:color w:val="000000"/>
              </w:rPr>
            </w:pPr>
            <w:r w:rsidRPr="005607DC">
              <w:rPr>
                <w:color w:val="000000"/>
              </w:rPr>
              <w:t>2027 год</w:t>
            </w:r>
          </w:p>
        </w:tc>
        <w:tc>
          <w:tcPr>
            <w:tcW w:w="776" w:type="dxa"/>
            <w:tcBorders>
              <w:top w:val="single" w:sz="4" w:space="0" w:color="auto"/>
              <w:left w:val="nil"/>
              <w:bottom w:val="single" w:sz="4" w:space="0" w:color="auto"/>
              <w:right w:val="single" w:sz="4" w:space="0" w:color="auto"/>
            </w:tcBorders>
            <w:shd w:val="clear" w:color="auto" w:fill="auto"/>
            <w:noWrap/>
            <w:hideMark/>
          </w:tcPr>
          <w:p w14:paraId="035839D5" w14:textId="0BE0FCA9" w:rsidR="007913D4" w:rsidRPr="005607DC" w:rsidRDefault="007913D4" w:rsidP="00067D65">
            <w:pPr>
              <w:rPr>
                <w:color w:val="000000"/>
              </w:rPr>
            </w:pPr>
            <w:r w:rsidRPr="005607DC">
              <w:rPr>
                <w:color w:val="000000"/>
              </w:rPr>
              <w:t>2028 год</w:t>
            </w:r>
          </w:p>
        </w:tc>
        <w:tc>
          <w:tcPr>
            <w:tcW w:w="776" w:type="dxa"/>
            <w:tcBorders>
              <w:top w:val="single" w:sz="4" w:space="0" w:color="auto"/>
              <w:left w:val="nil"/>
              <w:bottom w:val="single" w:sz="4" w:space="0" w:color="auto"/>
              <w:right w:val="single" w:sz="4" w:space="0" w:color="auto"/>
            </w:tcBorders>
            <w:shd w:val="clear" w:color="auto" w:fill="auto"/>
            <w:noWrap/>
            <w:hideMark/>
          </w:tcPr>
          <w:p w14:paraId="6AAF44CB" w14:textId="0D46D5B0" w:rsidR="007913D4" w:rsidRPr="005607DC" w:rsidRDefault="007913D4" w:rsidP="00067D65">
            <w:pPr>
              <w:rPr>
                <w:color w:val="000000"/>
              </w:rPr>
            </w:pPr>
            <w:r w:rsidRPr="005607DC">
              <w:rPr>
                <w:color w:val="000000"/>
              </w:rPr>
              <w:t>2029 год</w:t>
            </w:r>
          </w:p>
        </w:tc>
        <w:tc>
          <w:tcPr>
            <w:tcW w:w="776" w:type="dxa"/>
            <w:tcBorders>
              <w:top w:val="single" w:sz="4" w:space="0" w:color="auto"/>
              <w:left w:val="nil"/>
              <w:bottom w:val="single" w:sz="4" w:space="0" w:color="auto"/>
              <w:right w:val="single" w:sz="4" w:space="0" w:color="auto"/>
            </w:tcBorders>
            <w:shd w:val="clear" w:color="auto" w:fill="auto"/>
            <w:noWrap/>
            <w:hideMark/>
          </w:tcPr>
          <w:p w14:paraId="60EF0439" w14:textId="6A93FA6F" w:rsidR="007913D4" w:rsidRPr="005607DC" w:rsidRDefault="007913D4" w:rsidP="00067D65">
            <w:pPr>
              <w:rPr>
                <w:color w:val="000000"/>
              </w:rPr>
            </w:pPr>
            <w:r w:rsidRPr="005607DC">
              <w:rPr>
                <w:color w:val="000000"/>
              </w:rPr>
              <w:t>2030 год</w:t>
            </w:r>
          </w:p>
        </w:tc>
        <w:tc>
          <w:tcPr>
            <w:tcW w:w="930" w:type="dxa"/>
            <w:tcBorders>
              <w:top w:val="single" w:sz="4" w:space="0" w:color="auto"/>
              <w:left w:val="nil"/>
              <w:bottom w:val="single" w:sz="4" w:space="0" w:color="auto"/>
              <w:right w:val="single" w:sz="4" w:space="0" w:color="auto"/>
            </w:tcBorders>
            <w:shd w:val="clear" w:color="auto" w:fill="auto"/>
            <w:noWrap/>
            <w:hideMark/>
          </w:tcPr>
          <w:p w14:paraId="4C81EECD" w14:textId="21C6B59E" w:rsidR="007913D4" w:rsidRPr="005607DC" w:rsidRDefault="007913D4" w:rsidP="00067D65">
            <w:pPr>
              <w:rPr>
                <w:color w:val="000000"/>
              </w:rPr>
            </w:pPr>
            <w:r w:rsidRPr="005607DC">
              <w:rPr>
                <w:color w:val="000000"/>
              </w:rPr>
              <w:t>203</w:t>
            </w:r>
            <w:r>
              <w:rPr>
                <w:color w:val="000000"/>
              </w:rPr>
              <w:t>1-</w:t>
            </w:r>
            <w:r w:rsidR="000043DC">
              <w:rPr>
                <w:color w:val="000000"/>
              </w:rPr>
              <w:t>2033</w:t>
            </w:r>
            <w:r w:rsidRPr="005607DC">
              <w:rPr>
                <w:color w:val="000000"/>
              </w:rPr>
              <w:t xml:space="preserve"> год</w:t>
            </w:r>
          </w:p>
        </w:tc>
      </w:tr>
      <w:tr w:rsidR="007E1CA7" w:rsidRPr="00D059B5" w14:paraId="66EAAAC7" w14:textId="77777777" w:rsidTr="00273D3A">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24D0E28F" w14:textId="77777777" w:rsidR="007E1CA7" w:rsidRPr="00D059B5" w:rsidRDefault="007E1CA7" w:rsidP="007E1CA7">
            <w:pPr>
              <w:rPr>
                <w:color w:val="000000"/>
              </w:rPr>
            </w:pPr>
            <w:r w:rsidRPr="00D059B5">
              <w:rPr>
                <w:color w:val="000000"/>
              </w:rPr>
              <w:t>1</w:t>
            </w:r>
          </w:p>
        </w:tc>
        <w:tc>
          <w:tcPr>
            <w:tcW w:w="4462" w:type="dxa"/>
            <w:tcBorders>
              <w:top w:val="nil"/>
              <w:left w:val="nil"/>
              <w:bottom w:val="single" w:sz="4" w:space="0" w:color="auto"/>
              <w:right w:val="single" w:sz="4" w:space="0" w:color="auto"/>
            </w:tcBorders>
            <w:shd w:val="clear" w:color="auto" w:fill="auto"/>
            <w:noWrap/>
            <w:hideMark/>
          </w:tcPr>
          <w:p w14:paraId="7C904996" w14:textId="77777777" w:rsidR="007E1CA7" w:rsidRPr="00D059B5" w:rsidRDefault="007E1CA7" w:rsidP="007E1CA7">
            <w:pPr>
              <w:rPr>
                <w:color w:val="000000"/>
              </w:rPr>
            </w:pPr>
            <w:r w:rsidRPr="00D059B5">
              <w:rPr>
                <w:color w:val="000000"/>
              </w:rPr>
              <w:t>общая отапливаемая площадь жилых зданий</w:t>
            </w:r>
          </w:p>
        </w:tc>
        <w:tc>
          <w:tcPr>
            <w:tcW w:w="1527" w:type="dxa"/>
            <w:tcBorders>
              <w:top w:val="nil"/>
              <w:left w:val="nil"/>
              <w:bottom w:val="single" w:sz="4" w:space="0" w:color="auto"/>
              <w:right w:val="single" w:sz="4" w:space="0" w:color="auto"/>
            </w:tcBorders>
            <w:shd w:val="clear" w:color="auto" w:fill="auto"/>
            <w:noWrap/>
            <w:hideMark/>
          </w:tcPr>
          <w:p w14:paraId="4663E954" w14:textId="77777777" w:rsidR="007E1CA7" w:rsidRPr="00D059B5" w:rsidRDefault="007E1CA7" w:rsidP="007E1CA7">
            <w:pPr>
              <w:rPr>
                <w:color w:val="000000"/>
              </w:rPr>
            </w:pPr>
            <w:r w:rsidRPr="00D059B5">
              <w:rPr>
                <w:color w:val="000000"/>
              </w:rPr>
              <w:t>тыс. кв. м.</w:t>
            </w:r>
          </w:p>
        </w:tc>
        <w:tc>
          <w:tcPr>
            <w:tcW w:w="967" w:type="dxa"/>
            <w:tcBorders>
              <w:top w:val="nil"/>
              <w:left w:val="nil"/>
              <w:bottom w:val="single" w:sz="4" w:space="0" w:color="auto"/>
              <w:right w:val="single" w:sz="4" w:space="0" w:color="auto"/>
            </w:tcBorders>
            <w:shd w:val="clear" w:color="auto" w:fill="auto"/>
            <w:noWrap/>
            <w:vAlign w:val="bottom"/>
          </w:tcPr>
          <w:p w14:paraId="01FB180E" w14:textId="074B72C0" w:rsidR="007E1CA7" w:rsidRPr="00D059B5" w:rsidRDefault="007E1CA7" w:rsidP="007E1CA7">
            <w:pP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18D69114" w14:textId="23CF0434" w:rsidR="007E1CA7" w:rsidRPr="00D059B5" w:rsidRDefault="007E1CA7" w:rsidP="007E1CA7">
            <w:pPr>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7A886463" w14:textId="2E839798"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5D801CAE" w14:textId="04773F1C"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16D91CA6" w14:textId="1963CDE1"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222CD330" w14:textId="5F337B34"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2CAEABD6" w14:textId="52E8C40D"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4402EA96" w14:textId="5D59B36A"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EEE5F06" w14:textId="1C633E66" w:rsidR="007E1CA7" w:rsidRPr="00D059B5" w:rsidRDefault="007E1CA7" w:rsidP="007E1CA7">
            <w:pPr>
              <w:rPr>
                <w:color w:val="000000"/>
              </w:rPr>
            </w:pPr>
            <w:r w:rsidRPr="00D059B5">
              <w:rPr>
                <w:color w:val="000000"/>
              </w:rPr>
              <w:t>0.00</w:t>
            </w:r>
          </w:p>
        </w:tc>
        <w:tc>
          <w:tcPr>
            <w:tcW w:w="930" w:type="dxa"/>
            <w:tcBorders>
              <w:top w:val="nil"/>
              <w:left w:val="nil"/>
              <w:bottom w:val="single" w:sz="4" w:space="0" w:color="auto"/>
              <w:right w:val="single" w:sz="4" w:space="0" w:color="auto"/>
            </w:tcBorders>
            <w:shd w:val="clear" w:color="auto" w:fill="auto"/>
            <w:noWrap/>
            <w:vAlign w:val="bottom"/>
          </w:tcPr>
          <w:p w14:paraId="59C03D8C" w14:textId="400E21FE" w:rsidR="007E1CA7" w:rsidRPr="00D059B5" w:rsidRDefault="007E1CA7" w:rsidP="007E1CA7">
            <w:pPr>
              <w:rPr>
                <w:color w:val="000000"/>
              </w:rPr>
            </w:pPr>
            <w:r w:rsidRPr="00D059B5">
              <w:rPr>
                <w:color w:val="000000"/>
              </w:rPr>
              <w:t>0.00</w:t>
            </w:r>
          </w:p>
        </w:tc>
      </w:tr>
      <w:tr w:rsidR="007E1CA7" w:rsidRPr="00D059B5" w14:paraId="1AD089AF" w14:textId="77777777" w:rsidTr="00273D3A">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53A693E5" w14:textId="77777777" w:rsidR="007E1CA7" w:rsidRPr="00D059B5" w:rsidRDefault="007E1CA7" w:rsidP="007E1CA7">
            <w:pPr>
              <w:rPr>
                <w:color w:val="000000"/>
              </w:rPr>
            </w:pPr>
            <w:r w:rsidRPr="00D059B5">
              <w:rPr>
                <w:color w:val="000000"/>
              </w:rPr>
              <w:t>1.1.</w:t>
            </w:r>
          </w:p>
        </w:tc>
        <w:tc>
          <w:tcPr>
            <w:tcW w:w="4462" w:type="dxa"/>
            <w:tcBorders>
              <w:top w:val="nil"/>
              <w:left w:val="nil"/>
              <w:bottom w:val="single" w:sz="4" w:space="0" w:color="auto"/>
              <w:right w:val="single" w:sz="4" w:space="0" w:color="auto"/>
            </w:tcBorders>
            <w:shd w:val="clear" w:color="auto" w:fill="auto"/>
            <w:noWrap/>
            <w:hideMark/>
          </w:tcPr>
          <w:p w14:paraId="38849ED8" w14:textId="77777777" w:rsidR="007E1CA7" w:rsidRPr="00D059B5" w:rsidRDefault="007E1CA7" w:rsidP="007E1CA7">
            <w:pPr>
              <w:rPr>
                <w:color w:val="000000"/>
              </w:rPr>
            </w:pPr>
            <w:r w:rsidRPr="00D059B5">
              <w:rPr>
                <w:color w:val="000000"/>
              </w:rPr>
              <w:t>многоквартирные дома</w:t>
            </w:r>
          </w:p>
        </w:tc>
        <w:tc>
          <w:tcPr>
            <w:tcW w:w="1527" w:type="dxa"/>
            <w:tcBorders>
              <w:top w:val="nil"/>
              <w:left w:val="nil"/>
              <w:bottom w:val="single" w:sz="4" w:space="0" w:color="auto"/>
              <w:right w:val="single" w:sz="4" w:space="0" w:color="auto"/>
            </w:tcBorders>
            <w:shd w:val="clear" w:color="auto" w:fill="auto"/>
            <w:noWrap/>
            <w:hideMark/>
          </w:tcPr>
          <w:p w14:paraId="52CE9876" w14:textId="77777777" w:rsidR="007E1CA7" w:rsidRPr="00D059B5" w:rsidRDefault="007E1CA7" w:rsidP="007E1CA7">
            <w:pPr>
              <w:rPr>
                <w:color w:val="000000"/>
              </w:rPr>
            </w:pPr>
            <w:r w:rsidRPr="00D059B5">
              <w:rPr>
                <w:color w:val="000000"/>
              </w:rPr>
              <w:t>тыс. кв. м.</w:t>
            </w:r>
          </w:p>
        </w:tc>
        <w:tc>
          <w:tcPr>
            <w:tcW w:w="967" w:type="dxa"/>
            <w:tcBorders>
              <w:top w:val="nil"/>
              <w:left w:val="nil"/>
              <w:bottom w:val="single" w:sz="4" w:space="0" w:color="auto"/>
              <w:right w:val="single" w:sz="4" w:space="0" w:color="auto"/>
            </w:tcBorders>
            <w:shd w:val="clear" w:color="auto" w:fill="auto"/>
            <w:noWrap/>
            <w:vAlign w:val="bottom"/>
          </w:tcPr>
          <w:p w14:paraId="5ABBD875" w14:textId="1AF64B97" w:rsidR="007E1CA7" w:rsidRPr="00D059B5" w:rsidRDefault="007E1CA7" w:rsidP="007E1CA7">
            <w:pP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736BE86D" w14:textId="70595CCB" w:rsidR="007E1CA7" w:rsidRPr="00D059B5" w:rsidRDefault="007E1CA7" w:rsidP="007E1CA7">
            <w:pPr>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0DC09B55" w14:textId="13FE30C8"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3113B790" w14:textId="001F4653"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5C75E52E" w14:textId="709157C0"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1E5F5B2" w14:textId="0AB64207"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E0F7B4A" w14:textId="4E40917E"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12F9A69E" w14:textId="4B0C933C"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0E79C1FC" w14:textId="6D5CA1F4" w:rsidR="007E1CA7" w:rsidRPr="00D059B5" w:rsidRDefault="007E1CA7" w:rsidP="007E1CA7">
            <w:pPr>
              <w:rPr>
                <w:color w:val="000000"/>
              </w:rPr>
            </w:pPr>
            <w:r w:rsidRPr="00D059B5">
              <w:rPr>
                <w:color w:val="000000"/>
              </w:rPr>
              <w:t>0.00</w:t>
            </w:r>
          </w:p>
        </w:tc>
        <w:tc>
          <w:tcPr>
            <w:tcW w:w="930" w:type="dxa"/>
            <w:tcBorders>
              <w:top w:val="nil"/>
              <w:left w:val="nil"/>
              <w:bottom w:val="single" w:sz="4" w:space="0" w:color="auto"/>
              <w:right w:val="single" w:sz="4" w:space="0" w:color="auto"/>
            </w:tcBorders>
            <w:shd w:val="clear" w:color="auto" w:fill="auto"/>
            <w:noWrap/>
            <w:vAlign w:val="bottom"/>
          </w:tcPr>
          <w:p w14:paraId="70139811" w14:textId="642E504A" w:rsidR="007E1CA7" w:rsidRPr="00D059B5" w:rsidRDefault="007E1CA7" w:rsidP="007E1CA7">
            <w:pPr>
              <w:rPr>
                <w:color w:val="000000"/>
              </w:rPr>
            </w:pPr>
            <w:r w:rsidRPr="00D059B5">
              <w:rPr>
                <w:color w:val="000000"/>
              </w:rPr>
              <w:t>0.00</w:t>
            </w:r>
          </w:p>
        </w:tc>
      </w:tr>
      <w:tr w:rsidR="007E1CA7" w:rsidRPr="00D059B5" w14:paraId="52EDEBB1" w14:textId="77777777" w:rsidTr="00273D3A">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4D3EBAAB" w14:textId="77777777" w:rsidR="007E1CA7" w:rsidRPr="00D059B5" w:rsidRDefault="007E1CA7" w:rsidP="007E1CA7">
            <w:pPr>
              <w:rPr>
                <w:color w:val="000000"/>
              </w:rPr>
            </w:pPr>
            <w:r w:rsidRPr="00D059B5">
              <w:rPr>
                <w:color w:val="000000"/>
              </w:rPr>
              <w:t>1.2.</w:t>
            </w:r>
          </w:p>
        </w:tc>
        <w:tc>
          <w:tcPr>
            <w:tcW w:w="4462" w:type="dxa"/>
            <w:tcBorders>
              <w:top w:val="nil"/>
              <w:left w:val="nil"/>
              <w:bottom w:val="single" w:sz="4" w:space="0" w:color="auto"/>
              <w:right w:val="single" w:sz="4" w:space="0" w:color="auto"/>
            </w:tcBorders>
            <w:shd w:val="clear" w:color="auto" w:fill="auto"/>
            <w:noWrap/>
            <w:hideMark/>
          </w:tcPr>
          <w:p w14:paraId="7A8BFF85" w14:textId="77777777" w:rsidR="007E1CA7" w:rsidRPr="00D059B5" w:rsidRDefault="007E1CA7" w:rsidP="007E1CA7">
            <w:pPr>
              <w:rPr>
                <w:color w:val="000000"/>
              </w:rPr>
            </w:pPr>
            <w:r w:rsidRPr="00D059B5">
              <w:rPr>
                <w:color w:val="000000"/>
              </w:rPr>
              <w:t>индивидуальные жилые дома</w:t>
            </w:r>
          </w:p>
        </w:tc>
        <w:tc>
          <w:tcPr>
            <w:tcW w:w="1527" w:type="dxa"/>
            <w:tcBorders>
              <w:top w:val="nil"/>
              <w:left w:val="nil"/>
              <w:bottom w:val="single" w:sz="4" w:space="0" w:color="auto"/>
              <w:right w:val="single" w:sz="4" w:space="0" w:color="auto"/>
            </w:tcBorders>
            <w:shd w:val="clear" w:color="auto" w:fill="auto"/>
            <w:noWrap/>
            <w:hideMark/>
          </w:tcPr>
          <w:p w14:paraId="67D68381" w14:textId="77777777" w:rsidR="007E1CA7" w:rsidRPr="00D059B5" w:rsidRDefault="007E1CA7" w:rsidP="007E1CA7">
            <w:pPr>
              <w:rPr>
                <w:color w:val="000000"/>
              </w:rPr>
            </w:pPr>
            <w:r w:rsidRPr="00D059B5">
              <w:rPr>
                <w:color w:val="000000"/>
              </w:rPr>
              <w:t>тыс. кв. м.</w:t>
            </w:r>
          </w:p>
        </w:tc>
        <w:tc>
          <w:tcPr>
            <w:tcW w:w="967" w:type="dxa"/>
            <w:tcBorders>
              <w:top w:val="nil"/>
              <w:left w:val="nil"/>
              <w:bottom w:val="single" w:sz="4" w:space="0" w:color="auto"/>
              <w:right w:val="single" w:sz="4" w:space="0" w:color="auto"/>
            </w:tcBorders>
            <w:shd w:val="clear" w:color="auto" w:fill="auto"/>
            <w:noWrap/>
            <w:vAlign w:val="bottom"/>
          </w:tcPr>
          <w:p w14:paraId="2B7FE52C" w14:textId="2FD2BFC1" w:rsidR="007E1CA7" w:rsidRPr="00D059B5" w:rsidRDefault="007E1CA7" w:rsidP="007E1CA7">
            <w:pP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6487A5BE" w14:textId="3E9DDAA5" w:rsidR="007E1CA7" w:rsidRPr="00D059B5" w:rsidRDefault="007E1CA7" w:rsidP="007E1CA7">
            <w:pPr>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42EE6548" w14:textId="7CEFC112"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4EB04D47" w14:textId="15C63569"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5C9179A1" w14:textId="458F7B67"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3F3F159" w14:textId="30CD3311"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07ED7B2" w14:textId="7953DC5D"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2D25A4E0" w14:textId="139E16CB"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1832FDB8" w14:textId="35B5F9C5" w:rsidR="007E1CA7" w:rsidRPr="00D059B5" w:rsidRDefault="007E1CA7" w:rsidP="007E1CA7">
            <w:pPr>
              <w:rPr>
                <w:color w:val="000000"/>
              </w:rPr>
            </w:pPr>
            <w:r w:rsidRPr="00D059B5">
              <w:rPr>
                <w:color w:val="000000"/>
              </w:rPr>
              <w:t>0.00</w:t>
            </w:r>
          </w:p>
        </w:tc>
        <w:tc>
          <w:tcPr>
            <w:tcW w:w="930" w:type="dxa"/>
            <w:tcBorders>
              <w:top w:val="nil"/>
              <w:left w:val="nil"/>
              <w:bottom w:val="single" w:sz="4" w:space="0" w:color="auto"/>
              <w:right w:val="single" w:sz="4" w:space="0" w:color="auto"/>
            </w:tcBorders>
            <w:shd w:val="clear" w:color="auto" w:fill="auto"/>
            <w:noWrap/>
            <w:vAlign w:val="bottom"/>
          </w:tcPr>
          <w:p w14:paraId="773C353C" w14:textId="0F1D4EE0" w:rsidR="007E1CA7" w:rsidRPr="00D059B5" w:rsidRDefault="007E1CA7" w:rsidP="007E1CA7">
            <w:pPr>
              <w:rPr>
                <w:color w:val="000000"/>
              </w:rPr>
            </w:pPr>
            <w:r w:rsidRPr="00D059B5">
              <w:rPr>
                <w:color w:val="000000"/>
              </w:rPr>
              <w:t>0.00</w:t>
            </w:r>
          </w:p>
        </w:tc>
      </w:tr>
      <w:tr w:rsidR="007E1CA7" w:rsidRPr="00D059B5" w14:paraId="4B21A5F9" w14:textId="77777777" w:rsidTr="00273D3A">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0C77D818" w14:textId="77777777" w:rsidR="007E1CA7" w:rsidRPr="00D059B5" w:rsidRDefault="007E1CA7" w:rsidP="007E1CA7">
            <w:pPr>
              <w:rPr>
                <w:color w:val="000000"/>
              </w:rPr>
            </w:pPr>
            <w:r w:rsidRPr="00D059B5">
              <w:rPr>
                <w:color w:val="000000"/>
              </w:rPr>
              <w:lastRenderedPageBreak/>
              <w:t>2</w:t>
            </w:r>
          </w:p>
        </w:tc>
        <w:tc>
          <w:tcPr>
            <w:tcW w:w="4462" w:type="dxa"/>
            <w:tcBorders>
              <w:top w:val="nil"/>
              <w:left w:val="nil"/>
              <w:bottom w:val="single" w:sz="4" w:space="0" w:color="auto"/>
              <w:right w:val="single" w:sz="4" w:space="0" w:color="auto"/>
            </w:tcBorders>
            <w:shd w:val="clear" w:color="auto" w:fill="auto"/>
            <w:noWrap/>
            <w:hideMark/>
          </w:tcPr>
          <w:p w14:paraId="6CA9CEAF" w14:textId="77777777" w:rsidR="007E1CA7" w:rsidRPr="00D059B5" w:rsidRDefault="007E1CA7" w:rsidP="007E1CA7">
            <w:pPr>
              <w:rPr>
                <w:color w:val="000000"/>
              </w:rPr>
            </w:pPr>
            <w:r w:rsidRPr="00D059B5">
              <w:rPr>
                <w:color w:val="000000"/>
              </w:rPr>
              <w:t>общая отапливаемая площадь общественно-деловых зданий</w:t>
            </w:r>
          </w:p>
        </w:tc>
        <w:tc>
          <w:tcPr>
            <w:tcW w:w="1527" w:type="dxa"/>
            <w:tcBorders>
              <w:top w:val="nil"/>
              <w:left w:val="nil"/>
              <w:bottom w:val="single" w:sz="4" w:space="0" w:color="auto"/>
              <w:right w:val="single" w:sz="4" w:space="0" w:color="auto"/>
            </w:tcBorders>
            <w:shd w:val="clear" w:color="auto" w:fill="auto"/>
            <w:noWrap/>
            <w:hideMark/>
          </w:tcPr>
          <w:p w14:paraId="496AF1BB" w14:textId="77777777" w:rsidR="007E1CA7" w:rsidRPr="00D059B5" w:rsidRDefault="007E1CA7" w:rsidP="007E1CA7">
            <w:pPr>
              <w:rPr>
                <w:color w:val="000000"/>
              </w:rPr>
            </w:pPr>
            <w:r w:rsidRPr="00D059B5">
              <w:rPr>
                <w:color w:val="000000"/>
              </w:rPr>
              <w:t>тыс. кв. м.</w:t>
            </w:r>
          </w:p>
        </w:tc>
        <w:tc>
          <w:tcPr>
            <w:tcW w:w="967" w:type="dxa"/>
            <w:tcBorders>
              <w:top w:val="nil"/>
              <w:left w:val="nil"/>
              <w:bottom w:val="single" w:sz="4" w:space="0" w:color="auto"/>
              <w:right w:val="single" w:sz="4" w:space="0" w:color="auto"/>
            </w:tcBorders>
            <w:shd w:val="clear" w:color="auto" w:fill="auto"/>
            <w:noWrap/>
            <w:vAlign w:val="bottom"/>
          </w:tcPr>
          <w:p w14:paraId="26C86AFA" w14:textId="4D17985A" w:rsidR="007E1CA7" w:rsidRPr="00D059B5" w:rsidRDefault="007E1CA7" w:rsidP="007E1CA7">
            <w:pP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71BCBCB4" w14:textId="668AEF8F" w:rsidR="007E1CA7" w:rsidRPr="00D059B5" w:rsidRDefault="007E1CA7" w:rsidP="007E1CA7">
            <w:pPr>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70A034F5" w14:textId="5AA31930"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4D1C86AD" w14:textId="24C7E00A"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5A67756F" w14:textId="79C91534"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4E111451" w14:textId="11CA8F74"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00453DF9" w14:textId="4296F7CB"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B672510" w14:textId="6951F2E2"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F05CC14" w14:textId="0EDA90C2" w:rsidR="007E1CA7" w:rsidRPr="00D059B5" w:rsidRDefault="007E1CA7" w:rsidP="007E1CA7">
            <w:pPr>
              <w:rPr>
                <w:color w:val="000000"/>
              </w:rPr>
            </w:pPr>
            <w:r w:rsidRPr="00D059B5">
              <w:rPr>
                <w:color w:val="000000"/>
              </w:rPr>
              <w:t>0.00</w:t>
            </w:r>
          </w:p>
        </w:tc>
        <w:tc>
          <w:tcPr>
            <w:tcW w:w="930" w:type="dxa"/>
            <w:tcBorders>
              <w:top w:val="nil"/>
              <w:left w:val="nil"/>
              <w:bottom w:val="single" w:sz="4" w:space="0" w:color="auto"/>
              <w:right w:val="single" w:sz="4" w:space="0" w:color="auto"/>
            </w:tcBorders>
            <w:shd w:val="clear" w:color="auto" w:fill="auto"/>
            <w:noWrap/>
            <w:vAlign w:val="bottom"/>
          </w:tcPr>
          <w:p w14:paraId="5C72E777" w14:textId="0C81254D" w:rsidR="007E1CA7" w:rsidRPr="00D059B5" w:rsidRDefault="007E1CA7" w:rsidP="007E1CA7">
            <w:pPr>
              <w:rPr>
                <w:color w:val="000000"/>
              </w:rPr>
            </w:pPr>
            <w:r w:rsidRPr="00D059B5">
              <w:rPr>
                <w:color w:val="000000"/>
              </w:rPr>
              <w:t>0.00</w:t>
            </w:r>
          </w:p>
        </w:tc>
      </w:tr>
      <w:tr w:rsidR="007E1CA7" w:rsidRPr="00D059B5" w14:paraId="0AB56EAC" w14:textId="77777777" w:rsidTr="00273D3A">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64E91839" w14:textId="77777777" w:rsidR="007E1CA7" w:rsidRPr="00D059B5" w:rsidRDefault="007E1CA7" w:rsidP="007E1CA7">
            <w:pPr>
              <w:rPr>
                <w:color w:val="000000"/>
              </w:rPr>
            </w:pPr>
            <w:r w:rsidRPr="00D059B5">
              <w:rPr>
                <w:color w:val="000000"/>
              </w:rPr>
              <w:t>3</w:t>
            </w:r>
          </w:p>
        </w:tc>
        <w:tc>
          <w:tcPr>
            <w:tcW w:w="4462" w:type="dxa"/>
            <w:tcBorders>
              <w:top w:val="nil"/>
              <w:left w:val="nil"/>
              <w:bottom w:val="single" w:sz="4" w:space="0" w:color="auto"/>
              <w:right w:val="single" w:sz="4" w:space="0" w:color="auto"/>
            </w:tcBorders>
            <w:shd w:val="clear" w:color="auto" w:fill="auto"/>
            <w:noWrap/>
            <w:hideMark/>
          </w:tcPr>
          <w:p w14:paraId="5D532995" w14:textId="77777777" w:rsidR="007E1CA7" w:rsidRPr="00D059B5" w:rsidRDefault="007E1CA7" w:rsidP="007E1CA7">
            <w:pPr>
              <w:rPr>
                <w:color w:val="000000"/>
              </w:rPr>
            </w:pPr>
            <w:r w:rsidRPr="00D059B5">
              <w:rPr>
                <w:color w:val="000000"/>
              </w:rPr>
              <w:t>общая отапливаемая площадь производственных зданий</w:t>
            </w:r>
          </w:p>
        </w:tc>
        <w:tc>
          <w:tcPr>
            <w:tcW w:w="1527" w:type="dxa"/>
            <w:tcBorders>
              <w:top w:val="nil"/>
              <w:left w:val="nil"/>
              <w:bottom w:val="single" w:sz="4" w:space="0" w:color="auto"/>
              <w:right w:val="single" w:sz="4" w:space="0" w:color="auto"/>
            </w:tcBorders>
            <w:shd w:val="clear" w:color="auto" w:fill="auto"/>
            <w:noWrap/>
            <w:hideMark/>
          </w:tcPr>
          <w:p w14:paraId="5A6F2207" w14:textId="77777777" w:rsidR="007E1CA7" w:rsidRPr="00D059B5" w:rsidRDefault="007E1CA7" w:rsidP="007E1CA7">
            <w:pPr>
              <w:rPr>
                <w:color w:val="000000"/>
              </w:rPr>
            </w:pPr>
            <w:r w:rsidRPr="00D059B5">
              <w:rPr>
                <w:color w:val="000000"/>
              </w:rPr>
              <w:t>тыс. кв. м.</w:t>
            </w:r>
          </w:p>
        </w:tc>
        <w:tc>
          <w:tcPr>
            <w:tcW w:w="967" w:type="dxa"/>
            <w:tcBorders>
              <w:top w:val="nil"/>
              <w:left w:val="nil"/>
              <w:bottom w:val="single" w:sz="4" w:space="0" w:color="auto"/>
              <w:right w:val="single" w:sz="4" w:space="0" w:color="auto"/>
            </w:tcBorders>
            <w:shd w:val="clear" w:color="auto" w:fill="auto"/>
            <w:noWrap/>
            <w:vAlign w:val="bottom"/>
          </w:tcPr>
          <w:p w14:paraId="74794BC5" w14:textId="3888202F" w:rsidR="007E1CA7" w:rsidRPr="00D059B5" w:rsidRDefault="007E1CA7" w:rsidP="007E1CA7">
            <w:pP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6C5CAD9D" w14:textId="74EADAF5" w:rsidR="007E1CA7" w:rsidRPr="00D059B5" w:rsidRDefault="007E1CA7" w:rsidP="007E1CA7">
            <w:pPr>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3A7D535A" w14:textId="2531B938"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74F36C26" w14:textId="20AF3615"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3988E072" w14:textId="4453DB5D"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3174BF5" w14:textId="20A808C1"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FC9C7FA" w14:textId="6D245ED7"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B0990B8" w14:textId="2CEF22B6"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901C6F2" w14:textId="24C8C952" w:rsidR="007E1CA7" w:rsidRPr="00D059B5" w:rsidRDefault="007E1CA7" w:rsidP="007E1CA7">
            <w:pPr>
              <w:rPr>
                <w:color w:val="000000"/>
              </w:rPr>
            </w:pPr>
            <w:r w:rsidRPr="00D059B5">
              <w:rPr>
                <w:color w:val="000000"/>
              </w:rPr>
              <w:t>0.00</w:t>
            </w:r>
          </w:p>
        </w:tc>
        <w:tc>
          <w:tcPr>
            <w:tcW w:w="930" w:type="dxa"/>
            <w:tcBorders>
              <w:top w:val="nil"/>
              <w:left w:val="nil"/>
              <w:bottom w:val="single" w:sz="4" w:space="0" w:color="auto"/>
              <w:right w:val="single" w:sz="4" w:space="0" w:color="auto"/>
            </w:tcBorders>
            <w:shd w:val="clear" w:color="auto" w:fill="auto"/>
            <w:noWrap/>
            <w:vAlign w:val="bottom"/>
          </w:tcPr>
          <w:p w14:paraId="543A2587" w14:textId="50EAC0DD" w:rsidR="007E1CA7" w:rsidRPr="00D059B5" w:rsidRDefault="007E1CA7" w:rsidP="007E1CA7">
            <w:pPr>
              <w:rPr>
                <w:color w:val="000000"/>
              </w:rPr>
            </w:pPr>
            <w:r w:rsidRPr="00D059B5">
              <w:rPr>
                <w:color w:val="000000"/>
              </w:rPr>
              <w:t>0.00</w:t>
            </w:r>
          </w:p>
        </w:tc>
      </w:tr>
    </w:tbl>
    <w:p w14:paraId="1A804567" w14:textId="38B35E2D" w:rsidR="006E1642" w:rsidRPr="00D059B5" w:rsidRDefault="006E1642" w:rsidP="00262E73">
      <w:pPr>
        <w:pStyle w:val="afffc"/>
      </w:pPr>
      <w:bookmarkStart w:id="605" w:name="_Toc101972965"/>
      <w:bookmarkStart w:id="606" w:name="_Toc108034339"/>
      <w:r w:rsidRPr="00D059B5">
        <w:t>Таблица 2.2.2. Прогнозы приростов площади строительных фондов, сгруппированные по расчетным элементам территориального деления</w:t>
      </w:r>
      <w:bookmarkEnd w:id="605"/>
      <w:bookmarkEnd w:id="606"/>
    </w:p>
    <w:tbl>
      <w:tblPr>
        <w:tblW w:w="15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389"/>
        <w:gridCol w:w="1559"/>
        <w:gridCol w:w="850"/>
        <w:gridCol w:w="851"/>
        <w:gridCol w:w="846"/>
        <w:gridCol w:w="846"/>
        <w:gridCol w:w="846"/>
        <w:gridCol w:w="776"/>
        <w:gridCol w:w="776"/>
        <w:gridCol w:w="776"/>
        <w:gridCol w:w="776"/>
        <w:gridCol w:w="1019"/>
      </w:tblGrid>
      <w:tr w:rsidR="007913D4" w:rsidRPr="00D059B5" w14:paraId="5B954801" w14:textId="77777777" w:rsidTr="00273D3A">
        <w:trPr>
          <w:trHeight w:val="170"/>
          <w:tblHeader/>
        </w:trPr>
        <w:tc>
          <w:tcPr>
            <w:tcW w:w="709" w:type="dxa"/>
            <w:vMerge w:val="restart"/>
            <w:shd w:val="clear" w:color="auto" w:fill="auto"/>
            <w:noWrap/>
          </w:tcPr>
          <w:p w14:paraId="21960D70" w14:textId="3F3075FA" w:rsidR="007913D4" w:rsidRPr="00D059B5" w:rsidRDefault="007913D4" w:rsidP="00067D65">
            <w:pPr>
              <w:rPr>
                <w:color w:val="000000"/>
              </w:rPr>
            </w:pPr>
            <w:r w:rsidRPr="00D059B5">
              <w:rPr>
                <w:color w:val="000000"/>
              </w:rPr>
              <w:t>№ пп</w:t>
            </w:r>
          </w:p>
        </w:tc>
        <w:tc>
          <w:tcPr>
            <w:tcW w:w="4389" w:type="dxa"/>
            <w:vMerge w:val="restart"/>
            <w:shd w:val="clear" w:color="auto" w:fill="auto"/>
            <w:noWrap/>
          </w:tcPr>
          <w:p w14:paraId="148E3C36" w14:textId="3E5F186D" w:rsidR="007913D4" w:rsidRPr="00D059B5" w:rsidRDefault="007913D4" w:rsidP="00067D65">
            <w:pPr>
              <w:rPr>
                <w:color w:val="000000"/>
              </w:rPr>
            </w:pPr>
            <w:r w:rsidRPr="00D059B5">
              <w:rPr>
                <w:color w:val="000000"/>
              </w:rPr>
              <w:t>Номер кадастрового квартала</w:t>
            </w:r>
          </w:p>
        </w:tc>
        <w:tc>
          <w:tcPr>
            <w:tcW w:w="1559" w:type="dxa"/>
            <w:vMerge w:val="restart"/>
            <w:shd w:val="clear" w:color="auto" w:fill="auto"/>
            <w:noWrap/>
          </w:tcPr>
          <w:p w14:paraId="2FA891C6" w14:textId="49A8A74F" w:rsidR="007913D4" w:rsidRPr="00D059B5" w:rsidRDefault="007913D4" w:rsidP="00067D65">
            <w:pPr>
              <w:rPr>
                <w:color w:val="000000"/>
              </w:rPr>
            </w:pPr>
            <w:r w:rsidRPr="00D059B5">
              <w:rPr>
                <w:color w:val="000000"/>
              </w:rPr>
              <w:t>Ед. измерения</w:t>
            </w:r>
          </w:p>
        </w:tc>
        <w:tc>
          <w:tcPr>
            <w:tcW w:w="8362" w:type="dxa"/>
            <w:gridSpan w:val="10"/>
            <w:shd w:val="clear" w:color="auto" w:fill="auto"/>
            <w:noWrap/>
          </w:tcPr>
          <w:p w14:paraId="0556B618" w14:textId="548A9338" w:rsidR="007913D4" w:rsidRPr="00D059B5" w:rsidRDefault="007913D4" w:rsidP="00067D65">
            <w:pPr>
              <w:rPr>
                <w:color w:val="000000"/>
              </w:rPr>
            </w:pPr>
            <w:r w:rsidRPr="00D059B5">
              <w:rPr>
                <w:color w:val="000000"/>
              </w:rPr>
              <w:t>План</w:t>
            </w:r>
          </w:p>
        </w:tc>
      </w:tr>
      <w:tr w:rsidR="007913D4" w:rsidRPr="00D059B5" w14:paraId="44000423" w14:textId="77777777" w:rsidTr="00273D3A">
        <w:trPr>
          <w:trHeight w:val="170"/>
          <w:tblHeader/>
        </w:trPr>
        <w:tc>
          <w:tcPr>
            <w:tcW w:w="709" w:type="dxa"/>
            <w:vMerge/>
            <w:tcBorders>
              <w:bottom w:val="single" w:sz="4" w:space="0" w:color="auto"/>
            </w:tcBorders>
            <w:shd w:val="clear" w:color="auto" w:fill="auto"/>
            <w:noWrap/>
            <w:hideMark/>
          </w:tcPr>
          <w:p w14:paraId="45F351DD" w14:textId="772E1D8C" w:rsidR="007913D4" w:rsidRPr="00D059B5" w:rsidRDefault="007913D4" w:rsidP="00067D65">
            <w:pPr>
              <w:rPr>
                <w:color w:val="000000"/>
              </w:rPr>
            </w:pPr>
          </w:p>
        </w:tc>
        <w:tc>
          <w:tcPr>
            <w:tcW w:w="4389" w:type="dxa"/>
            <w:vMerge/>
            <w:tcBorders>
              <w:bottom w:val="single" w:sz="4" w:space="0" w:color="auto"/>
            </w:tcBorders>
            <w:shd w:val="clear" w:color="auto" w:fill="auto"/>
            <w:noWrap/>
            <w:hideMark/>
          </w:tcPr>
          <w:p w14:paraId="22987623" w14:textId="4B84BD4D" w:rsidR="007913D4" w:rsidRPr="00D059B5" w:rsidRDefault="007913D4" w:rsidP="00067D65">
            <w:pPr>
              <w:rPr>
                <w:color w:val="000000"/>
              </w:rPr>
            </w:pPr>
          </w:p>
        </w:tc>
        <w:tc>
          <w:tcPr>
            <w:tcW w:w="1559" w:type="dxa"/>
            <w:vMerge/>
            <w:shd w:val="clear" w:color="auto" w:fill="auto"/>
            <w:noWrap/>
            <w:hideMark/>
          </w:tcPr>
          <w:p w14:paraId="4DF8D0F0" w14:textId="75409532" w:rsidR="007913D4" w:rsidRPr="00D059B5" w:rsidRDefault="007913D4" w:rsidP="00067D65">
            <w:pPr>
              <w:rPr>
                <w:color w:val="000000"/>
              </w:rPr>
            </w:pPr>
          </w:p>
        </w:tc>
        <w:tc>
          <w:tcPr>
            <w:tcW w:w="850" w:type="dxa"/>
            <w:tcBorders>
              <w:bottom w:val="single" w:sz="4" w:space="0" w:color="auto"/>
            </w:tcBorders>
            <w:shd w:val="clear" w:color="auto" w:fill="auto"/>
            <w:noWrap/>
            <w:hideMark/>
          </w:tcPr>
          <w:p w14:paraId="5D74782E" w14:textId="5EA70FFA" w:rsidR="007913D4" w:rsidRPr="00D059B5" w:rsidRDefault="007913D4" w:rsidP="00067D65">
            <w:pPr>
              <w:rPr>
                <w:color w:val="000000"/>
              </w:rPr>
            </w:pPr>
            <w:r w:rsidRPr="00D059B5">
              <w:rPr>
                <w:color w:val="000000"/>
              </w:rPr>
              <w:t>2022 год</w:t>
            </w:r>
          </w:p>
        </w:tc>
        <w:tc>
          <w:tcPr>
            <w:tcW w:w="851" w:type="dxa"/>
            <w:tcBorders>
              <w:bottom w:val="single" w:sz="4" w:space="0" w:color="auto"/>
            </w:tcBorders>
            <w:shd w:val="clear" w:color="auto" w:fill="auto"/>
            <w:noWrap/>
            <w:hideMark/>
          </w:tcPr>
          <w:p w14:paraId="58335341" w14:textId="4E28F4E8" w:rsidR="007913D4" w:rsidRPr="00D059B5" w:rsidRDefault="007913D4" w:rsidP="00067D65">
            <w:pPr>
              <w:rPr>
                <w:color w:val="000000"/>
              </w:rPr>
            </w:pPr>
            <w:r w:rsidRPr="00D059B5">
              <w:rPr>
                <w:color w:val="000000"/>
              </w:rPr>
              <w:t>2023 год</w:t>
            </w:r>
          </w:p>
        </w:tc>
        <w:tc>
          <w:tcPr>
            <w:tcW w:w="846" w:type="dxa"/>
            <w:tcBorders>
              <w:bottom w:val="single" w:sz="4" w:space="0" w:color="auto"/>
            </w:tcBorders>
            <w:shd w:val="clear" w:color="auto" w:fill="auto"/>
            <w:noWrap/>
            <w:hideMark/>
          </w:tcPr>
          <w:p w14:paraId="440DB696" w14:textId="34E67C5F" w:rsidR="007913D4" w:rsidRPr="00D059B5" w:rsidRDefault="007913D4" w:rsidP="00067D65">
            <w:pPr>
              <w:rPr>
                <w:color w:val="000000"/>
              </w:rPr>
            </w:pPr>
            <w:r w:rsidRPr="00D059B5">
              <w:rPr>
                <w:color w:val="000000"/>
              </w:rPr>
              <w:t>2024 год</w:t>
            </w:r>
          </w:p>
        </w:tc>
        <w:tc>
          <w:tcPr>
            <w:tcW w:w="846" w:type="dxa"/>
            <w:shd w:val="clear" w:color="auto" w:fill="auto"/>
            <w:noWrap/>
            <w:hideMark/>
          </w:tcPr>
          <w:p w14:paraId="5D226764" w14:textId="2F318E72" w:rsidR="007913D4" w:rsidRPr="00D059B5" w:rsidRDefault="007913D4" w:rsidP="00067D65">
            <w:pPr>
              <w:rPr>
                <w:color w:val="000000"/>
              </w:rPr>
            </w:pPr>
            <w:r w:rsidRPr="00D059B5">
              <w:rPr>
                <w:color w:val="000000"/>
              </w:rPr>
              <w:t>2025 год</w:t>
            </w:r>
          </w:p>
        </w:tc>
        <w:tc>
          <w:tcPr>
            <w:tcW w:w="846" w:type="dxa"/>
            <w:shd w:val="clear" w:color="auto" w:fill="auto"/>
            <w:noWrap/>
            <w:hideMark/>
          </w:tcPr>
          <w:p w14:paraId="0BE54B70" w14:textId="7C657DD3" w:rsidR="007913D4" w:rsidRPr="00D059B5" w:rsidRDefault="007913D4" w:rsidP="00067D65">
            <w:pPr>
              <w:rPr>
                <w:color w:val="000000"/>
              </w:rPr>
            </w:pPr>
            <w:r w:rsidRPr="00D059B5">
              <w:rPr>
                <w:color w:val="000000"/>
              </w:rPr>
              <w:t>2026 год</w:t>
            </w:r>
          </w:p>
        </w:tc>
        <w:tc>
          <w:tcPr>
            <w:tcW w:w="776" w:type="dxa"/>
            <w:shd w:val="clear" w:color="auto" w:fill="auto"/>
            <w:noWrap/>
            <w:hideMark/>
          </w:tcPr>
          <w:p w14:paraId="768BAE93" w14:textId="758191B8" w:rsidR="007913D4" w:rsidRPr="00D059B5" w:rsidRDefault="007913D4" w:rsidP="00067D65">
            <w:pPr>
              <w:rPr>
                <w:color w:val="000000"/>
              </w:rPr>
            </w:pPr>
            <w:r w:rsidRPr="00D059B5">
              <w:rPr>
                <w:color w:val="000000"/>
              </w:rPr>
              <w:t>2027 год</w:t>
            </w:r>
          </w:p>
        </w:tc>
        <w:tc>
          <w:tcPr>
            <w:tcW w:w="776" w:type="dxa"/>
            <w:shd w:val="clear" w:color="auto" w:fill="auto"/>
            <w:noWrap/>
            <w:hideMark/>
          </w:tcPr>
          <w:p w14:paraId="67B521A8" w14:textId="17C2058E" w:rsidR="007913D4" w:rsidRPr="00D059B5" w:rsidRDefault="007913D4" w:rsidP="00067D65">
            <w:pPr>
              <w:rPr>
                <w:color w:val="000000"/>
              </w:rPr>
            </w:pPr>
            <w:r w:rsidRPr="00D059B5">
              <w:rPr>
                <w:color w:val="000000"/>
              </w:rPr>
              <w:t>2028 год</w:t>
            </w:r>
          </w:p>
        </w:tc>
        <w:tc>
          <w:tcPr>
            <w:tcW w:w="776" w:type="dxa"/>
            <w:shd w:val="clear" w:color="auto" w:fill="auto"/>
            <w:noWrap/>
            <w:hideMark/>
          </w:tcPr>
          <w:p w14:paraId="2AD9055F" w14:textId="246AD40F" w:rsidR="007913D4" w:rsidRPr="00D059B5" w:rsidRDefault="007913D4" w:rsidP="00067D65">
            <w:pPr>
              <w:rPr>
                <w:color w:val="000000"/>
              </w:rPr>
            </w:pPr>
            <w:r w:rsidRPr="00D059B5">
              <w:rPr>
                <w:color w:val="000000"/>
              </w:rPr>
              <w:t>2029 год</w:t>
            </w:r>
          </w:p>
        </w:tc>
        <w:tc>
          <w:tcPr>
            <w:tcW w:w="776" w:type="dxa"/>
            <w:shd w:val="clear" w:color="auto" w:fill="auto"/>
            <w:noWrap/>
            <w:hideMark/>
          </w:tcPr>
          <w:p w14:paraId="62AFD118" w14:textId="4F04D92F" w:rsidR="007913D4" w:rsidRPr="00D059B5" w:rsidRDefault="007913D4" w:rsidP="00067D65">
            <w:pPr>
              <w:rPr>
                <w:color w:val="000000"/>
              </w:rPr>
            </w:pPr>
            <w:r w:rsidRPr="00D059B5">
              <w:rPr>
                <w:color w:val="000000"/>
              </w:rPr>
              <w:t>2030 год</w:t>
            </w:r>
          </w:p>
        </w:tc>
        <w:tc>
          <w:tcPr>
            <w:tcW w:w="1019" w:type="dxa"/>
            <w:shd w:val="clear" w:color="auto" w:fill="auto"/>
            <w:noWrap/>
            <w:hideMark/>
          </w:tcPr>
          <w:p w14:paraId="0DF57FC8" w14:textId="25C54C73" w:rsidR="007913D4" w:rsidRPr="00D059B5" w:rsidRDefault="007913D4" w:rsidP="00067D65">
            <w:pPr>
              <w:rPr>
                <w:color w:val="000000"/>
              </w:rPr>
            </w:pPr>
            <w:r w:rsidRPr="00D059B5">
              <w:rPr>
                <w:color w:val="000000"/>
              </w:rPr>
              <w:t>2031-</w:t>
            </w:r>
            <w:r w:rsidR="000043DC">
              <w:rPr>
                <w:color w:val="000000"/>
              </w:rPr>
              <w:t>2033</w:t>
            </w:r>
            <w:r w:rsidRPr="00D059B5">
              <w:rPr>
                <w:color w:val="000000"/>
              </w:rPr>
              <w:t xml:space="preserve"> год</w:t>
            </w:r>
          </w:p>
        </w:tc>
      </w:tr>
      <w:tr w:rsidR="007E1CA7" w:rsidRPr="00D059B5" w14:paraId="578A8098" w14:textId="77777777" w:rsidTr="00207B10">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FAB8895" w14:textId="77777777" w:rsidR="007E1CA7" w:rsidRPr="00D059B5" w:rsidRDefault="007E1CA7" w:rsidP="007E1CA7">
            <w:pPr>
              <w:rPr>
                <w:color w:val="000000"/>
              </w:rPr>
            </w:pPr>
            <w:r w:rsidRPr="00D059B5">
              <w:rPr>
                <w:color w:val="000000"/>
              </w:rPr>
              <w:t>1</w:t>
            </w:r>
          </w:p>
        </w:tc>
        <w:tc>
          <w:tcPr>
            <w:tcW w:w="4389" w:type="dxa"/>
            <w:tcBorders>
              <w:top w:val="single" w:sz="4" w:space="0" w:color="auto"/>
              <w:left w:val="nil"/>
              <w:bottom w:val="single" w:sz="4" w:space="0" w:color="auto"/>
              <w:right w:val="nil"/>
            </w:tcBorders>
            <w:shd w:val="clear" w:color="auto" w:fill="auto"/>
            <w:noWrap/>
          </w:tcPr>
          <w:p w14:paraId="02A39C1E" w14:textId="61E53C0B" w:rsidR="007E1CA7" w:rsidRPr="00D059B5" w:rsidRDefault="007E1CA7" w:rsidP="007E1CA7">
            <w:pPr>
              <w:rPr>
                <w:color w:val="000000"/>
              </w:rPr>
            </w:pPr>
            <w:r w:rsidRPr="007C7E6C">
              <w:t>74:19:0408003</w:t>
            </w:r>
          </w:p>
        </w:tc>
        <w:tc>
          <w:tcPr>
            <w:tcW w:w="1559" w:type="dxa"/>
            <w:shd w:val="clear" w:color="auto" w:fill="auto"/>
            <w:noWrap/>
          </w:tcPr>
          <w:p w14:paraId="59A8D229" w14:textId="77777777" w:rsidR="007E1CA7" w:rsidRPr="00D059B5" w:rsidRDefault="007E1CA7" w:rsidP="007E1CA7">
            <w:pPr>
              <w:rPr>
                <w:color w:val="000000"/>
              </w:rPr>
            </w:pPr>
            <w:r w:rsidRPr="00D059B5">
              <w:rPr>
                <w:color w:val="000000"/>
              </w:rPr>
              <w:t>тыс. кв. м.</w:t>
            </w:r>
          </w:p>
        </w:tc>
        <w:tc>
          <w:tcPr>
            <w:tcW w:w="850" w:type="dxa"/>
            <w:tcBorders>
              <w:top w:val="nil"/>
              <w:left w:val="nil"/>
              <w:bottom w:val="single" w:sz="4" w:space="0" w:color="auto"/>
              <w:right w:val="single" w:sz="4" w:space="0" w:color="auto"/>
            </w:tcBorders>
            <w:shd w:val="clear" w:color="auto" w:fill="auto"/>
            <w:noWrap/>
            <w:vAlign w:val="bottom"/>
          </w:tcPr>
          <w:p w14:paraId="3C934FA1" w14:textId="25A0C3C4" w:rsidR="007E1CA7" w:rsidRPr="00D059B5" w:rsidRDefault="007E1CA7" w:rsidP="007E1CA7">
            <w:pP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7A62B112" w14:textId="6FC24FD5"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372FFAB9" w14:textId="7E83DFEE"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46B2565C" w14:textId="3BB3F6F7"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42A7E861" w14:textId="2222E6BD"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E8AACBA" w14:textId="3B513DE2"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69112D17" w14:textId="2C231B7C"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52FBBD2C" w14:textId="739380BB"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1E951774" w14:textId="41EE7FCC" w:rsidR="007E1CA7" w:rsidRPr="00D059B5" w:rsidRDefault="007E1CA7" w:rsidP="007E1CA7">
            <w:pPr>
              <w:rPr>
                <w:color w:val="000000"/>
              </w:rPr>
            </w:pPr>
            <w:r w:rsidRPr="00D059B5">
              <w:rPr>
                <w:color w:val="000000"/>
              </w:rPr>
              <w:t>0.00</w:t>
            </w:r>
          </w:p>
        </w:tc>
        <w:tc>
          <w:tcPr>
            <w:tcW w:w="1019" w:type="dxa"/>
            <w:tcBorders>
              <w:top w:val="nil"/>
              <w:left w:val="nil"/>
              <w:bottom w:val="single" w:sz="4" w:space="0" w:color="auto"/>
              <w:right w:val="single" w:sz="4" w:space="0" w:color="auto"/>
            </w:tcBorders>
            <w:shd w:val="clear" w:color="auto" w:fill="auto"/>
            <w:noWrap/>
            <w:vAlign w:val="bottom"/>
          </w:tcPr>
          <w:p w14:paraId="58B18825" w14:textId="1376E7C0" w:rsidR="007E1CA7" w:rsidRPr="00D059B5" w:rsidRDefault="007E1CA7" w:rsidP="007E1CA7">
            <w:pPr>
              <w:rPr>
                <w:color w:val="000000"/>
              </w:rPr>
            </w:pPr>
            <w:r w:rsidRPr="00D059B5">
              <w:rPr>
                <w:color w:val="000000"/>
              </w:rPr>
              <w:t>0.00</w:t>
            </w:r>
          </w:p>
        </w:tc>
      </w:tr>
      <w:tr w:rsidR="007E1CA7" w:rsidRPr="005607DC" w14:paraId="01ABF8FB" w14:textId="77777777" w:rsidTr="00207B10">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7743E5A" w14:textId="77777777" w:rsidR="007E1CA7" w:rsidRPr="00D059B5" w:rsidRDefault="007E1CA7" w:rsidP="007E1CA7">
            <w:pPr>
              <w:rPr>
                <w:color w:val="000000"/>
              </w:rPr>
            </w:pPr>
            <w:r w:rsidRPr="00D059B5">
              <w:rPr>
                <w:color w:val="000000"/>
              </w:rPr>
              <w:t>2</w:t>
            </w:r>
          </w:p>
        </w:tc>
        <w:tc>
          <w:tcPr>
            <w:tcW w:w="4389" w:type="dxa"/>
            <w:tcBorders>
              <w:top w:val="single" w:sz="4" w:space="0" w:color="auto"/>
              <w:left w:val="nil"/>
              <w:bottom w:val="single" w:sz="4" w:space="0" w:color="auto"/>
              <w:right w:val="nil"/>
            </w:tcBorders>
            <w:shd w:val="clear" w:color="auto" w:fill="auto"/>
            <w:noWrap/>
          </w:tcPr>
          <w:p w14:paraId="4188FB8E" w14:textId="778CE024" w:rsidR="007E1CA7" w:rsidRPr="00D059B5" w:rsidRDefault="007E1CA7" w:rsidP="007E1CA7">
            <w:pPr>
              <w:rPr>
                <w:color w:val="000000"/>
              </w:rPr>
            </w:pPr>
            <w:r w:rsidRPr="007C7E6C">
              <w:t>74:19:0408004</w:t>
            </w:r>
          </w:p>
        </w:tc>
        <w:tc>
          <w:tcPr>
            <w:tcW w:w="1559" w:type="dxa"/>
            <w:shd w:val="clear" w:color="auto" w:fill="auto"/>
            <w:noWrap/>
          </w:tcPr>
          <w:p w14:paraId="3F274FFA" w14:textId="77777777" w:rsidR="007E1CA7" w:rsidRPr="00D059B5" w:rsidRDefault="007E1CA7" w:rsidP="007E1CA7">
            <w:pPr>
              <w:rPr>
                <w:color w:val="000000"/>
              </w:rPr>
            </w:pPr>
            <w:r w:rsidRPr="00D059B5">
              <w:rPr>
                <w:color w:val="000000"/>
              </w:rPr>
              <w:t>тыс. кв. м.</w:t>
            </w:r>
          </w:p>
        </w:tc>
        <w:tc>
          <w:tcPr>
            <w:tcW w:w="850" w:type="dxa"/>
            <w:tcBorders>
              <w:top w:val="nil"/>
              <w:left w:val="nil"/>
              <w:bottom w:val="single" w:sz="4" w:space="0" w:color="auto"/>
              <w:right w:val="single" w:sz="4" w:space="0" w:color="auto"/>
            </w:tcBorders>
            <w:shd w:val="clear" w:color="auto" w:fill="auto"/>
            <w:noWrap/>
            <w:vAlign w:val="bottom"/>
          </w:tcPr>
          <w:p w14:paraId="6233F80B" w14:textId="71C418F0" w:rsidR="007E1CA7" w:rsidRPr="00D059B5" w:rsidRDefault="007E1CA7" w:rsidP="007E1CA7">
            <w:pP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7EBFB01C" w14:textId="47CF879B"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1AD41484" w14:textId="44D04070"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5523C69F" w14:textId="2A8D9AFD"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5887A437" w14:textId="3F3684AA"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66B3C5BE" w14:textId="7B4D61E6"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19B5FC38" w14:textId="52E69341"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5999CEC" w14:textId="30B7664C"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21260CDC" w14:textId="0214F207" w:rsidR="007E1CA7" w:rsidRPr="00D059B5" w:rsidRDefault="007E1CA7" w:rsidP="007E1CA7">
            <w:pPr>
              <w:rPr>
                <w:color w:val="000000"/>
              </w:rPr>
            </w:pPr>
            <w:r w:rsidRPr="00D059B5">
              <w:rPr>
                <w:color w:val="000000"/>
              </w:rPr>
              <w:t>0.00</w:t>
            </w:r>
          </w:p>
        </w:tc>
        <w:tc>
          <w:tcPr>
            <w:tcW w:w="1019" w:type="dxa"/>
            <w:tcBorders>
              <w:top w:val="nil"/>
              <w:left w:val="nil"/>
              <w:bottom w:val="single" w:sz="4" w:space="0" w:color="auto"/>
              <w:right w:val="single" w:sz="4" w:space="0" w:color="auto"/>
            </w:tcBorders>
            <w:shd w:val="clear" w:color="auto" w:fill="auto"/>
            <w:noWrap/>
            <w:vAlign w:val="bottom"/>
          </w:tcPr>
          <w:p w14:paraId="4BC828F7" w14:textId="09E363AE" w:rsidR="007E1CA7" w:rsidRPr="005607DC" w:rsidRDefault="007E1CA7" w:rsidP="007E1CA7">
            <w:pPr>
              <w:rPr>
                <w:color w:val="000000"/>
              </w:rPr>
            </w:pPr>
            <w:r w:rsidRPr="00D059B5">
              <w:rPr>
                <w:color w:val="000000"/>
              </w:rPr>
              <w:t>0.00</w:t>
            </w:r>
          </w:p>
        </w:tc>
      </w:tr>
      <w:tr w:rsidR="007E1CA7" w:rsidRPr="005607DC" w14:paraId="536A60BF" w14:textId="77777777" w:rsidTr="00207B10">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317AAE65" w14:textId="20270303" w:rsidR="007E1CA7" w:rsidRPr="007E1CA7" w:rsidRDefault="007E1CA7" w:rsidP="007E1CA7">
            <w:pPr>
              <w:rPr>
                <w:color w:val="000000"/>
                <w:lang w:val="en-US"/>
              </w:rPr>
            </w:pPr>
            <w:r>
              <w:rPr>
                <w:color w:val="000000"/>
                <w:lang w:val="en-US"/>
              </w:rPr>
              <w:t>3</w:t>
            </w:r>
          </w:p>
        </w:tc>
        <w:tc>
          <w:tcPr>
            <w:tcW w:w="4389" w:type="dxa"/>
            <w:tcBorders>
              <w:top w:val="single" w:sz="4" w:space="0" w:color="auto"/>
              <w:left w:val="nil"/>
              <w:bottom w:val="single" w:sz="4" w:space="0" w:color="auto"/>
              <w:right w:val="nil"/>
            </w:tcBorders>
            <w:shd w:val="clear" w:color="auto" w:fill="auto"/>
            <w:noWrap/>
          </w:tcPr>
          <w:p w14:paraId="4A812BA3" w14:textId="727FB2EC" w:rsidR="007E1CA7" w:rsidRPr="00D059B5" w:rsidRDefault="007E1CA7" w:rsidP="007E1CA7">
            <w:pPr>
              <w:rPr>
                <w:bCs/>
                <w:color w:val="000000"/>
                <w:szCs w:val="28"/>
              </w:rPr>
            </w:pPr>
            <w:r w:rsidRPr="007C7E6C">
              <w:t>74:19:0408005</w:t>
            </w:r>
          </w:p>
        </w:tc>
        <w:tc>
          <w:tcPr>
            <w:tcW w:w="1559" w:type="dxa"/>
            <w:shd w:val="clear" w:color="auto" w:fill="auto"/>
            <w:noWrap/>
          </w:tcPr>
          <w:p w14:paraId="5873E8FA" w14:textId="79E3703E" w:rsidR="007E1CA7" w:rsidRPr="00D059B5" w:rsidRDefault="007E1CA7" w:rsidP="007E1CA7">
            <w:pPr>
              <w:rPr>
                <w:color w:val="000000"/>
              </w:rPr>
            </w:pPr>
            <w:r w:rsidRPr="00D059B5">
              <w:rPr>
                <w:color w:val="000000"/>
              </w:rPr>
              <w:t>тыс. кв. м.</w:t>
            </w:r>
          </w:p>
        </w:tc>
        <w:tc>
          <w:tcPr>
            <w:tcW w:w="850" w:type="dxa"/>
            <w:tcBorders>
              <w:top w:val="nil"/>
              <w:left w:val="nil"/>
              <w:bottom w:val="single" w:sz="4" w:space="0" w:color="auto"/>
              <w:right w:val="single" w:sz="4" w:space="0" w:color="auto"/>
            </w:tcBorders>
            <w:shd w:val="clear" w:color="auto" w:fill="auto"/>
            <w:noWrap/>
            <w:vAlign w:val="bottom"/>
          </w:tcPr>
          <w:p w14:paraId="71BD93B6" w14:textId="0AFDAC2C" w:rsidR="007E1CA7" w:rsidRPr="00D059B5" w:rsidRDefault="007E1CA7" w:rsidP="007E1CA7">
            <w:pP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10D8A59B" w14:textId="7F92225E"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6255E1C8" w14:textId="0444F0D7"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13C39185" w14:textId="157F9ED4"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50B26951" w14:textId="298C5503"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677F25A2" w14:textId="62B1B1D5"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13D3B68F" w14:textId="72AC092A"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C0F4558" w14:textId="06DC2EFB"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0E4200E" w14:textId="78959BEE" w:rsidR="007E1CA7" w:rsidRPr="00D059B5" w:rsidRDefault="007E1CA7" w:rsidP="007E1CA7">
            <w:pPr>
              <w:rPr>
                <w:color w:val="000000"/>
              </w:rPr>
            </w:pPr>
            <w:r w:rsidRPr="00D059B5">
              <w:rPr>
                <w:color w:val="000000"/>
              </w:rPr>
              <w:t>0.00</w:t>
            </w:r>
          </w:p>
        </w:tc>
        <w:tc>
          <w:tcPr>
            <w:tcW w:w="1019" w:type="dxa"/>
            <w:tcBorders>
              <w:top w:val="nil"/>
              <w:left w:val="nil"/>
              <w:bottom w:val="single" w:sz="4" w:space="0" w:color="auto"/>
              <w:right w:val="single" w:sz="4" w:space="0" w:color="auto"/>
            </w:tcBorders>
            <w:shd w:val="clear" w:color="auto" w:fill="auto"/>
            <w:noWrap/>
            <w:vAlign w:val="bottom"/>
          </w:tcPr>
          <w:p w14:paraId="3AAE7FD2" w14:textId="7373B358" w:rsidR="007E1CA7" w:rsidRPr="00D059B5" w:rsidRDefault="007E1CA7" w:rsidP="007E1CA7">
            <w:pPr>
              <w:rPr>
                <w:color w:val="000000"/>
              </w:rPr>
            </w:pPr>
            <w:r w:rsidRPr="00D059B5">
              <w:rPr>
                <w:color w:val="000000"/>
              </w:rPr>
              <w:t>0.00</w:t>
            </w:r>
          </w:p>
        </w:tc>
      </w:tr>
      <w:tr w:rsidR="007E1CA7" w:rsidRPr="005607DC" w14:paraId="0A6E1221" w14:textId="77777777" w:rsidTr="00207B10">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6E74563" w14:textId="13AB47FC" w:rsidR="007E1CA7" w:rsidRPr="007E1CA7" w:rsidRDefault="007E1CA7" w:rsidP="007E1CA7">
            <w:pPr>
              <w:rPr>
                <w:color w:val="000000"/>
                <w:lang w:val="en-US"/>
              </w:rPr>
            </w:pPr>
            <w:r>
              <w:rPr>
                <w:color w:val="000000"/>
                <w:lang w:val="en-US"/>
              </w:rPr>
              <w:t>4</w:t>
            </w:r>
          </w:p>
        </w:tc>
        <w:tc>
          <w:tcPr>
            <w:tcW w:w="4389" w:type="dxa"/>
            <w:tcBorders>
              <w:top w:val="single" w:sz="4" w:space="0" w:color="auto"/>
              <w:left w:val="nil"/>
              <w:bottom w:val="single" w:sz="4" w:space="0" w:color="auto"/>
              <w:right w:val="nil"/>
            </w:tcBorders>
            <w:shd w:val="clear" w:color="auto" w:fill="auto"/>
            <w:noWrap/>
          </w:tcPr>
          <w:p w14:paraId="415DB80A" w14:textId="27FFECAA" w:rsidR="007E1CA7" w:rsidRPr="00D059B5" w:rsidRDefault="007E1CA7" w:rsidP="007E1CA7">
            <w:pPr>
              <w:rPr>
                <w:bCs/>
                <w:color w:val="000000"/>
                <w:szCs w:val="28"/>
              </w:rPr>
            </w:pPr>
            <w:r w:rsidRPr="007C7E6C">
              <w:t>74:19:0408006</w:t>
            </w:r>
          </w:p>
        </w:tc>
        <w:tc>
          <w:tcPr>
            <w:tcW w:w="1559" w:type="dxa"/>
            <w:shd w:val="clear" w:color="auto" w:fill="auto"/>
            <w:noWrap/>
          </w:tcPr>
          <w:p w14:paraId="436A1FA4" w14:textId="2555F269" w:rsidR="007E1CA7" w:rsidRPr="00D059B5" w:rsidRDefault="007E1CA7" w:rsidP="007E1CA7">
            <w:pPr>
              <w:rPr>
                <w:color w:val="000000"/>
              </w:rPr>
            </w:pPr>
            <w:r w:rsidRPr="00D059B5">
              <w:rPr>
                <w:color w:val="000000"/>
              </w:rPr>
              <w:t>тыс. кв. м.</w:t>
            </w:r>
          </w:p>
        </w:tc>
        <w:tc>
          <w:tcPr>
            <w:tcW w:w="850" w:type="dxa"/>
            <w:tcBorders>
              <w:top w:val="nil"/>
              <w:left w:val="nil"/>
              <w:bottom w:val="single" w:sz="4" w:space="0" w:color="auto"/>
              <w:right w:val="single" w:sz="4" w:space="0" w:color="auto"/>
            </w:tcBorders>
            <w:shd w:val="clear" w:color="auto" w:fill="auto"/>
            <w:noWrap/>
            <w:vAlign w:val="bottom"/>
          </w:tcPr>
          <w:p w14:paraId="594C9F68" w14:textId="40C2C690" w:rsidR="007E1CA7" w:rsidRPr="00D059B5" w:rsidRDefault="007E1CA7" w:rsidP="007E1CA7">
            <w:pP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6B8C47E6" w14:textId="243D60EB"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7FAF2AB4" w14:textId="63D82E03"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7E0627CF" w14:textId="5BFCD6FF" w:rsidR="007E1CA7" w:rsidRPr="00D059B5" w:rsidRDefault="007E1CA7" w:rsidP="007E1CA7">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4D322A1B" w14:textId="07A6131C"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18863C08" w14:textId="56002D31"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0B9B9CC" w14:textId="4CE88752"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2019BE79" w14:textId="4802FD98" w:rsidR="007E1CA7" w:rsidRPr="00D059B5" w:rsidRDefault="007E1CA7" w:rsidP="007E1CA7">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16ACE913" w14:textId="1E8BEBCE" w:rsidR="007E1CA7" w:rsidRPr="00D059B5" w:rsidRDefault="007E1CA7" w:rsidP="007E1CA7">
            <w:pPr>
              <w:rPr>
                <w:color w:val="000000"/>
              </w:rPr>
            </w:pPr>
            <w:r w:rsidRPr="00D059B5">
              <w:rPr>
                <w:color w:val="000000"/>
              </w:rPr>
              <w:t>0.00</w:t>
            </w:r>
          </w:p>
        </w:tc>
        <w:tc>
          <w:tcPr>
            <w:tcW w:w="1019" w:type="dxa"/>
            <w:tcBorders>
              <w:top w:val="nil"/>
              <w:left w:val="nil"/>
              <w:bottom w:val="single" w:sz="4" w:space="0" w:color="auto"/>
              <w:right w:val="single" w:sz="4" w:space="0" w:color="auto"/>
            </w:tcBorders>
            <w:shd w:val="clear" w:color="auto" w:fill="auto"/>
            <w:noWrap/>
            <w:vAlign w:val="bottom"/>
          </w:tcPr>
          <w:p w14:paraId="02762B76" w14:textId="38B42C75" w:rsidR="007E1CA7" w:rsidRPr="00D059B5" w:rsidRDefault="007E1CA7" w:rsidP="007E1CA7">
            <w:pPr>
              <w:rPr>
                <w:color w:val="000000"/>
              </w:rPr>
            </w:pPr>
            <w:r w:rsidRPr="00D059B5">
              <w:rPr>
                <w:color w:val="000000"/>
              </w:rPr>
              <w:t>0.00</w:t>
            </w:r>
          </w:p>
        </w:tc>
      </w:tr>
    </w:tbl>
    <w:p w14:paraId="33C10AD2" w14:textId="706966EF" w:rsidR="003A5E12" w:rsidRDefault="003A5E12" w:rsidP="00B71E79">
      <w:pPr>
        <w:pStyle w:val="a7"/>
        <w:sectPr w:rsidR="003A5E12" w:rsidSect="003A5E12">
          <w:pgSz w:w="16838" w:h="11906" w:orient="landscape"/>
          <w:pgMar w:top="1418" w:right="1134" w:bottom="851" w:left="1134" w:header="709" w:footer="709" w:gutter="0"/>
          <w:cols w:space="708"/>
          <w:docGrid w:linePitch="360"/>
        </w:sectPr>
      </w:pPr>
    </w:p>
    <w:p w14:paraId="07EB0683" w14:textId="7DA7BC6E" w:rsidR="00E1044C" w:rsidRPr="00BD3831" w:rsidRDefault="00E1044C" w:rsidP="00262E73">
      <w:pPr>
        <w:pStyle w:val="affff0"/>
      </w:pPr>
      <w:bookmarkStart w:id="607" w:name="_Toc101972721"/>
      <w:bookmarkStart w:id="608" w:name="_Toc108034191"/>
      <w:r w:rsidRPr="00BD3831">
        <w:lastRenderedPageBreak/>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607"/>
      <w:bookmarkEnd w:id="608"/>
    </w:p>
    <w:p w14:paraId="58AECB22" w14:textId="36DD2FAB" w:rsidR="005D74BC" w:rsidRDefault="005D74BC" w:rsidP="00262E73">
      <w:pPr>
        <w:pStyle w:val="affff0"/>
        <w:rPr>
          <w:lang w:eastAsia="ru-RU"/>
        </w:rPr>
      </w:pPr>
      <w:bookmarkStart w:id="609" w:name="_Toc101972722"/>
      <w:bookmarkStart w:id="610" w:name="_Toc108033914"/>
      <w:bookmarkStart w:id="611" w:name="_Toc108034192"/>
      <w:r w:rsidRPr="005D74BC">
        <w:rPr>
          <w:lang w:eastAsia="ru-RU"/>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r>
        <w:rPr>
          <w:lang w:eastAsia="ru-RU"/>
        </w:rPr>
        <w:t xml:space="preserve"> не рассчитываются в данной актуализации схемы теплоснабжения.</w:t>
      </w:r>
      <w:bookmarkEnd w:id="610"/>
      <w:bookmarkEnd w:id="611"/>
    </w:p>
    <w:p w14:paraId="74EC712B" w14:textId="64E85661" w:rsidR="00E1044C" w:rsidRPr="00BD3831" w:rsidRDefault="00E1044C" w:rsidP="00262E73">
      <w:pPr>
        <w:pStyle w:val="affff0"/>
      </w:pPr>
      <w:bookmarkStart w:id="612" w:name="_Toc108034193"/>
      <w:r w:rsidRPr="00BD3831">
        <w:t xml:space="preserve">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w:t>
      </w:r>
      <w:r w:rsidR="00885026">
        <w:t>источника тепловой энергии</w:t>
      </w:r>
      <w:r w:rsidRPr="00BD3831">
        <w:t xml:space="preserve"> на каждом этапе</w:t>
      </w:r>
      <w:bookmarkEnd w:id="609"/>
      <w:bookmarkEnd w:id="612"/>
    </w:p>
    <w:p w14:paraId="7D4876AC" w14:textId="0874069C" w:rsidR="004914F1" w:rsidRPr="00BD3831" w:rsidRDefault="004914F1" w:rsidP="00262E73">
      <w:pPr>
        <w:pStyle w:val="afffe"/>
      </w:pPr>
      <w:r w:rsidRPr="00BD3831">
        <w:t>Расчет перспективного теплопотребления должен осуществляться на основании СП 50.13330.2012 актуализированная версия СНиП 23-02-2003 «Тепловая защита зданий».</w:t>
      </w:r>
      <w:r w:rsidR="00353813">
        <w:t xml:space="preserve"> </w:t>
      </w:r>
      <w:r w:rsidRPr="00BD3831">
        <w:t xml:space="preserve">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w:t>
      </w:r>
      <w:r w:rsidR="00885026">
        <w:t>источника тепловой энергии</w:t>
      </w:r>
      <w:r w:rsidRPr="00BD3831">
        <w:t xml:space="preserve"> на каждом этапе, представлены в таблице 2.4.1.</w:t>
      </w:r>
    </w:p>
    <w:p w14:paraId="5FFDA882" w14:textId="37369A05" w:rsidR="00E1044C" w:rsidRPr="00BD3831" w:rsidRDefault="00E1044C" w:rsidP="00262E73">
      <w:pPr>
        <w:pStyle w:val="affff0"/>
      </w:pPr>
      <w:bookmarkStart w:id="613" w:name="_Toc101972723"/>
      <w:bookmarkStart w:id="614" w:name="_Toc108034194"/>
      <w:r w:rsidRPr="00BD3831">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613"/>
      <w:bookmarkEnd w:id="614"/>
    </w:p>
    <w:p w14:paraId="19A8E757" w14:textId="77777777" w:rsidR="00C92E8B" w:rsidRDefault="004914F1" w:rsidP="00262E73">
      <w:pPr>
        <w:pStyle w:val="afffe"/>
      </w:pPr>
      <w:r w:rsidRPr="00BD3831">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представлены в таблице 2.5.1.</w:t>
      </w:r>
    </w:p>
    <w:p w14:paraId="353085D5" w14:textId="7E0EA898" w:rsidR="00380F1B" w:rsidRPr="00BD3831" w:rsidRDefault="00380F1B" w:rsidP="00262E73">
      <w:pPr>
        <w:pStyle w:val="affff0"/>
      </w:pPr>
      <w:bookmarkStart w:id="615" w:name="_Toc101972724"/>
      <w:bookmarkStart w:id="616" w:name="_Toc108034195"/>
      <w:r w:rsidRPr="00BD3831">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w:t>
      </w:r>
      <w:bookmarkEnd w:id="615"/>
      <w:bookmarkEnd w:id="616"/>
    </w:p>
    <w:p w14:paraId="218B0B35" w14:textId="1702E51C" w:rsidR="00380F1B" w:rsidRPr="00BD3831" w:rsidRDefault="00380F1B" w:rsidP="00262E73">
      <w:pPr>
        <w:pStyle w:val="afffe"/>
      </w:pPr>
      <w:r w:rsidRPr="00BD3831">
        <w:t xml:space="preserve">Изменения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w:t>
      </w:r>
      <w:r w:rsidR="00885026">
        <w:t>источника тепловой энергии</w:t>
      </w:r>
      <w:r w:rsidRPr="00BD3831">
        <w:t xml:space="preserve"> на каждом этапе не предусматриваются.</w:t>
      </w:r>
    </w:p>
    <w:p w14:paraId="6E39A706" w14:textId="5229A20C" w:rsidR="00380F1B" w:rsidRPr="00BD3831" w:rsidRDefault="00380F1B" w:rsidP="00262E73">
      <w:pPr>
        <w:pStyle w:val="affff0"/>
      </w:pPr>
      <w:bookmarkStart w:id="617" w:name="_Toc101972725"/>
      <w:bookmarkStart w:id="618" w:name="_Toc108034196"/>
      <w:r w:rsidRPr="00BD3831">
        <w:t>Глава 3. Электронная модель системы теплоснабжения поселения</w:t>
      </w:r>
      <w:bookmarkEnd w:id="617"/>
      <w:bookmarkEnd w:id="618"/>
    </w:p>
    <w:p w14:paraId="34C988EB" w14:textId="77777777" w:rsidR="00380F1B" w:rsidRPr="00BD3831" w:rsidRDefault="00380F1B" w:rsidP="00262E73">
      <w:pPr>
        <w:pStyle w:val="afffe"/>
      </w:pPr>
      <w:r w:rsidRPr="00555794">
        <w:t>В рамках данной актуализации электронная модель не разрабатывается, на основании пункта 2 Преамбулы Постановления Правительства РФ от 22 февраля 2012г</w:t>
      </w:r>
      <w:r>
        <w:t>ода</w:t>
      </w:r>
      <w:r w:rsidRPr="00555794">
        <w:t xml:space="preserve"> </w:t>
      </w:r>
      <w:r>
        <w:t>№</w:t>
      </w:r>
      <w:r w:rsidRPr="00555794">
        <w:t>154 «О требованиях к схемам теплоснабжения, порядку их разработки и утверждения».</w:t>
      </w:r>
    </w:p>
    <w:p w14:paraId="1D991B59" w14:textId="037DBA62" w:rsidR="00380F1B" w:rsidRPr="00BD3831" w:rsidRDefault="00380F1B" w:rsidP="00262E73">
      <w:pPr>
        <w:pStyle w:val="affff0"/>
      </w:pPr>
      <w:bookmarkStart w:id="619" w:name="_Toc101972726"/>
      <w:bookmarkStart w:id="620" w:name="_Toc108034197"/>
      <w:r w:rsidRPr="00BD3831">
        <w:t xml:space="preserve">Глава 4. Существующие и перспективные балансы тепловой мощности </w:t>
      </w:r>
      <w:r w:rsidR="00885026">
        <w:t>источника тепловой энергии</w:t>
      </w:r>
      <w:r w:rsidRPr="00BD3831">
        <w:t xml:space="preserve"> и тепловой нагрузки потребителей</w:t>
      </w:r>
      <w:bookmarkEnd w:id="619"/>
      <w:bookmarkEnd w:id="620"/>
    </w:p>
    <w:p w14:paraId="15BAEC71" w14:textId="42E2E0B4" w:rsidR="00380F1B" w:rsidRPr="00BD3831" w:rsidRDefault="00380F1B" w:rsidP="00262E73">
      <w:pPr>
        <w:pStyle w:val="affff0"/>
      </w:pPr>
      <w:bookmarkStart w:id="621" w:name="_Toc101972727"/>
      <w:bookmarkStart w:id="622" w:name="_Toc108034198"/>
      <w:r w:rsidRPr="00BD3831">
        <w:lastRenderedPageBreak/>
        <w:t xml:space="preserve">4.1. Балансы существующей на базовый период схемы теплоснабжения тепловой мощности и перспективной тепловой нагрузки в каждой из зон действия </w:t>
      </w:r>
      <w:r w:rsidR="00885026">
        <w:t>источника тепловой энергии</w:t>
      </w:r>
      <w:r w:rsidRPr="00BD3831">
        <w:t xml:space="preserve"> с определением резервов (дефицитов) существующей располагаемой тепловой мощности </w:t>
      </w:r>
      <w:r w:rsidR="00885026">
        <w:t>источника тепловой энергии</w:t>
      </w:r>
      <w:r w:rsidRPr="00BD3831">
        <w:t>, устанавливаемых на основании величины расчетной тепловой нагрузки</w:t>
      </w:r>
      <w:bookmarkEnd w:id="621"/>
      <w:bookmarkEnd w:id="622"/>
    </w:p>
    <w:p w14:paraId="02B7501B" w14:textId="0C7C664E" w:rsidR="00380F1B" w:rsidRDefault="00380F1B" w:rsidP="00262E73">
      <w:pPr>
        <w:pStyle w:val="afffe"/>
      </w:pPr>
      <w:r w:rsidRPr="00BD3831">
        <w:t xml:space="preserve">Балансы существующей на базовый период схемы теплоснабжения тепловой мощности и перспективной тепловой нагрузки в каждой из зон действия </w:t>
      </w:r>
      <w:r w:rsidR="00885026">
        <w:t>источника тепловой энергии</w:t>
      </w:r>
      <w:r w:rsidRPr="00BD3831">
        <w:t xml:space="preserve"> с определением резервов (дефицитов) существующей располагаемой тепловой мощности </w:t>
      </w:r>
      <w:r w:rsidR="00885026">
        <w:t>источника тепловой энергии</w:t>
      </w:r>
      <w:r w:rsidRPr="00BD3831">
        <w:t>, устанавливаемых на основании величины расчетной тепловой нагрузки представлен таблиц</w:t>
      </w:r>
      <w:r w:rsidR="007E1CA7">
        <w:t>е</w:t>
      </w:r>
      <w:r w:rsidRPr="00BD3831">
        <w:t xml:space="preserve"> 4.1.1</w:t>
      </w:r>
    </w:p>
    <w:p w14:paraId="66F4F841" w14:textId="023CF5B7" w:rsidR="009D0AA3" w:rsidRPr="00CC5590" w:rsidRDefault="009D0AA3" w:rsidP="00262E73">
      <w:pPr>
        <w:pStyle w:val="affff0"/>
      </w:pPr>
      <w:bookmarkStart w:id="623" w:name="_Toc101972728"/>
      <w:bookmarkStart w:id="624" w:name="_Toc108034199"/>
      <w:r w:rsidRPr="00DA426E">
        <w:t xml:space="preserve">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w:t>
      </w:r>
      <w:r w:rsidRPr="00CC5590">
        <w:t>присоединенных к тепловой сети от каждого источника тепловой энергии</w:t>
      </w:r>
      <w:bookmarkEnd w:id="623"/>
      <w:bookmarkEnd w:id="624"/>
    </w:p>
    <w:p w14:paraId="609BC129" w14:textId="44DCAEE9" w:rsidR="009D0AA3" w:rsidRPr="00FF004E" w:rsidRDefault="00CC5590" w:rsidP="00262E73">
      <w:pPr>
        <w:pStyle w:val="afffe"/>
        <w:sectPr w:rsidR="009D0AA3" w:rsidRPr="00FF004E" w:rsidSect="00142A46">
          <w:pgSz w:w="11906" w:h="16838"/>
          <w:pgMar w:top="1134" w:right="851" w:bottom="1134" w:left="1418" w:header="709" w:footer="709" w:gutter="0"/>
          <w:cols w:space="708"/>
          <w:docGrid w:linePitch="360"/>
        </w:sectPr>
      </w:pPr>
      <w:r w:rsidRPr="00CC5590">
        <w:t>Гидравлический расчет передачи теплоносителя для каждого магистраль</w:t>
      </w:r>
      <w:r w:rsidRPr="00FF004E">
        <w:t>ного вывода с целью определения возможности (невозможности) обеспечения тепловой энергией существующих и перспективных потребителей, присоединённых к тепловой сети от каждого источника тепловой энергии, произвести невозможно, так как не разрабатывается электронная модель систем теплоснабжения.</w:t>
      </w:r>
    </w:p>
    <w:p w14:paraId="5EAF34D7" w14:textId="537CEA29" w:rsidR="004914F1" w:rsidRPr="00FF004E" w:rsidRDefault="004914F1" w:rsidP="00262E73">
      <w:pPr>
        <w:pStyle w:val="afffc"/>
      </w:pPr>
      <w:bookmarkStart w:id="625" w:name="_Toc101972966"/>
      <w:bookmarkStart w:id="626" w:name="_Toc108034340"/>
      <w:r w:rsidRPr="00FF004E">
        <w:lastRenderedPageBreak/>
        <w:t xml:space="preserve">Таблица 2.4.1.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w:t>
      </w:r>
      <w:r w:rsidR="00885026">
        <w:t>источника тепловой энергии</w:t>
      </w:r>
      <w:r w:rsidRPr="00FF004E">
        <w:t xml:space="preserve"> на каждом этапе</w:t>
      </w:r>
      <w:bookmarkEnd w:id="625"/>
      <w:bookmarkEnd w:id="626"/>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604"/>
        <w:gridCol w:w="1559"/>
        <w:gridCol w:w="846"/>
        <w:gridCol w:w="846"/>
        <w:gridCol w:w="846"/>
        <w:gridCol w:w="846"/>
        <w:gridCol w:w="846"/>
        <w:gridCol w:w="776"/>
        <w:gridCol w:w="776"/>
        <w:gridCol w:w="776"/>
        <w:gridCol w:w="776"/>
        <w:gridCol w:w="881"/>
        <w:gridCol w:w="8"/>
      </w:tblGrid>
      <w:tr w:rsidR="007913D4" w:rsidRPr="00FF004E" w14:paraId="4F176E57" w14:textId="77777777" w:rsidTr="007E1CA7">
        <w:trPr>
          <w:gridAfter w:val="1"/>
          <w:wAfter w:w="8" w:type="dxa"/>
          <w:trHeight w:val="20"/>
          <w:tblHeader/>
        </w:trPr>
        <w:tc>
          <w:tcPr>
            <w:tcW w:w="636" w:type="dxa"/>
            <w:vMerge w:val="restart"/>
            <w:shd w:val="clear" w:color="auto" w:fill="auto"/>
          </w:tcPr>
          <w:p w14:paraId="1F3B261D" w14:textId="325F2953" w:rsidR="007913D4" w:rsidRPr="00FF004E" w:rsidRDefault="007913D4" w:rsidP="00067D65">
            <w:pPr>
              <w:rPr>
                <w:color w:val="000000"/>
              </w:rPr>
            </w:pPr>
            <w:r w:rsidRPr="00FF004E">
              <w:rPr>
                <w:color w:val="000000"/>
              </w:rPr>
              <w:t>№ пп</w:t>
            </w:r>
          </w:p>
        </w:tc>
        <w:tc>
          <w:tcPr>
            <w:tcW w:w="4604" w:type="dxa"/>
            <w:vMerge w:val="restart"/>
            <w:shd w:val="clear" w:color="auto" w:fill="auto"/>
          </w:tcPr>
          <w:p w14:paraId="3B31D657" w14:textId="32AA4725" w:rsidR="007913D4" w:rsidRPr="00FF004E" w:rsidRDefault="007913D4" w:rsidP="00067D65">
            <w:r w:rsidRPr="00FF004E">
              <w:t>Наименование показателя</w:t>
            </w:r>
          </w:p>
        </w:tc>
        <w:tc>
          <w:tcPr>
            <w:tcW w:w="1559" w:type="dxa"/>
            <w:vMerge w:val="restart"/>
            <w:shd w:val="clear" w:color="auto" w:fill="auto"/>
          </w:tcPr>
          <w:p w14:paraId="01F89D1A" w14:textId="7BD566DD" w:rsidR="007913D4" w:rsidRPr="00FF004E" w:rsidRDefault="007913D4" w:rsidP="00067D65">
            <w:pPr>
              <w:rPr>
                <w:color w:val="000000"/>
              </w:rPr>
            </w:pPr>
            <w:r w:rsidRPr="00FF004E">
              <w:rPr>
                <w:color w:val="000000"/>
              </w:rPr>
              <w:t>Ед. измерения</w:t>
            </w:r>
          </w:p>
        </w:tc>
        <w:tc>
          <w:tcPr>
            <w:tcW w:w="8215" w:type="dxa"/>
            <w:gridSpan w:val="10"/>
            <w:shd w:val="clear" w:color="auto" w:fill="auto"/>
          </w:tcPr>
          <w:p w14:paraId="0CC7265D" w14:textId="3A7D8585" w:rsidR="007913D4" w:rsidRPr="00FF004E" w:rsidRDefault="007913D4" w:rsidP="00067D65">
            <w:pPr>
              <w:rPr>
                <w:color w:val="000000"/>
              </w:rPr>
            </w:pPr>
            <w:r w:rsidRPr="00FF004E">
              <w:rPr>
                <w:color w:val="000000"/>
              </w:rPr>
              <w:t>План</w:t>
            </w:r>
          </w:p>
        </w:tc>
      </w:tr>
      <w:tr w:rsidR="007913D4" w:rsidRPr="00FF004E" w14:paraId="0B25068D" w14:textId="77777777" w:rsidTr="007E1CA7">
        <w:trPr>
          <w:gridAfter w:val="1"/>
          <w:wAfter w:w="8" w:type="dxa"/>
          <w:trHeight w:val="20"/>
          <w:tblHeader/>
        </w:trPr>
        <w:tc>
          <w:tcPr>
            <w:tcW w:w="636" w:type="dxa"/>
            <w:vMerge/>
            <w:shd w:val="clear" w:color="auto" w:fill="auto"/>
            <w:hideMark/>
          </w:tcPr>
          <w:p w14:paraId="028B11E6" w14:textId="32BA5BC3" w:rsidR="007913D4" w:rsidRPr="00FF004E" w:rsidRDefault="007913D4" w:rsidP="00067D65">
            <w:pPr>
              <w:rPr>
                <w:color w:val="000000"/>
              </w:rPr>
            </w:pPr>
          </w:p>
        </w:tc>
        <w:tc>
          <w:tcPr>
            <w:tcW w:w="4604" w:type="dxa"/>
            <w:vMerge/>
            <w:shd w:val="clear" w:color="auto" w:fill="auto"/>
          </w:tcPr>
          <w:p w14:paraId="2C3A4659" w14:textId="28C89935" w:rsidR="007913D4" w:rsidRPr="00FF004E" w:rsidRDefault="007913D4" w:rsidP="00067D65">
            <w:pPr>
              <w:rPr>
                <w:color w:val="000000"/>
              </w:rPr>
            </w:pPr>
          </w:p>
        </w:tc>
        <w:tc>
          <w:tcPr>
            <w:tcW w:w="1559" w:type="dxa"/>
            <w:vMerge/>
            <w:shd w:val="clear" w:color="auto" w:fill="auto"/>
          </w:tcPr>
          <w:p w14:paraId="52A99B1A" w14:textId="34F37B7E" w:rsidR="007913D4" w:rsidRPr="00FF004E" w:rsidRDefault="007913D4" w:rsidP="00067D65">
            <w:pPr>
              <w:rPr>
                <w:color w:val="000000"/>
              </w:rPr>
            </w:pPr>
          </w:p>
        </w:tc>
        <w:tc>
          <w:tcPr>
            <w:tcW w:w="846" w:type="dxa"/>
            <w:shd w:val="clear" w:color="auto" w:fill="auto"/>
            <w:hideMark/>
          </w:tcPr>
          <w:p w14:paraId="4FB00BF6" w14:textId="715D33EE" w:rsidR="007913D4" w:rsidRPr="00FF004E" w:rsidRDefault="007913D4" w:rsidP="00067D65">
            <w:pPr>
              <w:rPr>
                <w:color w:val="000000"/>
              </w:rPr>
            </w:pPr>
            <w:r w:rsidRPr="00FF004E">
              <w:rPr>
                <w:color w:val="000000"/>
              </w:rPr>
              <w:t>2022 год</w:t>
            </w:r>
          </w:p>
        </w:tc>
        <w:tc>
          <w:tcPr>
            <w:tcW w:w="846" w:type="dxa"/>
            <w:shd w:val="clear" w:color="auto" w:fill="auto"/>
            <w:hideMark/>
          </w:tcPr>
          <w:p w14:paraId="2FC7BC34" w14:textId="0F6620A7" w:rsidR="007913D4" w:rsidRPr="00FF004E" w:rsidRDefault="007913D4" w:rsidP="00067D65">
            <w:pPr>
              <w:rPr>
                <w:color w:val="000000"/>
              </w:rPr>
            </w:pPr>
            <w:r w:rsidRPr="00FF004E">
              <w:rPr>
                <w:color w:val="000000"/>
              </w:rPr>
              <w:t>2023 год</w:t>
            </w:r>
          </w:p>
        </w:tc>
        <w:tc>
          <w:tcPr>
            <w:tcW w:w="846" w:type="dxa"/>
            <w:shd w:val="clear" w:color="auto" w:fill="auto"/>
            <w:hideMark/>
          </w:tcPr>
          <w:p w14:paraId="1C8BD695" w14:textId="707994DC" w:rsidR="007913D4" w:rsidRPr="00FF004E" w:rsidRDefault="007913D4" w:rsidP="00067D65">
            <w:pPr>
              <w:rPr>
                <w:color w:val="000000"/>
              </w:rPr>
            </w:pPr>
            <w:r w:rsidRPr="00FF004E">
              <w:rPr>
                <w:color w:val="000000"/>
              </w:rPr>
              <w:t>2024 год</w:t>
            </w:r>
          </w:p>
        </w:tc>
        <w:tc>
          <w:tcPr>
            <w:tcW w:w="846" w:type="dxa"/>
            <w:shd w:val="clear" w:color="auto" w:fill="auto"/>
            <w:hideMark/>
          </w:tcPr>
          <w:p w14:paraId="3BB3D4BE" w14:textId="46997F7C" w:rsidR="007913D4" w:rsidRPr="00FF004E" w:rsidRDefault="007913D4" w:rsidP="00067D65">
            <w:pPr>
              <w:rPr>
                <w:color w:val="000000"/>
              </w:rPr>
            </w:pPr>
            <w:r w:rsidRPr="00FF004E">
              <w:rPr>
                <w:color w:val="000000"/>
              </w:rPr>
              <w:t>2025 год</w:t>
            </w:r>
          </w:p>
        </w:tc>
        <w:tc>
          <w:tcPr>
            <w:tcW w:w="846" w:type="dxa"/>
            <w:shd w:val="clear" w:color="auto" w:fill="auto"/>
            <w:hideMark/>
          </w:tcPr>
          <w:p w14:paraId="7CF542DA" w14:textId="2232BA45" w:rsidR="007913D4" w:rsidRPr="00FF004E" w:rsidRDefault="007913D4" w:rsidP="00067D65">
            <w:pPr>
              <w:rPr>
                <w:color w:val="000000"/>
              </w:rPr>
            </w:pPr>
            <w:r w:rsidRPr="00FF004E">
              <w:rPr>
                <w:color w:val="000000"/>
              </w:rPr>
              <w:t>2026 год</w:t>
            </w:r>
          </w:p>
        </w:tc>
        <w:tc>
          <w:tcPr>
            <w:tcW w:w="776" w:type="dxa"/>
            <w:shd w:val="clear" w:color="auto" w:fill="auto"/>
            <w:hideMark/>
          </w:tcPr>
          <w:p w14:paraId="6812B07C" w14:textId="76131943" w:rsidR="007913D4" w:rsidRPr="00FF004E" w:rsidRDefault="007913D4" w:rsidP="00067D65">
            <w:pPr>
              <w:rPr>
                <w:color w:val="000000"/>
              </w:rPr>
            </w:pPr>
            <w:r w:rsidRPr="00FF004E">
              <w:rPr>
                <w:color w:val="000000"/>
              </w:rPr>
              <w:t>2027 год</w:t>
            </w:r>
          </w:p>
        </w:tc>
        <w:tc>
          <w:tcPr>
            <w:tcW w:w="776" w:type="dxa"/>
            <w:shd w:val="clear" w:color="auto" w:fill="auto"/>
            <w:hideMark/>
          </w:tcPr>
          <w:p w14:paraId="300978AA" w14:textId="51D7BB9B" w:rsidR="007913D4" w:rsidRPr="00FF004E" w:rsidRDefault="007913D4" w:rsidP="00067D65">
            <w:pPr>
              <w:rPr>
                <w:color w:val="000000"/>
              </w:rPr>
            </w:pPr>
            <w:r w:rsidRPr="00FF004E">
              <w:rPr>
                <w:color w:val="000000"/>
              </w:rPr>
              <w:t>2028 год</w:t>
            </w:r>
          </w:p>
        </w:tc>
        <w:tc>
          <w:tcPr>
            <w:tcW w:w="776" w:type="dxa"/>
            <w:shd w:val="clear" w:color="auto" w:fill="auto"/>
            <w:hideMark/>
          </w:tcPr>
          <w:p w14:paraId="7666CFA5" w14:textId="61065E69" w:rsidR="007913D4" w:rsidRPr="00FF004E" w:rsidRDefault="007913D4" w:rsidP="00067D65">
            <w:pPr>
              <w:rPr>
                <w:color w:val="000000"/>
              </w:rPr>
            </w:pPr>
            <w:r w:rsidRPr="00FF004E">
              <w:rPr>
                <w:color w:val="000000"/>
              </w:rPr>
              <w:t>2029 год</w:t>
            </w:r>
          </w:p>
        </w:tc>
        <w:tc>
          <w:tcPr>
            <w:tcW w:w="776" w:type="dxa"/>
            <w:shd w:val="clear" w:color="auto" w:fill="auto"/>
            <w:hideMark/>
          </w:tcPr>
          <w:p w14:paraId="6138EE7E" w14:textId="39FDF758" w:rsidR="007913D4" w:rsidRPr="00FF004E" w:rsidRDefault="007913D4" w:rsidP="00067D65">
            <w:pPr>
              <w:rPr>
                <w:color w:val="000000"/>
              </w:rPr>
            </w:pPr>
            <w:r w:rsidRPr="00FF004E">
              <w:rPr>
                <w:color w:val="000000"/>
              </w:rPr>
              <w:t>2030 год</w:t>
            </w:r>
          </w:p>
        </w:tc>
        <w:tc>
          <w:tcPr>
            <w:tcW w:w="881" w:type="dxa"/>
            <w:shd w:val="clear" w:color="auto" w:fill="auto"/>
            <w:hideMark/>
          </w:tcPr>
          <w:p w14:paraId="602233DC" w14:textId="6C2FE5E0" w:rsidR="007913D4" w:rsidRPr="00FF004E" w:rsidRDefault="007913D4" w:rsidP="00067D65">
            <w:pPr>
              <w:rPr>
                <w:color w:val="000000"/>
              </w:rPr>
            </w:pPr>
            <w:r w:rsidRPr="00FF004E">
              <w:rPr>
                <w:color w:val="000000"/>
              </w:rPr>
              <w:t>2031-</w:t>
            </w:r>
            <w:r w:rsidR="000043DC">
              <w:rPr>
                <w:color w:val="000000"/>
              </w:rPr>
              <w:t>2033</w:t>
            </w:r>
            <w:r w:rsidRPr="00FF004E">
              <w:rPr>
                <w:color w:val="000000"/>
              </w:rPr>
              <w:t xml:space="preserve"> год</w:t>
            </w:r>
          </w:p>
        </w:tc>
      </w:tr>
      <w:tr w:rsidR="0034534C" w:rsidRPr="00FF004E" w14:paraId="088C6178" w14:textId="77777777" w:rsidTr="007E1CA7">
        <w:trPr>
          <w:trHeight w:val="20"/>
        </w:trPr>
        <w:tc>
          <w:tcPr>
            <w:tcW w:w="15022" w:type="dxa"/>
            <w:gridSpan w:val="14"/>
            <w:tcBorders>
              <w:right w:val="single" w:sz="4" w:space="0" w:color="auto"/>
            </w:tcBorders>
            <w:shd w:val="clear" w:color="auto" w:fill="auto"/>
            <w:noWrap/>
          </w:tcPr>
          <w:p w14:paraId="51F6EA6E" w14:textId="63776D08" w:rsidR="0034534C" w:rsidRPr="00FF004E" w:rsidRDefault="000043DC" w:rsidP="00067D65">
            <w:pPr>
              <w:rPr>
                <w:color w:val="000000"/>
              </w:rPr>
            </w:pPr>
            <w:r>
              <w:rPr>
                <w:color w:val="000000"/>
              </w:rPr>
              <w:t xml:space="preserve">Котельная, п. Солнечный, </w:t>
            </w:r>
            <w:r w:rsidR="00A95118">
              <w:rPr>
                <w:color w:val="000000"/>
              </w:rPr>
              <w:t>ул. Набережная, 42А</w:t>
            </w:r>
          </w:p>
        </w:tc>
      </w:tr>
      <w:tr w:rsidR="007E1CA7" w:rsidRPr="00FF004E" w14:paraId="594B8B4B" w14:textId="77777777" w:rsidTr="007E1CA7">
        <w:trPr>
          <w:gridAfter w:val="1"/>
          <w:wAfter w:w="8" w:type="dxa"/>
          <w:trHeight w:val="20"/>
        </w:trPr>
        <w:tc>
          <w:tcPr>
            <w:tcW w:w="636" w:type="dxa"/>
            <w:shd w:val="clear" w:color="auto" w:fill="auto"/>
            <w:noWrap/>
            <w:hideMark/>
          </w:tcPr>
          <w:p w14:paraId="07FE196B" w14:textId="77777777" w:rsidR="007E1CA7" w:rsidRPr="00FF004E" w:rsidRDefault="007E1CA7" w:rsidP="007E1CA7">
            <w:pPr>
              <w:rPr>
                <w:color w:val="000000"/>
              </w:rPr>
            </w:pPr>
            <w:r w:rsidRPr="00FF004E">
              <w:rPr>
                <w:color w:val="000000"/>
              </w:rPr>
              <w:t>1.</w:t>
            </w:r>
          </w:p>
        </w:tc>
        <w:tc>
          <w:tcPr>
            <w:tcW w:w="4604" w:type="dxa"/>
            <w:shd w:val="clear" w:color="auto" w:fill="auto"/>
            <w:noWrap/>
            <w:hideMark/>
          </w:tcPr>
          <w:p w14:paraId="3A21DDA3" w14:textId="77777777" w:rsidR="007E1CA7" w:rsidRPr="00FF004E" w:rsidRDefault="007E1CA7" w:rsidP="007E1CA7">
            <w:pPr>
              <w:rPr>
                <w:color w:val="000000"/>
              </w:rPr>
            </w:pPr>
            <w:r w:rsidRPr="00FF004E">
              <w:rPr>
                <w:color w:val="000000"/>
              </w:rPr>
              <w:t>Полезный отпуск тепловой энергии</w:t>
            </w:r>
          </w:p>
        </w:tc>
        <w:tc>
          <w:tcPr>
            <w:tcW w:w="1559" w:type="dxa"/>
            <w:shd w:val="clear" w:color="auto" w:fill="auto"/>
            <w:noWrap/>
            <w:hideMark/>
          </w:tcPr>
          <w:p w14:paraId="40407FCB" w14:textId="77777777" w:rsidR="007E1CA7" w:rsidRPr="00FF004E" w:rsidRDefault="007E1CA7" w:rsidP="007E1CA7">
            <w:pPr>
              <w:rPr>
                <w:color w:val="000000"/>
              </w:rPr>
            </w:pPr>
            <w:r w:rsidRPr="00FF004E">
              <w:rPr>
                <w:color w:val="000000"/>
              </w:rPr>
              <w:t>тыс. Гкал</w:t>
            </w:r>
          </w:p>
        </w:tc>
        <w:tc>
          <w:tcPr>
            <w:tcW w:w="846" w:type="dxa"/>
            <w:shd w:val="clear" w:color="auto" w:fill="auto"/>
            <w:vAlign w:val="bottom"/>
          </w:tcPr>
          <w:p w14:paraId="057376D3" w14:textId="324B621A" w:rsidR="007E1CA7" w:rsidRPr="00FF004E" w:rsidRDefault="007E1CA7" w:rsidP="007E1CA7">
            <w:pPr>
              <w:rPr>
                <w:color w:val="000000"/>
              </w:rPr>
            </w:pPr>
            <w:r w:rsidRPr="00FF004E">
              <w:rPr>
                <w:color w:val="000000"/>
              </w:rPr>
              <w:t>0.00</w:t>
            </w:r>
          </w:p>
        </w:tc>
        <w:tc>
          <w:tcPr>
            <w:tcW w:w="846" w:type="dxa"/>
            <w:shd w:val="clear" w:color="auto" w:fill="auto"/>
            <w:vAlign w:val="bottom"/>
          </w:tcPr>
          <w:p w14:paraId="39A23B98" w14:textId="46512A59" w:rsidR="007E1CA7" w:rsidRPr="00FF004E" w:rsidRDefault="007E1CA7" w:rsidP="007E1CA7">
            <w:pPr>
              <w:rPr>
                <w:color w:val="000000"/>
              </w:rPr>
            </w:pPr>
            <w:r w:rsidRPr="00FF004E">
              <w:rPr>
                <w:color w:val="000000"/>
              </w:rPr>
              <w:t>0.00</w:t>
            </w:r>
          </w:p>
        </w:tc>
        <w:tc>
          <w:tcPr>
            <w:tcW w:w="846" w:type="dxa"/>
            <w:tcBorders>
              <w:top w:val="single" w:sz="4" w:space="0" w:color="auto"/>
              <w:left w:val="nil"/>
              <w:bottom w:val="single" w:sz="4" w:space="0" w:color="auto"/>
              <w:right w:val="single" w:sz="4" w:space="0" w:color="auto"/>
            </w:tcBorders>
            <w:shd w:val="clear" w:color="auto" w:fill="auto"/>
            <w:vAlign w:val="bottom"/>
          </w:tcPr>
          <w:p w14:paraId="1FD4FFE0" w14:textId="7CCCF3E6" w:rsidR="007E1CA7" w:rsidRPr="00FF004E" w:rsidRDefault="007E1CA7" w:rsidP="007E1CA7">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4968FD0E" w14:textId="2EC8CCCD" w:rsidR="007E1CA7" w:rsidRPr="00FF004E" w:rsidRDefault="007E1CA7" w:rsidP="007E1CA7">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nil"/>
            </w:tcBorders>
            <w:shd w:val="clear" w:color="auto" w:fill="auto"/>
            <w:vAlign w:val="bottom"/>
          </w:tcPr>
          <w:p w14:paraId="5BC0E344" w14:textId="146A34CC"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tcBorders>
            <w:shd w:val="clear" w:color="auto" w:fill="auto"/>
            <w:vAlign w:val="bottom"/>
          </w:tcPr>
          <w:p w14:paraId="11DB9819" w14:textId="72D212C6"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3066BC3E" w14:textId="3BD6C908"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70506319" w14:textId="1F185811"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56F6A859" w14:textId="63428C4F" w:rsidR="007E1CA7" w:rsidRPr="00FF004E" w:rsidRDefault="007E1CA7" w:rsidP="007E1CA7">
            <w:pPr>
              <w:rPr>
                <w:color w:val="000000"/>
              </w:rPr>
            </w:pPr>
            <w:r w:rsidRPr="00FF004E">
              <w:rPr>
                <w:color w:val="000000"/>
              </w:rPr>
              <w:t>0.00</w:t>
            </w:r>
          </w:p>
        </w:tc>
        <w:tc>
          <w:tcPr>
            <w:tcW w:w="881" w:type="dxa"/>
            <w:tcBorders>
              <w:top w:val="single" w:sz="4" w:space="0" w:color="auto"/>
              <w:left w:val="single" w:sz="4" w:space="0" w:color="auto"/>
              <w:bottom w:val="single" w:sz="4" w:space="0" w:color="auto"/>
              <w:right w:val="single" w:sz="4" w:space="0" w:color="auto"/>
            </w:tcBorders>
            <w:shd w:val="clear" w:color="auto" w:fill="auto"/>
            <w:vAlign w:val="bottom"/>
          </w:tcPr>
          <w:p w14:paraId="4FA53852" w14:textId="14057B01" w:rsidR="007E1CA7" w:rsidRPr="00FF004E" w:rsidRDefault="007E1CA7" w:rsidP="007E1CA7">
            <w:pPr>
              <w:rPr>
                <w:color w:val="000000"/>
              </w:rPr>
            </w:pPr>
            <w:r w:rsidRPr="00FF004E">
              <w:rPr>
                <w:color w:val="000000"/>
              </w:rPr>
              <w:t>0.00</w:t>
            </w:r>
          </w:p>
        </w:tc>
      </w:tr>
      <w:tr w:rsidR="007E1CA7" w:rsidRPr="00FF004E" w14:paraId="0336DA90" w14:textId="77777777" w:rsidTr="007E1CA7">
        <w:trPr>
          <w:gridAfter w:val="1"/>
          <w:wAfter w:w="8" w:type="dxa"/>
          <w:trHeight w:val="20"/>
        </w:trPr>
        <w:tc>
          <w:tcPr>
            <w:tcW w:w="636" w:type="dxa"/>
            <w:shd w:val="clear" w:color="auto" w:fill="auto"/>
            <w:noWrap/>
            <w:hideMark/>
          </w:tcPr>
          <w:p w14:paraId="422B98A2" w14:textId="77777777" w:rsidR="007E1CA7" w:rsidRPr="00FF004E" w:rsidRDefault="007E1CA7" w:rsidP="007E1CA7">
            <w:pPr>
              <w:rPr>
                <w:color w:val="000000"/>
              </w:rPr>
            </w:pPr>
            <w:r w:rsidRPr="00FF004E">
              <w:rPr>
                <w:color w:val="000000"/>
              </w:rPr>
              <w:t>1.1.</w:t>
            </w:r>
          </w:p>
        </w:tc>
        <w:tc>
          <w:tcPr>
            <w:tcW w:w="4604" w:type="dxa"/>
            <w:shd w:val="clear" w:color="auto" w:fill="auto"/>
            <w:noWrap/>
            <w:hideMark/>
          </w:tcPr>
          <w:p w14:paraId="1D8B5745" w14:textId="77777777" w:rsidR="007E1CA7" w:rsidRPr="00FF004E" w:rsidRDefault="007E1CA7" w:rsidP="007E1CA7">
            <w:pPr>
              <w:rPr>
                <w:color w:val="000000"/>
              </w:rPr>
            </w:pPr>
            <w:r w:rsidRPr="00FF004E">
              <w:rPr>
                <w:color w:val="000000"/>
              </w:rPr>
              <w:t>Население</w:t>
            </w:r>
          </w:p>
        </w:tc>
        <w:tc>
          <w:tcPr>
            <w:tcW w:w="1559" w:type="dxa"/>
            <w:shd w:val="clear" w:color="auto" w:fill="auto"/>
            <w:noWrap/>
            <w:hideMark/>
          </w:tcPr>
          <w:p w14:paraId="059FB26F" w14:textId="77777777" w:rsidR="007E1CA7" w:rsidRPr="00FF004E" w:rsidRDefault="007E1CA7" w:rsidP="007E1CA7">
            <w:pPr>
              <w:rPr>
                <w:color w:val="000000"/>
              </w:rPr>
            </w:pPr>
            <w:r w:rsidRPr="00FF004E">
              <w:rPr>
                <w:color w:val="000000"/>
              </w:rPr>
              <w:t>тыс. Гкал</w:t>
            </w:r>
          </w:p>
        </w:tc>
        <w:tc>
          <w:tcPr>
            <w:tcW w:w="846" w:type="dxa"/>
            <w:shd w:val="clear" w:color="auto" w:fill="auto"/>
            <w:vAlign w:val="bottom"/>
          </w:tcPr>
          <w:p w14:paraId="5A8D00EC" w14:textId="2AEF46C9" w:rsidR="007E1CA7" w:rsidRPr="00FF004E" w:rsidRDefault="007E1CA7" w:rsidP="007E1CA7">
            <w:pPr>
              <w:rPr>
                <w:color w:val="000000"/>
              </w:rPr>
            </w:pPr>
            <w:r w:rsidRPr="00FF004E">
              <w:rPr>
                <w:color w:val="000000"/>
              </w:rPr>
              <w:t>0.00</w:t>
            </w:r>
          </w:p>
        </w:tc>
        <w:tc>
          <w:tcPr>
            <w:tcW w:w="846" w:type="dxa"/>
            <w:shd w:val="clear" w:color="auto" w:fill="auto"/>
            <w:vAlign w:val="bottom"/>
          </w:tcPr>
          <w:p w14:paraId="6E694B34" w14:textId="501F2063" w:rsidR="007E1CA7" w:rsidRPr="00FF004E" w:rsidRDefault="007E1CA7" w:rsidP="007E1CA7">
            <w:pPr>
              <w:rPr>
                <w:color w:val="000000"/>
              </w:rPr>
            </w:pPr>
            <w:r w:rsidRPr="00FF004E">
              <w:rPr>
                <w:color w:val="000000"/>
              </w:rPr>
              <w:t>0.00</w:t>
            </w:r>
          </w:p>
        </w:tc>
        <w:tc>
          <w:tcPr>
            <w:tcW w:w="846" w:type="dxa"/>
            <w:tcBorders>
              <w:top w:val="single" w:sz="4" w:space="0" w:color="auto"/>
              <w:left w:val="nil"/>
              <w:bottom w:val="single" w:sz="4" w:space="0" w:color="auto"/>
              <w:right w:val="single" w:sz="4" w:space="0" w:color="auto"/>
            </w:tcBorders>
            <w:shd w:val="clear" w:color="auto" w:fill="auto"/>
            <w:vAlign w:val="bottom"/>
          </w:tcPr>
          <w:p w14:paraId="5876F231" w14:textId="1DB20944" w:rsidR="007E1CA7" w:rsidRPr="00FF004E" w:rsidRDefault="007E1CA7" w:rsidP="007E1CA7">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663615A5" w14:textId="1B313A89" w:rsidR="007E1CA7" w:rsidRPr="00FF004E" w:rsidRDefault="007E1CA7" w:rsidP="007E1CA7">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43E93E99" w14:textId="259A863B"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tcBorders>
            <w:shd w:val="clear" w:color="auto" w:fill="auto"/>
            <w:vAlign w:val="bottom"/>
          </w:tcPr>
          <w:p w14:paraId="66133D62" w14:textId="77B131FF"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0B26D596" w14:textId="0AA73777"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6BDC8E11" w14:textId="3DA338E7"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07431352" w14:textId="25B7EF0F" w:rsidR="007E1CA7" w:rsidRPr="00FF004E" w:rsidRDefault="007E1CA7" w:rsidP="007E1CA7">
            <w:pPr>
              <w:rPr>
                <w:color w:val="000000"/>
              </w:rPr>
            </w:pPr>
            <w:r w:rsidRPr="00FF004E">
              <w:rPr>
                <w:color w:val="000000"/>
              </w:rPr>
              <w:t>0.00</w:t>
            </w:r>
          </w:p>
        </w:tc>
        <w:tc>
          <w:tcPr>
            <w:tcW w:w="881" w:type="dxa"/>
            <w:tcBorders>
              <w:top w:val="single" w:sz="4" w:space="0" w:color="auto"/>
              <w:left w:val="single" w:sz="4" w:space="0" w:color="auto"/>
              <w:bottom w:val="single" w:sz="4" w:space="0" w:color="auto"/>
              <w:right w:val="single" w:sz="4" w:space="0" w:color="auto"/>
            </w:tcBorders>
            <w:shd w:val="clear" w:color="auto" w:fill="auto"/>
            <w:vAlign w:val="bottom"/>
          </w:tcPr>
          <w:p w14:paraId="3348EF0E" w14:textId="60BD0B2E" w:rsidR="007E1CA7" w:rsidRPr="00FF004E" w:rsidRDefault="007E1CA7" w:rsidP="007E1CA7">
            <w:pPr>
              <w:rPr>
                <w:color w:val="000000"/>
              </w:rPr>
            </w:pPr>
            <w:r w:rsidRPr="00FF004E">
              <w:rPr>
                <w:color w:val="000000"/>
              </w:rPr>
              <w:t>0.00</w:t>
            </w:r>
          </w:p>
        </w:tc>
      </w:tr>
      <w:tr w:rsidR="007E1CA7" w:rsidRPr="00FF004E" w14:paraId="71769521" w14:textId="77777777" w:rsidTr="007E1CA7">
        <w:trPr>
          <w:gridAfter w:val="1"/>
          <w:wAfter w:w="8" w:type="dxa"/>
          <w:trHeight w:val="20"/>
        </w:trPr>
        <w:tc>
          <w:tcPr>
            <w:tcW w:w="636" w:type="dxa"/>
            <w:shd w:val="clear" w:color="auto" w:fill="auto"/>
            <w:noWrap/>
            <w:hideMark/>
          </w:tcPr>
          <w:p w14:paraId="6A6B88FF" w14:textId="77777777" w:rsidR="007E1CA7" w:rsidRPr="00FF004E" w:rsidRDefault="007E1CA7" w:rsidP="007E1CA7">
            <w:pPr>
              <w:rPr>
                <w:color w:val="000000"/>
              </w:rPr>
            </w:pPr>
            <w:r w:rsidRPr="00FF004E">
              <w:rPr>
                <w:color w:val="000000"/>
              </w:rPr>
              <w:t> </w:t>
            </w:r>
          </w:p>
        </w:tc>
        <w:tc>
          <w:tcPr>
            <w:tcW w:w="4604" w:type="dxa"/>
            <w:shd w:val="clear" w:color="auto" w:fill="auto"/>
            <w:noWrap/>
            <w:hideMark/>
          </w:tcPr>
          <w:p w14:paraId="3A7391CE" w14:textId="77777777" w:rsidR="007E1CA7" w:rsidRPr="00FF004E" w:rsidRDefault="007E1CA7" w:rsidP="007E1CA7">
            <w:pPr>
              <w:rPr>
                <w:color w:val="000000"/>
              </w:rPr>
            </w:pPr>
            <w:r w:rsidRPr="00FF004E">
              <w:rPr>
                <w:color w:val="000000"/>
              </w:rPr>
              <w:t>В том числе по ПУ</w:t>
            </w:r>
          </w:p>
        </w:tc>
        <w:tc>
          <w:tcPr>
            <w:tcW w:w="1559" w:type="dxa"/>
            <w:shd w:val="clear" w:color="auto" w:fill="auto"/>
            <w:noWrap/>
            <w:hideMark/>
          </w:tcPr>
          <w:p w14:paraId="7EAD5D48" w14:textId="77777777" w:rsidR="007E1CA7" w:rsidRPr="00FF004E" w:rsidRDefault="007E1CA7" w:rsidP="007E1CA7">
            <w:pPr>
              <w:rPr>
                <w:color w:val="000000"/>
              </w:rPr>
            </w:pPr>
            <w:r w:rsidRPr="00FF004E">
              <w:rPr>
                <w:color w:val="000000"/>
              </w:rPr>
              <w:t>тыс. Гкал</w:t>
            </w:r>
          </w:p>
        </w:tc>
        <w:tc>
          <w:tcPr>
            <w:tcW w:w="846" w:type="dxa"/>
            <w:shd w:val="clear" w:color="auto" w:fill="auto"/>
            <w:noWrap/>
            <w:vAlign w:val="bottom"/>
          </w:tcPr>
          <w:p w14:paraId="5BE07E01" w14:textId="6E62B768"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4E4EC71A" w14:textId="532A84AC"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3F390903" w14:textId="5062BE9E"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0A1B8665" w14:textId="6045CECF"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5CFF7D0C" w14:textId="3B9D3ED9"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506D2394" w14:textId="70F2D0D8"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FAC607" w14:textId="5A42C6AC"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8BA52E" w14:textId="324F5125"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4C96C1" w14:textId="661F3073" w:rsidR="007E1CA7" w:rsidRPr="00FF004E" w:rsidRDefault="007E1CA7" w:rsidP="007E1CA7">
            <w:pPr>
              <w:rPr>
                <w:color w:val="000000"/>
              </w:rPr>
            </w:pPr>
            <w:r w:rsidRPr="00FF004E">
              <w:rPr>
                <w:color w:val="000000"/>
              </w:rPr>
              <w:t>0.00</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4010B3" w14:textId="1CFCDA25" w:rsidR="007E1CA7" w:rsidRPr="00FF004E" w:rsidRDefault="007E1CA7" w:rsidP="007E1CA7">
            <w:pPr>
              <w:rPr>
                <w:color w:val="000000"/>
              </w:rPr>
            </w:pPr>
            <w:r w:rsidRPr="00FF004E">
              <w:rPr>
                <w:color w:val="000000"/>
              </w:rPr>
              <w:t>0.00</w:t>
            </w:r>
          </w:p>
        </w:tc>
      </w:tr>
      <w:tr w:rsidR="007E1CA7" w:rsidRPr="00FF004E" w14:paraId="65A71B1F" w14:textId="77777777" w:rsidTr="00C11B67">
        <w:trPr>
          <w:gridAfter w:val="1"/>
          <w:wAfter w:w="8" w:type="dxa"/>
          <w:trHeight w:val="20"/>
        </w:trPr>
        <w:tc>
          <w:tcPr>
            <w:tcW w:w="636" w:type="dxa"/>
            <w:shd w:val="clear" w:color="auto" w:fill="auto"/>
            <w:noWrap/>
            <w:hideMark/>
          </w:tcPr>
          <w:p w14:paraId="6D440B3F" w14:textId="77777777" w:rsidR="007E1CA7" w:rsidRPr="00FF004E" w:rsidRDefault="007E1CA7" w:rsidP="007E1CA7">
            <w:pPr>
              <w:rPr>
                <w:color w:val="000000"/>
              </w:rPr>
            </w:pPr>
            <w:r w:rsidRPr="00FF004E">
              <w:rPr>
                <w:color w:val="000000"/>
              </w:rPr>
              <w:t>1.2.</w:t>
            </w:r>
          </w:p>
        </w:tc>
        <w:tc>
          <w:tcPr>
            <w:tcW w:w="4604" w:type="dxa"/>
            <w:shd w:val="clear" w:color="auto" w:fill="auto"/>
            <w:noWrap/>
            <w:hideMark/>
          </w:tcPr>
          <w:p w14:paraId="66705E41" w14:textId="77777777" w:rsidR="007E1CA7" w:rsidRPr="00FF004E" w:rsidRDefault="007E1CA7" w:rsidP="007E1CA7">
            <w:pPr>
              <w:rPr>
                <w:color w:val="000000"/>
              </w:rPr>
            </w:pPr>
            <w:r w:rsidRPr="00FF004E">
              <w:rPr>
                <w:color w:val="000000"/>
              </w:rPr>
              <w:t>Бюджетные потребители</w:t>
            </w:r>
          </w:p>
        </w:tc>
        <w:tc>
          <w:tcPr>
            <w:tcW w:w="1559" w:type="dxa"/>
            <w:shd w:val="clear" w:color="auto" w:fill="auto"/>
            <w:noWrap/>
            <w:hideMark/>
          </w:tcPr>
          <w:p w14:paraId="7FDCD2E1" w14:textId="77777777" w:rsidR="007E1CA7" w:rsidRPr="00FF004E" w:rsidRDefault="007E1CA7" w:rsidP="007E1CA7">
            <w:pPr>
              <w:rPr>
                <w:color w:val="000000"/>
              </w:rPr>
            </w:pPr>
            <w:r w:rsidRPr="00FF004E">
              <w:rPr>
                <w:color w:val="000000"/>
              </w:rPr>
              <w:t>тыс. Гкал</w:t>
            </w:r>
          </w:p>
        </w:tc>
        <w:tc>
          <w:tcPr>
            <w:tcW w:w="846" w:type="dxa"/>
            <w:shd w:val="clear" w:color="auto" w:fill="auto"/>
            <w:noWrap/>
            <w:vAlign w:val="bottom"/>
          </w:tcPr>
          <w:p w14:paraId="5592F7D3" w14:textId="44F10C17"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023A3DB0" w14:textId="5F74E8CC"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0F5D28DC" w14:textId="2752246E"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03F541F1" w14:textId="53B45BFD"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72EF5FA3" w14:textId="5EB761CF"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6434ED0B" w14:textId="54899F2B" w:rsidR="007E1CA7" w:rsidRPr="00FF004E" w:rsidRDefault="007E1CA7" w:rsidP="007E1CA7">
            <w:pPr>
              <w:rPr>
                <w:color w:val="000000"/>
              </w:rPr>
            </w:pPr>
            <w:r w:rsidRPr="00FF004E">
              <w:rPr>
                <w:color w:val="000000"/>
              </w:rPr>
              <w:t>0.00</w:t>
            </w:r>
          </w:p>
        </w:tc>
        <w:tc>
          <w:tcPr>
            <w:tcW w:w="776" w:type="dxa"/>
            <w:tcBorders>
              <w:top w:val="single" w:sz="4" w:space="0" w:color="auto"/>
            </w:tcBorders>
            <w:shd w:val="clear" w:color="auto" w:fill="auto"/>
            <w:noWrap/>
            <w:vAlign w:val="bottom"/>
          </w:tcPr>
          <w:p w14:paraId="5D76B083" w14:textId="1834FB0F" w:rsidR="007E1CA7" w:rsidRPr="00FF004E" w:rsidRDefault="007E1CA7" w:rsidP="007E1CA7">
            <w:pPr>
              <w:rPr>
                <w:color w:val="000000"/>
              </w:rPr>
            </w:pPr>
            <w:r w:rsidRPr="00FF004E">
              <w:rPr>
                <w:color w:val="000000"/>
              </w:rPr>
              <w:t>0.00</w:t>
            </w:r>
          </w:p>
        </w:tc>
        <w:tc>
          <w:tcPr>
            <w:tcW w:w="776" w:type="dxa"/>
            <w:tcBorders>
              <w:top w:val="single" w:sz="4" w:space="0" w:color="auto"/>
            </w:tcBorders>
            <w:shd w:val="clear" w:color="auto" w:fill="auto"/>
            <w:noWrap/>
            <w:vAlign w:val="bottom"/>
          </w:tcPr>
          <w:p w14:paraId="2D5E728C" w14:textId="276DE1A3" w:rsidR="007E1CA7" w:rsidRPr="00FF004E" w:rsidRDefault="007E1CA7" w:rsidP="007E1CA7">
            <w:pPr>
              <w:rPr>
                <w:color w:val="000000"/>
              </w:rPr>
            </w:pPr>
            <w:r w:rsidRPr="00FF004E">
              <w:rPr>
                <w:color w:val="000000"/>
              </w:rPr>
              <w:t>0.00</w:t>
            </w:r>
          </w:p>
        </w:tc>
        <w:tc>
          <w:tcPr>
            <w:tcW w:w="776" w:type="dxa"/>
            <w:tcBorders>
              <w:top w:val="single" w:sz="4" w:space="0" w:color="auto"/>
            </w:tcBorders>
            <w:shd w:val="clear" w:color="auto" w:fill="auto"/>
            <w:noWrap/>
            <w:vAlign w:val="bottom"/>
          </w:tcPr>
          <w:p w14:paraId="1B5D4059" w14:textId="761ED663" w:rsidR="007E1CA7" w:rsidRPr="00FF004E" w:rsidRDefault="007E1CA7" w:rsidP="007E1CA7">
            <w:pPr>
              <w:rPr>
                <w:color w:val="000000"/>
              </w:rPr>
            </w:pPr>
            <w:r w:rsidRPr="00FF004E">
              <w:rPr>
                <w:color w:val="000000"/>
              </w:rPr>
              <w:t>0.00</w:t>
            </w:r>
          </w:p>
        </w:tc>
        <w:tc>
          <w:tcPr>
            <w:tcW w:w="881" w:type="dxa"/>
            <w:tcBorders>
              <w:top w:val="single" w:sz="4" w:space="0" w:color="auto"/>
            </w:tcBorders>
            <w:shd w:val="clear" w:color="auto" w:fill="auto"/>
            <w:noWrap/>
            <w:vAlign w:val="bottom"/>
          </w:tcPr>
          <w:p w14:paraId="637A67DA" w14:textId="3B35DC47" w:rsidR="007E1CA7" w:rsidRPr="00FF004E" w:rsidRDefault="007E1CA7" w:rsidP="007E1CA7">
            <w:pPr>
              <w:rPr>
                <w:color w:val="000000"/>
              </w:rPr>
            </w:pPr>
            <w:r w:rsidRPr="00FF004E">
              <w:rPr>
                <w:color w:val="000000"/>
              </w:rPr>
              <w:t>0.00</w:t>
            </w:r>
          </w:p>
        </w:tc>
      </w:tr>
      <w:tr w:rsidR="007E1CA7" w:rsidRPr="00FF004E" w14:paraId="3C58D55D" w14:textId="77777777" w:rsidTr="00C11B67">
        <w:trPr>
          <w:gridAfter w:val="1"/>
          <w:wAfter w:w="8" w:type="dxa"/>
          <w:trHeight w:val="20"/>
        </w:trPr>
        <w:tc>
          <w:tcPr>
            <w:tcW w:w="636" w:type="dxa"/>
            <w:shd w:val="clear" w:color="auto" w:fill="auto"/>
            <w:noWrap/>
            <w:hideMark/>
          </w:tcPr>
          <w:p w14:paraId="56C86B79" w14:textId="77777777" w:rsidR="007E1CA7" w:rsidRPr="00FF004E" w:rsidRDefault="007E1CA7" w:rsidP="007E1CA7">
            <w:pPr>
              <w:rPr>
                <w:color w:val="000000"/>
              </w:rPr>
            </w:pPr>
            <w:r w:rsidRPr="00FF004E">
              <w:rPr>
                <w:color w:val="000000"/>
              </w:rPr>
              <w:t> </w:t>
            </w:r>
          </w:p>
        </w:tc>
        <w:tc>
          <w:tcPr>
            <w:tcW w:w="4604" w:type="dxa"/>
            <w:shd w:val="clear" w:color="auto" w:fill="auto"/>
            <w:noWrap/>
            <w:hideMark/>
          </w:tcPr>
          <w:p w14:paraId="61CFDA6B" w14:textId="77777777" w:rsidR="007E1CA7" w:rsidRPr="00FF004E" w:rsidRDefault="007E1CA7" w:rsidP="007E1CA7">
            <w:pPr>
              <w:rPr>
                <w:color w:val="000000"/>
              </w:rPr>
            </w:pPr>
            <w:r w:rsidRPr="00FF004E">
              <w:rPr>
                <w:color w:val="000000"/>
              </w:rPr>
              <w:t>В том числе по ПУ</w:t>
            </w:r>
          </w:p>
        </w:tc>
        <w:tc>
          <w:tcPr>
            <w:tcW w:w="1559" w:type="dxa"/>
            <w:shd w:val="clear" w:color="auto" w:fill="auto"/>
            <w:noWrap/>
            <w:hideMark/>
          </w:tcPr>
          <w:p w14:paraId="7DFB366D" w14:textId="77777777" w:rsidR="007E1CA7" w:rsidRPr="00FF004E" w:rsidRDefault="007E1CA7" w:rsidP="007E1CA7">
            <w:pPr>
              <w:rPr>
                <w:color w:val="000000"/>
              </w:rPr>
            </w:pPr>
            <w:r w:rsidRPr="00FF004E">
              <w:rPr>
                <w:color w:val="000000"/>
              </w:rPr>
              <w:t>тыс. Гкал</w:t>
            </w:r>
          </w:p>
        </w:tc>
        <w:tc>
          <w:tcPr>
            <w:tcW w:w="846" w:type="dxa"/>
            <w:shd w:val="clear" w:color="auto" w:fill="auto"/>
            <w:noWrap/>
            <w:vAlign w:val="bottom"/>
          </w:tcPr>
          <w:p w14:paraId="2963E198" w14:textId="68ADDD95"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77D25091" w14:textId="488EC48F"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5A69CE66" w14:textId="2F1C33CD"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2820057C" w14:textId="499EE9B3"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6F7F2522" w14:textId="1EF5232F"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7BC0874D" w14:textId="6DBB881C"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2413A237" w14:textId="0F520628"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2042DA98" w14:textId="6E423B69"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3FC8BF0D" w14:textId="429B0232" w:rsidR="007E1CA7" w:rsidRPr="00FF004E" w:rsidRDefault="007E1CA7" w:rsidP="007E1CA7">
            <w:pPr>
              <w:rPr>
                <w:color w:val="000000"/>
              </w:rPr>
            </w:pPr>
            <w:r w:rsidRPr="00FF004E">
              <w:rPr>
                <w:color w:val="000000"/>
              </w:rPr>
              <w:t>0.00</w:t>
            </w:r>
          </w:p>
        </w:tc>
        <w:tc>
          <w:tcPr>
            <w:tcW w:w="881" w:type="dxa"/>
            <w:shd w:val="clear" w:color="auto" w:fill="auto"/>
            <w:noWrap/>
            <w:vAlign w:val="bottom"/>
          </w:tcPr>
          <w:p w14:paraId="13563AA7" w14:textId="5211331F" w:rsidR="007E1CA7" w:rsidRPr="00FF004E" w:rsidRDefault="007E1CA7" w:rsidP="007E1CA7">
            <w:pPr>
              <w:rPr>
                <w:color w:val="000000"/>
              </w:rPr>
            </w:pPr>
            <w:r w:rsidRPr="00FF004E">
              <w:rPr>
                <w:color w:val="000000"/>
              </w:rPr>
              <w:t>0.00</w:t>
            </w:r>
          </w:p>
        </w:tc>
      </w:tr>
      <w:tr w:rsidR="007E1CA7" w:rsidRPr="00FF004E" w14:paraId="14166664" w14:textId="77777777" w:rsidTr="007E1CA7">
        <w:trPr>
          <w:gridAfter w:val="1"/>
          <w:wAfter w:w="8" w:type="dxa"/>
          <w:trHeight w:val="20"/>
        </w:trPr>
        <w:tc>
          <w:tcPr>
            <w:tcW w:w="636" w:type="dxa"/>
            <w:shd w:val="clear" w:color="auto" w:fill="auto"/>
            <w:noWrap/>
            <w:hideMark/>
          </w:tcPr>
          <w:p w14:paraId="36FE145F" w14:textId="77777777" w:rsidR="007E1CA7" w:rsidRPr="00FF004E" w:rsidRDefault="007E1CA7" w:rsidP="007E1CA7">
            <w:pPr>
              <w:rPr>
                <w:color w:val="000000"/>
              </w:rPr>
            </w:pPr>
            <w:r w:rsidRPr="00FF004E">
              <w:rPr>
                <w:color w:val="000000"/>
              </w:rPr>
              <w:t>1.3.</w:t>
            </w:r>
          </w:p>
        </w:tc>
        <w:tc>
          <w:tcPr>
            <w:tcW w:w="4604" w:type="dxa"/>
            <w:shd w:val="clear" w:color="auto" w:fill="auto"/>
            <w:noWrap/>
            <w:hideMark/>
          </w:tcPr>
          <w:p w14:paraId="4C605435" w14:textId="77777777" w:rsidR="007E1CA7" w:rsidRPr="00FF004E" w:rsidRDefault="007E1CA7" w:rsidP="007E1CA7">
            <w:pPr>
              <w:rPr>
                <w:color w:val="000000"/>
              </w:rPr>
            </w:pPr>
            <w:r w:rsidRPr="00FF004E">
              <w:rPr>
                <w:color w:val="000000"/>
              </w:rPr>
              <w:t>Прочие потребители</w:t>
            </w:r>
          </w:p>
        </w:tc>
        <w:tc>
          <w:tcPr>
            <w:tcW w:w="1559" w:type="dxa"/>
            <w:shd w:val="clear" w:color="auto" w:fill="auto"/>
            <w:noWrap/>
            <w:hideMark/>
          </w:tcPr>
          <w:p w14:paraId="268B4AF9" w14:textId="77777777" w:rsidR="007E1CA7" w:rsidRPr="00FF004E" w:rsidRDefault="007E1CA7" w:rsidP="007E1CA7">
            <w:pPr>
              <w:rPr>
                <w:color w:val="000000"/>
              </w:rPr>
            </w:pPr>
            <w:r w:rsidRPr="00FF004E">
              <w:rPr>
                <w:color w:val="000000"/>
              </w:rPr>
              <w:t>тыс. Гкал</w:t>
            </w:r>
          </w:p>
        </w:tc>
        <w:tc>
          <w:tcPr>
            <w:tcW w:w="846" w:type="dxa"/>
            <w:shd w:val="clear" w:color="auto" w:fill="auto"/>
            <w:noWrap/>
            <w:vAlign w:val="bottom"/>
          </w:tcPr>
          <w:p w14:paraId="48C80481" w14:textId="20610D9C"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3C619EBB" w14:textId="267C3700"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08134BEC" w14:textId="4C8F2D4E"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675443FF" w14:textId="52204C5F"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26C16E5F" w14:textId="477AE0C1"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65B3F918" w14:textId="0E1C2CB4"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4467EB9B" w14:textId="46AE232F"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61C663A3" w14:textId="316150C7"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12E94540" w14:textId="2FF4AA71" w:rsidR="007E1CA7" w:rsidRPr="00FF004E" w:rsidRDefault="007E1CA7" w:rsidP="007E1CA7">
            <w:pPr>
              <w:rPr>
                <w:color w:val="000000"/>
              </w:rPr>
            </w:pPr>
            <w:r w:rsidRPr="00FF004E">
              <w:rPr>
                <w:color w:val="000000"/>
              </w:rPr>
              <w:t>0.00</w:t>
            </w:r>
          </w:p>
        </w:tc>
        <w:tc>
          <w:tcPr>
            <w:tcW w:w="881" w:type="dxa"/>
            <w:shd w:val="clear" w:color="auto" w:fill="auto"/>
            <w:noWrap/>
            <w:vAlign w:val="bottom"/>
          </w:tcPr>
          <w:p w14:paraId="1A126458" w14:textId="380389E7" w:rsidR="007E1CA7" w:rsidRPr="00FF004E" w:rsidRDefault="007E1CA7" w:rsidP="007E1CA7">
            <w:pPr>
              <w:rPr>
                <w:color w:val="000000"/>
              </w:rPr>
            </w:pPr>
            <w:r w:rsidRPr="00FF004E">
              <w:rPr>
                <w:color w:val="000000"/>
              </w:rPr>
              <w:t>0.00</w:t>
            </w:r>
          </w:p>
        </w:tc>
      </w:tr>
      <w:tr w:rsidR="007E1CA7" w:rsidRPr="00FF004E" w14:paraId="7C753FDA" w14:textId="77777777" w:rsidTr="007E1CA7">
        <w:trPr>
          <w:gridAfter w:val="1"/>
          <w:wAfter w:w="8" w:type="dxa"/>
          <w:trHeight w:val="20"/>
        </w:trPr>
        <w:tc>
          <w:tcPr>
            <w:tcW w:w="636" w:type="dxa"/>
            <w:shd w:val="clear" w:color="auto" w:fill="auto"/>
            <w:noWrap/>
            <w:hideMark/>
          </w:tcPr>
          <w:p w14:paraId="3A62B8EF" w14:textId="77777777" w:rsidR="007E1CA7" w:rsidRPr="00FF004E" w:rsidRDefault="007E1CA7" w:rsidP="007E1CA7">
            <w:pPr>
              <w:rPr>
                <w:color w:val="000000"/>
              </w:rPr>
            </w:pPr>
            <w:r w:rsidRPr="00FF004E">
              <w:rPr>
                <w:color w:val="000000"/>
              </w:rPr>
              <w:t> </w:t>
            </w:r>
          </w:p>
        </w:tc>
        <w:tc>
          <w:tcPr>
            <w:tcW w:w="4604" w:type="dxa"/>
            <w:shd w:val="clear" w:color="auto" w:fill="auto"/>
            <w:noWrap/>
            <w:hideMark/>
          </w:tcPr>
          <w:p w14:paraId="785D81E9" w14:textId="77777777" w:rsidR="007E1CA7" w:rsidRPr="00FF004E" w:rsidRDefault="007E1CA7" w:rsidP="007E1CA7">
            <w:pPr>
              <w:rPr>
                <w:color w:val="000000"/>
              </w:rPr>
            </w:pPr>
            <w:r w:rsidRPr="00FF004E">
              <w:rPr>
                <w:color w:val="000000"/>
              </w:rPr>
              <w:t>В том числе по ПУ</w:t>
            </w:r>
          </w:p>
        </w:tc>
        <w:tc>
          <w:tcPr>
            <w:tcW w:w="1559" w:type="dxa"/>
            <w:shd w:val="clear" w:color="auto" w:fill="auto"/>
            <w:noWrap/>
            <w:hideMark/>
          </w:tcPr>
          <w:p w14:paraId="364DC6B9" w14:textId="77777777" w:rsidR="007E1CA7" w:rsidRPr="00FF004E" w:rsidRDefault="007E1CA7" w:rsidP="007E1CA7">
            <w:pPr>
              <w:rPr>
                <w:color w:val="000000"/>
              </w:rPr>
            </w:pPr>
            <w:r w:rsidRPr="00FF004E">
              <w:rPr>
                <w:color w:val="000000"/>
              </w:rPr>
              <w:t>тыс. Гкал</w:t>
            </w:r>
          </w:p>
        </w:tc>
        <w:tc>
          <w:tcPr>
            <w:tcW w:w="846" w:type="dxa"/>
            <w:shd w:val="clear" w:color="auto" w:fill="auto"/>
            <w:noWrap/>
            <w:vAlign w:val="bottom"/>
          </w:tcPr>
          <w:p w14:paraId="60CD8371" w14:textId="1D10C182"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473876E5" w14:textId="46C96BFC"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5C35F7CC" w14:textId="7AC10B28"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1D702753" w14:textId="039856BF"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72A1694D" w14:textId="23FA0D5E"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35519A1F" w14:textId="0EDFD3AA"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16926783" w14:textId="109B9424"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0999D4AD" w14:textId="1AC64AB8"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6D809A48" w14:textId="7F210070" w:rsidR="007E1CA7" w:rsidRPr="00FF004E" w:rsidRDefault="007E1CA7" w:rsidP="007E1CA7">
            <w:pPr>
              <w:rPr>
                <w:color w:val="000000"/>
              </w:rPr>
            </w:pPr>
            <w:r w:rsidRPr="00FF004E">
              <w:rPr>
                <w:color w:val="000000"/>
              </w:rPr>
              <w:t>0.00</w:t>
            </w:r>
          </w:p>
        </w:tc>
        <w:tc>
          <w:tcPr>
            <w:tcW w:w="881" w:type="dxa"/>
            <w:shd w:val="clear" w:color="auto" w:fill="auto"/>
            <w:noWrap/>
            <w:vAlign w:val="bottom"/>
          </w:tcPr>
          <w:p w14:paraId="79ABA727" w14:textId="54C9F27A" w:rsidR="007E1CA7" w:rsidRPr="00FF004E" w:rsidRDefault="007E1CA7" w:rsidP="007E1CA7">
            <w:pPr>
              <w:rPr>
                <w:color w:val="000000"/>
              </w:rPr>
            </w:pPr>
            <w:r w:rsidRPr="00FF004E">
              <w:rPr>
                <w:color w:val="000000"/>
              </w:rPr>
              <w:t>0.00</w:t>
            </w:r>
          </w:p>
        </w:tc>
      </w:tr>
      <w:tr w:rsidR="007E1CA7" w:rsidRPr="00FF004E" w14:paraId="2412EDAF" w14:textId="77777777" w:rsidTr="007E1CA7">
        <w:trPr>
          <w:gridAfter w:val="1"/>
          <w:wAfter w:w="8" w:type="dxa"/>
          <w:trHeight w:val="20"/>
        </w:trPr>
        <w:tc>
          <w:tcPr>
            <w:tcW w:w="636" w:type="dxa"/>
            <w:shd w:val="clear" w:color="auto" w:fill="auto"/>
            <w:noWrap/>
            <w:hideMark/>
          </w:tcPr>
          <w:p w14:paraId="391F98E4" w14:textId="77777777" w:rsidR="007E1CA7" w:rsidRPr="00FF004E" w:rsidRDefault="007E1CA7" w:rsidP="007E1CA7">
            <w:pPr>
              <w:rPr>
                <w:color w:val="000000"/>
              </w:rPr>
            </w:pPr>
            <w:r w:rsidRPr="00FF004E">
              <w:rPr>
                <w:color w:val="000000"/>
              </w:rPr>
              <w:t>1.4.</w:t>
            </w:r>
          </w:p>
        </w:tc>
        <w:tc>
          <w:tcPr>
            <w:tcW w:w="4604" w:type="dxa"/>
            <w:shd w:val="clear" w:color="auto" w:fill="auto"/>
            <w:noWrap/>
            <w:hideMark/>
          </w:tcPr>
          <w:p w14:paraId="0C3935A1" w14:textId="77777777" w:rsidR="007E1CA7" w:rsidRPr="00FF004E" w:rsidRDefault="007E1CA7" w:rsidP="007E1CA7">
            <w:pPr>
              <w:rPr>
                <w:color w:val="000000"/>
              </w:rPr>
            </w:pPr>
            <w:r w:rsidRPr="00FF004E">
              <w:rPr>
                <w:color w:val="000000"/>
              </w:rPr>
              <w:t>Нужды теплоснабжающей организации</w:t>
            </w:r>
          </w:p>
        </w:tc>
        <w:tc>
          <w:tcPr>
            <w:tcW w:w="1559" w:type="dxa"/>
            <w:shd w:val="clear" w:color="auto" w:fill="auto"/>
            <w:noWrap/>
            <w:hideMark/>
          </w:tcPr>
          <w:p w14:paraId="09CB09F4" w14:textId="77777777" w:rsidR="007E1CA7" w:rsidRPr="00FF004E" w:rsidRDefault="007E1CA7" w:rsidP="007E1CA7">
            <w:pPr>
              <w:rPr>
                <w:color w:val="000000"/>
              </w:rPr>
            </w:pPr>
            <w:r w:rsidRPr="00FF004E">
              <w:rPr>
                <w:color w:val="000000"/>
              </w:rPr>
              <w:t>тыс. Гкал</w:t>
            </w:r>
          </w:p>
        </w:tc>
        <w:tc>
          <w:tcPr>
            <w:tcW w:w="846" w:type="dxa"/>
            <w:shd w:val="clear" w:color="auto" w:fill="auto"/>
            <w:noWrap/>
            <w:vAlign w:val="bottom"/>
          </w:tcPr>
          <w:p w14:paraId="4D498C6A" w14:textId="6C56C9CD"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199C8FE2" w14:textId="1AF9AA45"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26488E9F" w14:textId="5B26CD10"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4894221C" w14:textId="0FCC7C15"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75ED566C" w14:textId="7BE802B1"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2D196DAA" w14:textId="7A7F467A"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4390D31F" w14:textId="72DB2351"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2600273A" w14:textId="14791791"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6EEDA32D" w14:textId="0C4C5F2A" w:rsidR="007E1CA7" w:rsidRPr="00FF004E" w:rsidRDefault="007E1CA7" w:rsidP="007E1CA7">
            <w:pPr>
              <w:rPr>
                <w:color w:val="000000"/>
              </w:rPr>
            </w:pPr>
            <w:r w:rsidRPr="00FF004E">
              <w:rPr>
                <w:color w:val="000000"/>
              </w:rPr>
              <w:t>0.00</w:t>
            </w:r>
          </w:p>
        </w:tc>
        <w:tc>
          <w:tcPr>
            <w:tcW w:w="881" w:type="dxa"/>
            <w:shd w:val="clear" w:color="auto" w:fill="auto"/>
            <w:noWrap/>
            <w:vAlign w:val="bottom"/>
          </w:tcPr>
          <w:p w14:paraId="2D99DDA6" w14:textId="4C3457BD" w:rsidR="007E1CA7" w:rsidRPr="00FF004E" w:rsidRDefault="007E1CA7" w:rsidP="007E1CA7">
            <w:pPr>
              <w:rPr>
                <w:color w:val="000000"/>
              </w:rPr>
            </w:pPr>
            <w:r w:rsidRPr="00FF004E">
              <w:rPr>
                <w:color w:val="000000"/>
              </w:rPr>
              <w:t>0.00</w:t>
            </w:r>
          </w:p>
        </w:tc>
      </w:tr>
      <w:tr w:rsidR="007E1CA7" w:rsidRPr="00FF004E" w14:paraId="76D09673" w14:textId="77777777" w:rsidTr="007E1CA7">
        <w:trPr>
          <w:gridAfter w:val="1"/>
          <w:wAfter w:w="8" w:type="dxa"/>
          <w:trHeight w:val="20"/>
        </w:trPr>
        <w:tc>
          <w:tcPr>
            <w:tcW w:w="636" w:type="dxa"/>
            <w:shd w:val="clear" w:color="auto" w:fill="auto"/>
            <w:noWrap/>
          </w:tcPr>
          <w:p w14:paraId="05351E2E" w14:textId="77777777" w:rsidR="007E1CA7" w:rsidRPr="00FF004E" w:rsidRDefault="007E1CA7" w:rsidP="007E1CA7">
            <w:pPr>
              <w:rPr>
                <w:color w:val="000000"/>
              </w:rPr>
            </w:pPr>
            <w:r w:rsidRPr="00FF004E">
              <w:rPr>
                <w:color w:val="000000"/>
              </w:rPr>
              <w:t>2.</w:t>
            </w:r>
          </w:p>
        </w:tc>
        <w:tc>
          <w:tcPr>
            <w:tcW w:w="4604" w:type="dxa"/>
            <w:shd w:val="clear" w:color="auto" w:fill="auto"/>
            <w:noWrap/>
          </w:tcPr>
          <w:p w14:paraId="61D388C0" w14:textId="77777777" w:rsidR="007E1CA7" w:rsidRPr="00FF004E" w:rsidRDefault="007E1CA7" w:rsidP="007E1CA7">
            <w:pPr>
              <w:rPr>
                <w:color w:val="000000"/>
              </w:rPr>
            </w:pPr>
            <w:r w:rsidRPr="00FF004E">
              <w:rPr>
                <w:color w:val="000000"/>
              </w:rPr>
              <w:t>Расход теплоносителя</w:t>
            </w:r>
          </w:p>
        </w:tc>
        <w:tc>
          <w:tcPr>
            <w:tcW w:w="1559" w:type="dxa"/>
            <w:shd w:val="clear" w:color="auto" w:fill="auto"/>
            <w:noWrap/>
          </w:tcPr>
          <w:p w14:paraId="0B3216E1" w14:textId="77777777" w:rsidR="007E1CA7" w:rsidRPr="00FF004E" w:rsidRDefault="007E1CA7" w:rsidP="007E1CA7">
            <w:pPr>
              <w:rPr>
                <w:color w:val="000000"/>
              </w:rPr>
            </w:pPr>
            <w:r w:rsidRPr="00FF004E">
              <w:rPr>
                <w:color w:val="000000"/>
              </w:rPr>
              <w:t>т/ч</w:t>
            </w:r>
          </w:p>
        </w:tc>
        <w:tc>
          <w:tcPr>
            <w:tcW w:w="846" w:type="dxa"/>
            <w:shd w:val="clear" w:color="auto" w:fill="auto"/>
            <w:noWrap/>
            <w:vAlign w:val="bottom"/>
          </w:tcPr>
          <w:p w14:paraId="1BA46326" w14:textId="0F93F699"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0C7C5F22" w14:textId="390B2E0D"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1A5A42EB" w14:textId="612C5E8C"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13C5E141" w14:textId="2BC91E00"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295F30B7" w14:textId="639F4DAA"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43DC9580" w14:textId="7785331D"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0060321C" w14:textId="3EC92D6A"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056F1126" w14:textId="3591E7DB"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10F1A265" w14:textId="3001E245" w:rsidR="007E1CA7" w:rsidRPr="00FF004E" w:rsidRDefault="007E1CA7" w:rsidP="007E1CA7">
            <w:pPr>
              <w:rPr>
                <w:color w:val="000000"/>
              </w:rPr>
            </w:pPr>
            <w:r w:rsidRPr="00FF004E">
              <w:rPr>
                <w:color w:val="000000"/>
              </w:rPr>
              <w:t>0.00</w:t>
            </w:r>
          </w:p>
        </w:tc>
        <w:tc>
          <w:tcPr>
            <w:tcW w:w="881" w:type="dxa"/>
            <w:shd w:val="clear" w:color="auto" w:fill="auto"/>
            <w:noWrap/>
            <w:vAlign w:val="bottom"/>
          </w:tcPr>
          <w:p w14:paraId="20EFB866" w14:textId="7993F849" w:rsidR="007E1CA7" w:rsidRPr="00FF004E" w:rsidRDefault="007E1CA7" w:rsidP="007E1CA7">
            <w:pPr>
              <w:rPr>
                <w:color w:val="000000"/>
              </w:rPr>
            </w:pPr>
            <w:r w:rsidRPr="00FF004E">
              <w:rPr>
                <w:color w:val="000000"/>
              </w:rPr>
              <w:t>0.00</w:t>
            </w:r>
          </w:p>
        </w:tc>
      </w:tr>
    </w:tbl>
    <w:p w14:paraId="2217FF17" w14:textId="05F0DB40" w:rsidR="004914F1" w:rsidRPr="00FF004E" w:rsidRDefault="004914F1" w:rsidP="00262E73">
      <w:pPr>
        <w:pStyle w:val="afffc"/>
      </w:pPr>
      <w:bookmarkStart w:id="627" w:name="_Toc101972967"/>
      <w:bookmarkStart w:id="628" w:name="_Toc108034341"/>
      <w:r w:rsidRPr="00FF004E">
        <w:t>Таблица 2.5.1.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w:t>
      </w:r>
      <w:bookmarkEnd w:id="627"/>
      <w:bookmarkEnd w:id="628"/>
    </w:p>
    <w:tbl>
      <w:tblPr>
        <w:tblW w:w="15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531"/>
        <w:gridCol w:w="1559"/>
        <w:gridCol w:w="846"/>
        <w:gridCol w:w="846"/>
        <w:gridCol w:w="846"/>
        <w:gridCol w:w="846"/>
        <w:gridCol w:w="846"/>
        <w:gridCol w:w="776"/>
        <w:gridCol w:w="776"/>
        <w:gridCol w:w="776"/>
        <w:gridCol w:w="776"/>
        <w:gridCol w:w="1029"/>
      </w:tblGrid>
      <w:tr w:rsidR="007913D4" w:rsidRPr="00FF004E" w14:paraId="1E9EE97C" w14:textId="77777777" w:rsidTr="007E1CA7">
        <w:trPr>
          <w:trHeight w:val="170"/>
          <w:tblHeader/>
        </w:trPr>
        <w:tc>
          <w:tcPr>
            <w:tcW w:w="709" w:type="dxa"/>
            <w:vMerge w:val="restart"/>
            <w:shd w:val="clear" w:color="auto" w:fill="auto"/>
            <w:noWrap/>
          </w:tcPr>
          <w:p w14:paraId="3FD8447C" w14:textId="2DD5B701" w:rsidR="007913D4" w:rsidRPr="00FF004E" w:rsidRDefault="007913D4" w:rsidP="00067D65">
            <w:pPr>
              <w:rPr>
                <w:color w:val="000000"/>
              </w:rPr>
            </w:pPr>
            <w:r w:rsidRPr="00FF004E">
              <w:rPr>
                <w:color w:val="000000"/>
              </w:rPr>
              <w:t>№ пп</w:t>
            </w:r>
          </w:p>
        </w:tc>
        <w:tc>
          <w:tcPr>
            <w:tcW w:w="4531" w:type="dxa"/>
            <w:vMerge w:val="restart"/>
            <w:shd w:val="clear" w:color="auto" w:fill="auto"/>
            <w:noWrap/>
          </w:tcPr>
          <w:p w14:paraId="66C812ED" w14:textId="2F34208C" w:rsidR="007913D4" w:rsidRPr="00FF004E" w:rsidRDefault="007913D4" w:rsidP="00067D65">
            <w:pPr>
              <w:rPr>
                <w:color w:val="000000"/>
              </w:rPr>
            </w:pPr>
            <w:r w:rsidRPr="00FF004E">
              <w:rPr>
                <w:color w:val="000000"/>
              </w:rPr>
              <w:t>Номер кадастрового квартала</w:t>
            </w:r>
          </w:p>
        </w:tc>
        <w:tc>
          <w:tcPr>
            <w:tcW w:w="1559" w:type="dxa"/>
            <w:vMerge w:val="restart"/>
            <w:shd w:val="clear" w:color="auto" w:fill="auto"/>
            <w:noWrap/>
          </w:tcPr>
          <w:p w14:paraId="248AEBAF" w14:textId="6776B534" w:rsidR="007913D4" w:rsidRPr="00FF004E" w:rsidRDefault="007913D4" w:rsidP="00067D65">
            <w:pPr>
              <w:rPr>
                <w:color w:val="000000"/>
              </w:rPr>
            </w:pPr>
            <w:r w:rsidRPr="00FF004E">
              <w:rPr>
                <w:color w:val="000000"/>
              </w:rPr>
              <w:t>Ед. измерения</w:t>
            </w:r>
          </w:p>
        </w:tc>
        <w:tc>
          <w:tcPr>
            <w:tcW w:w="8363" w:type="dxa"/>
            <w:gridSpan w:val="10"/>
            <w:shd w:val="clear" w:color="auto" w:fill="auto"/>
            <w:noWrap/>
          </w:tcPr>
          <w:p w14:paraId="31B37637" w14:textId="6308D825" w:rsidR="007913D4" w:rsidRPr="00FF004E" w:rsidRDefault="007913D4" w:rsidP="00067D65">
            <w:pPr>
              <w:rPr>
                <w:color w:val="000000"/>
              </w:rPr>
            </w:pPr>
            <w:r w:rsidRPr="00FF004E">
              <w:rPr>
                <w:color w:val="000000"/>
              </w:rPr>
              <w:t>План</w:t>
            </w:r>
          </w:p>
        </w:tc>
      </w:tr>
      <w:tr w:rsidR="007913D4" w:rsidRPr="00FF004E" w14:paraId="2EE04CFB" w14:textId="77777777" w:rsidTr="007E1CA7">
        <w:trPr>
          <w:trHeight w:val="170"/>
          <w:tblHeader/>
        </w:trPr>
        <w:tc>
          <w:tcPr>
            <w:tcW w:w="709" w:type="dxa"/>
            <w:vMerge/>
            <w:tcBorders>
              <w:bottom w:val="single" w:sz="4" w:space="0" w:color="auto"/>
            </w:tcBorders>
            <w:shd w:val="clear" w:color="auto" w:fill="auto"/>
            <w:noWrap/>
            <w:hideMark/>
          </w:tcPr>
          <w:p w14:paraId="14CF471C" w14:textId="5E2E35E0" w:rsidR="007913D4" w:rsidRPr="00FF004E" w:rsidRDefault="007913D4" w:rsidP="00067D65">
            <w:pPr>
              <w:rPr>
                <w:color w:val="000000"/>
              </w:rPr>
            </w:pPr>
          </w:p>
        </w:tc>
        <w:tc>
          <w:tcPr>
            <w:tcW w:w="4531" w:type="dxa"/>
            <w:vMerge/>
            <w:tcBorders>
              <w:bottom w:val="single" w:sz="4" w:space="0" w:color="auto"/>
            </w:tcBorders>
            <w:shd w:val="clear" w:color="auto" w:fill="auto"/>
            <w:noWrap/>
            <w:hideMark/>
          </w:tcPr>
          <w:p w14:paraId="6EE7B644" w14:textId="6B22C032" w:rsidR="007913D4" w:rsidRPr="00FF004E" w:rsidRDefault="007913D4" w:rsidP="00067D65">
            <w:pPr>
              <w:rPr>
                <w:color w:val="000000"/>
              </w:rPr>
            </w:pPr>
          </w:p>
        </w:tc>
        <w:tc>
          <w:tcPr>
            <w:tcW w:w="1559" w:type="dxa"/>
            <w:vMerge/>
            <w:shd w:val="clear" w:color="auto" w:fill="auto"/>
            <w:noWrap/>
            <w:hideMark/>
          </w:tcPr>
          <w:p w14:paraId="4A483847" w14:textId="20FEBBC8" w:rsidR="007913D4" w:rsidRPr="00FF004E" w:rsidRDefault="007913D4" w:rsidP="00067D65">
            <w:pPr>
              <w:rPr>
                <w:color w:val="000000"/>
              </w:rPr>
            </w:pPr>
          </w:p>
        </w:tc>
        <w:tc>
          <w:tcPr>
            <w:tcW w:w="846" w:type="dxa"/>
            <w:shd w:val="clear" w:color="auto" w:fill="auto"/>
            <w:noWrap/>
            <w:hideMark/>
          </w:tcPr>
          <w:p w14:paraId="4FA3D315" w14:textId="70C67D6A" w:rsidR="007913D4" w:rsidRPr="00FF004E" w:rsidRDefault="007913D4" w:rsidP="00067D65">
            <w:pPr>
              <w:rPr>
                <w:color w:val="000000"/>
              </w:rPr>
            </w:pPr>
            <w:r w:rsidRPr="00FF004E">
              <w:rPr>
                <w:color w:val="000000"/>
              </w:rPr>
              <w:t>2022 год</w:t>
            </w:r>
          </w:p>
        </w:tc>
        <w:tc>
          <w:tcPr>
            <w:tcW w:w="846" w:type="dxa"/>
            <w:shd w:val="clear" w:color="auto" w:fill="auto"/>
            <w:noWrap/>
            <w:hideMark/>
          </w:tcPr>
          <w:p w14:paraId="5AE5BDEB" w14:textId="1450F987" w:rsidR="007913D4" w:rsidRPr="00FF004E" w:rsidRDefault="007913D4" w:rsidP="00067D65">
            <w:pPr>
              <w:rPr>
                <w:color w:val="000000"/>
              </w:rPr>
            </w:pPr>
            <w:r w:rsidRPr="00FF004E">
              <w:rPr>
                <w:color w:val="000000"/>
              </w:rPr>
              <w:t>2023 год</w:t>
            </w:r>
          </w:p>
        </w:tc>
        <w:tc>
          <w:tcPr>
            <w:tcW w:w="846" w:type="dxa"/>
            <w:shd w:val="clear" w:color="auto" w:fill="auto"/>
            <w:noWrap/>
            <w:hideMark/>
          </w:tcPr>
          <w:p w14:paraId="3AB3D2CA" w14:textId="5B9759B4" w:rsidR="007913D4" w:rsidRPr="00FF004E" w:rsidRDefault="007913D4" w:rsidP="00067D65">
            <w:pPr>
              <w:rPr>
                <w:color w:val="000000"/>
              </w:rPr>
            </w:pPr>
            <w:r w:rsidRPr="00FF004E">
              <w:rPr>
                <w:color w:val="000000"/>
              </w:rPr>
              <w:t>2024 год</w:t>
            </w:r>
          </w:p>
        </w:tc>
        <w:tc>
          <w:tcPr>
            <w:tcW w:w="846" w:type="dxa"/>
            <w:shd w:val="clear" w:color="auto" w:fill="auto"/>
            <w:noWrap/>
            <w:hideMark/>
          </w:tcPr>
          <w:p w14:paraId="1FAA50DF" w14:textId="70D08C67" w:rsidR="007913D4" w:rsidRPr="00FF004E" w:rsidRDefault="007913D4" w:rsidP="00067D65">
            <w:pPr>
              <w:rPr>
                <w:color w:val="000000"/>
              </w:rPr>
            </w:pPr>
            <w:r w:rsidRPr="00FF004E">
              <w:rPr>
                <w:color w:val="000000"/>
              </w:rPr>
              <w:t>2025 год</w:t>
            </w:r>
          </w:p>
        </w:tc>
        <w:tc>
          <w:tcPr>
            <w:tcW w:w="846" w:type="dxa"/>
            <w:shd w:val="clear" w:color="auto" w:fill="auto"/>
            <w:noWrap/>
            <w:hideMark/>
          </w:tcPr>
          <w:p w14:paraId="63ED4B68" w14:textId="28528F72" w:rsidR="007913D4" w:rsidRPr="00FF004E" w:rsidRDefault="007913D4" w:rsidP="00067D65">
            <w:pPr>
              <w:rPr>
                <w:color w:val="000000"/>
              </w:rPr>
            </w:pPr>
            <w:r w:rsidRPr="00FF004E">
              <w:rPr>
                <w:color w:val="000000"/>
              </w:rPr>
              <w:t>2026 год</w:t>
            </w:r>
          </w:p>
        </w:tc>
        <w:tc>
          <w:tcPr>
            <w:tcW w:w="776" w:type="dxa"/>
            <w:shd w:val="clear" w:color="auto" w:fill="auto"/>
            <w:noWrap/>
            <w:hideMark/>
          </w:tcPr>
          <w:p w14:paraId="2172D12A" w14:textId="32E15447" w:rsidR="007913D4" w:rsidRPr="00FF004E" w:rsidRDefault="007913D4" w:rsidP="00067D65">
            <w:pPr>
              <w:rPr>
                <w:color w:val="000000"/>
              </w:rPr>
            </w:pPr>
            <w:r w:rsidRPr="00FF004E">
              <w:rPr>
                <w:color w:val="000000"/>
              </w:rPr>
              <w:t>2027 год</w:t>
            </w:r>
          </w:p>
        </w:tc>
        <w:tc>
          <w:tcPr>
            <w:tcW w:w="776" w:type="dxa"/>
            <w:shd w:val="clear" w:color="auto" w:fill="auto"/>
            <w:noWrap/>
            <w:hideMark/>
          </w:tcPr>
          <w:p w14:paraId="4CCEFFD0" w14:textId="69D9E4A3" w:rsidR="007913D4" w:rsidRPr="00FF004E" w:rsidRDefault="007913D4" w:rsidP="00067D65">
            <w:pPr>
              <w:rPr>
                <w:color w:val="000000"/>
              </w:rPr>
            </w:pPr>
            <w:r w:rsidRPr="00FF004E">
              <w:rPr>
                <w:color w:val="000000"/>
              </w:rPr>
              <w:t>2028 год</w:t>
            </w:r>
          </w:p>
        </w:tc>
        <w:tc>
          <w:tcPr>
            <w:tcW w:w="776" w:type="dxa"/>
            <w:shd w:val="clear" w:color="auto" w:fill="auto"/>
            <w:noWrap/>
            <w:hideMark/>
          </w:tcPr>
          <w:p w14:paraId="3C38BA4F" w14:textId="16B0EC92" w:rsidR="007913D4" w:rsidRPr="00FF004E" w:rsidRDefault="007913D4" w:rsidP="00067D65">
            <w:pPr>
              <w:rPr>
                <w:color w:val="000000"/>
              </w:rPr>
            </w:pPr>
            <w:r w:rsidRPr="00FF004E">
              <w:rPr>
                <w:color w:val="000000"/>
              </w:rPr>
              <w:t>2029 год</w:t>
            </w:r>
          </w:p>
        </w:tc>
        <w:tc>
          <w:tcPr>
            <w:tcW w:w="776" w:type="dxa"/>
            <w:shd w:val="clear" w:color="auto" w:fill="auto"/>
            <w:noWrap/>
            <w:hideMark/>
          </w:tcPr>
          <w:p w14:paraId="67504A2E" w14:textId="1BFBA78F" w:rsidR="007913D4" w:rsidRPr="00FF004E" w:rsidRDefault="007913D4" w:rsidP="00067D65">
            <w:pPr>
              <w:rPr>
                <w:color w:val="000000"/>
              </w:rPr>
            </w:pPr>
            <w:r w:rsidRPr="00FF004E">
              <w:rPr>
                <w:color w:val="000000"/>
              </w:rPr>
              <w:t>2030 год</w:t>
            </w:r>
          </w:p>
        </w:tc>
        <w:tc>
          <w:tcPr>
            <w:tcW w:w="1029" w:type="dxa"/>
            <w:shd w:val="clear" w:color="auto" w:fill="auto"/>
            <w:noWrap/>
            <w:hideMark/>
          </w:tcPr>
          <w:p w14:paraId="0E3AAC9E" w14:textId="0D481934" w:rsidR="007913D4" w:rsidRPr="00FF004E" w:rsidRDefault="007913D4" w:rsidP="00067D65">
            <w:pPr>
              <w:rPr>
                <w:color w:val="000000"/>
              </w:rPr>
            </w:pPr>
            <w:r w:rsidRPr="00FF004E">
              <w:rPr>
                <w:color w:val="000000"/>
              </w:rPr>
              <w:t>2031-</w:t>
            </w:r>
            <w:r w:rsidR="000043DC">
              <w:rPr>
                <w:color w:val="000000"/>
              </w:rPr>
              <w:t>2033</w:t>
            </w:r>
            <w:r w:rsidRPr="00FF004E">
              <w:rPr>
                <w:color w:val="000000"/>
              </w:rPr>
              <w:t xml:space="preserve"> год</w:t>
            </w:r>
          </w:p>
        </w:tc>
      </w:tr>
      <w:tr w:rsidR="0034534C" w:rsidRPr="00FF004E" w14:paraId="46DAAF0E" w14:textId="77777777" w:rsidTr="007E1CA7">
        <w:trPr>
          <w:trHeight w:val="170"/>
        </w:trPr>
        <w:tc>
          <w:tcPr>
            <w:tcW w:w="15162" w:type="dxa"/>
            <w:gridSpan w:val="13"/>
            <w:tcBorders>
              <w:top w:val="single" w:sz="4" w:space="0" w:color="auto"/>
              <w:left w:val="single" w:sz="4" w:space="0" w:color="auto"/>
              <w:bottom w:val="single" w:sz="4" w:space="0" w:color="auto"/>
            </w:tcBorders>
            <w:shd w:val="clear" w:color="auto" w:fill="auto"/>
            <w:noWrap/>
            <w:vAlign w:val="bottom"/>
          </w:tcPr>
          <w:p w14:paraId="3891A7AF" w14:textId="647B66B5" w:rsidR="0034534C" w:rsidRPr="00FF004E" w:rsidRDefault="0034534C" w:rsidP="00067D65">
            <w:pPr>
              <w:rPr>
                <w:color w:val="000000"/>
              </w:rPr>
            </w:pPr>
            <w:r w:rsidRPr="00FF004E">
              <w:rPr>
                <w:color w:val="000000"/>
              </w:rPr>
              <w:t>Прогноз прироста потребления тепловой энергии в расчетных элементах</w:t>
            </w:r>
          </w:p>
        </w:tc>
      </w:tr>
      <w:tr w:rsidR="007E1CA7" w:rsidRPr="00FF004E" w14:paraId="32E6FDD0" w14:textId="77777777" w:rsidTr="007E1CA7">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DF5F726" w14:textId="1F496F0E" w:rsidR="007E1CA7" w:rsidRPr="00FF004E" w:rsidRDefault="007E1CA7" w:rsidP="007E1CA7">
            <w:pPr>
              <w:rPr>
                <w:color w:val="000000"/>
              </w:rPr>
            </w:pPr>
            <w:r w:rsidRPr="00D059B5">
              <w:rPr>
                <w:color w:val="000000"/>
              </w:rPr>
              <w:t>1</w:t>
            </w:r>
          </w:p>
        </w:tc>
        <w:tc>
          <w:tcPr>
            <w:tcW w:w="4531" w:type="dxa"/>
            <w:tcBorders>
              <w:top w:val="single" w:sz="4" w:space="0" w:color="auto"/>
              <w:left w:val="nil"/>
              <w:bottom w:val="single" w:sz="4" w:space="0" w:color="auto"/>
              <w:right w:val="nil"/>
            </w:tcBorders>
            <w:shd w:val="clear" w:color="auto" w:fill="auto"/>
            <w:noWrap/>
          </w:tcPr>
          <w:p w14:paraId="10174EF7" w14:textId="3BAD5A3E" w:rsidR="007E1CA7" w:rsidRPr="00FF004E" w:rsidRDefault="007E1CA7" w:rsidP="007E1CA7">
            <w:pPr>
              <w:rPr>
                <w:color w:val="000000"/>
              </w:rPr>
            </w:pPr>
            <w:r w:rsidRPr="007C7E6C">
              <w:t>74:19:0408003</w:t>
            </w:r>
          </w:p>
        </w:tc>
        <w:tc>
          <w:tcPr>
            <w:tcW w:w="1559" w:type="dxa"/>
            <w:tcBorders>
              <w:top w:val="single" w:sz="4" w:space="0" w:color="auto"/>
              <w:bottom w:val="single" w:sz="4" w:space="0" w:color="auto"/>
            </w:tcBorders>
            <w:shd w:val="clear" w:color="auto" w:fill="auto"/>
            <w:noWrap/>
            <w:vAlign w:val="bottom"/>
          </w:tcPr>
          <w:p w14:paraId="693D0B68" w14:textId="3C01994B" w:rsidR="007E1CA7" w:rsidRPr="00FF004E" w:rsidRDefault="007E1CA7" w:rsidP="007E1CA7">
            <w:pPr>
              <w:rPr>
                <w:color w:val="000000"/>
              </w:rPr>
            </w:pPr>
            <w:r w:rsidRPr="00FF004E">
              <w:rPr>
                <w:color w:val="000000"/>
              </w:rPr>
              <w:t>тыс. Гкал</w:t>
            </w:r>
          </w:p>
        </w:tc>
        <w:tc>
          <w:tcPr>
            <w:tcW w:w="846" w:type="dxa"/>
            <w:shd w:val="clear" w:color="auto" w:fill="auto"/>
            <w:noWrap/>
            <w:vAlign w:val="bottom"/>
          </w:tcPr>
          <w:p w14:paraId="65EB7F07" w14:textId="452F7C9A" w:rsidR="007E1CA7" w:rsidRPr="00FF004E" w:rsidRDefault="007E1CA7" w:rsidP="007E1CA7">
            <w:pPr>
              <w:rPr>
                <w:color w:val="000000"/>
                <w:lang w:val="en-US"/>
              </w:rPr>
            </w:pPr>
            <w:r w:rsidRPr="00FF004E">
              <w:rPr>
                <w:color w:val="000000"/>
                <w:lang w:val="en-US"/>
              </w:rPr>
              <w:t>0.00</w:t>
            </w:r>
          </w:p>
        </w:tc>
        <w:tc>
          <w:tcPr>
            <w:tcW w:w="846" w:type="dxa"/>
            <w:shd w:val="clear" w:color="auto" w:fill="auto"/>
            <w:noWrap/>
            <w:vAlign w:val="bottom"/>
          </w:tcPr>
          <w:p w14:paraId="16751F1D" w14:textId="2702A15A" w:rsidR="007E1CA7" w:rsidRPr="00FF004E" w:rsidRDefault="007E1CA7" w:rsidP="007E1CA7">
            <w:pPr>
              <w:rPr>
                <w:color w:val="000000"/>
                <w:lang w:val="en-US"/>
              </w:rPr>
            </w:pPr>
            <w:r w:rsidRPr="00FF004E">
              <w:rPr>
                <w:color w:val="000000"/>
                <w:lang w:val="en-US"/>
              </w:rPr>
              <w:t>0.00</w:t>
            </w:r>
          </w:p>
        </w:tc>
        <w:tc>
          <w:tcPr>
            <w:tcW w:w="846" w:type="dxa"/>
            <w:shd w:val="clear" w:color="auto" w:fill="auto"/>
            <w:noWrap/>
            <w:vAlign w:val="bottom"/>
          </w:tcPr>
          <w:p w14:paraId="263760C5" w14:textId="6FFBE6FC" w:rsidR="007E1CA7" w:rsidRPr="00FF004E" w:rsidRDefault="007E1CA7" w:rsidP="007E1CA7">
            <w:pPr>
              <w:rPr>
                <w:color w:val="000000"/>
              </w:rPr>
            </w:pPr>
            <w:r w:rsidRPr="00FF004E">
              <w:rPr>
                <w:color w:val="000000"/>
                <w:lang w:val="en-US"/>
              </w:rPr>
              <w:t>0.00</w:t>
            </w:r>
          </w:p>
        </w:tc>
        <w:tc>
          <w:tcPr>
            <w:tcW w:w="846" w:type="dxa"/>
            <w:shd w:val="clear" w:color="auto" w:fill="auto"/>
            <w:noWrap/>
            <w:vAlign w:val="bottom"/>
          </w:tcPr>
          <w:p w14:paraId="3588391D" w14:textId="0182E3D5" w:rsidR="007E1CA7" w:rsidRPr="00FF004E" w:rsidRDefault="007E1CA7" w:rsidP="007E1CA7">
            <w:pPr>
              <w:rPr>
                <w:color w:val="000000"/>
              </w:rPr>
            </w:pPr>
            <w:r w:rsidRPr="00FF004E">
              <w:rPr>
                <w:color w:val="000000"/>
                <w:lang w:val="en-US"/>
              </w:rPr>
              <w:t>0.00</w:t>
            </w:r>
          </w:p>
        </w:tc>
        <w:tc>
          <w:tcPr>
            <w:tcW w:w="846" w:type="dxa"/>
            <w:shd w:val="clear" w:color="auto" w:fill="auto"/>
            <w:noWrap/>
            <w:vAlign w:val="bottom"/>
          </w:tcPr>
          <w:p w14:paraId="4603D551" w14:textId="5F992F11" w:rsidR="007E1CA7" w:rsidRPr="00FF004E" w:rsidRDefault="007E1CA7" w:rsidP="007E1CA7">
            <w:pPr>
              <w:rPr>
                <w:color w:val="000000"/>
              </w:rPr>
            </w:pPr>
            <w:r w:rsidRPr="00FF004E">
              <w:rPr>
                <w:color w:val="000000"/>
                <w:lang w:val="en-US"/>
              </w:rPr>
              <w:t>0.00</w:t>
            </w:r>
          </w:p>
        </w:tc>
        <w:tc>
          <w:tcPr>
            <w:tcW w:w="776" w:type="dxa"/>
            <w:shd w:val="clear" w:color="auto" w:fill="auto"/>
            <w:noWrap/>
            <w:vAlign w:val="bottom"/>
          </w:tcPr>
          <w:p w14:paraId="1C1B5EB8" w14:textId="54E134B8" w:rsidR="007E1CA7" w:rsidRPr="00FF004E" w:rsidRDefault="007E1CA7" w:rsidP="007E1CA7">
            <w:pPr>
              <w:rPr>
                <w:color w:val="000000"/>
              </w:rPr>
            </w:pPr>
            <w:r w:rsidRPr="00FF004E">
              <w:rPr>
                <w:color w:val="000000"/>
                <w:lang w:val="en-US"/>
              </w:rPr>
              <w:t>0.00</w:t>
            </w:r>
          </w:p>
        </w:tc>
        <w:tc>
          <w:tcPr>
            <w:tcW w:w="776" w:type="dxa"/>
            <w:shd w:val="clear" w:color="auto" w:fill="auto"/>
            <w:noWrap/>
            <w:vAlign w:val="bottom"/>
          </w:tcPr>
          <w:p w14:paraId="610D6799" w14:textId="3C0752CA" w:rsidR="007E1CA7" w:rsidRPr="00FF004E" w:rsidRDefault="007E1CA7" w:rsidP="007E1CA7">
            <w:pPr>
              <w:rPr>
                <w:color w:val="000000"/>
              </w:rPr>
            </w:pPr>
            <w:r w:rsidRPr="00FF004E">
              <w:rPr>
                <w:color w:val="000000"/>
                <w:lang w:val="en-US"/>
              </w:rPr>
              <w:t>0.00</w:t>
            </w:r>
          </w:p>
        </w:tc>
        <w:tc>
          <w:tcPr>
            <w:tcW w:w="776" w:type="dxa"/>
            <w:shd w:val="clear" w:color="auto" w:fill="auto"/>
            <w:noWrap/>
            <w:vAlign w:val="bottom"/>
          </w:tcPr>
          <w:p w14:paraId="5A4C3F9B" w14:textId="2FD1C03D" w:rsidR="007E1CA7" w:rsidRPr="00FF004E" w:rsidRDefault="007E1CA7" w:rsidP="007E1CA7">
            <w:pPr>
              <w:rPr>
                <w:color w:val="000000"/>
              </w:rPr>
            </w:pPr>
            <w:r w:rsidRPr="00FF004E">
              <w:rPr>
                <w:color w:val="000000"/>
                <w:lang w:val="en-US"/>
              </w:rPr>
              <w:t>0.00</w:t>
            </w:r>
          </w:p>
        </w:tc>
        <w:tc>
          <w:tcPr>
            <w:tcW w:w="776" w:type="dxa"/>
            <w:shd w:val="clear" w:color="auto" w:fill="auto"/>
            <w:noWrap/>
            <w:vAlign w:val="bottom"/>
          </w:tcPr>
          <w:p w14:paraId="3A311425" w14:textId="7ACF441A" w:rsidR="007E1CA7" w:rsidRPr="00FF004E" w:rsidRDefault="007E1CA7" w:rsidP="007E1CA7">
            <w:pPr>
              <w:rPr>
                <w:color w:val="000000"/>
              </w:rPr>
            </w:pPr>
            <w:r w:rsidRPr="00FF004E">
              <w:rPr>
                <w:color w:val="000000"/>
                <w:lang w:val="en-US"/>
              </w:rPr>
              <w:t>0.00</w:t>
            </w:r>
          </w:p>
        </w:tc>
        <w:tc>
          <w:tcPr>
            <w:tcW w:w="1029" w:type="dxa"/>
            <w:shd w:val="clear" w:color="auto" w:fill="auto"/>
            <w:noWrap/>
            <w:vAlign w:val="bottom"/>
          </w:tcPr>
          <w:p w14:paraId="07DEAC6E" w14:textId="5F79F881" w:rsidR="007E1CA7" w:rsidRPr="00FF004E" w:rsidRDefault="007E1CA7" w:rsidP="007E1CA7">
            <w:pPr>
              <w:rPr>
                <w:color w:val="000000"/>
              </w:rPr>
            </w:pPr>
            <w:r w:rsidRPr="00FF004E">
              <w:rPr>
                <w:color w:val="000000"/>
                <w:lang w:val="en-US"/>
              </w:rPr>
              <w:t>0.00</w:t>
            </w:r>
          </w:p>
        </w:tc>
      </w:tr>
      <w:tr w:rsidR="007E1CA7" w:rsidRPr="00FF004E" w14:paraId="54BD80C8" w14:textId="77777777" w:rsidTr="006B0625">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2A3F285" w14:textId="36901087" w:rsidR="007E1CA7" w:rsidRPr="00FF004E" w:rsidRDefault="007E1CA7" w:rsidP="007E1CA7">
            <w:pPr>
              <w:rPr>
                <w:color w:val="000000"/>
              </w:rPr>
            </w:pPr>
            <w:r w:rsidRPr="00D059B5">
              <w:rPr>
                <w:color w:val="000000"/>
              </w:rPr>
              <w:t>2</w:t>
            </w:r>
          </w:p>
        </w:tc>
        <w:tc>
          <w:tcPr>
            <w:tcW w:w="4531" w:type="dxa"/>
            <w:tcBorders>
              <w:top w:val="single" w:sz="4" w:space="0" w:color="auto"/>
              <w:left w:val="nil"/>
              <w:bottom w:val="single" w:sz="4" w:space="0" w:color="auto"/>
              <w:right w:val="nil"/>
            </w:tcBorders>
            <w:shd w:val="clear" w:color="auto" w:fill="auto"/>
            <w:noWrap/>
          </w:tcPr>
          <w:p w14:paraId="469BCFFA" w14:textId="030EB8A8" w:rsidR="007E1CA7" w:rsidRPr="00FF004E" w:rsidRDefault="007E1CA7" w:rsidP="007E1CA7">
            <w:pPr>
              <w:rPr>
                <w:color w:val="000000"/>
              </w:rPr>
            </w:pPr>
            <w:r w:rsidRPr="007C7E6C">
              <w:t>74:19:0408004</w:t>
            </w:r>
          </w:p>
        </w:tc>
        <w:tc>
          <w:tcPr>
            <w:tcW w:w="1559" w:type="dxa"/>
            <w:tcBorders>
              <w:top w:val="single" w:sz="4" w:space="0" w:color="auto"/>
              <w:bottom w:val="single" w:sz="4" w:space="0" w:color="auto"/>
            </w:tcBorders>
            <w:shd w:val="clear" w:color="auto" w:fill="auto"/>
            <w:noWrap/>
            <w:vAlign w:val="bottom"/>
          </w:tcPr>
          <w:p w14:paraId="628686BB" w14:textId="78B5968F" w:rsidR="007E1CA7" w:rsidRPr="00FF004E" w:rsidRDefault="007E1CA7" w:rsidP="007E1CA7">
            <w:pPr>
              <w:rPr>
                <w:color w:val="000000"/>
              </w:rPr>
            </w:pPr>
            <w:r w:rsidRPr="00FF004E">
              <w:rPr>
                <w:color w:val="000000"/>
              </w:rPr>
              <w:t>тыс. Гкал</w:t>
            </w:r>
          </w:p>
        </w:tc>
        <w:tc>
          <w:tcPr>
            <w:tcW w:w="846" w:type="dxa"/>
            <w:shd w:val="clear" w:color="auto" w:fill="auto"/>
            <w:noWrap/>
            <w:vAlign w:val="bottom"/>
          </w:tcPr>
          <w:p w14:paraId="5DEB96C3" w14:textId="32095C62"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3203A715" w14:textId="0BA9545C"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512DAE37" w14:textId="01F768F9"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608148CC" w14:textId="4AB34764"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5AD2ABA0" w14:textId="709FE1AD"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5F0EFA15" w14:textId="30921307"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5C9CD31D" w14:textId="1924300D"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075BF76D" w14:textId="5A9B69C7"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6E2FB5AF" w14:textId="1C773240" w:rsidR="007E1CA7" w:rsidRPr="00FF004E" w:rsidRDefault="007E1CA7" w:rsidP="007E1CA7">
            <w:pPr>
              <w:rPr>
                <w:color w:val="000000"/>
              </w:rPr>
            </w:pPr>
            <w:r w:rsidRPr="00FF004E">
              <w:rPr>
                <w:color w:val="000000"/>
              </w:rPr>
              <w:t>0.00</w:t>
            </w:r>
          </w:p>
        </w:tc>
        <w:tc>
          <w:tcPr>
            <w:tcW w:w="1029" w:type="dxa"/>
            <w:shd w:val="clear" w:color="auto" w:fill="auto"/>
            <w:noWrap/>
            <w:vAlign w:val="bottom"/>
          </w:tcPr>
          <w:p w14:paraId="3759F768" w14:textId="48F268C4" w:rsidR="007E1CA7" w:rsidRPr="00FF004E" w:rsidRDefault="007E1CA7" w:rsidP="007E1CA7">
            <w:pPr>
              <w:rPr>
                <w:color w:val="000000"/>
              </w:rPr>
            </w:pPr>
            <w:r w:rsidRPr="00FF004E">
              <w:rPr>
                <w:color w:val="000000"/>
              </w:rPr>
              <w:t>0.00</w:t>
            </w:r>
          </w:p>
        </w:tc>
      </w:tr>
      <w:tr w:rsidR="007E1CA7" w:rsidRPr="00FF004E" w14:paraId="44EDD931" w14:textId="77777777" w:rsidTr="006B0625">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973B784" w14:textId="66CEAEEA" w:rsidR="007E1CA7" w:rsidRPr="00FF004E" w:rsidRDefault="007E1CA7" w:rsidP="007E1CA7">
            <w:pPr>
              <w:rPr>
                <w:color w:val="000000"/>
              </w:rPr>
            </w:pPr>
            <w:r>
              <w:rPr>
                <w:color w:val="000000"/>
                <w:lang w:val="en-US"/>
              </w:rPr>
              <w:t>3</w:t>
            </w:r>
          </w:p>
        </w:tc>
        <w:tc>
          <w:tcPr>
            <w:tcW w:w="4531" w:type="dxa"/>
            <w:tcBorders>
              <w:top w:val="single" w:sz="4" w:space="0" w:color="auto"/>
              <w:left w:val="nil"/>
              <w:bottom w:val="single" w:sz="4" w:space="0" w:color="auto"/>
              <w:right w:val="nil"/>
            </w:tcBorders>
            <w:shd w:val="clear" w:color="auto" w:fill="auto"/>
            <w:noWrap/>
          </w:tcPr>
          <w:p w14:paraId="17542DCE" w14:textId="22193575" w:rsidR="007E1CA7" w:rsidRPr="00FF004E" w:rsidRDefault="007E1CA7" w:rsidP="007E1CA7">
            <w:pPr>
              <w:rPr>
                <w:bCs/>
                <w:color w:val="000000"/>
                <w:szCs w:val="28"/>
              </w:rPr>
            </w:pPr>
            <w:r w:rsidRPr="007C7E6C">
              <w:t>74:19:0408005</w:t>
            </w:r>
          </w:p>
        </w:tc>
        <w:tc>
          <w:tcPr>
            <w:tcW w:w="1559" w:type="dxa"/>
            <w:tcBorders>
              <w:top w:val="single" w:sz="4" w:space="0" w:color="auto"/>
              <w:bottom w:val="single" w:sz="4" w:space="0" w:color="auto"/>
            </w:tcBorders>
            <w:shd w:val="clear" w:color="auto" w:fill="auto"/>
            <w:noWrap/>
            <w:vAlign w:val="bottom"/>
          </w:tcPr>
          <w:p w14:paraId="136DEC10" w14:textId="6EF9E88E" w:rsidR="007E1CA7" w:rsidRPr="00FF004E" w:rsidRDefault="007E1CA7" w:rsidP="007E1CA7">
            <w:pPr>
              <w:rPr>
                <w:color w:val="000000"/>
              </w:rPr>
            </w:pPr>
            <w:r w:rsidRPr="00FF004E">
              <w:rPr>
                <w:color w:val="000000"/>
              </w:rPr>
              <w:t>тыс. Гкал</w:t>
            </w:r>
          </w:p>
        </w:tc>
        <w:tc>
          <w:tcPr>
            <w:tcW w:w="846" w:type="dxa"/>
            <w:shd w:val="clear" w:color="auto" w:fill="auto"/>
            <w:noWrap/>
            <w:vAlign w:val="bottom"/>
          </w:tcPr>
          <w:p w14:paraId="7B05EC70" w14:textId="2C29D8D2" w:rsidR="007E1CA7" w:rsidRPr="00FF004E" w:rsidRDefault="007E1CA7" w:rsidP="007E1CA7">
            <w:pPr>
              <w:rPr>
                <w:color w:val="000000"/>
              </w:rPr>
            </w:pPr>
            <w:r w:rsidRPr="00FF004E">
              <w:rPr>
                <w:color w:val="000000"/>
                <w:lang w:val="en-US"/>
              </w:rPr>
              <w:t>0.00</w:t>
            </w:r>
          </w:p>
        </w:tc>
        <w:tc>
          <w:tcPr>
            <w:tcW w:w="846" w:type="dxa"/>
            <w:shd w:val="clear" w:color="auto" w:fill="auto"/>
            <w:noWrap/>
            <w:vAlign w:val="bottom"/>
          </w:tcPr>
          <w:p w14:paraId="2D4C8198" w14:textId="7A161546" w:rsidR="007E1CA7" w:rsidRPr="00FF004E" w:rsidRDefault="007E1CA7" w:rsidP="007E1CA7">
            <w:pPr>
              <w:rPr>
                <w:color w:val="000000"/>
              </w:rPr>
            </w:pPr>
            <w:r w:rsidRPr="00FF004E">
              <w:rPr>
                <w:color w:val="000000"/>
                <w:lang w:val="en-US"/>
              </w:rPr>
              <w:t>0.00</w:t>
            </w:r>
          </w:p>
        </w:tc>
        <w:tc>
          <w:tcPr>
            <w:tcW w:w="846" w:type="dxa"/>
            <w:shd w:val="clear" w:color="auto" w:fill="auto"/>
            <w:noWrap/>
            <w:vAlign w:val="bottom"/>
          </w:tcPr>
          <w:p w14:paraId="6B147643" w14:textId="0B82B755" w:rsidR="007E1CA7" w:rsidRPr="00FF004E" w:rsidRDefault="007E1CA7" w:rsidP="007E1CA7">
            <w:pPr>
              <w:rPr>
                <w:color w:val="000000"/>
              </w:rPr>
            </w:pPr>
            <w:r w:rsidRPr="00FF004E">
              <w:rPr>
                <w:color w:val="000000"/>
                <w:lang w:val="en-US"/>
              </w:rPr>
              <w:t>0.00</w:t>
            </w:r>
          </w:p>
        </w:tc>
        <w:tc>
          <w:tcPr>
            <w:tcW w:w="846" w:type="dxa"/>
            <w:shd w:val="clear" w:color="auto" w:fill="auto"/>
            <w:noWrap/>
            <w:vAlign w:val="bottom"/>
          </w:tcPr>
          <w:p w14:paraId="0B09E493" w14:textId="5AC6ADF1" w:rsidR="007E1CA7" w:rsidRPr="00FF004E" w:rsidRDefault="007E1CA7" w:rsidP="007E1CA7">
            <w:pPr>
              <w:rPr>
                <w:color w:val="000000"/>
              </w:rPr>
            </w:pPr>
            <w:r w:rsidRPr="00FF004E">
              <w:rPr>
                <w:color w:val="000000"/>
                <w:lang w:val="en-US"/>
              </w:rPr>
              <w:t>0.00</w:t>
            </w:r>
          </w:p>
        </w:tc>
        <w:tc>
          <w:tcPr>
            <w:tcW w:w="846" w:type="dxa"/>
            <w:shd w:val="clear" w:color="auto" w:fill="auto"/>
            <w:noWrap/>
            <w:vAlign w:val="bottom"/>
          </w:tcPr>
          <w:p w14:paraId="1592952D" w14:textId="40A18E54" w:rsidR="007E1CA7" w:rsidRPr="00FF004E" w:rsidRDefault="007E1CA7" w:rsidP="007E1CA7">
            <w:pPr>
              <w:rPr>
                <w:color w:val="000000"/>
              </w:rPr>
            </w:pPr>
            <w:r w:rsidRPr="00FF004E">
              <w:rPr>
                <w:color w:val="000000"/>
                <w:lang w:val="en-US"/>
              </w:rPr>
              <w:t>0.00</w:t>
            </w:r>
          </w:p>
        </w:tc>
        <w:tc>
          <w:tcPr>
            <w:tcW w:w="776" w:type="dxa"/>
            <w:shd w:val="clear" w:color="auto" w:fill="auto"/>
            <w:noWrap/>
            <w:vAlign w:val="bottom"/>
          </w:tcPr>
          <w:p w14:paraId="3371948C" w14:textId="6EF0BD45" w:rsidR="007E1CA7" w:rsidRPr="00FF004E" w:rsidRDefault="007E1CA7" w:rsidP="007E1CA7">
            <w:pPr>
              <w:rPr>
                <w:color w:val="000000"/>
              </w:rPr>
            </w:pPr>
            <w:r w:rsidRPr="00FF004E">
              <w:rPr>
                <w:color w:val="000000"/>
                <w:lang w:val="en-US"/>
              </w:rPr>
              <w:t>0.00</w:t>
            </w:r>
          </w:p>
        </w:tc>
        <w:tc>
          <w:tcPr>
            <w:tcW w:w="776" w:type="dxa"/>
            <w:shd w:val="clear" w:color="auto" w:fill="auto"/>
            <w:noWrap/>
            <w:vAlign w:val="bottom"/>
          </w:tcPr>
          <w:p w14:paraId="275C975A" w14:textId="1C542CFB" w:rsidR="007E1CA7" w:rsidRPr="00FF004E" w:rsidRDefault="007E1CA7" w:rsidP="007E1CA7">
            <w:pPr>
              <w:rPr>
                <w:color w:val="000000"/>
              </w:rPr>
            </w:pPr>
            <w:r w:rsidRPr="00FF004E">
              <w:rPr>
                <w:color w:val="000000"/>
                <w:lang w:val="en-US"/>
              </w:rPr>
              <w:t>0.00</w:t>
            </w:r>
          </w:p>
        </w:tc>
        <w:tc>
          <w:tcPr>
            <w:tcW w:w="776" w:type="dxa"/>
            <w:shd w:val="clear" w:color="auto" w:fill="auto"/>
            <w:noWrap/>
            <w:vAlign w:val="bottom"/>
          </w:tcPr>
          <w:p w14:paraId="26271F07" w14:textId="1735D22F" w:rsidR="007E1CA7" w:rsidRPr="00FF004E" w:rsidRDefault="007E1CA7" w:rsidP="007E1CA7">
            <w:pPr>
              <w:rPr>
                <w:color w:val="000000"/>
              </w:rPr>
            </w:pPr>
            <w:r w:rsidRPr="00FF004E">
              <w:rPr>
                <w:color w:val="000000"/>
                <w:lang w:val="en-US"/>
              </w:rPr>
              <w:t>0.00</w:t>
            </w:r>
          </w:p>
        </w:tc>
        <w:tc>
          <w:tcPr>
            <w:tcW w:w="776" w:type="dxa"/>
            <w:shd w:val="clear" w:color="auto" w:fill="auto"/>
            <w:noWrap/>
            <w:vAlign w:val="bottom"/>
          </w:tcPr>
          <w:p w14:paraId="45DE2663" w14:textId="23CF76AD" w:rsidR="007E1CA7" w:rsidRPr="00FF004E" w:rsidRDefault="007E1CA7" w:rsidP="007E1CA7">
            <w:pPr>
              <w:rPr>
                <w:color w:val="000000"/>
              </w:rPr>
            </w:pPr>
            <w:r w:rsidRPr="00FF004E">
              <w:rPr>
                <w:color w:val="000000"/>
                <w:lang w:val="en-US"/>
              </w:rPr>
              <w:t>0.00</w:t>
            </w:r>
          </w:p>
        </w:tc>
        <w:tc>
          <w:tcPr>
            <w:tcW w:w="1029" w:type="dxa"/>
            <w:shd w:val="clear" w:color="auto" w:fill="auto"/>
            <w:noWrap/>
            <w:vAlign w:val="bottom"/>
          </w:tcPr>
          <w:p w14:paraId="76736B72" w14:textId="16AA126E" w:rsidR="007E1CA7" w:rsidRPr="00FF004E" w:rsidRDefault="007E1CA7" w:rsidP="007E1CA7">
            <w:pPr>
              <w:rPr>
                <w:color w:val="000000"/>
              </w:rPr>
            </w:pPr>
            <w:r w:rsidRPr="00FF004E">
              <w:rPr>
                <w:color w:val="000000"/>
                <w:lang w:val="en-US"/>
              </w:rPr>
              <w:t>0.00</w:t>
            </w:r>
          </w:p>
        </w:tc>
      </w:tr>
      <w:tr w:rsidR="007E1CA7" w:rsidRPr="00FF004E" w14:paraId="7728CF86" w14:textId="77777777" w:rsidTr="006B0625">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06FDB38" w14:textId="3C2489F1" w:rsidR="007E1CA7" w:rsidRPr="00FF004E" w:rsidRDefault="007E1CA7" w:rsidP="007E1CA7">
            <w:pPr>
              <w:rPr>
                <w:color w:val="000000"/>
              </w:rPr>
            </w:pPr>
            <w:r>
              <w:rPr>
                <w:color w:val="000000"/>
                <w:lang w:val="en-US"/>
              </w:rPr>
              <w:lastRenderedPageBreak/>
              <w:t>4</w:t>
            </w:r>
          </w:p>
        </w:tc>
        <w:tc>
          <w:tcPr>
            <w:tcW w:w="4531" w:type="dxa"/>
            <w:tcBorders>
              <w:top w:val="single" w:sz="4" w:space="0" w:color="auto"/>
              <w:left w:val="nil"/>
              <w:bottom w:val="single" w:sz="4" w:space="0" w:color="auto"/>
              <w:right w:val="nil"/>
            </w:tcBorders>
            <w:shd w:val="clear" w:color="auto" w:fill="auto"/>
            <w:noWrap/>
          </w:tcPr>
          <w:p w14:paraId="7E39BB7F" w14:textId="60CCC47B" w:rsidR="007E1CA7" w:rsidRPr="00FF004E" w:rsidRDefault="007E1CA7" w:rsidP="007E1CA7">
            <w:pPr>
              <w:rPr>
                <w:bCs/>
                <w:color w:val="000000"/>
                <w:szCs w:val="28"/>
              </w:rPr>
            </w:pPr>
            <w:r w:rsidRPr="007C7E6C">
              <w:t>74:19:0408006</w:t>
            </w:r>
          </w:p>
        </w:tc>
        <w:tc>
          <w:tcPr>
            <w:tcW w:w="1559" w:type="dxa"/>
            <w:tcBorders>
              <w:top w:val="single" w:sz="4" w:space="0" w:color="auto"/>
              <w:bottom w:val="single" w:sz="4" w:space="0" w:color="auto"/>
            </w:tcBorders>
            <w:shd w:val="clear" w:color="auto" w:fill="auto"/>
            <w:noWrap/>
            <w:vAlign w:val="bottom"/>
          </w:tcPr>
          <w:p w14:paraId="07DAF445" w14:textId="045B9137" w:rsidR="007E1CA7" w:rsidRPr="00FF004E" w:rsidRDefault="007E1CA7" w:rsidP="007E1CA7">
            <w:pPr>
              <w:rPr>
                <w:color w:val="000000"/>
              </w:rPr>
            </w:pPr>
            <w:r w:rsidRPr="00FF004E">
              <w:rPr>
                <w:color w:val="000000"/>
              </w:rPr>
              <w:t>тыс. Гкал</w:t>
            </w:r>
          </w:p>
        </w:tc>
        <w:tc>
          <w:tcPr>
            <w:tcW w:w="846" w:type="dxa"/>
            <w:shd w:val="clear" w:color="auto" w:fill="auto"/>
            <w:noWrap/>
            <w:vAlign w:val="bottom"/>
          </w:tcPr>
          <w:p w14:paraId="75D9BBBA" w14:textId="5C6FB320"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3D03C568" w14:textId="3C3B260D"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54B903EB" w14:textId="30BFE510"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58D81FBE" w14:textId="130BDA35" w:rsidR="007E1CA7" w:rsidRPr="00FF004E" w:rsidRDefault="007E1CA7" w:rsidP="007E1CA7">
            <w:pPr>
              <w:rPr>
                <w:color w:val="000000"/>
              </w:rPr>
            </w:pPr>
            <w:r w:rsidRPr="00FF004E">
              <w:rPr>
                <w:color w:val="000000"/>
              </w:rPr>
              <w:t>0.00</w:t>
            </w:r>
          </w:p>
        </w:tc>
        <w:tc>
          <w:tcPr>
            <w:tcW w:w="846" w:type="dxa"/>
            <w:shd w:val="clear" w:color="auto" w:fill="auto"/>
            <w:noWrap/>
            <w:vAlign w:val="bottom"/>
          </w:tcPr>
          <w:p w14:paraId="76469FE6" w14:textId="10DDF653"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0E713FA1" w14:textId="2499F615"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29A2CDBE" w14:textId="644E4CE2"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65BBCC16" w14:textId="06CD1537" w:rsidR="007E1CA7" w:rsidRPr="00FF004E" w:rsidRDefault="007E1CA7" w:rsidP="007E1CA7">
            <w:pPr>
              <w:rPr>
                <w:color w:val="000000"/>
              </w:rPr>
            </w:pPr>
            <w:r w:rsidRPr="00FF004E">
              <w:rPr>
                <w:color w:val="000000"/>
              </w:rPr>
              <w:t>0.00</w:t>
            </w:r>
          </w:p>
        </w:tc>
        <w:tc>
          <w:tcPr>
            <w:tcW w:w="776" w:type="dxa"/>
            <w:shd w:val="clear" w:color="auto" w:fill="auto"/>
            <w:noWrap/>
            <w:vAlign w:val="bottom"/>
          </w:tcPr>
          <w:p w14:paraId="70914E91" w14:textId="690891E1" w:rsidR="007E1CA7" w:rsidRPr="00FF004E" w:rsidRDefault="007E1CA7" w:rsidP="007E1CA7">
            <w:pPr>
              <w:rPr>
                <w:color w:val="000000"/>
              </w:rPr>
            </w:pPr>
            <w:r w:rsidRPr="00FF004E">
              <w:rPr>
                <w:color w:val="000000"/>
              </w:rPr>
              <w:t>0.00</w:t>
            </w:r>
          </w:p>
        </w:tc>
        <w:tc>
          <w:tcPr>
            <w:tcW w:w="1029" w:type="dxa"/>
            <w:shd w:val="clear" w:color="auto" w:fill="auto"/>
            <w:noWrap/>
            <w:vAlign w:val="bottom"/>
          </w:tcPr>
          <w:p w14:paraId="11800412" w14:textId="1591B6AB" w:rsidR="007E1CA7" w:rsidRPr="00FF004E" w:rsidRDefault="007E1CA7" w:rsidP="007E1CA7">
            <w:pPr>
              <w:rPr>
                <w:color w:val="000000"/>
              </w:rPr>
            </w:pPr>
            <w:r w:rsidRPr="00FF004E">
              <w:rPr>
                <w:color w:val="000000"/>
              </w:rPr>
              <w:t>0.00</w:t>
            </w:r>
          </w:p>
        </w:tc>
      </w:tr>
      <w:tr w:rsidR="008B2AAD" w:rsidRPr="00FF004E" w14:paraId="276BF7A4" w14:textId="77777777" w:rsidTr="007E1CA7">
        <w:trPr>
          <w:trHeight w:val="170"/>
        </w:trPr>
        <w:tc>
          <w:tcPr>
            <w:tcW w:w="15162" w:type="dxa"/>
            <w:gridSpan w:val="13"/>
            <w:tcBorders>
              <w:top w:val="single" w:sz="4" w:space="0" w:color="auto"/>
              <w:left w:val="single" w:sz="4" w:space="0" w:color="auto"/>
              <w:bottom w:val="single" w:sz="4" w:space="0" w:color="auto"/>
            </w:tcBorders>
            <w:shd w:val="clear" w:color="auto" w:fill="auto"/>
            <w:noWrap/>
          </w:tcPr>
          <w:p w14:paraId="466B8F79" w14:textId="3D981D48" w:rsidR="008B2AAD" w:rsidRPr="00FF004E" w:rsidRDefault="008B2AAD" w:rsidP="008B2AAD">
            <w:pPr>
              <w:rPr>
                <w:color w:val="000000"/>
              </w:rPr>
            </w:pPr>
            <w:r w:rsidRPr="00FF004E">
              <w:rPr>
                <w:color w:val="000000"/>
              </w:rPr>
              <w:t>Прогноз прироста расхода теплоносителя в расчетных элементах</w:t>
            </w:r>
          </w:p>
        </w:tc>
      </w:tr>
      <w:tr w:rsidR="007E1CA7" w:rsidRPr="00FF004E" w14:paraId="3D64A6D1" w14:textId="77777777" w:rsidTr="0077403E">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A159A6D" w14:textId="5B5C12E1" w:rsidR="007E1CA7" w:rsidRPr="00FF004E" w:rsidRDefault="007E1CA7" w:rsidP="007E1CA7">
            <w:pPr>
              <w:rPr>
                <w:color w:val="000000"/>
              </w:rPr>
            </w:pPr>
            <w:r w:rsidRPr="00D059B5">
              <w:rPr>
                <w:color w:val="000000"/>
              </w:rPr>
              <w:t>1</w:t>
            </w:r>
          </w:p>
        </w:tc>
        <w:tc>
          <w:tcPr>
            <w:tcW w:w="4531" w:type="dxa"/>
            <w:tcBorders>
              <w:top w:val="single" w:sz="4" w:space="0" w:color="auto"/>
              <w:left w:val="nil"/>
              <w:bottom w:val="single" w:sz="4" w:space="0" w:color="auto"/>
              <w:right w:val="nil"/>
            </w:tcBorders>
            <w:shd w:val="clear" w:color="auto" w:fill="auto"/>
            <w:noWrap/>
          </w:tcPr>
          <w:p w14:paraId="19D20B43" w14:textId="07476D05" w:rsidR="007E1CA7" w:rsidRPr="00FF004E" w:rsidRDefault="007E1CA7" w:rsidP="007E1CA7">
            <w:pPr>
              <w:rPr>
                <w:color w:val="000000"/>
              </w:rPr>
            </w:pPr>
            <w:r w:rsidRPr="007C7E6C">
              <w:t>74:19:0408003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A06BDA4" w14:textId="761213E4" w:rsidR="007E1CA7" w:rsidRPr="00FF004E" w:rsidRDefault="007E1CA7" w:rsidP="007E1CA7">
            <w:pPr>
              <w:rPr>
                <w:color w:val="000000"/>
              </w:rPr>
            </w:pPr>
            <w:r w:rsidRPr="00FF004E">
              <w:rPr>
                <w:color w:val="000000"/>
              </w:rPr>
              <w:t>т/ч</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A60E2C" w14:textId="692FC85B" w:rsidR="007E1CA7" w:rsidRPr="00FF004E" w:rsidRDefault="007E1CA7" w:rsidP="007E1CA7">
            <w:pPr>
              <w:rPr>
                <w:color w:val="000000"/>
              </w:rPr>
            </w:pPr>
            <w:r w:rsidRPr="00FF004E">
              <w:rPr>
                <w:color w:val="000000"/>
                <w:lang w:val="en-US"/>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7AA6C6" w14:textId="26360FD5" w:rsidR="007E1CA7" w:rsidRPr="00FF004E" w:rsidRDefault="007E1CA7" w:rsidP="007E1CA7">
            <w:pPr>
              <w:rPr>
                <w:color w:val="000000"/>
              </w:rPr>
            </w:pPr>
            <w:r w:rsidRPr="00FF004E">
              <w:rPr>
                <w:color w:val="000000"/>
                <w:lang w:val="en-US"/>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5CA5E9" w14:textId="65BCB244" w:rsidR="007E1CA7" w:rsidRPr="00FF004E" w:rsidRDefault="007E1CA7" w:rsidP="007E1CA7">
            <w:pPr>
              <w:rPr>
                <w:color w:val="000000"/>
              </w:rPr>
            </w:pPr>
            <w:r w:rsidRPr="00FF004E">
              <w:rPr>
                <w:color w:val="000000"/>
                <w:lang w:val="en-US"/>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55CD64" w14:textId="6D90C9E4" w:rsidR="007E1CA7" w:rsidRPr="00FF004E" w:rsidRDefault="007E1CA7" w:rsidP="007E1CA7">
            <w:pPr>
              <w:rPr>
                <w:color w:val="000000"/>
              </w:rPr>
            </w:pPr>
            <w:r w:rsidRPr="00FF004E">
              <w:rPr>
                <w:color w:val="000000"/>
                <w:lang w:val="en-US"/>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B52A01" w14:textId="26E7C973" w:rsidR="007E1CA7" w:rsidRPr="00FF004E" w:rsidRDefault="007E1CA7" w:rsidP="007E1CA7">
            <w:pPr>
              <w:rPr>
                <w:color w:val="000000"/>
              </w:rPr>
            </w:pPr>
            <w:r w:rsidRPr="00FF004E">
              <w:rPr>
                <w:color w:val="000000"/>
                <w:lang w:val="en-US"/>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193671" w14:textId="62A4C82B" w:rsidR="007E1CA7" w:rsidRPr="00FF004E" w:rsidRDefault="007E1CA7" w:rsidP="007E1CA7">
            <w:pPr>
              <w:rPr>
                <w:color w:val="000000"/>
              </w:rPr>
            </w:pPr>
            <w:r w:rsidRPr="00FF004E">
              <w:rPr>
                <w:color w:val="000000"/>
                <w:lang w:val="en-US"/>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4A4ADE" w14:textId="61EE8090" w:rsidR="007E1CA7" w:rsidRPr="00FF004E" w:rsidRDefault="007E1CA7" w:rsidP="007E1CA7">
            <w:pPr>
              <w:rPr>
                <w:color w:val="000000"/>
              </w:rPr>
            </w:pPr>
            <w:r w:rsidRPr="00FF004E">
              <w:rPr>
                <w:color w:val="000000"/>
                <w:lang w:val="en-US"/>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26FADF" w14:textId="1C72B5A4" w:rsidR="007E1CA7" w:rsidRPr="00FF004E" w:rsidRDefault="007E1CA7" w:rsidP="007E1CA7">
            <w:pPr>
              <w:rPr>
                <w:color w:val="000000"/>
              </w:rPr>
            </w:pPr>
            <w:r w:rsidRPr="00FF004E">
              <w:rPr>
                <w:color w:val="000000"/>
                <w:lang w:val="en-US"/>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72F6C7" w14:textId="57C571AC" w:rsidR="007E1CA7" w:rsidRPr="00FF004E" w:rsidRDefault="007E1CA7" w:rsidP="007E1CA7">
            <w:pPr>
              <w:rPr>
                <w:color w:val="000000"/>
              </w:rPr>
            </w:pPr>
            <w:r w:rsidRPr="00FF004E">
              <w:rPr>
                <w:color w:val="000000"/>
                <w:lang w:val="en-US"/>
              </w:rPr>
              <w:t>0.00</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723238" w14:textId="6DCF9859" w:rsidR="007E1CA7" w:rsidRPr="00FF004E" w:rsidRDefault="007E1CA7" w:rsidP="007E1CA7">
            <w:pPr>
              <w:rPr>
                <w:color w:val="000000"/>
              </w:rPr>
            </w:pPr>
            <w:r w:rsidRPr="00FF004E">
              <w:rPr>
                <w:color w:val="000000"/>
                <w:lang w:val="en-US"/>
              </w:rPr>
              <w:t>0.00</w:t>
            </w:r>
          </w:p>
        </w:tc>
      </w:tr>
      <w:tr w:rsidR="007E1CA7" w:rsidRPr="00FF004E" w14:paraId="1DE728DF" w14:textId="77777777" w:rsidTr="0077403E">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9606E86" w14:textId="3280B798" w:rsidR="007E1CA7" w:rsidRPr="00FF004E" w:rsidRDefault="007E1CA7" w:rsidP="007E1CA7">
            <w:pPr>
              <w:rPr>
                <w:color w:val="000000"/>
              </w:rPr>
            </w:pPr>
            <w:r w:rsidRPr="00D059B5">
              <w:rPr>
                <w:color w:val="000000"/>
              </w:rPr>
              <w:t>2</w:t>
            </w:r>
          </w:p>
        </w:tc>
        <w:tc>
          <w:tcPr>
            <w:tcW w:w="4531" w:type="dxa"/>
            <w:tcBorders>
              <w:top w:val="single" w:sz="4" w:space="0" w:color="auto"/>
              <w:left w:val="nil"/>
              <w:bottom w:val="single" w:sz="4" w:space="0" w:color="auto"/>
              <w:right w:val="nil"/>
            </w:tcBorders>
            <w:shd w:val="clear" w:color="auto" w:fill="auto"/>
            <w:noWrap/>
          </w:tcPr>
          <w:p w14:paraId="637CF946" w14:textId="75485D31" w:rsidR="007E1CA7" w:rsidRPr="00FF004E" w:rsidRDefault="007E1CA7" w:rsidP="007E1CA7">
            <w:pPr>
              <w:rPr>
                <w:color w:val="000000"/>
              </w:rPr>
            </w:pPr>
            <w:r w:rsidRPr="007C7E6C">
              <w:t>74:19:0408004</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C73D02A" w14:textId="358B2610" w:rsidR="007E1CA7" w:rsidRPr="00FF004E" w:rsidRDefault="007E1CA7" w:rsidP="007E1CA7">
            <w:pPr>
              <w:rPr>
                <w:color w:val="000000"/>
              </w:rPr>
            </w:pPr>
            <w:r w:rsidRPr="00FF004E">
              <w:rPr>
                <w:color w:val="000000"/>
              </w:rPr>
              <w:t>т/ч</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05BE04" w14:textId="7C4A84B5" w:rsidR="007E1CA7" w:rsidRPr="00FF004E" w:rsidRDefault="007E1CA7" w:rsidP="007E1CA7">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57625E" w14:textId="37780C68" w:rsidR="007E1CA7" w:rsidRPr="00FF004E" w:rsidRDefault="007E1CA7" w:rsidP="007E1CA7">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656B7F" w14:textId="609E9B5A" w:rsidR="007E1CA7" w:rsidRPr="00FF004E" w:rsidRDefault="007E1CA7" w:rsidP="007E1CA7">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D99539" w14:textId="5DE1D1DC" w:rsidR="007E1CA7" w:rsidRPr="00FF004E" w:rsidRDefault="007E1CA7" w:rsidP="007E1CA7">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3E5F85" w14:textId="0A05C573"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E34F2A" w14:textId="23A48C83"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60D852" w14:textId="0D490D38"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57A85E" w14:textId="12110489"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E2EB2D" w14:textId="34847619" w:rsidR="007E1CA7" w:rsidRPr="00FF004E" w:rsidRDefault="007E1CA7" w:rsidP="007E1CA7">
            <w:pPr>
              <w:rPr>
                <w:color w:val="000000"/>
              </w:rPr>
            </w:pPr>
            <w:r w:rsidRPr="00FF004E">
              <w:rPr>
                <w:color w:val="000000"/>
              </w:rPr>
              <w:t>0.00</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64ECB2" w14:textId="3B43426B" w:rsidR="007E1CA7" w:rsidRPr="00FF004E" w:rsidRDefault="007E1CA7" w:rsidP="007E1CA7">
            <w:pPr>
              <w:rPr>
                <w:color w:val="000000"/>
              </w:rPr>
            </w:pPr>
            <w:r w:rsidRPr="00FF004E">
              <w:rPr>
                <w:color w:val="000000"/>
              </w:rPr>
              <w:t>0.00</w:t>
            </w:r>
          </w:p>
        </w:tc>
      </w:tr>
      <w:tr w:rsidR="007E1CA7" w:rsidRPr="00FF004E" w14:paraId="78A30D93" w14:textId="77777777" w:rsidTr="0077403E">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29A7BAD" w14:textId="742C12C4" w:rsidR="007E1CA7" w:rsidRPr="00FF004E" w:rsidRDefault="007E1CA7" w:rsidP="007E1CA7">
            <w:pPr>
              <w:rPr>
                <w:color w:val="000000"/>
              </w:rPr>
            </w:pPr>
            <w:r>
              <w:rPr>
                <w:color w:val="000000"/>
                <w:lang w:val="en-US"/>
              </w:rPr>
              <w:t>3</w:t>
            </w:r>
          </w:p>
        </w:tc>
        <w:tc>
          <w:tcPr>
            <w:tcW w:w="4531" w:type="dxa"/>
            <w:tcBorders>
              <w:top w:val="single" w:sz="4" w:space="0" w:color="auto"/>
              <w:left w:val="nil"/>
              <w:bottom w:val="single" w:sz="4" w:space="0" w:color="auto"/>
              <w:right w:val="nil"/>
            </w:tcBorders>
            <w:shd w:val="clear" w:color="auto" w:fill="auto"/>
            <w:noWrap/>
          </w:tcPr>
          <w:p w14:paraId="2B877DA1" w14:textId="59D8CDAE" w:rsidR="007E1CA7" w:rsidRPr="00FF004E" w:rsidRDefault="007E1CA7" w:rsidP="007E1CA7">
            <w:pPr>
              <w:rPr>
                <w:bCs/>
                <w:color w:val="000000"/>
                <w:szCs w:val="28"/>
              </w:rPr>
            </w:pPr>
            <w:r w:rsidRPr="007C7E6C">
              <w:t>74:19:0408005</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07EB64FB" w14:textId="48198032" w:rsidR="007E1CA7" w:rsidRPr="00FF004E" w:rsidRDefault="007E1CA7" w:rsidP="007E1CA7">
            <w:pPr>
              <w:rPr>
                <w:color w:val="000000"/>
              </w:rPr>
            </w:pPr>
            <w:r w:rsidRPr="00FF004E">
              <w:rPr>
                <w:color w:val="000000"/>
              </w:rPr>
              <w:t>т/ч</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8D9C57" w14:textId="51D215AE" w:rsidR="007E1CA7" w:rsidRPr="00FF004E" w:rsidRDefault="007E1CA7" w:rsidP="007E1CA7">
            <w:pPr>
              <w:rPr>
                <w:color w:val="000000"/>
              </w:rPr>
            </w:pPr>
            <w:r w:rsidRPr="00FF004E">
              <w:rPr>
                <w:color w:val="000000"/>
                <w:lang w:val="en-US"/>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B3A76D" w14:textId="1380D48B" w:rsidR="007E1CA7" w:rsidRPr="00FF004E" w:rsidRDefault="007E1CA7" w:rsidP="007E1CA7">
            <w:pPr>
              <w:rPr>
                <w:color w:val="000000"/>
              </w:rPr>
            </w:pPr>
            <w:r w:rsidRPr="00FF004E">
              <w:rPr>
                <w:color w:val="000000"/>
                <w:lang w:val="en-US"/>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2AB0C6" w14:textId="3FBAA96E" w:rsidR="007E1CA7" w:rsidRPr="00FF004E" w:rsidRDefault="007E1CA7" w:rsidP="007E1CA7">
            <w:pPr>
              <w:rPr>
                <w:color w:val="000000"/>
              </w:rPr>
            </w:pPr>
            <w:r w:rsidRPr="00FF004E">
              <w:rPr>
                <w:color w:val="000000"/>
                <w:lang w:val="en-US"/>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CC9444" w14:textId="3B3CDADC" w:rsidR="007E1CA7" w:rsidRPr="00FF004E" w:rsidRDefault="007E1CA7" w:rsidP="007E1CA7">
            <w:pPr>
              <w:rPr>
                <w:color w:val="000000"/>
              </w:rPr>
            </w:pPr>
            <w:r w:rsidRPr="00FF004E">
              <w:rPr>
                <w:color w:val="000000"/>
                <w:lang w:val="en-US"/>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60C3C2" w14:textId="1A749336" w:rsidR="007E1CA7" w:rsidRPr="00FF004E" w:rsidRDefault="007E1CA7" w:rsidP="007E1CA7">
            <w:pPr>
              <w:rPr>
                <w:color w:val="000000"/>
              </w:rPr>
            </w:pPr>
            <w:r w:rsidRPr="00FF004E">
              <w:rPr>
                <w:color w:val="000000"/>
                <w:lang w:val="en-US"/>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428ECA" w14:textId="7AAF45AB" w:rsidR="007E1CA7" w:rsidRPr="00FF004E" w:rsidRDefault="007E1CA7" w:rsidP="007E1CA7">
            <w:pPr>
              <w:rPr>
                <w:color w:val="000000"/>
              </w:rPr>
            </w:pPr>
            <w:r w:rsidRPr="00FF004E">
              <w:rPr>
                <w:color w:val="000000"/>
                <w:lang w:val="en-US"/>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6CC6C2" w14:textId="468CE4C0" w:rsidR="007E1CA7" w:rsidRPr="00FF004E" w:rsidRDefault="007E1CA7" w:rsidP="007E1CA7">
            <w:pPr>
              <w:rPr>
                <w:color w:val="000000"/>
              </w:rPr>
            </w:pPr>
            <w:r w:rsidRPr="00FF004E">
              <w:rPr>
                <w:color w:val="000000"/>
                <w:lang w:val="en-US"/>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11BF1E" w14:textId="31E7B5D7" w:rsidR="007E1CA7" w:rsidRPr="00FF004E" w:rsidRDefault="007E1CA7" w:rsidP="007E1CA7">
            <w:pPr>
              <w:rPr>
                <w:color w:val="000000"/>
              </w:rPr>
            </w:pPr>
            <w:r w:rsidRPr="00FF004E">
              <w:rPr>
                <w:color w:val="000000"/>
                <w:lang w:val="en-US"/>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DDB60B" w14:textId="58B362FD" w:rsidR="007E1CA7" w:rsidRPr="00FF004E" w:rsidRDefault="007E1CA7" w:rsidP="007E1CA7">
            <w:pPr>
              <w:rPr>
                <w:color w:val="000000"/>
              </w:rPr>
            </w:pPr>
            <w:r w:rsidRPr="00FF004E">
              <w:rPr>
                <w:color w:val="000000"/>
                <w:lang w:val="en-US"/>
              </w:rPr>
              <w:t>0.00</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9D9D29" w14:textId="1E57CC27" w:rsidR="007E1CA7" w:rsidRPr="00FF004E" w:rsidRDefault="007E1CA7" w:rsidP="007E1CA7">
            <w:pPr>
              <w:rPr>
                <w:color w:val="000000"/>
              </w:rPr>
            </w:pPr>
            <w:r w:rsidRPr="00FF004E">
              <w:rPr>
                <w:color w:val="000000"/>
                <w:lang w:val="en-US"/>
              </w:rPr>
              <w:t>0.00</w:t>
            </w:r>
          </w:p>
        </w:tc>
      </w:tr>
      <w:tr w:rsidR="007E1CA7" w:rsidRPr="00FF004E" w14:paraId="12D26665" w14:textId="77777777" w:rsidTr="0077403E">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4DB1A5F" w14:textId="6D577C60" w:rsidR="007E1CA7" w:rsidRPr="00FF004E" w:rsidRDefault="007E1CA7" w:rsidP="007E1CA7">
            <w:pPr>
              <w:rPr>
                <w:color w:val="000000"/>
              </w:rPr>
            </w:pPr>
            <w:r>
              <w:rPr>
                <w:color w:val="000000"/>
                <w:lang w:val="en-US"/>
              </w:rPr>
              <w:t>4</w:t>
            </w:r>
          </w:p>
        </w:tc>
        <w:tc>
          <w:tcPr>
            <w:tcW w:w="4531" w:type="dxa"/>
            <w:tcBorders>
              <w:top w:val="single" w:sz="4" w:space="0" w:color="auto"/>
              <w:left w:val="nil"/>
              <w:bottom w:val="single" w:sz="4" w:space="0" w:color="auto"/>
              <w:right w:val="nil"/>
            </w:tcBorders>
            <w:shd w:val="clear" w:color="auto" w:fill="auto"/>
            <w:noWrap/>
          </w:tcPr>
          <w:p w14:paraId="648F57CC" w14:textId="504B6BDB" w:rsidR="007E1CA7" w:rsidRPr="00FF004E" w:rsidRDefault="007E1CA7" w:rsidP="007E1CA7">
            <w:pPr>
              <w:rPr>
                <w:bCs/>
                <w:color w:val="000000"/>
                <w:szCs w:val="28"/>
              </w:rPr>
            </w:pPr>
            <w:r w:rsidRPr="007C7E6C">
              <w:t>74:19:0408006</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A280A2B" w14:textId="1557CF3D" w:rsidR="007E1CA7" w:rsidRPr="00FF004E" w:rsidRDefault="007E1CA7" w:rsidP="007E1CA7">
            <w:pPr>
              <w:rPr>
                <w:color w:val="000000"/>
              </w:rPr>
            </w:pPr>
            <w:r w:rsidRPr="00FF004E">
              <w:rPr>
                <w:color w:val="000000"/>
              </w:rPr>
              <w:t>т/ч</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1B0464" w14:textId="03968CDB" w:rsidR="007E1CA7" w:rsidRPr="00FF004E" w:rsidRDefault="007E1CA7" w:rsidP="007E1CA7">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8431F7" w14:textId="50668C0C" w:rsidR="007E1CA7" w:rsidRPr="00FF004E" w:rsidRDefault="007E1CA7" w:rsidP="007E1CA7">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7DAF10" w14:textId="7702C3B7" w:rsidR="007E1CA7" w:rsidRPr="00FF004E" w:rsidRDefault="007E1CA7" w:rsidP="007E1CA7">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B1ECF4" w14:textId="28A50004" w:rsidR="007E1CA7" w:rsidRPr="00FF004E" w:rsidRDefault="007E1CA7" w:rsidP="007E1CA7">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DC14F3" w14:textId="05404E92"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1C6C9D" w14:textId="3110A749"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7FC808" w14:textId="26307790"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29C4A1" w14:textId="2137CA2E" w:rsidR="007E1CA7" w:rsidRPr="00FF004E" w:rsidRDefault="007E1CA7" w:rsidP="007E1CA7">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6939A4" w14:textId="74E96FCE" w:rsidR="007E1CA7" w:rsidRPr="00FF004E" w:rsidRDefault="007E1CA7" w:rsidP="007E1CA7">
            <w:pPr>
              <w:rPr>
                <w:color w:val="000000"/>
              </w:rPr>
            </w:pPr>
            <w:r w:rsidRPr="00FF004E">
              <w:rPr>
                <w:color w:val="000000"/>
              </w:rPr>
              <w:t>0.00</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D52AA9" w14:textId="293FC05F" w:rsidR="007E1CA7" w:rsidRPr="00FF004E" w:rsidRDefault="007E1CA7" w:rsidP="007E1CA7">
            <w:pPr>
              <w:rPr>
                <w:color w:val="000000"/>
              </w:rPr>
            </w:pPr>
            <w:r w:rsidRPr="00FF004E">
              <w:rPr>
                <w:color w:val="000000"/>
              </w:rPr>
              <w:t>0.00</w:t>
            </w:r>
          </w:p>
        </w:tc>
      </w:tr>
    </w:tbl>
    <w:p w14:paraId="0FBB9F95" w14:textId="08C2CCBD" w:rsidR="00CE5237" w:rsidRPr="00FF004E" w:rsidRDefault="00CE5237" w:rsidP="00262E73">
      <w:pPr>
        <w:pStyle w:val="afffc"/>
      </w:pPr>
      <w:bookmarkStart w:id="629" w:name="_Toc101972968"/>
      <w:bookmarkStart w:id="630" w:name="sub_134342"/>
      <w:bookmarkStart w:id="631" w:name="_Toc108034342"/>
      <w:r w:rsidRPr="00FF004E">
        <w:t>Таблица 4.1.</w:t>
      </w:r>
      <w:r w:rsidR="00B95AED" w:rsidRPr="00FF004E">
        <w:t>1</w:t>
      </w:r>
      <w:r w:rsidRPr="00FF004E">
        <w:t xml:space="preserve">. Баланс тепловой мощности котельной </w:t>
      </w:r>
      <w:r w:rsidR="007E1CA7">
        <w:t>п. Солнечный, ул. Набережная, 42А</w:t>
      </w:r>
      <w:r w:rsidRPr="00FF004E">
        <w:t>, Гкал/ч</w:t>
      </w:r>
      <w:bookmarkEnd w:id="629"/>
      <w:bookmarkEnd w:id="631"/>
    </w:p>
    <w:tbl>
      <w:tblPr>
        <w:tblW w:w="15134" w:type="dxa"/>
        <w:tblLook w:val="04A0" w:firstRow="1" w:lastRow="0" w:firstColumn="1" w:lastColumn="0" w:noHBand="0" w:noVBand="1"/>
      </w:tblPr>
      <w:tblGrid>
        <w:gridCol w:w="4957"/>
        <w:gridCol w:w="880"/>
        <w:gridCol w:w="880"/>
        <w:gridCol w:w="1075"/>
        <w:gridCol w:w="992"/>
        <w:gridCol w:w="880"/>
        <w:gridCol w:w="880"/>
        <w:gridCol w:w="880"/>
        <w:gridCol w:w="880"/>
        <w:gridCol w:w="880"/>
        <w:gridCol w:w="880"/>
        <w:gridCol w:w="1070"/>
      </w:tblGrid>
      <w:tr w:rsidR="008028C3" w:rsidRPr="00FF004E" w14:paraId="1F7A5F16" w14:textId="77777777" w:rsidTr="007E1CA7">
        <w:trPr>
          <w:trHeight w:val="20"/>
          <w:tblHeader/>
        </w:trPr>
        <w:tc>
          <w:tcPr>
            <w:tcW w:w="4957" w:type="dxa"/>
            <w:vMerge w:val="restart"/>
            <w:tcBorders>
              <w:top w:val="single" w:sz="4" w:space="0" w:color="auto"/>
              <w:left w:val="single" w:sz="4" w:space="0" w:color="auto"/>
              <w:right w:val="single" w:sz="4" w:space="0" w:color="auto"/>
            </w:tcBorders>
            <w:shd w:val="clear" w:color="auto" w:fill="auto"/>
          </w:tcPr>
          <w:bookmarkEnd w:id="630"/>
          <w:p w14:paraId="154D1434" w14:textId="098EEA6F" w:rsidR="008028C3" w:rsidRPr="00FF004E" w:rsidRDefault="008028C3" w:rsidP="00067D65">
            <w:pPr>
              <w:rPr>
                <w:color w:val="000000"/>
                <w:szCs w:val="28"/>
              </w:rPr>
            </w:pPr>
            <w:r w:rsidRPr="00FF004E">
              <w:rPr>
                <w:color w:val="000000"/>
                <w:szCs w:val="28"/>
              </w:rPr>
              <w:t>Наименование показателя</w:t>
            </w:r>
          </w:p>
        </w:tc>
        <w:tc>
          <w:tcPr>
            <w:tcW w:w="880" w:type="dxa"/>
            <w:tcBorders>
              <w:top w:val="single" w:sz="4" w:space="0" w:color="auto"/>
              <w:left w:val="nil"/>
              <w:bottom w:val="single" w:sz="4" w:space="0" w:color="auto"/>
              <w:right w:val="single" w:sz="4" w:space="0" w:color="auto"/>
            </w:tcBorders>
            <w:shd w:val="clear" w:color="auto" w:fill="auto"/>
          </w:tcPr>
          <w:p w14:paraId="490CBE8B" w14:textId="23138B44" w:rsidR="008028C3" w:rsidRPr="00FF004E" w:rsidRDefault="008028C3" w:rsidP="00067D65">
            <w:pPr>
              <w:rPr>
                <w:color w:val="000000"/>
                <w:szCs w:val="28"/>
              </w:rPr>
            </w:pPr>
            <w:r w:rsidRPr="00FF004E">
              <w:rPr>
                <w:color w:val="000000"/>
                <w:szCs w:val="28"/>
              </w:rPr>
              <w:t>Факт</w:t>
            </w:r>
          </w:p>
        </w:tc>
        <w:tc>
          <w:tcPr>
            <w:tcW w:w="9297" w:type="dxa"/>
            <w:gridSpan w:val="10"/>
            <w:tcBorders>
              <w:top w:val="single" w:sz="4" w:space="0" w:color="auto"/>
              <w:left w:val="nil"/>
              <w:bottom w:val="single" w:sz="4" w:space="0" w:color="auto"/>
              <w:right w:val="single" w:sz="4" w:space="0" w:color="auto"/>
            </w:tcBorders>
            <w:shd w:val="clear" w:color="auto" w:fill="auto"/>
          </w:tcPr>
          <w:p w14:paraId="11951604" w14:textId="6CB38C06" w:rsidR="008028C3" w:rsidRPr="00FF004E" w:rsidRDefault="008028C3" w:rsidP="00067D65">
            <w:pPr>
              <w:rPr>
                <w:color w:val="000000"/>
                <w:szCs w:val="28"/>
              </w:rPr>
            </w:pPr>
            <w:r w:rsidRPr="00FF004E">
              <w:rPr>
                <w:color w:val="000000"/>
                <w:szCs w:val="28"/>
              </w:rPr>
              <w:t>План</w:t>
            </w:r>
          </w:p>
        </w:tc>
      </w:tr>
      <w:tr w:rsidR="008028C3" w:rsidRPr="00FF004E" w14:paraId="7AF28F64" w14:textId="77777777" w:rsidTr="007E1CA7">
        <w:trPr>
          <w:trHeight w:val="20"/>
          <w:tblHeader/>
        </w:trPr>
        <w:tc>
          <w:tcPr>
            <w:tcW w:w="4957" w:type="dxa"/>
            <w:vMerge/>
            <w:tcBorders>
              <w:left w:val="single" w:sz="4" w:space="0" w:color="auto"/>
              <w:bottom w:val="single" w:sz="4" w:space="0" w:color="auto"/>
              <w:right w:val="single" w:sz="4" w:space="0" w:color="auto"/>
            </w:tcBorders>
            <w:shd w:val="clear" w:color="auto" w:fill="auto"/>
            <w:hideMark/>
          </w:tcPr>
          <w:p w14:paraId="0CA74409" w14:textId="2285FEDB" w:rsidR="008028C3" w:rsidRPr="00FF004E" w:rsidRDefault="008028C3" w:rsidP="00067D65">
            <w:pPr>
              <w:rPr>
                <w:color w:val="000000"/>
                <w:szCs w:val="28"/>
              </w:rPr>
            </w:pPr>
          </w:p>
        </w:tc>
        <w:tc>
          <w:tcPr>
            <w:tcW w:w="880" w:type="dxa"/>
            <w:tcBorders>
              <w:top w:val="single" w:sz="4" w:space="0" w:color="auto"/>
              <w:left w:val="nil"/>
              <w:bottom w:val="single" w:sz="4" w:space="0" w:color="auto"/>
              <w:right w:val="single" w:sz="4" w:space="0" w:color="auto"/>
            </w:tcBorders>
            <w:shd w:val="clear" w:color="auto" w:fill="auto"/>
            <w:hideMark/>
          </w:tcPr>
          <w:p w14:paraId="07E9B6EF" w14:textId="77777777" w:rsidR="008028C3" w:rsidRPr="00FF004E" w:rsidRDefault="008028C3" w:rsidP="00067D65">
            <w:pPr>
              <w:rPr>
                <w:color w:val="000000"/>
                <w:szCs w:val="28"/>
              </w:rPr>
            </w:pPr>
            <w:r w:rsidRPr="00FF004E">
              <w:rPr>
                <w:color w:val="000000"/>
                <w:szCs w:val="28"/>
              </w:rPr>
              <w:t>2021 год</w:t>
            </w:r>
          </w:p>
        </w:tc>
        <w:tc>
          <w:tcPr>
            <w:tcW w:w="880" w:type="dxa"/>
            <w:tcBorders>
              <w:top w:val="single" w:sz="4" w:space="0" w:color="auto"/>
              <w:left w:val="nil"/>
              <w:bottom w:val="single" w:sz="4" w:space="0" w:color="auto"/>
              <w:right w:val="single" w:sz="4" w:space="0" w:color="auto"/>
            </w:tcBorders>
            <w:shd w:val="clear" w:color="auto" w:fill="auto"/>
            <w:hideMark/>
          </w:tcPr>
          <w:p w14:paraId="2C1BA200" w14:textId="77777777" w:rsidR="008028C3" w:rsidRPr="00FF004E" w:rsidRDefault="008028C3" w:rsidP="00067D65">
            <w:pPr>
              <w:rPr>
                <w:color w:val="000000"/>
                <w:szCs w:val="28"/>
              </w:rPr>
            </w:pPr>
            <w:r w:rsidRPr="00FF004E">
              <w:rPr>
                <w:color w:val="000000"/>
                <w:szCs w:val="28"/>
              </w:rPr>
              <w:t>2022 год</w:t>
            </w:r>
          </w:p>
        </w:tc>
        <w:tc>
          <w:tcPr>
            <w:tcW w:w="1075" w:type="dxa"/>
            <w:tcBorders>
              <w:top w:val="single" w:sz="4" w:space="0" w:color="auto"/>
              <w:left w:val="nil"/>
              <w:bottom w:val="single" w:sz="4" w:space="0" w:color="auto"/>
              <w:right w:val="single" w:sz="4" w:space="0" w:color="auto"/>
            </w:tcBorders>
            <w:shd w:val="clear" w:color="auto" w:fill="auto"/>
            <w:hideMark/>
          </w:tcPr>
          <w:p w14:paraId="3B22B62A" w14:textId="77777777" w:rsidR="008028C3" w:rsidRPr="00FF004E" w:rsidRDefault="008028C3" w:rsidP="00067D65">
            <w:pPr>
              <w:rPr>
                <w:color w:val="000000"/>
                <w:szCs w:val="28"/>
              </w:rPr>
            </w:pPr>
            <w:r w:rsidRPr="00FF004E">
              <w:rPr>
                <w:color w:val="000000"/>
                <w:szCs w:val="28"/>
              </w:rPr>
              <w:t>2023 год</w:t>
            </w:r>
          </w:p>
        </w:tc>
        <w:tc>
          <w:tcPr>
            <w:tcW w:w="992" w:type="dxa"/>
            <w:tcBorders>
              <w:top w:val="single" w:sz="4" w:space="0" w:color="auto"/>
              <w:left w:val="nil"/>
              <w:bottom w:val="single" w:sz="4" w:space="0" w:color="auto"/>
              <w:right w:val="single" w:sz="4" w:space="0" w:color="auto"/>
            </w:tcBorders>
            <w:shd w:val="clear" w:color="auto" w:fill="auto"/>
            <w:hideMark/>
          </w:tcPr>
          <w:p w14:paraId="3DB32CC5" w14:textId="77777777" w:rsidR="008028C3" w:rsidRPr="00FF004E" w:rsidRDefault="008028C3" w:rsidP="00067D65">
            <w:pPr>
              <w:rPr>
                <w:color w:val="000000"/>
                <w:szCs w:val="28"/>
              </w:rPr>
            </w:pPr>
            <w:r w:rsidRPr="00FF004E">
              <w:rPr>
                <w:color w:val="000000"/>
                <w:szCs w:val="28"/>
              </w:rPr>
              <w:t>2024 год</w:t>
            </w:r>
          </w:p>
        </w:tc>
        <w:tc>
          <w:tcPr>
            <w:tcW w:w="880" w:type="dxa"/>
            <w:tcBorders>
              <w:top w:val="single" w:sz="4" w:space="0" w:color="auto"/>
              <w:left w:val="nil"/>
              <w:bottom w:val="single" w:sz="4" w:space="0" w:color="auto"/>
              <w:right w:val="single" w:sz="4" w:space="0" w:color="auto"/>
            </w:tcBorders>
            <w:shd w:val="clear" w:color="auto" w:fill="auto"/>
            <w:hideMark/>
          </w:tcPr>
          <w:p w14:paraId="1DC94E4C" w14:textId="77777777" w:rsidR="008028C3" w:rsidRPr="00FF004E" w:rsidRDefault="008028C3" w:rsidP="00067D65">
            <w:pPr>
              <w:rPr>
                <w:color w:val="000000"/>
                <w:szCs w:val="28"/>
              </w:rPr>
            </w:pPr>
            <w:r w:rsidRPr="00FF004E">
              <w:rPr>
                <w:color w:val="000000"/>
                <w:szCs w:val="28"/>
              </w:rPr>
              <w:t>2025 год</w:t>
            </w:r>
          </w:p>
        </w:tc>
        <w:tc>
          <w:tcPr>
            <w:tcW w:w="880" w:type="dxa"/>
            <w:tcBorders>
              <w:top w:val="single" w:sz="4" w:space="0" w:color="auto"/>
              <w:left w:val="nil"/>
              <w:bottom w:val="single" w:sz="4" w:space="0" w:color="auto"/>
              <w:right w:val="single" w:sz="4" w:space="0" w:color="auto"/>
            </w:tcBorders>
            <w:shd w:val="clear" w:color="auto" w:fill="auto"/>
            <w:hideMark/>
          </w:tcPr>
          <w:p w14:paraId="4ECD6D16" w14:textId="77777777" w:rsidR="008028C3" w:rsidRPr="00FF004E" w:rsidRDefault="008028C3" w:rsidP="00067D65">
            <w:pPr>
              <w:rPr>
                <w:color w:val="000000"/>
                <w:szCs w:val="28"/>
              </w:rPr>
            </w:pPr>
            <w:r w:rsidRPr="00FF004E">
              <w:rPr>
                <w:color w:val="000000"/>
                <w:szCs w:val="28"/>
              </w:rPr>
              <w:t>2026 год</w:t>
            </w:r>
          </w:p>
        </w:tc>
        <w:tc>
          <w:tcPr>
            <w:tcW w:w="880" w:type="dxa"/>
            <w:tcBorders>
              <w:top w:val="single" w:sz="4" w:space="0" w:color="auto"/>
              <w:left w:val="nil"/>
              <w:bottom w:val="single" w:sz="4" w:space="0" w:color="auto"/>
              <w:right w:val="single" w:sz="4" w:space="0" w:color="auto"/>
            </w:tcBorders>
            <w:shd w:val="clear" w:color="auto" w:fill="auto"/>
            <w:hideMark/>
          </w:tcPr>
          <w:p w14:paraId="39DEB6AA" w14:textId="77777777" w:rsidR="008028C3" w:rsidRPr="00FF004E" w:rsidRDefault="008028C3" w:rsidP="00067D65">
            <w:pPr>
              <w:rPr>
                <w:color w:val="000000"/>
                <w:szCs w:val="28"/>
              </w:rPr>
            </w:pPr>
            <w:r w:rsidRPr="00FF004E">
              <w:rPr>
                <w:color w:val="000000"/>
                <w:szCs w:val="28"/>
              </w:rPr>
              <w:t>2027 год</w:t>
            </w:r>
          </w:p>
        </w:tc>
        <w:tc>
          <w:tcPr>
            <w:tcW w:w="880" w:type="dxa"/>
            <w:tcBorders>
              <w:top w:val="single" w:sz="4" w:space="0" w:color="auto"/>
              <w:left w:val="nil"/>
              <w:bottom w:val="single" w:sz="4" w:space="0" w:color="auto"/>
              <w:right w:val="single" w:sz="4" w:space="0" w:color="auto"/>
            </w:tcBorders>
            <w:shd w:val="clear" w:color="auto" w:fill="auto"/>
            <w:hideMark/>
          </w:tcPr>
          <w:p w14:paraId="30127126" w14:textId="77777777" w:rsidR="008028C3" w:rsidRPr="00FF004E" w:rsidRDefault="008028C3" w:rsidP="00067D65">
            <w:pPr>
              <w:rPr>
                <w:color w:val="000000"/>
                <w:szCs w:val="28"/>
              </w:rPr>
            </w:pPr>
            <w:r w:rsidRPr="00FF004E">
              <w:rPr>
                <w:color w:val="000000"/>
                <w:szCs w:val="28"/>
              </w:rPr>
              <w:t>2028 год</w:t>
            </w:r>
          </w:p>
        </w:tc>
        <w:tc>
          <w:tcPr>
            <w:tcW w:w="880" w:type="dxa"/>
            <w:tcBorders>
              <w:top w:val="single" w:sz="4" w:space="0" w:color="auto"/>
              <w:left w:val="nil"/>
              <w:bottom w:val="single" w:sz="4" w:space="0" w:color="auto"/>
              <w:right w:val="single" w:sz="4" w:space="0" w:color="auto"/>
            </w:tcBorders>
            <w:shd w:val="clear" w:color="auto" w:fill="auto"/>
            <w:hideMark/>
          </w:tcPr>
          <w:p w14:paraId="4E8B8D07" w14:textId="77777777" w:rsidR="008028C3" w:rsidRPr="00FF004E" w:rsidRDefault="008028C3" w:rsidP="00067D65">
            <w:pPr>
              <w:rPr>
                <w:color w:val="000000"/>
                <w:szCs w:val="28"/>
              </w:rPr>
            </w:pPr>
            <w:r w:rsidRPr="00FF004E">
              <w:rPr>
                <w:color w:val="000000"/>
                <w:szCs w:val="28"/>
              </w:rPr>
              <w:t>2029 год</w:t>
            </w:r>
          </w:p>
        </w:tc>
        <w:tc>
          <w:tcPr>
            <w:tcW w:w="880" w:type="dxa"/>
            <w:tcBorders>
              <w:top w:val="single" w:sz="4" w:space="0" w:color="auto"/>
              <w:left w:val="nil"/>
              <w:bottom w:val="single" w:sz="4" w:space="0" w:color="auto"/>
              <w:right w:val="single" w:sz="4" w:space="0" w:color="auto"/>
            </w:tcBorders>
            <w:shd w:val="clear" w:color="auto" w:fill="auto"/>
            <w:hideMark/>
          </w:tcPr>
          <w:p w14:paraId="5AAE37A8" w14:textId="77777777" w:rsidR="008028C3" w:rsidRPr="00FF004E" w:rsidRDefault="008028C3" w:rsidP="00067D65">
            <w:pPr>
              <w:rPr>
                <w:color w:val="000000"/>
                <w:szCs w:val="28"/>
              </w:rPr>
            </w:pPr>
            <w:r w:rsidRPr="00FF004E">
              <w:rPr>
                <w:color w:val="000000"/>
                <w:szCs w:val="28"/>
              </w:rPr>
              <w:t>2030 год</w:t>
            </w:r>
          </w:p>
        </w:tc>
        <w:tc>
          <w:tcPr>
            <w:tcW w:w="1070" w:type="dxa"/>
            <w:tcBorders>
              <w:top w:val="single" w:sz="4" w:space="0" w:color="auto"/>
              <w:left w:val="nil"/>
              <w:bottom w:val="single" w:sz="4" w:space="0" w:color="auto"/>
              <w:right w:val="single" w:sz="4" w:space="0" w:color="auto"/>
            </w:tcBorders>
            <w:shd w:val="clear" w:color="auto" w:fill="auto"/>
            <w:hideMark/>
          </w:tcPr>
          <w:p w14:paraId="689A1A5F" w14:textId="4B7C6CE1" w:rsidR="008028C3" w:rsidRPr="00FF004E" w:rsidRDefault="008028C3" w:rsidP="0047349B">
            <w:pPr>
              <w:ind w:right="-205"/>
              <w:rPr>
                <w:color w:val="000000"/>
                <w:szCs w:val="28"/>
              </w:rPr>
            </w:pPr>
            <w:r w:rsidRPr="00FF004E">
              <w:rPr>
                <w:color w:val="000000"/>
                <w:szCs w:val="28"/>
              </w:rPr>
              <w:t>2031-</w:t>
            </w:r>
            <w:r w:rsidR="000043DC">
              <w:rPr>
                <w:color w:val="000000"/>
                <w:szCs w:val="28"/>
              </w:rPr>
              <w:t>2033</w:t>
            </w:r>
            <w:r w:rsidRPr="00FF004E">
              <w:rPr>
                <w:color w:val="000000"/>
                <w:szCs w:val="28"/>
              </w:rPr>
              <w:t xml:space="preserve"> год</w:t>
            </w:r>
          </w:p>
        </w:tc>
      </w:tr>
      <w:tr w:rsidR="00E5654D" w:rsidRPr="005728E4" w14:paraId="77E3F5AC" w14:textId="77777777" w:rsidTr="00E5654D">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4673EA36" w14:textId="45765BF6" w:rsidR="00E5654D" w:rsidRPr="00FF004E" w:rsidRDefault="00E5654D" w:rsidP="00E5654D">
            <w:pPr>
              <w:rPr>
                <w:color w:val="000000"/>
                <w:szCs w:val="28"/>
              </w:rPr>
            </w:pPr>
            <w:r w:rsidRPr="00FF004E">
              <w:rPr>
                <w:color w:val="000000"/>
                <w:szCs w:val="28"/>
              </w:rPr>
              <w:t>Установленная тепловая мощность</w:t>
            </w:r>
          </w:p>
        </w:tc>
        <w:tc>
          <w:tcPr>
            <w:tcW w:w="880" w:type="dxa"/>
            <w:tcBorders>
              <w:top w:val="single" w:sz="8" w:space="0" w:color="auto"/>
              <w:left w:val="nil"/>
              <w:bottom w:val="single" w:sz="8" w:space="0" w:color="auto"/>
              <w:right w:val="single" w:sz="8" w:space="0" w:color="auto"/>
            </w:tcBorders>
            <w:shd w:val="clear" w:color="auto" w:fill="auto"/>
            <w:noWrap/>
            <w:vAlign w:val="bottom"/>
            <w:hideMark/>
          </w:tcPr>
          <w:p w14:paraId="67ECEF42" w14:textId="4A454FAE" w:rsidR="00E5654D" w:rsidRPr="00E5654D" w:rsidRDefault="00E5654D" w:rsidP="00E5654D">
            <w:pPr>
              <w:rPr>
                <w:color w:val="000000"/>
              </w:rPr>
            </w:pPr>
            <w:r w:rsidRPr="00E5654D">
              <w:rPr>
                <w:color w:val="000000"/>
              </w:rPr>
              <w:t>2.4</w:t>
            </w:r>
          </w:p>
        </w:tc>
        <w:tc>
          <w:tcPr>
            <w:tcW w:w="880" w:type="dxa"/>
            <w:tcBorders>
              <w:top w:val="single" w:sz="8" w:space="0" w:color="auto"/>
              <w:left w:val="nil"/>
              <w:bottom w:val="single" w:sz="8" w:space="0" w:color="auto"/>
              <w:right w:val="single" w:sz="8" w:space="0" w:color="auto"/>
            </w:tcBorders>
            <w:shd w:val="clear" w:color="auto" w:fill="auto"/>
            <w:noWrap/>
            <w:vAlign w:val="bottom"/>
            <w:hideMark/>
          </w:tcPr>
          <w:p w14:paraId="07A3A86C" w14:textId="67838593" w:rsidR="00E5654D" w:rsidRPr="00E5654D" w:rsidRDefault="00E5654D" w:rsidP="00E5654D">
            <w:pPr>
              <w:rPr>
                <w:color w:val="000000"/>
              </w:rPr>
            </w:pPr>
            <w:r w:rsidRPr="00E5654D">
              <w:rPr>
                <w:color w:val="000000"/>
              </w:rPr>
              <w:t>2.4</w:t>
            </w:r>
          </w:p>
        </w:tc>
        <w:tc>
          <w:tcPr>
            <w:tcW w:w="1075" w:type="dxa"/>
            <w:tcBorders>
              <w:top w:val="single" w:sz="8" w:space="0" w:color="auto"/>
              <w:left w:val="nil"/>
              <w:bottom w:val="single" w:sz="8" w:space="0" w:color="auto"/>
              <w:right w:val="single" w:sz="8" w:space="0" w:color="auto"/>
            </w:tcBorders>
            <w:shd w:val="clear" w:color="auto" w:fill="auto"/>
            <w:noWrap/>
            <w:vAlign w:val="bottom"/>
            <w:hideMark/>
          </w:tcPr>
          <w:p w14:paraId="2C80EADD" w14:textId="685E7896" w:rsidR="00E5654D" w:rsidRPr="00E5654D" w:rsidRDefault="00E5654D" w:rsidP="00E5654D">
            <w:pPr>
              <w:rPr>
                <w:color w:val="000000"/>
              </w:rPr>
            </w:pPr>
            <w:r w:rsidRPr="00E5654D">
              <w:rPr>
                <w:color w:val="000000"/>
              </w:rPr>
              <w:t>2.4</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14:paraId="68BED987" w14:textId="65BF1579" w:rsidR="00E5654D" w:rsidRPr="00E5654D" w:rsidRDefault="00E5654D" w:rsidP="00E5654D">
            <w:pPr>
              <w:rPr>
                <w:color w:val="000000"/>
              </w:rPr>
            </w:pPr>
            <w:r w:rsidRPr="00E5654D">
              <w:rPr>
                <w:color w:val="000000"/>
              </w:rPr>
              <w:t>2.4</w:t>
            </w:r>
          </w:p>
        </w:tc>
        <w:tc>
          <w:tcPr>
            <w:tcW w:w="880" w:type="dxa"/>
            <w:tcBorders>
              <w:top w:val="single" w:sz="8" w:space="0" w:color="auto"/>
              <w:left w:val="nil"/>
              <w:bottom w:val="single" w:sz="8" w:space="0" w:color="auto"/>
              <w:right w:val="single" w:sz="8" w:space="0" w:color="auto"/>
            </w:tcBorders>
            <w:shd w:val="clear" w:color="auto" w:fill="auto"/>
            <w:noWrap/>
            <w:vAlign w:val="bottom"/>
            <w:hideMark/>
          </w:tcPr>
          <w:p w14:paraId="7CAC078D" w14:textId="48EDE226" w:rsidR="00E5654D" w:rsidRPr="00E5654D" w:rsidRDefault="00E5654D" w:rsidP="00E5654D">
            <w:pPr>
              <w:rPr>
                <w:color w:val="000000"/>
              </w:rPr>
            </w:pPr>
            <w:r w:rsidRPr="00E5654D">
              <w:rPr>
                <w:color w:val="000000"/>
              </w:rPr>
              <w:t>2.4</w:t>
            </w:r>
          </w:p>
        </w:tc>
        <w:tc>
          <w:tcPr>
            <w:tcW w:w="880" w:type="dxa"/>
            <w:tcBorders>
              <w:top w:val="single" w:sz="8" w:space="0" w:color="auto"/>
              <w:left w:val="nil"/>
              <w:bottom w:val="single" w:sz="8" w:space="0" w:color="auto"/>
              <w:right w:val="single" w:sz="8" w:space="0" w:color="auto"/>
            </w:tcBorders>
            <w:shd w:val="clear" w:color="auto" w:fill="auto"/>
            <w:noWrap/>
            <w:vAlign w:val="bottom"/>
            <w:hideMark/>
          </w:tcPr>
          <w:p w14:paraId="6EAAA18F" w14:textId="361D5267" w:rsidR="00E5654D" w:rsidRPr="00E5654D" w:rsidRDefault="00E5654D" w:rsidP="00E5654D">
            <w:pPr>
              <w:rPr>
                <w:color w:val="000000"/>
              </w:rPr>
            </w:pPr>
            <w:r w:rsidRPr="00E5654D">
              <w:rPr>
                <w:color w:val="000000"/>
              </w:rPr>
              <w:t>2.4</w:t>
            </w:r>
          </w:p>
        </w:tc>
        <w:tc>
          <w:tcPr>
            <w:tcW w:w="880" w:type="dxa"/>
            <w:tcBorders>
              <w:top w:val="single" w:sz="8" w:space="0" w:color="auto"/>
              <w:left w:val="nil"/>
              <w:bottom w:val="single" w:sz="8" w:space="0" w:color="auto"/>
              <w:right w:val="single" w:sz="8" w:space="0" w:color="auto"/>
            </w:tcBorders>
            <w:shd w:val="clear" w:color="auto" w:fill="auto"/>
            <w:noWrap/>
            <w:vAlign w:val="bottom"/>
          </w:tcPr>
          <w:p w14:paraId="2304D62C" w14:textId="2825AEBB" w:rsidR="00E5654D" w:rsidRPr="00E5654D" w:rsidRDefault="00E5654D" w:rsidP="00E5654D">
            <w:pPr>
              <w:rPr>
                <w:color w:val="000000"/>
              </w:rPr>
            </w:pPr>
            <w:r w:rsidRPr="00E5654D">
              <w:rPr>
                <w:color w:val="000000"/>
              </w:rPr>
              <w:t>2.4</w:t>
            </w:r>
          </w:p>
        </w:tc>
        <w:tc>
          <w:tcPr>
            <w:tcW w:w="880" w:type="dxa"/>
            <w:tcBorders>
              <w:top w:val="single" w:sz="8" w:space="0" w:color="auto"/>
              <w:left w:val="nil"/>
              <w:bottom w:val="single" w:sz="8" w:space="0" w:color="auto"/>
              <w:right w:val="single" w:sz="8" w:space="0" w:color="auto"/>
            </w:tcBorders>
            <w:shd w:val="clear" w:color="auto" w:fill="auto"/>
            <w:noWrap/>
            <w:vAlign w:val="bottom"/>
          </w:tcPr>
          <w:p w14:paraId="0B992D21" w14:textId="6697FEC3" w:rsidR="00E5654D" w:rsidRPr="00E5654D" w:rsidRDefault="00E5654D" w:rsidP="00E5654D">
            <w:pPr>
              <w:rPr>
                <w:color w:val="000000"/>
              </w:rPr>
            </w:pPr>
            <w:r w:rsidRPr="00E5654D">
              <w:rPr>
                <w:color w:val="000000"/>
              </w:rPr>
              <w:t>2.4</w:t>
            </w:r>
          </w:p>
        </w:tc>
        <w:tc>
          <w:tcPr>
            <w:tcW w:w="880" w:type="dxa"/>
            <w:tcBorders>
              <w:top w:val="single" w:sz="8" w:space="0" w:color="auto"/>
              <w:left w:val="nil"/>
              <w:bottom w:val="single" w:sz="8" w:space="0" w:color="auto"/>
              <w:right w:val="single" w:sz="8" w:space="0" w:color="auto"/>
            </w:tcBorders>
            <w:shd w:val="clear" w:color="auto" w:fill="auto"/>
            <w:noWrap/>
            <w:vAlign w:val="bottom"/>
          </w:tcPr>
          <w:p w14:paraId="0E6507FC" w14:textId="46DB8B9B" w:rsidR="00E5654D" w:rsidRPr="00E5654D" w:rsidRDefault="00E5654D" w:rsidP="00E5654D">
            <w:pPr>
              <w:rPr>
                <w:color w:val="000000"/>
              </w:rPr>
            </w:pPr>
            <w:r w:rsidRPr="00E5654D">
              <w:rPr>
                <w:color w:val="000000"/>
              </w:rPr>
              <w:t>2.4</w:t>
            </w:r>
          </w:p>
        </w:tc>
        <w:tc>
          <w:tcPr>
            <w:tcW w:w="880" w:type="dxa"/>
            <w:tcBorders>
              <w:top w:val="single" w:sz="8" w:space="0" w:color="auto"/>
              <w:left w:val="nil"/>
              <w:bottom w:val="single" w:sz="8" w:space="0" w:color="auto"/>
              <w:right w:val="single" w:sz="8" w:space="0" w:color="auto"/>
            </w:tcBorders>
            <w:shd w:val="clear" w:color="auto" w:fill="auto"/>
            <w:noWrap/>
            <w:vAlign w:val="bottom"/>
          </w:tcPr>
          <w:p w14:paraId="54EFFC7A" w14:textId="76C06092" w:rsidR="00E5654D" w:rsidRPr="00E5654D" w:rsidRDefault="00E5654D" w:rsidP="00E5654D">
            <w:pPr>
              <w:rPr>
                <w:color w:val="000000"/>
              </w:rPr>
            </w:pPr>
            <w:r w:rsidRPr="00E5654D">
              <w:rPr>
                <w:color w:val="000000"/>
              </w:rPr>
              <w:t>2.4</w:t>
            </w:r>
          </w:p>
        </w:tc>
        <w:tc>
          <w:tcPr>
            <w:tcW w:w="1070" w:type="dxa"/>
            <w:tcBorders>
              <w:top w:val="single" w:sz="8" w:space="0" w:color="auto"/>
              <w:left w:val="nil"/>
              <w:bottom w:val="single" w:sz="8" w:space="0" w:color="auto"/>
              <w:right w:val="single" w:sz="8" w:space="0" w:color="auto"/>
            </w:tcBorders>
            <w:shd w:val="clear" w:color="auto" w:fill="auto"/>
            <w:noWrap/>
            <w:vAlign w:val="bottom"/>
          </w:tcPr>
          <w:p w14:paraId="15B5BB6D" w14:textId="72D94C65" w:rsidR="00E5654D" w:rsidRPr="00E5654D" w:rsidRDefault="00E5654D" w:rsidP="00E5654D">
            <w:pPr>
              <w:rPr>
                <w:color w:val="000000"/>
              </w:rPr>
            </w:pPr>
            <w:r w:rsidRPr="00E5654D">
              <w:rPr>
                <w:color w:val="000000"/>
              </w:rPr>
              <w:t>2.4</w:t>
            </w:r>
          </w:p>
        </w:tc>
      </w:tr>
      <w:tr w:rsidR="00E5654D" w:rsidRPr="005728E4" w14:paraId="00C95E73" w14:textId="77777777" w:rsidTr="00E5654D">
        <w:trPr>
          <w:trHeight w:val="139"/>
        </w:trPr>
        <w:tc>
          <w:tcPr>
            <w:tcW w:w="4957" w:type="dxa"/>
            <w:tcBorders>
              <w:top w:val="nil"/>
              <w:left w:val="single" w:sz="4" w:space="0" w:color="auto"/>
              <w:bottom w:val="single" w:sz="4" w:space="0" w:color="auto"/>
              <w:right w:val="single" w:sz="4" w:space="0" w:color="auto"/>
            </w:tcBorders>
            <w:shd w:val="clear" w:color="auto" w:fill="auto"/>
            <w:hideMark/>
          </w:tcPr>
          <w:p w14:paraId="7F54C6B6" w14:textId="77777777" w:rsidR="00E5654D" w:rsidRPr="005728E4" w:rsidRDefault="00E5654D" w:rsidP="00E5654D">
            <w:pPr>
              <w:rPr>
                <w:color w:val="000000"/>
                <w:szCs w:val="28"/>
              </w:rPr>
            </w:pPr>
            <w:r w:rsidRPr="005728E4">
              <w:rPr>
                <w:color w:val="000000"/>
                <w:szCs w:val="28"/>
              </w:rPr>
              <w:t>Ограничение тепловой мощности</w:t>
            </w:r>
          </w:p>
        </w:tc>
        <w:tc>
          <w:tcPr>
            <w:tcW w:w="880" w:type="dxa"/>
            <w:tcBorders>
              <w:top w:val="nil"/>
              <w:left w:val="nil"/>
              <w:bottom w:val="single" w:sz="8" w:space="0" w:color="auto"/>
              <w:right w:val="single" w:sz="8" w:space="0" w:color="auto"/>
            </w:tcBorders>
            <w:shd w:val="clear" w:color="auto" w:fill="auto"/>
            <w:noWrap/>
            <w:vAlign w:val="bottom"/>
            <w:hideMark/>
          </w:tcPr>
          <w:p w14:paraId="72581E70" w14:textId="2D0D79A9" w:rsidR="00E5654D" w:rsidRPr="00E5654D" w:rsidRDefault="00E5654D" w:rsidP="00E5654D">
            <w:pPr>
              <w:rPr>
                <w:color w:val="000000"/>
              </w:rPr>
            </w:pPr>
            <w:r w:rsidRPr="00E5654D">
              <w:rPr>
                <w:color w:val="000000"/>
              </w:rPr>
              <w:t>-</w:t>
            </w:r>
          </w:p>
        </w:tc>
        <w:tc>
          <w:tcPr>
            <w:tcW w:w="880" w:type="dxa"/>
            <w:tcBorders>
              <w:top w:val="nil"/>
              <w:left w:val="nil"/>
              <w:bottom w:val="single" w:sz="8" w:space="0" w:color="auto"/>
              <w:right w:val="single" w:sz="8" w:space="0" w:color="auto"/>
            </w:tcBorders>
            <w:shd w:val="clear" w:color="auto" w:fill="auto"/>
            <w:noWrap/>
            <w:vAlign w:val="bottom"/>
            <w:hideMark/>
          </w:tcPr>
          <w:p w14:paraId="3994A54D" w14:textId="4461C3B9" w:rsidR="00E5654D" w:rsidRPr="00E5654D" w:rsidRDefault="00E5654D" w:rsidP="00E5654D">
            <w:pPr>
              <w:rPr>
                <w:color w:val="000000"/>
              </w:rPr>
            </w:pPr>
            <w:r w:rsidRPr="00E5654D">
              <w:rPr>
                <w:color w:val="000000"/>
              </w:rPr>
              <w:t>-</w:t>
            </w:r>
          </w:p>
        </w:tc>
        <w:tc>
          <w:tcPr>
            <w:tcW w:w="1075" w:type="dxa"/>
            <w:tcBorders>
              <w:top w:val="nil"/>
              <w:left w:val="nil"/>
              <w:bottom w:val="single" w:sz="8" w:space="0" w:color="auto"/>
              <w:right w:val="single" w:sz="8" w:space="0" w:color="auto"/>
            </w:tcBorders>
            <w:shd w:val="clear" w:color="auto" w:fill="auto"/>
            <w:noWrap/>
            <w:vAlign w:val="bottom"/>
            <w:hideMark/>
          </w:tcPr>
          <w:p w14:paraId="16964322" w14:textId="7086EF64" w:rsidR="00E5654D" w:rsidRPr="00E5654D" w:rsidRDefault="00E5654D" w:rsidP="00E5654D">
            <w:pPr>
              <w:rPr>
                <w:color w:val="000000"/>
              </w:rPr>
            </w:pPr>
            <w:r w:rsidRPr="00E5654D">
              <w:rPr>
                <w:color w:val="000000"/>
              </w:rPr>
              <w:t>-</w:t>
            </w:r>
          </w:p>
        </w:tc>
        <w:tc>
          <w:tcPr>
            <w:tcW w:w="992" w:type="dxa"/>
            <w:tcBorders>
              <w:top w:val="nil"/>
              <w:left w:val="nil"/>
              <w:bottom w:val="single" w:sz="8" w:space="0" w:color="auto"/>
              <w:right w:val="single" w:sz="8" w:space="0" w:color="auto"/>
            </w:tcBorders>
            <w:shd w:val="clear" w:color="auto" w:fill="auto"/>
            <w:noWrap/>
            <w:vAlign w:val="bottom"/>
            <w:hideMark/>
          </w:tcPr>
          <w:p w14:paraId="1D9A1FC2" w14:textId="31D7B185" w:rsidR="00E5654D" w:rsidRPr="00E5654D" w:rsidRDefault="00E5654D" w:rsidP="00E5654D">
            <w:pPr>
              <w:rPr>
                <w:color w:val="000000"/>
              </w:rPr>
            </w:pPr>
            <w:r w:rsidRPr="00E5654D">
              <w:rPr>
                <w:color w:val="000000"/>
              </w:rPr>
              <w:t>-</w:t>
            </w:r>
          </w:p>
        </w:tc>
        <w:tc>
          <w:tcPr>
            <w:tcW w:w="880" w:type="dxa"/>
            <w:tcBorders>
              <w:top w:val="nil"/>
              <w:left w:val="nil"/>
              <w:bottom w:val="single" w:sz="8" w:space="0" w:color="auto"/>
              <w:right w:val="single" w:sz="8" w:space="0" w:color="auto"/>
            </w:tcBorders>
            <w:shd w:val="clear" w:color="auto" w:fill="auto"/>
            <w:noWrap/>
            <w:vAlign w:val="bottom"/>
            <w:hideMark/>
          </w:tcPr>
          <w:p w14:paraId="3CC115FE" w14:textId="32863838" w:rsidR="00E5654D" w:rsidRPr="00E5654D" w:rsidRDefault="00E5654D" w:rsidP="00E5654D">
            <w:pPr>
              <w:rPr>
                <w:color w:val="000000"/>
              </w:rPr>
            </w:pPr>
            <w:r w:rsidRPr="00E5654D">
              <w:rPr>
                <w:color w:val="000000"/>
              </w:rPr>
              <w:t>-</w:t>
            </w:r>
          </w:p>
        </w:tc>
        <w:tc>
          <w:tcPr>
            <w:tcW w:w="880" w:type="dxa"/>
            <w:tcBorders>
              <w:top w:val="nil"/>
              <w:left w:val="nil"/>
              <w:bottom w:val="single" w:sz="8" w:space="0" w:color="auto"/>
              <w:right w:val="single" w:sz="8" w:space="0" w:color="auto"/>
            </w:tcBorders>
            <w:shd w:val="clear" w:color="auto" w:fill="auto"/>
            <w:noWrap/>
            <w:vAlign w:val="bottom"/>
            <w:hideMark/>
          </w:tcPr>
          <w:p w14:paraId="567573CF" w14:textId="767DCB42" w:rsidR="00E5654D" w:rsidRPr="00E5654D" w:rsidRDefault="00E5654D" w:rsidP="00E5654D">
            <w:pPr>
              <w:rPr>
                <w:color w:val="000000"/>
              </w:rPr>
            </w:pPr>
            <w:r w:rsidRPr="00E5654D">
              <w:rPr>
                <w:color w:val="000000"/>
              </w:rPr>
              <w:t>-</w:t>
            </w:r>
          </w:p>
        </w:tc>
        <w:tc>
          <w:tcPr>
            <w:tcW w:w="880" w:type="dxa"/>
            <w:tcBorders>
              <w:top w:val="nil"/>
              <w:left w:val="nil"/>
              <w:bottom w:val="single" w:sz="8" w:space="0" w:color="auto"/>
              <w:right w:val="single" w:sz="8" w:space="0" w:color="auto"/>
            </w:tcBorders>
            <w:shd w:val="clear" w:color="auto" w:fill="auto"/>
            <w:noWrap/>
            <w:vAlign w:val="bottom"/>
            <w:hideMark/>
          </w:tcPr>
          <w:p w14:paraId="72E8B16D" w14:textId="2FEA63FA" w:rsidR="00E5654D" w:rsidRPr="00E5654D" w:rsidRDefault="00E5654D" w:rsidP="00E5654D">
            <w:pPr>
              <w:rPr>
                <w:color w:val="000000"/>
              </w:rPr>
            </w:pPr>
            <w:r w:rsidRPr="00E5654D">
              <w:rPr>
                <w:color w:val="000000"/>
              </w:rPr>
              <w:t>-</w:t>
            </w:r>
          </w:p>
        </w:tc>
        <w:tc>
          <w:tcPr>
            <w:tcW w:w="880" w:type="dxa"/>
            <w:tcBorders>
              <w:top w:val="nil"/>
              <w:left w:val="nil"/>
              <w:bottom w:val="single" w:sz="8" w:space="0" w:color="auto"/>
              <w:right w:val="single" w:sz="8" w:space="0" w:color="auto"/>
            </w:tcBorders>
            <w:shd w:val="clear" w:color="auto" w:fill="auto"/>
            <w:noWrap/>
            <w:vAlign w:val="bottom"/>
            <w:hideMark/>
          </w:tcPr>
          <w:p w14:paraId="63EB8BA5" w14:textId="7F568D1A" w:rsidR="00E5654D" w:rsidRPr="00E5654D" w:rsidRDefault="00E5654D" w:rsidP="00E5654D">
            <w:pPr>
              <w:rPr>
                <w:color w:val="000000"/>
              </w:rPr>
            </w:pPr>
            <w:r w:rsidRPr="00E5654D">
              <w:rPr>
                <w:color w:val="000000"/>
              </w:rPr>
              <w:t>-</w:t>
            </w:r>
          </w:p>
        </w:tc>
        <w:tc>
          <w:tcPr>
            <w:tcW w:w="880" w:type="dxa"/>
            <w:tcBorders>
              <w:top w:val="nil"/>
              <w:left w:val="nil"/>
              <w:bottom w:val="single" w:sz="8" w:space="0" w:color="auto"/>
              <w:right w:val="single" w:sz="8" w:space="0" w:color="auto"/>
            </w:tcBorders>
            <w:shd w:val="clear" w:color="auto" w:fill="auto"/>
            <w:noWrap/>
            <w:vAlign w:val="bottom"/>
            <w:hideMark/>
          </w:tcPr>
          <w:p w14:paraId="5E592C41" w14:textId="4038DE10" w:rsidR="00E5654D" w:rsidRPr="00E5654D" w:rsidRDefault="00E5654D" w:rsidP="00E5654D">
            <w:pPr>
              <w:rPr>
                <w:color w:val="000000"/>
              </w:rPr>
            </w:pPr>
            <w:r w:rsidRPr="00E5654D">
              <w:rPr>
                <w:color w:val="000000"/>
              </w:rPr>
              <w:t>-</w:t>
            </w:r>
          </w:p>
        </w:tc>
        <w:tc>
          <w:tcPr>
            <w:tcW w:w="880" w:type="dxa"/>
            <w:tcBorders>
              <w:top w:val="nil"/>
              <w:left w:val="nil"/>
              <w:bottom w:val="single" w:sz="8" w:space="0" w:color="auto"/>
              <w:right w:val="single" w:sz="8" w:space="0" w:color="auto"/>
            </w:tcBorders>
            <w:shd w:val="clear" w:color="auto" w:fill="auto"/>
            <w:noWrap/>
            <w:vAlign w:val="bottom"/>
            <w:hideMark/>
          </w:tcPr>
          <w:p w14:paraId="1E03A85C" w14:textId="092CEC9A" w:rsidR="00E5654D" w:rsidRPr="00E5654D" w:rsidRDefault="00E5654D" w:rsidP="00E5654D">
            <w:pPr>
              <w:rPr>
                <w:color w:val="000000"/>
              </w:rPr>
            </w:pPr>
            <w:r w:rsidRPr="00E5654D">
              <w:rPr>
                <w:color w:val="000000"/>
              </w:rPr>
              <w:t>-</w:t>
            </w:r>
          </w:p>
        </w:tc>
        <w:tc>
          <w:tcPr>
            <w:tcW w:w="1070" w:type="dxa"/>
            <w:tcBorders>
              <w:top w:val="nil"/>
              <w:left w:val="nil"/>
              <w:bottom w:val="single" w:sz="8" w:space="0" w:color="auto"/>
              <w:right w:val="single" w:sz="8" w:space="0" w:color="auto"/>
            </w:tcBorders>
            <w:shd w:val="clear" w:color="auto" w:fill="auto"/>
            <w:noWrap/>
            <w:vAlign w:val="bottom"/>
            <w:hideMark/>
          </w:tcPr>
          <w:p w14:paraId="0D5E96BC" w14:textId="6E1DF518" w:rsidR="00E5654D" w:rsidRPr="00E5654D" w:rsidRDefault="00E5654D" w:rsidP="00E5654D">
            <w:pPr>
              <w:rPr>
                <w:color w:val="000000"/>
              </w:rPr>
            </w:pPr>
            <w:r w:rsidRPr="00E5654D">
              <w:rPr>
                <w:color w:val="000000"/>
              </w:rPr>
              <w:t>-</w:t>
            </w:r>
          </w:p>
        </w:tc>
      </w:tr>
      <w:tr w:rsidR="00E5654D" w:rsidRPr="005728E4" w14:paraId="6A766B72" w14:textId="77777777" w:rsidTr="00E5654D">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48392570" w14:textId="77777777" w:rsidR="00E5654D" w:rsidRPr="005728E4" w:rsidRDefault="00E5654D" w:rsidP="00E5654D">
            <w:pPr>
              <w:rPr>
                <w:color w:val="000000"/>
                <w:szCs w:val="28"/>
              </w:rPr>
            </w:pPr>
            <w:r w:rsidRPr="005728E4">
              <w:rPr>
                <w:color w:val="000000"/>
                <w:szCs w:val="28"/>
              </w:rPr>
              <w:t>Располагаемая тепловая мощность</w:t>
            </w:r>
          </w:p>
        </w:tc>
        <w:tc>
          <w:tcPr>
            <w:tcW w:w="880" w:type="dxa"/>
            <w:tcBorders>
              <w:top w:val="nil"/>
              <w:left w:val="nil"/>
              <w:bottom w:val="single" w:sz="8" w:space="0" w:color="auto"/>
              <w:right w:val="single" w:sz="8" w:space="0" w:color="auto"/>
            </w:tcBorders>
            <w:shd w:val="clear" w:color="auto" w:fill="auto"/>
            <w:noWrap/>
            <w:vAlign w:val="bottom"/>
            <w:hideMark/>
          </w:tcPr>
          <w:p w14:paraId="535E145A" w14:textId="3BF584AF" w:rsidR="00E5654D" w:rsidRPr="00E5654D" w:rsidRDefault="00E5654D" w:rsidP="00E5654D">
            <w:pPr>
              <w:rPr>
                <w:color w:val="000000"/>
              </w:rPr>
            </w:pPr>
            <w:r w:rsidRPr="00E5654D">
              <w:rPr>
                <w:color w:val="000000"/>
              </w:rPr>
              <w:t>2.4</w:t>
            </w:r>
          </w:p>
        </w:tc>
        <w:tc>
          <w:tcPr>
            <w:tcW w:w="880" w:type="dxa"/>
            <w:tcBorders>
              <w:top w:val="nil"/>
              <w:left w:val="nil"/>
              <w:bottom w:val="single" w:sz="8" w:space="0" w:color="auto"/>
              <w:right w:val="single" w:sz="8" w:space="0" w:color="auto"/>
            </w:tcBorders>
            <w:shd w:val="clear" w:color="auto" w:fill="auto"/>
            <w:noWrap/>
            <w:vAlign w:val="bottom"/>
            <w:hideMark/>
          </w:tcPr>
          <w:p w14:paraId="5B3F9DC1" w14:textId="5809AF08" w:rsidR="00E5654D" w:rsidRPr="00E5654D" w:rsidRDefault="00E5654D" w:rsidP="00E5654D">
            <w:pPr>
              <w:rPr>
                <w:color w:val="000000"/>
              </w:rPr>
            </w:pPr>
            <w:r w:rsidRPr="00E5654D">
              <w:rPr>
                <w:color w:val="000000"/>
              </w:rPr>
              <w:t>2.4</w:t>
            </w:r>
          </w:p>
        </w:tc>
        <w:tc>
          <w:tcPr>
            <w:tcW w:w="1075" w:type="dxa"/>
            <w:tcBorders>
              <w:top w:val="nil"/>
              <w:left w:val="nil"/>
              <w:bottom w:val="single" w:sz="8" w:space="0" w:color="auto"/>
              <w:right w:val="single" w:sz="8" w:space="0" w:color="auto"/>
            </w:tcBorders>
            <w:shd w:val="clear" w:color="auto" w:fill="auto"/>
            <w:noWrap/>
            <w:vAlign w:val="bottom"/>
            <w:hideMark/>
          </w:tcPr>
          <w:p w14:paraId="3293E5E2" w14:textId="61D10BEA" w:rsidR="00E5654D" w:rsidRPr="00E5654D" w:rsidRDefault="00E5654D" w:rsidP="00E5654D">
            <w:pPr>
              <w:rPr>
                <w:color w:val="000000"/>
              </w:rPr>
            </w:pPr>
            <w:r w:rsidRPr="00E5654D">
              <w:rPr>
                <w:color w:val="000000"/>
              </w:rPr>
              <w:t>2.4</w:t>
            </w:r>
          </w:p>
        </w:tc>
        <w:tc>
          <w:tcPr>
            <w:tcW w:w="992" w:type="dxa"/>
            <w:tcBorders>
              <w:top w:val="nil"/>
              <w:left w:val="nil"/>
              <w:bottom w:val="single" w:sz="8" w:space="0" w:color="auto"/>
              <w:right w:val="single" w:sz="8" w:space="0" w:color="auto"/>
            </w:tcBorders>
            <w:shd w:val="clear" w:color="auto" w:fill="auto"/>
            <w:noWrap/>
            <w:vAlign w:val="bottom"/>
            <w:hideMark/>
          </w:tcPr>
          <w:p w14:paraId="6EE6D0BC" w14:textId="41D7FB08" w:rsidR="00E5654D" w:rsidRPr="00E5654D" w:rsidRDefault="00E5654D" w:rsidP="00E5654D">
            <w:pPr>
              <w:rPr>
                <w:color w:val="000000"/>
              </w:rPr>
            </w:pPr>
            <w:r w:rsidRPr="00E5654D">
              <w:rPr>
                <w:color w:val="000000"/>
              </w:rPr>
              <w:t>2.4</w:t>
            </w:r>
          </w:p>
        </w:tc>
        <w:tc>
          <w:tcPr>
            <w:tcW w:w="880" w:type="dxa"/>
            <w:tcBorders>
              <w:top w:val="nil"/>
              <w:left w:val="nil"/>
              <w:bottom w:val="single" w:sz="8" w:space="0" w:color="auto"/>
              <w:right w:val="single" w:sz="8" w:space="0" w:color="auto"/>
            </w:tcBorders>
            <w:shd w:val="clear" w:color="auto" w:fill="auto"/>
            <w:noWrap/>
            <w:vAlign w:val="bottom"/>
            <w:hideMark/>
          </w:tcPr>
          <w:p w14:paraId="27E2C0FF" w14:textId="1FE806B8" w:rsidR="00E5654D" w:rsidRPr="00E5654D" w:rsidRDefault="00E5654D" w:rsidP="00E5654D">
            <w:pPr>
              <w:rPr>
                <w:color w:val="000000"/>
              </w:rPr>
            </w:pPr>
            <w:r w:rsidRPr="00E5654D">
              <w:rPr>
                <w:color w:val="000000"/>
              </w:rPr>
              <w:t>2.4</w:t>
            </w:r>
          </w:p>
        </w:tc>
        <w:tc>
          <w:tcPr>
            <w:tcW w:w="880" w:type="dxa"/>
            <w:tcBorders>
              <w:top w:val="nil"/>
              <w:left w:val="nil"/>
              <w:bottom w:val="single" w:sz="8" w:space="0" w:color="auto"/>
              <w:right w:val="single" w:sz="8" w:space="0" w:color="auto"/>
            </w:tcBorders>
            <w:shd w:val="clear" w:color="auto" w:fill="auto"/>
            <w:noWrap/>
            <w:vAlign w:val="bottom"/>
            <w:hideMark/>
          </w:tcPr>
          <w:p w14:paraId="4112C47D" w14:textId="359AC4FA" w:rsidR="00E5654D" w:rsidRPr="00E5654D" w:rsidRDefault="00E5654D" w:rsidP="00E5654D">
            <w:pPr>
              <w:rPr>
                <w:color w:val="000000"/>
              </w:rPr>
            </w:pPr>
            <w:r w:rsidRPr="00E5654D">
              <w:rPr>
                <w:color w:val="000000"/>
              </w:rPr>
              <w:t>2.4</w:t>
            </w:r>
          </w:p>
        </w:tc>
        <w:tc>
          <w:tcPr>
            <w:tcW w:w="880" w:type="dxa"/>
            <w:tcBorders>
              <w:top w:val="nil"/>
              <w:left w:val="nil"/>
              <w:bottom w:val="single" w:sz="8" w:space="0" w:color="auto"/>
              <w:right w:val="single" w:sz="8" w:space="0" w:color="auto"/>
            </w:tcBorders>
            <w:shd w:val="clear" w:color="auto" w:fill="auto"/>
            <w:noWrap/>
            <w:vAlign w:val="bottom"/>
            <w:hideMark/>
          </w:tcPr>
          <w:p w14:paraId="0808BEB0" w14:textId="7B9CCDDD" w:rsidR="00E5654D" w:rsidRPr="00E5654D" w:rsidRDefault="00E5654D" w:rsidP="00E5654D">
            <w:pPr>
              <w:rPr>
                <w:color w:val="000000"/>
              </w:rPr>
            </w:pPr>
            <w:r w:rsidRPr="00E5654D">
              <w:rPr>
                <w:color w:val="000000"/>
              </w:rPr>
              <w:t>2.4</w:t>
            </w:r>
          </w:p>
        </w:tc>
        <w:tc>
          <w:tcPr>
            <w:tcW w:w="880" w:type="dxa"/>
            <w:tcBorders>
              <w:top w:val="nil"/>
              <w:left w:val="nil"/>
              <w:bottom w:val="single" w:sz="8" w:space="0" w:color="auto"/>
              <w:right w:val="single" w:sz="8" w:space="0" w:color="auto"/>
            </w:tcBorders>
            <w:shd w:val="clear" w:color="auto" w:fill="auto"/>
            <w:noWrap/>
            <w:vAlign w:val="bottom"/>
            <w:hideMark/>
          </w:tcPr>
          <w:p w14:paraId="52882028" w14:textId="05A81FD1" w:rsidR="00E5654D" w:rsidRPr="00E5654D" w:rsidRDefault="00E5654D" w:rsidP="00E5654D">
            <w:pPr>
              <w:rPr>
                <w:color w:val="000000"/>
              </w:rPr>
            </w:pPr>
            <w:r w:rsidRPr="00E5654D">
              <w:rPr>
                <w:color w:val="000000"/>
              </w:rPr>
              <w:t>2.4</w:t>
            </w:r>
          </w:p>
        </w:tc>
        <w:tc>
          <w:tcPr>
            <w:tcW w:w="880" w:type="dxa"/>
            <w:tcBorders>
              <w:top w:val="nil"/>
              <w:left w:val="nil"/>
              <w:bottom w:val="single" w:sz="8" w:space="0" w:color="auto"/>
              <w:right w:val="single" w:sz="8" w:space="0" w:color="auto"/>
            </w:tcBorders>
            <w:shd w:val="clear" w:color="auto" w:fill="auto"/>
            <w:noWrap/>
            <w:vAlign w:val="bottom"/>
            <w:hideMark/>
          </w:tcPr>
          <w:p w14:paraId="4B467D8A" w14:textId="3BBE9E8D" w:rsidR="00E5654D" w:rsidRPr="00E5654D" w:rsidRDefault="00E5654D" w:rsidP="00E5654D">
            <w:pPr>
              <w:rPr>
                <w:color w:val="000000"/>
              </w:rPr>
            </w:pPr>
            <w:r w:rsidRPr="00E5654D">
              <w:rPr>
                <w:color w:val="000000"/>
              </w:rPr>
              <w:t>2.4</w:t>
            </w:r>
          </w:p>
        </w:tc>
        <w:tc>
          <w:tcPr>
            <w:tcW w:w="880" w:type="dxa"/>
            <w:tcBorders>
              <w:top w:val="nil"/>
              <w:left w:val="nil"/>
              <w:bottom w:val="single" w:sz="8" w:space="0" w:color="auto"/>
              <w:right w:val="single" w:sz="8" w:space="0" w:color="auto"/>
            </w:tcBorders>
            <w:shd w:val="clear" w:color="auto" w:fill="auto"/>
            <w:noWrap/>
            <w:vAlign w:val="bottom"/>
            <w:hideMark/>
          </w:tcPr>
          <w:p w14:paraId="6A4AFD42" w14:textId="37198F93" w:rsidR="00E5654D" w:rsidRPr="00E5654D" w:rsidRDefault="00E5654D" w:rsidP="00E5654D">
            <w:pPr>
              <w:rPr>
                <w:color w:val="000000"/>
              </w:rPr>
            </w:pPr>
            <w:r w:rsidRPr="00E5654D">
              <w:rPr>
                <w:color w:val="000000"/>
              </w:rPr>
              <w:t>2.4</w:t>
            </w:r>
          </w:p>
        </w:tc>
        <w:tc>
          <w:tcPr>
            <w:tcW w:w="1070" w:type="dxa"/>
            <w:tcBorders>
              <w:top w:val="nil"/>
              <w:left w:val="nil"/>
              <w:bottom w:val="single" w:sz="8" w:space="0" w:color="auto"/>
              <w:right w:val="single" w:sz="8" w:space="0" w:color="auto"/>
            </w:tcBorders>
            <w:shd w:val="clear" w:color="auto" w:fill="auto"/>
            <w:noWrap/>
            <w:vAlign w:val="bottom"/>
            <w:hideMark/>
          </w:tcPr>
          <w:p w14:paraId="59E2BCEB" w14:textId="40F7D4E7" w:rsidR="00E5654D" w:rsidRPr="00E5654D" w:rsidRDefault="00E5654D" w:rsidP="00E5654D">
            <w:pPr>
              <w:rPr>
                <w:color w:val="000000"/>
              </w:rPr>
            </w:pPr>
            <w:r w:rsidRPr="00E5654D">
              <w:rPr>
                <w:color w:val="000000"/>
              </w:rPr>
              <w:t>2.4</w:t>
            </w:r>
          </w:p>
        </w:tc>
      </w:tr>
      <w:tr w:rsidR="00E5654D" w:rsidRPr="005728E4" w14:paraId="46130BE0" w14:textId="77777777" w:rsidTr="00E5654D">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5C04D9B7" w14:textId="77777777" w:rsidR="00E5654D" w:rsidRPr="005728E4" w:rsidRDefault="00E5654D" w:rsidP="00E5654D">
            <w:pPr>
              <w:rPr>
                <w:color w:val="000000"/>
                <w:szCs w:val="28"/>
              </w:rPr>
            </w:pPr>
            <w:r w:rsidRPr="005728E4">
              <w:rPr>
                <w:color w:val="000000"/>
                <w:szCs w:val="28"/>
              </w:rPr>
              <w:t>Затраты тепла на собственные нужды в горячей воде</w:t>
            </w:r>
          </w:p>
        </w:tc>
        <w:tc>
          <w:tcPr>
            <w:tcW w:w="880" w:type="dxa"/>
            <w:tcBorders>
              <w:top w:val="nil"/>
              <w:left w:val="nil"/>
              <w:bottom w:val="single" w:sz="8" w:space="0" w:color="auto"/>
              <w:right w:val="single" w:sz="8" w:space="0" w:color="auto"/>
            </w:tcBorders>
            <w:shd w:val="clear" w:color="auto" w:fill="auto"/>
            <w:noWrap/>
            <w:vAlign w:val="bottom"/>
            <w:hideMark/>
          </w:tcPr>
          <w:p w14:paraId="41213180" w14:textId="17703E26" w:rsidR="00E5654D" w:rsidRPr="00E5654D" w:rsidRDefault="00E5654D" w:rsidP="00E5654D">
            <w:pPr>
              <w:rPr>
                <w:color w:val="000000"/>
              </w:rPr>
            </w:pPr>
            <w:r w:rsidRPr="00E5654D">
              <w:rPr>
                <w:color w:val="000000"/>
              </w:rPr>
              <w:t>0.008</w:t>
            </w:r>
          </w:p>
        </w:tc>
        <w:tc>
          <w:tcPr>
            <w:tcW w:w="880" w:type="dxa"/>
            <w:tcBorders>
              <w:top w:val="nil"/>
              <w:left w:val="nil"/>
              <w:bottom w:val="single" w:sz="8" w:space="0" w:color="auto"/>
              <w:right w:val="single" w:sz="8" w:space="0" w:color="auto"/>
            </w:tcBorders>
            <w:shd w:val="clear" w:color="auto" w:fill="auto"/>
            <w:noWrap/>
            <w:vAlign w:val="bottom"/>
            <w:hideMark/>
          </w:tcPr>
          <w:p w14:paraId="3174C42F" w14:textId="5E74160E" w:rsidR="00E5654D" w:rsidRPr="00E5654D" w:rsidRDefault="00E5654D" w:rsidP="00E5654D">
            <w:pPr>
              <w:rPr>
                <w:color w:val="000000"/>
              </w:rPr>
            </w:pPr>
            <w:r w:rsidRPr="00E5654D">
              <w:rPr>
                <w:color w:val="000000"/>
              </w:rPr>
              <w:t>0.008</w:t>
            </w:r>
          </w:p>
        </w:tc>
        <w:tc>
          <w:tcPr>
            <w:tcW w:w="1075" w:type="dxa"/>
            <w:tcBorders>
              <w:top w:val="nil"/>
              <w:left w:val="nil"/>
              <w:bottom w:val="single" w:sz="8" w:space="0" w:color="auto"/>
              <w:right w:val="single" w:sz="8" w:space="0" w:color="auto"/>
            </w:tcBorders>
            <w:shd w:val="clear" w:color="auto" w:fill="auto"/>
            <w:noWrap/>
            <w:vAlign w:val="bottom"/>
            <w:hideMark/>
          </w:tcPr>
          <w:p w14:paraId="6796F9E4" w14:textId="72A877F0" w:rsidR="00E5654D" w:rsidRPr="00E5654D" w:rsidRDefault="00E5654D" w:rsidP="00E5654D">
            <w:pPr>
              <w:rPr>
                <w:color w:val="000000"/>
              </w:rPr>
            </w:pPr>
            <w:r w:rsidRPr="00E5654D">
              <w:rPr>
                <w:color w:val="000000"/>
              </w:rPr>
              <w:t>0.008</w:t>
            </w:r>
          </w:p>
        </w:tc>
        <w:tc>
          <w:tcPr>
            <w:tcW w:w="992" w:type="dxa"/>
            <w:tcBorders>
              <w:top w:val="nil"/>
              <w:left w:val="nil"/>
              <w:bottom w:val="single" w:sz="8" w:space="0" w:color="auto"/>
              <w:right w:val="single" w:sz="8" w:space="0" w:color="auto"/>
            </w:tcBorders>
            <w:shd w:val="clear" w:color="auto" w:fill="auto"/>
            <w:noWrap/>
            <w:vAlign w:val="bottom"/>
            <w:hideMark/>
          </w:tcPr>
          <w:p w14:paraId="25FD9039" w14:textId="71CF15F8" w:rsidR="00E5654D" w:rsidRPr="00E5654D" w:rsidRDefault="00E5654D" w:rsidP="00E5654D">
            <w:pPr>
              <w:rPr>
                <w:color w:val="000000"/>
              </w:rPr>
            </w:pPr>
            <w:r w:rsidRPr="00E5654D">
              <w:rPr>
                <w:color w:val="000000"/>
              </w:rPr>
              <w:t>0.008</w:t>
            </w:r>
          </w:p>
        </w:tc>
        <w:tc>
          <w:tcPr>
            <w:tcW w:w="880" w:type="dxa"/>
            <w:tcBorders>
              <w:top w:val="nil"/>
              <w:left w:val="nil"/>
              <w:bottom w:val="single" w:sz="8" w:space="0" w:color="auto"/>
              <w:right w:val="single" w:sz="8" w:space="0" w:color="auto"/>
            </w:tcBorders>
            <w:shd w:val="clear" w:color="auto" w:fill="auto"/>
            <w:noWrap/>
            <w:vAlign w:val="bottom"/>
            <w:hideMark/>
          </w:tcPr>
          <w:p w14:paraId="0B929FDF" w14:textId="49AA5D94" w:rsidR="00E5654D" w:rsidRPr="00E5654D" w:rsidRDefault="00E5654D" w:rsidP="00E5654D">
            <w:pPr>
              <w:rPr>
                <w:color w:val="000000"/>
              </w:rPr>
            </w:pPr>
            <w:r w:rsidRPr="00E5654D">
              <w:rPr>
                <w:color w:val="000000"/>
              </w:rPr>
              <w:t>0.008</w:t>
            </w:r>
          </w:p>
        </w:tc>
        <w:tc>
          <w:tcPr>
            <w:tcW w:w="880" w:type="dxa"/>
            <w:tcBorders>
              <w:top w:val="nil"/>
              <w:left w:val="nil"/>
              <w:bottom w:val="single" w:sz="8" w:space="0" w:color="auto"/>
              <w:right w:val="single" w:sz="8" w:space="0" w:color="auto"/>
            </w:tcBorders>
            <w:shd w:val="clear" w:color="auto" w:fill="auto"/>
            <w:noWrap/>
            <w:vAlign w:val="bottom"/>
            <w:hideMark/>
          </w:tcPr>
          <w:p w14:paraId="130BD43A" w14:textId="098DB8AF" w:rsidR="00E5654D" w:rsidRPr="00E5654D" w:rsidRDefault="00E5654D" w:rsidP="00E5654D">
            <w:pPr>
              <w:rPr>
                <w:color w:val="000000"/>
              </w:rPr>
            </w:pPr>
            <w:r w:rsidRPr="00E5654D">
              <w:rPr>
                <w:color w:val="000000"/>
              </w:rPr>
              <w:t>0.008</w:t>
            </w:r>
          </w:p>
        </w:tc>
        <w:tc>
          <w:tcPr>
            <w:tcW w:w="880" w:type="dxa"/>
            <w:tcBorders>
              <w:top w:val="nil"/>
              <w:left w:val="nil"/>
              <w:bottom w:val="single" w:sz="8" w:space="0" w:color="auto"/>
              <w:right w:val="single" w:sz="8" w:space="0" w:color="auto"/>
            </w:tcBorders>
            <w:shd w:val="clear" w:color="auto" w:fill="auto"/>
            <w:noWrap/>
            <w:vAlign w:val="bottom"/>
            <w:hideMark/>
          </w:tcPr>
          <w:p w14:paraId="47D980F9" w14:textId="18B8FD80" w:rsidR="00E5654D" w:rsidRPr="00E5654D" w:rsidRDefault="00E5654D" w:rsidP="00E5654D">
            <w:pPr>
              <w:rPr>
                <w:color w:val="000000"/>
              </w:rPr>
            </w:pPr>
            <w:r w:rsidRPr="00E5654D">
              <w:rPr>
                <w:color w:val="000000"/>
              </w:rPr>
              <w:t>0.008</w:t>
            </w:r>
          </w:p>
        </w:tc>
        <w:tc>
          <w:tcPr>
            <w:tcW w:w="880" w:type="dxa"/>
            <w:tcBorders>
              <w:top w:val="nil"/>
              <w:left w:val="nil"/>
              <w:bottom w:val="single" w:sz="8" w:space="0" w:color="auto"/>
              <w:right w:val="single" w:sz="8" w:space="0" w:color="auto"/>
            </w:tcBorders>
            <w:shd w:val="clear" w:color="auto" w:fill="auto"/>
            <w:noWrap/>
            <w:vAlign w:val="bottom"/>
            <w:hideMark/>
          </w:tcPr>
          <w:p w14:paraId="7E35AA5E" w14:textId="31852291" w:rsidR="00E5654D" w:rsidRPr="00E5654D" w:rsidRDefault="00E5654D" w:rsidP="00E5654D">
            <w:pPr>
              <w:rPr>
                <w:color w:val="000000"/>
              </w:rPr>
            </w:pPr>
            <w:r w:rsidRPr="00E5654D">
              <w:rPr>
                <w:color w:val="000000"/>
              </w:rPr>
              <w:t>0.008</w:t>
            </w:r>
          </w:p>
        </w:tc>
        <w:tc>
          <w:tcPr>
            <w:tcW w:w="880" w:type="dxa"/>
            <w:tcBorders>
              <w:top w:val="nil"/>
              <w:left w:val="nil"/>
              <w:bottom w:val="single" w:sz="8" w:space="0" w:color="auto"/>
              <w:right w:val="single" w:sz="8" w:space="0" w:color="auto"/>
            </w:tcBorders>
            <w:shd w:val="clear" w:color="auto" w:fill="auto"/>
            <w:noWrap/>
            <w:vAlign w:val="bottom"/>
            <w:hideMark/>
          </w:tcPr>
          <w:p w14:paraId="6BD5D726" w14:textId="04B4CE9D" w:rsidR="00E5654D" w:rsidRPr="00E5654D" w:rsidRDefault="00E5654D" w:rsidP="00E5654D">
            <w:pPr>
              <w:rPr>
                <w:color w:val="000000"/>
              </w:rPr>
            </w:pPr>
            <w:r w:rsidRPr="00E5654D">
              <w:rPr>
                <w:color w:val="000000"/>
              </w:rPr>
              <w:t>0.008</w:t>
            </w:r>
          </w:p>
        </w:tc>
        <w:tc>
          <w:tcPr>
            <w:tcW w:w="880" w:type="dxa"/>
            <w:tcBorders>
              <w:top w:val="nil"/>
              <w:left w:val="nil"/>
              <w:bottom w:val="single" w:sz="8" w:space="0" w:color="auto"/>
              <w:right w:val="single" w:sz="8" w:space="0" w:color="auto"/>
            </w:tcBorders>
            <w:shd w:val="clear" w:color="auto" w:fill="auto"/>
            <w:noWrap/>
            <w:vAlign w:val="bottom"/>
            <w:hideMark/>
          </w:tcPr>
          <w:p w14:paraId="05ABC884" w14:textId="74C3D79A" w:rsidR="00E5654D" w:rsidRPr="00E5654D" w:rsidRDefault="00E5654D" w:rsidP="00E5654D">
            <w:pPr>
              <w:rPr>
                <w:color w:val="000000"/>
              </w:rPr>
            </w:pPr>
            <w:r w:rsidRPr="00E5654D">
              <w:rPr>
                <w:color w:val="000000"/>
              </w:rPr>
              <w:t>0.008</w:t>
            </w:r>
          </w:p>
        </w:tc>
        <w:tc>
          <w:tcPr>
            <w:tcW w:w="1070" w:type="dxa"/>
            <w:tcBorders>
              <w:top w:val="nil"/>
              <w:left w:val="nil"/>
              <w:bottom w:val="single" w:sz="8" w:space="0" w:color="auto"/>
              <w:right w:val="single" w:sz="8" w:space="0" w:color="auto"/>
            </w:tcBorders>
            <w:shd w:val="clear" w:color="auto" w:fill="auto"/>
            <w:noWrap/>
            <w:vAlign w:val="bottom"/>
            <w:hideMark/>
          </w:tcPr>
          <w:p w14:paraId="2A381F3C" w14:textId="2EBB212C" w:rsidR="00E5654D" w:rsidRPr="00E5654D" w:rsidRDefault="00E5654D" w:rsidP="00E5654D">
            <w:pPr>
              <w:rPr>
                <w:color w:val="000000"/>
              </w:rPr>
            </w:pPr>
            <w:r w:rsidRPr="00E5654D">
              <w:rPr>
                <w:color w:val="000000"/>
              </w:rPr>
              <w:t>0.008</w:t>
            </w:r>
          </w:p>
        </w:tc>
      </w:tr>
      <w:tr w:rsidR="00E5654D" w:rsidRPr="005728E4" w14:paraId="4D6956E8" w14:textId="77777777" w:rsidTr="00E5654D">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63BB6A5D" w14:textId="77777777" w:rsidR="00E5654D" w:rsidRPr="005728E4" w:rsidRDefault="00E5654D" w:rsidP="00E5654D">
            <w:pPr>
              <w:rPr>
                <w:color w:val="000000"/>
                <w:szCs w:val="28"/>
              </w:rPr>
            </w:pPr>
            <w:r w:rsidRPr="005728E4">
              <w:rPr>
                <w:color w:val="000000"/>
                <w:szCs w:val="28"/>
              </w:rPr>
              <w:t>Потери в тепловых сетях в горячей воде</w:t>
            </w:r>
          </w:p>
        </w:tc>
        <w:tc>
          <w:tcPr>
            <w:tcW w:w="880" w:type="dxa"/>
            <w:tcBorders>
              <w:top w:val="nil"/>
              <w:left w:val="nil"/>
              <w:bottom w:val="single" w:sz="8" w:space="0" w:color="auto"/>
              <w:right w:val="single" w:sz="8" w:space="0" w:color="auto"/>
            </w:tcBorders>
            <w:shd w:val="clear" w:color="auto" w:fill="auto"/>
            <w:noWrap/>
            <w:vAlign w:val="bottom"/>
            <w:hideMark/>
          </w:tcPr>
          <w:p w14:paraId="27EC5165" w14:textId="3368B24B" w:rsidR="00E5654D" w:rsidRPr="00E5654D" w:rsidRDefault="00E5654D" w:rsidP="00E5654D">
            <w:pPr>
              <w:rPr>
                <w:color w:val="000000"/>
              </w:rPr>
            </w:pPr>
            <w:r w:rsidRPr="00E5654D">
              <w:rPr>
                <w:color w:val="000000"/>
              </w:rPr>
              <w:t>0.409</w:t>
            </w:r>
          </w:p>
        </w:tc>
        <w:tc>
          <w:tcPr>
            <w:tcW w:w="880" w:type="dxa"/>
            <w:tcBorders>
              <w:top w:val="nil"/>
              <w:left w:val="nil"/>
              <w:bottom w:val="single" w:sz="8" w:space="0" w:color="auto"/>
              <w:right w:val="single" w:sz="8" w:space="0" w:color="auto"/>
            </w:tcBorders>
            <w:shd w:val="clear" w:color="auto" w:fill="auto"/>
            <w:noWrap/>
            <w:vAlign w:val="bottom"/>
            <w:hideMark/>
          </w:tcPr>
          <w:p w14:paraId="2FFB60D7" w14:textId="6F4F415F" w:rsidR="00E5654D" w:rsidRPr="00E5654D" w:rsidRDefault="00E5654D" w:rsidP="00E5654D">
            <w:pPr>
              <w:rPr>
                <w:color w:val="000000"/>
              </w:rPr>
            </w:pPr>
            <w:r w:rsidRPr="00E5654D">
              <w:rPr>
                <w:color w:val="000000"/>
              </w:rPr>
              <w:t>0.409</w:t>
            </w:r>
          </w:p>
        </w:tc>
        <w:tc>
          <w:tcPr>
            <w:tcW w:w="1075" w:type="dxa"/>
            <w:tcBorders>
              <w:top w:val="nil"/>
              <w:left w:val="nil"/>
              <w:bottom w:val="single" w:sz="8" w:space="0" w:color="auto"/>
              <w:right w:val="single" w:sz="8" w:space="0" w:color="auto"/>
            </w:tcBorders>
            <w:shd w:val="clear" w:color="auto" w:fill="auto"/>
            <w:noWrap/>
            <w:vAlign w:val="bottom"/>
            <w:hideMark/>
          </w:tcPr>
          <w:p w14:paraId="59BEE714" w14:textId="6C827C99" w:rsidR="00E5654D" w:rsidRPr="00E5654D" w:rsidRDefault="00E5654D" w:rsidP="00E5654D">
            <w:pPr>
              <w:rPr>
                <w:color w:val="000000"/>
              </w:rPr>
            </w:pPr>
            <w:r w:rsidRPr="00E5654D">
              <w:rPr>
                <w:color w:val="000000"/>
              </w:rPr>
              <w:t>0.409</w:t>
            </w:r>
          </w:p>
        </w:tc>
        <w:tc>
          <w:tcPr>
            <w:tcW w:w="992" w:type="dxa"/>
            <w:tcBorders>
              <w:top w:val="nil"/>
              <w:left w:val="nil"/>
              <w:bottom w:val="single" w:sz="8" w:space="0" w:color="auto"/>
              <w:right w:val="single" w:sz="8" w:space="0" w:color="auto"/>
            </w:tcBorders>
            <w:shd w:val="clear" w:color="auto" w:fill="auto"/>
            <w:noWrap/>
            <w:vAlign w:val="bottom"/>
            <w:hideMark/>
          </w:tcPr>
          <w:p w14:paraId="0BB3D557" w14:textId="55670E38" w:rsidR="00E5654D" w:rsidRPr="00E5654D" w:rsidRDefault="00E5654D" w:rsidP="00E5654D">
            <w:pPr>
              <w:rPr>
                <w:color w:val="000000"/>
              </w:rPr>
            </w:pPr>
            <w:r w:rsidRPr="00E5654D">
              <w:rPr>
                <w:color w:val="000000"/>
              </w:rPr>
              <w:t>0.409</w:t>
            </w:r>
          </w:p>
        </w:tc>
        <w:tc>
          <w:tcPr>
            <w:tcW w:w="880" w:type="dxa"/>
            <w:tcBorders>
              <w:top w:val="nil"/>
              <w:left w:val="nil"/>
              <w:bottom w:val="single" w:sz="8" w:space="0" w:color="auto"/>
              <w:right w:val="single" w:sz="8" w:space="0" w:color="auto"/>
            </w:tcBorders>
            <w:shd w:val="clear" w:color="auto" w:fill="auto"/>
            <w:noWrap/>
            <w:vAlign w:val="bottom"/>
            <w:hideMark/>
          </w:tcPr>
          <w:p w14:paraId="0D0C33BD" w14:textId="296DA654" w:rsidR="00E5654D" w:rsidRPr="00E5654D" w:rsidRDefault="00E5654D" w:rsidP="00E5654D">
            <w:pPr>
              <w:rPr>
                <w:color w:val="000000"/>
              </w:rPr>
            </w:pPr>
            <w:r w:rsidRPr="00E5654D">
              <w:rPr>
                <w:color w:val="000000"/>
              </w:rPr>
              <w:t>0.409</w:t>
            </w:r>
          </w:p>
        </w:tc>
        <w:tc>
          <w:tcPr>
            <w:tcW w:w="880" w:type="dxa"/>
            <w:tcBorders>
              <w:top w:val="nil"/>
              <w:left w:val="nil"/>
              <w:bottom w:val="single" w:sz="8" w:space="0" w:color="auto"/>
              <w:right w:val="single" w:sz="8" w:space="0" w:color="auto"/>
            </w:tcBorders>
            <w:shd w:val="clear" w:color="auto" w:fill="auto"/>
            <w:noWrap/>
            <w:vAlign w:val="bottom"/>
            <w:hideMark/>
          </w:tcPr>
          <w:p w14:paraId="282997ED" w14:textId="2692CB83" w:rsidR="00E5654D" w:rsidRPr="00E5654D" w:rsidRDefault="00E5654D" w:rsidP="00E5654D">
            <w:pPr>
              <w:rPr>
                <w:color w:val="000000"/>
              </w:rPr>
            </w:pPr>
            <w:r w:rsidRPr="00E5654D">
              <w:rPr>
                <w:color w:val="000000"/>
              </w:rPr>
              <w:t>0.409</w:t>
            </w:r>
          </w:p>
        </w:tc>
        <w:tc>
          <w:tcPr>
            <w:tcW w:w="880" w:type="dxa"/>
            <w:tcBorders>
              <w:top w:val="nil"/>
              <w:left w:val="nil"/>
              <w:bottom w:val="single" w:sz="8" w:space="0" w:color="auto"/>
              <w:right w:val="single" w:sz="8" w:space="0" w:color="auto"/>
            </w:tcBorders>
            <w:shd w:val="clear" w:color="auto" w:fill="auto"/>
            <w:noWrap/>
            <w:vAlign w:val="bottom"/>
            <w:hideMark/>
          </w:tcPr>
          <w:p w14:paraId="5EB636C3" w14:textId="72B5ADA6" w:rsidR="00E5654D" w:rsidRPr="00E5654D" w:rsidRDefault="00E5654D" w:rsidP="00E5654D">
            <w:pPr>
              <w:rPr>
                <w:color w:val="000000"/>
              </w:rPr>
            </w:pPr>
            <w:r w:rsidRPr="00E5654D">
              <w:rPr>
                <w:color w:val="000000"/>
              </w:rPr>
              <w:t>0.409</w:t>
            </w:r>
          </w:p>
        </w:tc>
        <w:tc>
          <w:tcPr>
            <w:tcW w:w="880" w:type="dxa"/>
            <w:tcBorders>
              <w:top w:val="nil"/>
              <w:left w:val="nil"/>
              <w:bottom w:val="single" w:sz="8" w:space="0" w:color="auto"/>
              <w:right w:val="single" w:sz="8" w:space="0" w:color="auto"/>
            </w:tcBorders>
            <w:shd w:val="clear" w:color="auto" w:fill="auto"/>
            <w:noWrap/>
            <w:vAlign w:val="bottom"/>
            <w:hideMark/>
          </w:tcPr>
          <w:p w14:paraId="0F5FC49D" w14:textId="232765AB" w:rsidR="00E5654D" w:rsidRPr="00E5654D" w:rsidRDefault="00E5654D" w:rsidP="00E5654D">
            <w:pPr>
              <w:rPr>
                <w:color w:val="000000"/>
              </w:rPr>
            </w:pPr>
            <w:r w:rsidRPr="00E5654D">
              <w:rPr>
                <w:color w:val="000000"/>
              </w:rPr>
              <w:t>0.409</w:t>
            </w:r>
          </w:p>
        </w:tc>
        <w:tc>
          <w:tcPr>
            <w:tcW w:w="880" w:type="dxa"/>
            <w:tcBorders>
              <w:top w:val="nil"/>
              <w:left w:val="nil"/>
              <w:bottom w:val="single" w:sz="8" w:space="0" w:color="auto"/>
              <w:right w:val="single" w:sz="8" w:space="0" w:color="auto"/>
            </w:tcBorders>
            <w:shd w:val="clear" w:color="auto" w:fill="auto"/>
            <w:noWrap/>
            <w:vAlign w:val="bottom"/>
            <w:hideMark/>
          </w:tcPr>
          <w:p w14:paraId="6806727B" w14:textId="362557F4" w:rsidR="00E5654D" w:rsidRPr="00E5654D" w:rsidRDefault="00E5654D" w:rsidP="00E5654D">
            <w:pPr>
              <w:rPr>
                <w:color w:val="000000"/>
              </w:rPr>
            </w:pPr>
            <w:r w:rsidRPr="00E5654D">
              <w:rPr>
                <w:color w:val="000000"/>
              </w:rPr>
              <w:t>0.409</w:t>
            </w:r>
          </w:p>
        </w:tc>
        <w:tc>
          <w:tcPr>
            <w:tcW w:w="880" w:type="dxa"/>
            <w:tcBorders>
              <w:top w:val="nil"/>
              <w:left w:val="nil"/>
              <w:bottom w:val="single" w:sz="8" w:space="0" w:color="auto"/>
              <w:right w:val="single" w:sz="8" w:space="0" w:color="auto"/>
            </w:tcBorders>
            <w:shd w:val="clear" w:color="auto" w:fill="auto"/>
            <w:noWrap/>
            <w:vAlign w:val="bottom"/>
            <w:hideMark/>
          </w:tcPr>
          <w:p w14:paraId="5A62C268" w14:textId="7B601C1B" w:rsidR="00E5654D" w:rsidRPr="00E5654D" w:rsidRDefault="00E5654D" w:rsidP="00E5654D">
            <w:pPr>
              <w:rPr>
                <w:color w:val="000000"/>
              </w:rPr>
            </w:pPr>
            <w:r w:rsidRPr="00E5654D">
              <w:rPr>
                <w:color w:val="000000"/>
              </w:rPr>
              <w:t>0.409</w:t>
            </w:r>
          </w:p>
        </w:tc>
        <w:tc>
          <w:tcPr>
            <w:tcW w:w="1070" w:type="dxa"/>
            <w:tcBorders>
              <w:top w:val="nil"/>
              <w:left w:val="nil"/>
              <w:bottom w:val="single" w:sz="8" w:space="0" w:color="auto"/>
              <w:right w:val="single" w:sz="8" w:space="0" w:color="auto"/>
            </w:tcBorders>
            <w:shd w:val="clear" w:color="auto" w:fill="auto"/>
            <w:noWrap/>
            <w:vAlign w:val="bottom"/>
            <w:hideMark/>
          </w:tcPr>
          <w:p w14:paraId="19C8F4F0" w14:textId="4BA2A272" w:rsidR="00E5654D" w:rsidRPr="00E5654D" w:rsidRDefault="00E5654D" w:rsidP="00E5654D">
            <w:pPr>
              <w:rPr>
                <w:color w:val="000000"/>
              </w:rPr>
            </w:pPr>
            <w:r w:rsidRPr="00E5654D">
              <w:rPr>
                <w:color w:val="000000"/>
              </w:rPr>
              <w:t>0.409</w:t>
            </w:r>
          </w:p>
        </w:tc>
      </w:tr>
      <w:tr w:rsidR="00E5654D" w:rsidRPr="005728E4" w14:paraId="1343188D" w14:textId="77777777" w:rsidTr="00E5654D">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5D37D334" w14:textId="77777777" w:rsidR="00E5654D" w:rsidRPr="005728E4" w:rsidRDefault="00E5654D" w:rsidP="00E5654D">
            <w:pPr>
              <w:rPr>
                <w:color w:val="000000"/>
                <w:szCs w:val="28"/>
              </w:rPr>
            </w:pPr>
            <w:r w:rsidRPr="005728E4">
              <w:rPr>
                <w:color w:val="000000"/>
                <w:szCs w:val="28"/>
              </w:rPr>
              <w:t>Расчетная нагрузка на хозяйственные нужды</w:t>
            </w:r>
          </w:p>
        </w:tc>
        <w:tc>
          <w:tcPr>
            <w:tcW w:w="880" w:type="dxa"/>
            <w:tcBorders>
              <w:top w:val="nil"/>
              <w:left w:val="nil"/>
              <w:bottom w:val="single" w:sz="8" w:space="0" w:color="auto"/>
              <w:right w:val="single" w:sz="8" w:space="0" w:color="auto"/>
            </w:tcBorders>
            <w:shd w:val="clear" w:color="auto" w:fill="auto"/>
            <w:noWrap/>
            <w:vAlign w:val="bottom"/>
            <w:hideMark/>
          </w:tcPr>
          <w:p w14:paraId="41AE5253" w14:textId="7C42C163" w:rsidR="00E5654D" w:rsidRPr="00E5654D" w:rsidRDefault="00E5654D" w:rsidP="00E5654D">
            <w:pPr>
              <w:rPr>
                <w:color w:val="000000"/>
              </w:rPr>
            </w:pPr>
            <w:r w:rsidRPr="00E5654D">
              <w:rPr>
                <w:color w:val="000000"/>
              </w:rPr>
              <w:t>0.002</w:t>
            </w:r>
          </w:p>
        </w:tc>
        <w:tc>
          <w:tcPr>
            <w:tcW w:w="880" w:type="dxa"/>
            <w:tcBorders>
              <w:top w:val="nil"/>
              <w:left w:val="nil"/>
              <w:bottom w:val="single" w:sz="8" w:space="0" w:color="auto"/>
              <w:right w:val="single" w:sz="8" w:space="0" w:color="auto"/>
            </w:tcBorders>
            <w:shd w:val="clear" w:color="auto" w:fill="auto"/>
            <w:noWrap/>
            <w:vAlign w:val="bottom"/>
            <w:hideMark/>
          </w:tcPr>
          <w:p w14:paraId="57990B39" w14:textId="625ABF32" w:rsidR="00E5654D" w:rsidRPr="00E5654D" w:rsidRDefault="00E5654D" w:rsidP="00E5654D">
            <w:pPr>
              <w:rPr>
                <w:color w:val="000000"/>
              </w:rPr>
            </w:pPr>
            <w:r w:rsidRPr="00E5654D">
              <w:rPr>
                <w:color w:val="000000"/>
              </w:rPr>
              <w:t>0.002</w:t>
            </w:r>
          </w:p>
        </w:tc>
        <w:tc>
          <w:tcPr>
            <w:tcW w:w="1075" w:type="dxa"/>
            <w:tcBorders>
              <w:top w:val="nil"/>
              <w:left w:val="nil"/>
              <w:bottom w:val="single" w:sz="8" w:space="0" w:color="auto"/>
              <w:right w:val="single" w:sz="8" w:space="0" w:color="auto"/>
            </w:tcBorders>
            <w:shd w:val="clear" w:color="auto" w:fill="auto"/>
            <w:noWrap/>
            <w:vAlign w:val="bottom"/>
            <w:hideMark/>
          </w:tcPr>
          <w:p w14:paraId="25507814" w14:textId="54E1AE52" w:rsidR="00E5654D" w:rsidRPr="00E5654D" w:rsidRDefault="00E5654D" w:rsidP="00E5654D">
            <w:pPr>
              <w:rPr>
                <w:color w:val="000000"/>
              </w:rPr>
            </w:pPr>
            <w:r w:rsidRPr="00E5654D">
              <w:rPr>
                <w:color w:val="000000"/>
              </w:rPr>
              <w:t>0.002</w:t>
            </w:r>
          </w:p>
        </w:tc>
        <w:tc>
          <w:tcPr>
            <w:tcW w:w="992" w:type="dxa"/>
            <w:tcBorders>
              <w:top w:val="nil"/>
              <w:left w:val="nil"/>
              <w:bottom w:val="single" w:sz="8" w:space="0" w:color="auto"/>
              <w:right w:val="single" w:sz="8" w:space="0" w:color="auto"/>
            </w:tcBorders>
            <w:shd w:val="clear" w:color="auto" w:fill="auto"/>
            <w:noWrap/>
            <w:vAlign w:val="bottom"/>
            <w:hideMark/>
          </w:tcPr>
          <w:p w14:paraId="1B1B6019" w14:textId="3202556C" w:rsidR="00E5654D" w:rsidRPr="00E5654D" w:rsidRDefault="00E5654D" w:rsidP="00E5654D">
            <w:pPr>
              <w:rPr>
                <w:color w:val="000000"/>
              </w:rPr>
            </w:pPr>
            <w:r w:rsidRPr="00E5654D">
              <w:rPr>
                <w:color w:val="000000"/>
              </w:rPr>
              <w:t>0.002</w:t>
            </w:r>
          </w:p>
        </w:tc>
        <w:tc>
          <w:tcPr>
            <w:tcW w:w="880" w:type="dxa"/>
            <w:tcBorders>
              <w:top w:val="nil"/>
              <w:left w:val="nil"/>
              <w:bottom w:val="single" w:sz="8" w:space="0" w:color="auto"/>
              <w:right w:val="single" w:sz="8" w:space="0" w:color="auto"/>
            </w:tcBorders>
            <w:shd w:val="clear" w:color="auto" w:fill="auto"/>
            <w:noWrap/>
            <w:vAlign w:val="bottom"/>
            <w:hideMark/>
          </w:tcPr>
          <w:p w14:paraId="044267D7" w14:textId="0C365669" w:rsidR="00E5654D" w:rsidRPr="00E5654D" w:rsidRDefault="00E5654D" w:rsidP="00E5654D">
            <w:pPr>
              <w:rPr>
                <w:color w:val="000000"/>
              </w:rPr>
            </w:pPr>
            <w:r w:rsidRPr="00E5654D">
              <w:rPr>
                <w:color w:val="000000"/>
              </w:rPr>
              <w:t>0.002</w:t>
            </w:r>
          </w:p>
        </w:tc>
        <w:tc>
          <w:tcPr>
            <w:tcW w:w="880" w:type="dxa"/>
            <w:tcBorders>
              <w:top w:val="nil"/>
              <w:left w:val="nil"/>
              <w:bottom w:val="single" w:sz="8" w:space="0" w:color="auto"/>
              <w:right w:val="single" w:sz="8" w:space="0" w:color="auto"/>
            </w:tcBorders>
            <w:shd w:val="clear" w:color="auto" w:fill="auto"/>
            <w:noWrap/>
            <w:vAlign w:val="bottom"/>
            <w:hideMark/>
          </w:tcPr>
          <w:p w14:paraId="029664E6" w14:textId="629AAA2E" w:rsidR="00E5654D" w:rsidRPr="00E5654D" w:rsidRDefault="00E5654D" w:rsidP="00E5654D">
            <w:pPr>
              <w:rPr>
                <w:color w:val="000000"/>
              </w:rPr>
            </w:pPr>
            <w:r w:rsidRPr="00E5654D">
              <w:rPr>
                <w:color w:val="000000"/>
              </w:rPr>
              <w:t>0.002</w:t>
            </w:r>
          </w:p>
        </w:tc>
        <w:tc>
          <w:tcPr>
            <w:tcW w:w="880" w:type="dxa"/>
            <w:tcBorders>
              <w:top w:val="nil"/>
              <w:left w:val="nil"/>
              <w:bottom w:val="single" w:sz="8" w:space="0" w:color="auto"/>
              <w:right w:val="single" w:sz="8" w:space="0" w:color="auto"/>
            </w:tcBorders>
            <w:shd w:val="clear" w:color="auto" w:fill="auto"/>
            <w:noWrap/>
            <w:vAlign w:val="bottom"/>
            <w:hideMark/>
          </w:tcPr>
          <w:p w14:paraId="5EA96B19" w14:textId="5BB15FB3" w:rsidR="00E5654D" w:rsidRPr="00E5654D" w:rsidRDefault="00E5654D" w:rsidP="00E5654D">
            <w:pPr>
              <w:rPr>
                <w:color w:val="000000"/>
              </w:rPr>
            </w:pPr>
            <w:r w:rsidRPr="00E5654D">
              <w:rPr>
                <w:color w:val="000000"/>
              </w:rPr>
              <w:t>0.002</w:t>
            </w:r>
          </w:p>
        </w:tc>
        <w:tc>
          <w:tcPr>
            <w:tcW w:w="880" w:type="dxa"/>
            <w:tcBorders>
              <w:top w:val="nil"/>
              <w:left w:val="nil"/>
              <w:bottom w:val="single" w:sz="8" w:space="0" w:color="auto"/>
              <w:right w:val="single" w:sz="8" w:space="0" w:color="auto"/>
            </w:tcBorders>
            <w:shd w:val="clear" w:color="auto" w:fill="auto"/>
            <w:noWrap/>
            <w:vAlign w:val="bottom"/>
            <w:hideMark/>
          </w:tcPr>
          <w:p w14:paraId="247E89FC" w14:textId="370023CB" w:rsidR="00E5654D" w:rsidRPr="00E5654D" w:rsidRDefault="00E5654D" w:rsidP="00E5654D">
            <w:pPr>
              <w:rPr>
                <w:color w:val="000000"/>
              </w:rPr>
            </w:pPr>
            <w:r w:rsidRPr="00E5654D">
              <w:rPr>
                <w:color w:val="000000"/>
              </w:rPr>
              <w:t>0.002</w:t>
            </w:r>
          </w:p>
        </w:tc>
        <w:tc>
          <w:tcPr>
            <w:tcW w:w="880" w:type="dxa"/>
            <w:tcBorders>
              <w:top w:val="nil"/>
              <w:left w:val="nil"/>
              <w:bottom w:val="single" w:sz="8" w:space="0" w:color="auto"/>
              <w:right w:val="single" w:sz="8" w:space="0" w:color="auto"/>
            </w:tcBorders>
            <w:shd w:val="clear" w:color="auto" w:fill="auto"/>
            <w:noWrap/>
            <w:vAlign w:val="bottom"/>
            <w:hideMark/>
          </w:tcPr>
          <w:p w14:paraId="2580423E" w14:textId="505DC5B7" w:rsidR="00E5654D" w:rsidRPr="00E5654D" w:rsidRDefault="00E5654D" w:rsidP="00E5654D">
            <w:pPr>
              <w:rPr>
                <w:color w:val="000000"/>
              </w:rPr>
            </w:pPr>
            <w:r w:rsidRPr="00E5654D">
              <w:rPr>
                <w:color w:val="000000"/>
              </w:rPr>
              <w:t>0.002</w:t>
            </w:r>
          </w:p>
        </w:tc>
        <w:tc>
          <w:tcPr>
            <w:tcW w:w="880" w:type="dxa"/>
            <w:tcBorders>
              <w:top w:val="nil"/>
              <w:left w:val="nil"/>
              <w:bottom w:val="single" w:sz="8" w:space="0" w:color="auto"/>
              <w:right w:val="single" w:sz="8" w:space="0" w:color="auto"/>
            </w:tcBorders>
            <w:shd w:val="clear" w:color="auto" w:fill="auto"/>
            <w:noWrap/>
            <w:vAlign w:val="bottom"/>
            <w:hideMark/>
          </w:tcPr>
          <w:p w14:paraId="447A191E" w14:textId="3095AC7D" w:rsidR="00E5654D" w:rsidRPr="00E5654D" w:rsidRDefault="00E5654D" w:rsidP="00E5654D">
            <w:pPr>
              <w:rPr>
                <w:color w:val="000000"/>
              </w:rPr>
            </w:pPr>
            <w:r w:rsidRPr="00E5654D">
              <w:rPr>
                <w:color w:val="000000"/>
              </w:rPr>
              <w:t>0.002</w:t>
            </w:r>
          </w:p>
        </w:tc>
        <w:tc>
          <w:tcPr>
            <w:tcW w:w="1070" w:type="dxa"/>
            <w:tcBorders>
              <w:top w:val="nil"/>
              <w:left w:val="nil"/>
              <w:bottom w:val="single" w:sz="8" w:space="0" w:color="auto"/>
              <w:right w:val="single" w:sz="8" w:space="0" w:color="auto"/>
            </w:tcBorders>
            <w:shd w:val="clear" w:color="auto" w:fill="auto"/>
            <w:noWrap/>
            <w:vAlign w:val="bottom"/>
            <w:hideMark/>
          </w:tcPr>
          <w:p w14:paraId="1B227083" w14:textId="3762A3CE" w:rsidR="00E5654D" w:rsidRPr="00E5654D" w:rsidRDefault="00E5654D" w:rsidP="00E5654D">
            <w:pPr>
              <w:rPr>
                <w:color w:val="000000"/>
              </w:rPr>
            </w:pPr>
            <w:r w:rsidRPr="00E5654D">
              <w:rPr>
                <w:color w:val="000000"/>
              </w:rPr>
              <w:t>0.002</w:t>
            </w:r>
          </w:p>
        </w:tc>
      </w:tr>
      <w:tr w:rsidR="00E5654D" w:rsidRPr="005728E4" w14:paraId="2A08441B" w14:textId="77777777" w:rsidTr="00E5654D">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0118D3A" w14:textId="77777777" w:rsidR="00E5654D" w:rsidRPr="005728E4" w:rsidRDefault="00E5654D" w:rsidP="00E5654D">
            <w:pPr>
              <w:rPr>
                <w:color w:val="000000"/>
                <w:szCs w:val="28"/>
              </w:rPr>
            </w:pPr>
            <w:r w:rsidRPr="005728E4">
              <w:rPr>
                <w:color w:val="000000"/>
                <w:szCs w:val="28"/>
              </w:rPr>
              <w:t>Присоединенная договорная тепловая нагрузка в горячей воде</w:t>
            </w:r>
          </w:p>
        </w:tc>
        <w:tc>
          <w:tcPr>
            <w:tcW w:w="880" w:type="dxa"/>
            <w:tcBorders>
              <w:top w:val="nil"/>
              <w:left w:val="nil"/>
              <w:bottom w:val="single" w:sz="8" w:space="0" w:color="auto"/>
              <w:right w:val="single" w:sz="8" w:space="0" w:color="auto"/>
            </w:tcBorders>
            <w:shd w:val="clear" w:color="auto" w:fill="auto"/>
            <w:noWrap/>
            <w:vAlign w:val="bottom"/>
            <w:hideMark/>
          </w:tcPr>
          <w:p w14:paraId="0C639FCC" w14:textId="6B67E68F" w:rsidR="00E5654D" w:rsidRPr="00E5654D" w:rsidRDefault="00E5654D" w:rsidP="00E5654D">
            <w:pPr>
              <w:rPr>
                <w:color w:val="000000"/>
              </w:rPr>
            </w:pPr>
            <w:r w:rsidRPr="00E5654D">
              <w:rPr>
                <w:color w:val="000000"/>
              </w:rPr>
              <w:t>0.989</w:t>
            </w:r>
          </w:p>
        </w:tc>
        <w:tc>
          <w:tcPr>
            <w:tcW w:w="880" w:type="dxa"/>
            <w:tcBorders>
              <w:top w:val="nil"/>
              <w:left w:val="nil"/>
              <w:bottom w:val="single" w:sz="8" w:space="0" w:color="auto"/>
              <w:right w:val="single" w:sz="8" w:space="0" w:color="auto"/>
            </w:tcBorders>
            <w:shd w:val="clear" w:color="auto" w:fill="auto"/>
            <w:noWrap/>
            <w:vAlign w:val="bottom"/>
            <w:hideMark/>
          </w:tcPr>
          <w:p w14:paraId="64F611A6" w14:textId="33C05920" w:rsidR="00E5654D" w:rsidRPr="00E5654D" w:rsidRDefault="00E5654D" w:rsidP="00E5654D">
            <w:pPr>
              <w:rPr>
                <w:color w:val="000000"/>
              </w:rPr>
            </w:pPr>
            <w:r w:rsidRPr="00E5654D">
              <w:rPr>
                <w:color w:val="000000"/>
              </w:rPr>
              <w:t>0.989</w:t>
            </w:r>
          </w:p>
        </w:tc>
        <w:tc>
          <w:tcPr>
            <w:tcW w:w="1075" w:type="dxa"/>
            <w:tcBorders>
              <w:top w:val="nil"/>
              <w:left w:val="nil"/>
              <w:bottom w:val="single" w:sz="8" w:space="0" w:color="auto"/>
              <w:right w:val="single" w:sz="8" w:space="0" w:color="auto"/>
            </w:tcBorders>
            <w:shd w:val="clear" w:color="auto" w:fill="auto"/>
            <w:noWrap/>
            <w:vAlign w:val="bottom"/>
            <w:hideMark/>
          </w:tcPr>
          <w:p w14:paraId="4F100484" w14:textId="42FAE8D7" w:rsidR="00E5654D" w:rsidRPr="00E5654D" w:rsidRDefault="00E5654D" w:rsidP="00E5654D">
            <w:pPr>
              <w:rPr>
                <w:color w:val="000000"/>
              </w:rPr>
            </w:pPr>
            <w:r w:rsidRPr="00E5654D">
              <w:rPr>
                <w:color w:val="000000"/>
              </w:rPr>
              <w:t>0.989</w:t>
            </w:r>
          </w:p>
        </w:tc>
        <w:tc>
          <w:tcPr>
            <w:tcW w:w="992" w:type="dxa"/>
            <w:tcBorders>
              <w:top w:val="nil"/>
              <w:left w:val="nil"/>
              <w:bottom w:val="single" w:sz="8" w:space="0" w:color="auto"/>
              <w:right w:val="single" w:sz="8" w:space="0" w:color="auto"/>
            </w:tcBorders>
            <w:shd w:val="clear" w:color="auto" w:fill="auto"/>
            <w:noWrap/>
            <w:vAlign w:val="bottom"/>
            <w:hideMark/>
          </w:tcPr>
          <w:p w14:paraId="348A156B" w14:textId="2B8D6C51" w:rsidR="00E5654D" w:rsidRPr="00E5654D" w:rsidRDefault="00E5654D" w:rsidP="00E5654D">
            <w:pPr>
              <w:rPr>
                <w:color w:val="000000"/>
              </w:rPr>
            </w:pPr>
            <w:r w:rsidRPr="00E5654D">
              <w:rPr>
                <w:color w:val="000000"/>
              </w:rPr>
              <w:t>0.989</w:t>
            </w:r>
          </w:p>
        </w:tc>
        <w:tc>
          <w:tcPr>
            <w:tcW w:w="880" w:type="dxa"/>
            <w:tcBorders>
              <w:top w:val="nil"/>
              <w:left w:val="nil"/>
              <w:bottom w:val="single" w:sz="8" w:space="0" w:color="auto"/>
              <w:right w:val="single" w:sz="8" w:space="0" w:color="auto"/>
            </w:tcBorders>
            <w:shd w:val="clear" w:color="auto" w:fill="auto"/>
            <w:noWrap/>
            <w:vAlign w:val="bottom"/>
            <w:hideMark/>
          </w:tcPr>
          <w:p w14:paraId="30647F11" w14:textId="0AF7FFFD" w:rsidR="00E5654D" w:rsidRPr="00E5654D" w:rsidRDefault="00E5654D" w:rsidP="00E5654D">
            <w:pPr>
              <w:rPr>
                <w:color w:val="000000"/>
              </w:rPr>
            </w:pPr>
            <w:r w:rsidRPr="00E5654D">
              <w:rPr>
                <w:color w:val="000000"/>
              </w:rPr>
              <w:t>0.989</w:t>
            </w:r>
          </w:p>
        </w:tc>
        <w:tc>
          <w:tcPr>
            <w:tcW w:w="880" w:type="dxa"/>
            <w:tcBorders>
              <w:top w:val="nil"/>
              <w:left w:val="nil"/>
              <w:bottom w:val="single" w:sz="8" w:space="0" w:color="auto"/>
              <w:right w:val="single" w:sz="8" w:space="0" w:color="auto"/>
            </w:tcBorders>
            <w:shd w:val="clear" w:color="auto" w:fill="auto"/>
            <w:noWrap/>
            <w:vAlign w:val="bottom"/>
            <w:hideMark/>
          </w:tcPr>
          <w:p w14:paraId="1A6B76CF" w14:textId="52593D0A" w:rsidR="00E5654D" w:rsidRPr="00E5654D" w:rsidRDefault="00E5654D" w:rsidP="00E5654D">
            <w:pPr>
              <w:rPr>
                <w:color w:val="000000"/>
              </w:rPr>
            </w:pPr>
            <w:r w:rsidRPr="00E5654D">
              <w:rPr>
                <w:color w:val="000000"/>
              </w:rPr>
              <w:t>0.989</w:t>
            </w:r>
          </w:p>
        </w:tc>
        <w:tc>
          <w:tcPr>
            <w:tcW w:w="880" w:type="dxa"/>
            <w:tcBorders>
              <w:top w:val="nil"/>
              <w:left w:val="nil"/>
              <w:bottom w:val="single" w:sz="8" w:space="0" w:color="auto"/>
              <w:right w:val="single" w:sz="8" w:space="0" w:color="auto"/>
            </w:tcBorders>
            <w:shd w:val="clear" w:color="auto" w:fill="auto"/>
            <w:noWrap/>
            <w:vAlign w:val="bottom"/>
            <w:hideMark/>
          </w:tcPr>
          <w:p w14:paraId="27B9AF8E" w14:textId="2F74BE96" w:rsidR="00E5654D" w:rsidRPr="00E5654D" w:rsidRDefault="00E5654D" w:rsidP="00E5654D">
            <w:pPr>
              <w:rPr>
                <w:color w:val="000000"/>
              </w:rPr>
            </w:pPr>
            <w:r w:rsidRPr="00E5654D">
              <w:rPr>
                <w:color w:val="000000"/>
              </w:rPr>
              <w:t>0.989</w:t>
            </w:r>
          </w:p>
        </w:tc>
        <w:tc>
          <w:tcPr>
            <w:tcW w:w="880" w:type="dxa"/>
            <w:tcBorders>
              <w:top w:val="nil"/>
              <w:left w:val="nil"/>
              <w:bottom w:val="single" w:sz="8" w:space="0" w:color="auto"/>
              <w:right w:val="single" w:sz="8" w:space="0" w:color="auto"/>
            </w:tcBorders>
            <w:shd w:val="clear" w:color="auto" w:fill="auto"/>
            <w:noWrap/>
            <w:vAlign w:val="bottom"/>
            <w:hideMark/>
          </w:tcPr>
          <w:p w14:paraId="19909196" w14:textId="498AD501" w:rsidR="00E5654D" w:rsidRPr="00E5654D" w:rsidRDefault="00E5654D" w:rsidP="00E5654D">
            <w:pPr>
              <w:rPr>
                <w:color w:val="000000"/>
              </w:rPr>
            </w:pPr>
            <w:r w:rsidRPr="00E5654D">
              <w:rPr>
                <w:color w:val="000000"/>
              </w:rPr>
              <w:t>0.989</w:t>
            </w:r>
          </w:p>
        </w:tc>
        <w:tc>
          <w:tcPr>
            <w:tcW w:w="880" w:type="dxa"/>
            <w:tcBorders>
              <w:top w:val="nil"/>
              <w:left w:val="nil"/>
              <w:bottom w:val="single" w:sz="8" w:space="0" w:color="auto"/>
              <w:right w:val="single" w:sz="8" w:space="0" w:color="auto"/>
            </w:tcBorders>
            <w:shd w:val="clear" w:color="auto" w:fill="auto"/>
            <w:noWrap/>
            <w:vAlign w:val="bottom"/>
            <w:hideMark/>
          </w:tcPr>
          <w:p w14:paraId="5A2DE768" w14:textId="4406A140" w:rsidR="00E5654D" w:rsidRPr="00E5654D" w:rsidRDefault="00E5654D" w:rsidP="00E5654D">
            <w:pPr>
              <w:rPr>
                <w:color w:val="000000"/>
              </w:rPr>
            </w:pPr>
            <w:r w:rsidRPr="00E5654D">
              <w:rPr>
                <w:color w:val="000000"/>
              </w:rPr>
              <w:t>0.989</w:t>
            </w:r>
          </w:p>
        </w:tc>
        <w:tc>
          <w:tcPr>
            <w:tcW w:w="880" w:type="dxa"/>
            <w:tcBorders>
              <w:top w:val="nil"/>
              <w:left w:val="nil"/>
              <w:bottom w:val="single" w:sz="8" w:space="0" w:color="auto"/>
              <w:right w:val="single" w:sz="8" w:space="0" w:color="auto"/>
            </w:tcBorders>
            <w:shd w:val="clear" w:color="auto" w:fill="auto"/>
            <w:noWrap/>
            <w:vAlign w:val="bottom"/>
            <w:hideMark/>
          </w:tcPr>
          <w:p w14:paraId="2E13584D" w14:textId="1D814932" w:rsidR="00E5654D" w:rsidRPr="00E5654D" w:rsidRDefault="00E5654D" w:rsidP="00E5654D">
            <w:pPr>
              <w:rPr>
                <w:color w:val="000000"/>
              </w:rPr>
            </w:pPr>
            <w:r w:rsidRPr="00E5654D">
              <w:rPr>
                <w:color w:val="000000"/>
              </w:rPr>
              <w:t>0.989</w:t>
            </w:r>
          </w:p>
        </w:tc>
        <w:tc>
          <w:tcPr>
            <w:tcW w:w="1070" w:type="dxa"/>
            <w:tcBorders>
              <w:top w:val="nil"/>
              <w:left w:val="nil"/>
              <w:bottom w:val="single" w:sz="8" w:space="0" w:color="auto"/>
              <w:right w:val="single" w:sz="8" w:space="0" w:color="auto"/>
            </w:tcBorders>
            <w:shd w:val="clear" w:color="auto" w:fill="auto"/>
            <w:noWrap/>
            <w:vAlign w:val="bottom"/>
            <w:hideMark/>
          </w:tcPr>
          <w:p w14:paraId="372F3B72" w14:textId="626F5989" w:rsidR="00E5654D" w:rsidRPr="00E5654D" w:rsidRDefault="00E5654D" w:rsidP="00E5654D">
            <w:pPr>
              <w:rPr>
                <w:color w:val="000000"/>
              </w:rPr>
            </w:pPr>
            <w:r w:rsidRPr="00E5654D">
              <w:rPr>
                <w:color w:val="000000"/>
              </w:rPr>
              <w:t>0.989</w:t>
            </w:r>
          </w:p>
        </w:tc>
      </w:tr>
      <w:tr w:rsidR="00E5654D" w:rsidRPr="005728E4" w14:paraId="0D37F9FC" w14:textId="77777777" w:rsidTr="00E5654D">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A29826C" w14:textId="64929A6B" w:rsidR="00E5654D" w:rsidRPr="005728E4" w:rsidRDefault="00E5654D" w:rsidP="00E5654D">
            <w:pPr>
              <w:rPr>
                <w:color w:val="000000"/>
                <w:szCs w:val="28"/>
              </w:rPr>
            </w:pPr>
            <w:r w:rsidRPr="005728E4">
              <w:rPr>
                <w:color w:val="000000"/>
                <w:szCs w:val="28"/>
              </w:rPr>
              <w:t>Присоединенная расчетная тепловая нагрузка в горячей воде (на коллекторах станции)</w:t>
            </w:r>
          </w:p>
        </w:tc>
        <w:tc>
          <w:tcPr>
            <w:tcW w:w="880" w:type="dxa"/>
            <w:tcBorders>
              <w:top w:val="nil"/>
              <w:left w:val="nil"/>
              <w:bottom w:val="single" w:sz="8" w:space="0" w:color="auto"/>
              <w:right w:val="single" w:sz="8" w:space="0" w:color="auto"/>
            </w:tcBorders>
            <w:shd w:val="clear" w:color="auto" w:fill="auto"/>
            <w:noWrap/>
            <w:vAlign w:val="bottom"/>
            <w:hideMark/>
          </w:tcPr>
          <w:p w14:paraId="457D2F11" w14:textId="33EBB121" w:rsidR="00E5654D" w:rsidRPr="00E5654D" w:rsidRDefault="00E5654D" w:rsidP="00E5654D">
            <w:pPr>
              <w:rPr>
                <w:color w:val="000000"/>
              </w:rPr>
            </w:pPr>
            <w:r w:rsidRPr="00E5654D">
              <w:rPr>
                <w:color w:val="000000"/>
              </w:rPr>
              <w:t>0.989</w:t>
            </w:r>
          </w:p>
        </w:tc>
        <w:tc>
          <w:tcPr>
            <w:tcW w:w="880" w:type="dxa"/>
            <w:tcBorders>
              <w:top w:val="nil"/>
              <w:left w:val="nil"/>
              <w:bottom w:val="single" w:sz="8" w:space="0" w:color="auto"/>
              <w:right w:val="single" w:sz="8" w:space="0" w:color="auto"/>
            </w:tcBorders>
            <w:shd w:val="clear" w:color="auto" w:fill="auto"/>
            <w:noWrap/>
            <w:vAlign w:val="bottom"/>
            <w:hideMark/>
          </w:tcPr>
          <w:p w14:paraId="6E83841A" w14:textId="18E8E29B" w:rsidR="00E5654D" w:rsidRPr="00E5654D" w:rsidRDefault="00E5654D" w:rsidP="00E5654D">
            <w:pPr>
              <w:rPr>
                <w:color w:val="000000"/>
              </w:rPr>
            </w:pPr>
            <w:r w:rsidRPr="00E5654D">
              <w:rPr>
                <w:color w:val="000000"/>
              </w:rPr>
              <w:t>0.989</w:t>
            </w:r>
          </w:p>
        </w:tc>
        <w:tc>
          <w:tcPr>
            <w:tcW w:w="1075" w:type="dxa"/>
            <w:tcBorders>
              <w:top w:val="nil"/>
              <w:left w:val="nil"/>
              <w:bottom w:val="single" w:sz="8" w:space="0" w:color="auto"/>
              <w:right w:val="single" w:sz="8" w:space="0" w:color="auto"/>
            </w:tcBorders>
            <w:shd w:val="clear" w:color="auto" w:fill="auto"/>
            <w:noWrap/>
            <w:vAlign w:val="bottom"/>
            <w:hideMark/>
          </w:tcPr>
          <w:p w14:paraId="466FCCFC" w14:textId="199790FB" w:rsidR="00E5654D" w:rsidRPr="00E5654D" w:rsidRDefault="00E5654D" w:rsidP="00E5654D">
            <w:pPr>
              <w:rPr>
                <w:color w:val="000000"/>
              </w:rPr>
            </w:pPr>
            <w:r w:rsidRPr="00E5654D">
              <w:rPr>
                <w:color w:val="000000"/>
              </w:rPr>
              <w:t>0.989</w:t>
            </w:r>
          </w:p>
        </w:tc>
        <w:tc>
          <w:tcPr>
            <w:tcW w:w="992" w:type="dxa"/>
            <w:tcBorders>
              <w:top w:val="nil"/>
              <w:left w:val="nil"/>
              <w:bottom w:val="single" w:sz="8" w:space="0" w:color="auto"/>
              <w:right w:val="single" w:sz="8" w:space="0" w:color="auto"/>
            </w:tcBorders>
            <w:shd w:val="clear" w:color="auto" w:fill="auto"/>
            <w:noWrap/>
            <w:vAlign w:val="bottom"/>
            <w:hideMark/>
          </w:tcPr>
          <w:p w14:paraId="4A17BCFB" w14:textId="56314660" w:rsidR="00E5654D" w:rsidRPr="00E5654D" w:rsidRDefault="00E5654D" w:rsidP="00E5654D">
            <w:pPr>
              <w:rPr>
                <w:color w:val="000000"/>
              </w:rPr>
            </w:pPr>
            <w:r w:rsidRPr="00E5654D">
              <w:rPr>
                <w:color w:val="000000"/>
              </w:rPr>
              <w:t>0.989</w:t>
            </w:r>
          </w:p>
        </w:tc>
        <w:tc>
          <w:tcPr>
            <w:tcW w:w="880" w:type="dxa"/>
            <w:tcBorders>
              <w:top w:val="nil"/>
              <w:left w:val="nil"/>
              <w:bottom w:val="single" w:sz="8" w:space="0" w:color="auto"/>
              <w:right w:val="single" w:sz="8" w:space="0" w:color="auto"/>
            </w:tcBorders>
            <w:shd w:val="clear" w:color="auto" w:fill="auto"/>
            <w:noWrap/>
            <w:vAlign w:val="bottom"/>
            <w:hideMark/>
          </w:tcPr>
          <w:p w14:paraId="0BB9D66F" w14:textId="765F1545" w:rsidR="00E5654D" w:rsidRPr="00E5654D" w:rsidRDefault="00E5654D" w:rsidP="00E5654D">
            <w:pPr>
              <w:rPr>
                <w:color w:val="000000"/>
              </w:rPr>
            </w:pPr>
            <w:r w:rsidRPr="00E5654D">
              <w:rPr>
                <w:color w:val="000000"/>
              </w:rPr>
              <w:t>0.989</w:t>
            </w:r>
          </w:p>
        </w:tc>
        <w:tc>
          <w:tcPr>
            <w:tcW w:w="880" w:type="dxa"/>
            <w:tcBorders>
              <w:top w:val="nil"/>
              <w:left w:val="nil"/>
              <w:bottom w:val="single" w:sz="8" w:space="0" w:color="auto"/>
              <w:right w:val="single" w:sz="8" w:space="0" w:color="auto"/>
            </w:tcBorders>
            <w:shd w:val="clear" w:color="auto" w:fill="auto"/>
            <w:noWrap/>
            <w:vAlign w:val="bottom"/>
            <w:hideMark/>
          </w:tcPr>
          <w:p w14:paraId="73640D5A" w14:textId="1CB0D8A0" w:rsidR="00E5654D" w:rsidRPr="00E5654D" w:rsidRDefault="00E5654D" w:rsidP="00E5654D">
            <w:pPr>
              <w:rPr>
                <w:color w:val="000000"/>
              </w:rPr>
            </w:pPr>
            <w:r w:rsidRPr="00E5654D">
              <w:rPr>
                <w:color w:val="000000"/>
              </w:rPr>
              <w:t>0.989</w:t>
            </w:r>
          </w:p>
        </w:tc>
        <w:tc>
          <w:tcPr>
            <w:tcW w:w="880" w:type="dxa"/>
            <w:tcBorders>
              <w:top w:val="nil"/>
              <w:left w:val="nil"/>
              <w:bottom w:val="single" w:sz="8" w:space="0" w:color="auto"/>
              <w:right w:val="single" w:sz="8" w:space="0" w:color="auto"/>
            </w:tcBorders>
            <w:shd w:val="clear" w:color="auto" w:fill="auto"/>
            <w:noWrap/>
            <w:vAlign w:val="bottom"/>
            <w:hideMark/>
          </w:tcPr>
          <w:p w14:paraId="60613C44" w14:textId="6AC09BC3" w:rsidR="00E5654D" w:rsidRPr="00E5654D" w:rsidRDefault="00E5654D" w:rsidP="00E5654D">
            <w:pPr>
              <w:rPr>
                <w:color w:val="000000"/>
              </w:rPr>
            </w:pPr>
            <w:r w:rsidRPr="00E5654D">
              <w:rPr>
                <w:color w:val="000000"/>
              </w:rPr>
              <w:t>0.989</w:t>
            </w:r>
          </w:p>
        </w:tc>
        <w:tc>
          <w:tcPr>
            <w:tcW w:w="880" w:type="dxa"/>
            <w:tcBorders>
              <w:top w:val="nil"/>
              <w:left w:val="nil"/>
              <w:bottom w:val="single" w:sz="8" w:space="0" w:color="auto"/>
              <w:right w:val="single" w:sz="8" w:space="0" w:color="auto"/>
            </w:tcBorders>
            <w:shd w:val="clear" w:color="auto" w:fill="auto"/>
            <w:noWrap/>
            <w:vAlign w:val="bottom"/>
            <w:hideMark/>
          </w:tcPr>
          <w:p w14:paraId="0D51DF3D" w14:textId="04BC7D51" w:rsidR="00E5654D" w:rsidRPr="00E5654D" w:rsidRDefault="00E5654D" w:rsidP="00E5654D">
            <w:pPr>
              <w:rPr>
                <w:color w:val="000000"/>
              </w:rPr>
            </w:pPr>
            <w:r w:rsidRPr="00E5654D">
              <w:rPr>
                <w:color w:val="000000"/>
              </w:rPr>
              <w:t>0.989</w:t>
            </w:r>
          </w:p>
        </w:tc>
        <w:tc>
          <w:tcPr>
            <w:tcW w:w="880" w:type="dxa"/>
            <w:tcBorders>
              <w:top w:val="nil"/>
              <w:left w:val="nil"/>
              <w:bottom w:val="single" w:sz="8" w:space="0" w:color="auto"/>
              <w:right w:val="single" w:sz="8" w:space="0" w:color="auto"/>
            </w:tcBorders>
            <w:shd w:val="clear" w:color="auto" w:fill="auto"/>
            <w:noWrap/>
            <w:vAlign w:val="bottom"/>
            <w:hideMark/>
          </w:tcPr>
          <w:p w14:paraId="18EDD52B" w14:textId="3630E175" w:rsidR="00E5654D" w:rsidRPr="00E5654D" w:rsidRDefault="00E5654D" w:rsidP="00E5654D">
            <w:pPr>
              <w:rPr>
                <w:color w:val="000000"/>
              </w:rPr>
            </w:pPr>
            <w:r w:rsidRPr="00E5654D">
              <w:rPr>
                <w:color w:val="000000"/>
              </w:rPr>
              <w:t>0.989</w:t>
            </w:r>
          </w:p>
        </w:tc>
        <w:tc>
          <w:tcPr>
            <w:tcW w:w="880" w:type="dxa"/>
            <w:tcBorders>
              <w:top w:val="nil"/>
              <w:left w:val="nil"/>
              <w:bottom w:val="single" w:sz="8" w:space="0" w:color="auto"/>
              <w:right w:val="single" w:sz="8" w:space="0" w:color="auto"/>
            </w:tcBorders>
            <w:shd w:val="clear" w:color="auto" w:fill="auto"/>
            <w:noWrap/>
            <w:vAlign w:val="bottom"/>
            <w:hideMark/>
          </w:tcPr>
          <w:p w14:paraId="77179A53" w14:textId="0522C383" w:rsidR="00E5654D" w:rsidRPr="00E5654D" w:rsidRDefault="00E5654D" w:rsidP="00E5654D">
            <w:pPr>
              <w:rPr>
                <w:color w:val="000000"/>
              </w:rPr>
            </w:pPr>
            <w:r w:rsidRPr="00E5654D">
              <w:rPr>
                <w:color w:val="000000"/>
              </w:rPr>
              <w:t>0.989</w:t>
            </w:r>
          </w:p>
        </w:tc>
        <w:tc>
          <w:tcPr>
            <w:tcW w:w="1070" w:type="dxa"/>
            <w:tcBorders>
              <w:top w:val="nil"/>
              <w:left w:val="nil"/>
              <w:bottom w:val="single" w:sz="8" w:space="0" w:color="auto"/>
              <w:right w:val="single" w:sz="8" w:space="0" w:color="auto"/>
            </w:tcBorders>
            <w:shd w:val="clear" w:color="auto" w:fill="auto"/>
            <w:noWrap/>
            <w:vAlign w:val="bottom"/>
            <w:hideMark/>
          </w:tcPr>
          <w:p w14:paraId="5F885BD6" w14:textId="5386A568" w:rsidR="00E5654D" w:rsidRPr="00E5654D" w:rsidRDefault="00E5654D" w:rsidP="00E5654D">
            <w:pPr>
              <w:rPr>
                <w:color w:val="000000"/>
              </w:rPr>
            </w:pPr>
            <w:r w:rsidRPr="00E5654D">
              <w:rPr>
                <w:color w:val="000000"/>
              </w:rPr>
              <w:t>0.989</w:t>
            </w:r>
          </w:p>
        </w:tc>
      </w:tr>
      <w:tr w:rsidR="00E5654D" w:rsidRPr="005728E4" w14:paraId="3964B58A" w14:textId="77777777" w:rsidTr="00E5654D">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375B6FC9" w14:textId="77777777" w:rsidR="00E5654D" w:rsidRPr="005728E4" w:rsidRDefault="00E5654D" w:rsidP="00E5654D">
            <w:pPr>
              <w:rPr>
                <w:color w:val="000000"/>
                <w:szCs w:val="28"/>
              </w:rPr>
            </w:pPr>
            <w:r w:rsidRPr="005728E4">
              <w:rPr>
                <w:color w:val="000000"/>
                <w:szCs w:val="28"/>
              </w:rPr>
              <w:lastRenderedPageBreak/>
              <w:t>Резерв/дефицит тепловой мощности (по договорной нагрузке)</w:t>
            </w:r>
          </w:p>
        </w:tc>
        <w:tc>
          <w:tcPr>
            <w:tcW w:w="880" w:type="dxa"/>
            <w:tcBorders>
              <w:top w:val="nil"/>
              <w:left w:val="nil"/>
              <w:bottom w:val="single" w:sz="8" w:space="0" w:color="auto"/>
              <w:right w:val="single" w:sz="8" w:space="0" w:color="auto"/>
            </w:tcBorders>
            <w:shd w:val="clear" w:color="auto" w:fill="auto"/>
            <w:noWrap/>
            <w:vAlign w:val="bottom"/>
            <w:hideMark/>
          </w:tcPr>
          <w:p w14:paraId="49DC4244" w14:textId="7B57C7A7" w:rsidR="00E5654D" w:rsidRPr="005728E4" w:rsidRDefault="00E5654D" w:rsidP="00E5654D">
            <w:pPr>
              <w:rPr>
                <w:color w:val="000000"/>
                <w:szCs w:val="28"/>
              </w:rPr>
            </w:pPr>
            <w:r>
              <w:rPr>
                <w:color w:val="000000"/>
                <w:szCs w:val="28"/>
              </w:rPr>
              <w:t>0.992</w:t>
            </w:r>
          </w:p>
        </w:tc>
        <w:tc>
          <w:tcPr>
            <w:tcW w:w="880" w:type="dxa"/>
            <w:tcBorders>
              <w:top w:val="nil"/>
              <w:left w:val="nil"/>
              <w:bottom w:val="single" w:sz="8" w:space="0" w:color="auto"/>
              <w:right w:val="single" w:sz="8" w:space="0" w:color="auto"/>
            </w:tcBorders>
            <w:shd w:val="clear" w:color="auto" w:fill="auto"/>
            <w:noWrap/>
            <w:vAlign w:val="bottom"/>
            <w:hideMark/>
          </w:tcPr>
          <w:p w14:paraId="21E71926" w14:textId="0706DED5" w:rsidR="00E5654D" w:rsidRPr="005728E4" w:rsidRDefault="00E5654D" w:rsidP="00E5654D">
            <w:pPr>
              <w:rPr>
                <w:color w:val="000000"/>
                <w:szCs w:val="28"/>
              </w:rPr>
            </w:pPr>
            <w:r>
              <w:rPr>
                <w:color w:val="000000"/>
                <w:szCs w:val="28"/>
              </w:rPr>
              <w:t>0.992</w:t>
            </w:r>
          </w:p>
        </w:tc>
        <w:tc>
          <w:tcPr>
            <w:tcW w:w="1075" w:type="dxa"/>
            <w:tcBorders>
              <w:top w:val="nil"/>
              <w:left w:val="nil"/>
              <w:bottom w:val="single" w:sz="8" w:space="0" w:color="auto"/>
              <w:right w:val="single" w:sz="8" w:space="0" w:color="auto"/>
            </w:tcBorders>
            <w:shd w:val="clear" w:color="auto" w:fill="auto"/>
            <w:noWrap/>
            <w:vAlign w:val="bottom"/>
            <w:hideMark/>
          </w:tcPr>
          <w:p w14:paraId="39BC969B" w14:textId="4C505E17" w:rsidR="00E5654D" w:rsidRPr="005728E4" w:rsidRDefault="00E5654D" w:rsidP="00E5654D">
            <w:pPr>
              <w:rPr>
                <w:color w:val="000000"/>
                <w:szCs w:val="28"/>
              </w:rPr>
            </w:pPr>
            <w:r>
              <w:rPr>
                <w:color w:val="000000"/>
                <w:szCs w:val="28"/>
              </w:rPr>
              <w:t>0.992</w:t>
            </w:r>
          </w:p>
        </w:tc>
        <w:tc>
          <w:tcPr>
            <w:tcW w:w="992" w:type="dxa"/>
            <w:tcBorders>
              <w:top w:val="nil"/>
              <w:left w:val="nil"/>
              <w:bottom w:val="single" w:sz="8" w:space="0" w:color="auto"/>
              <w:right w:val="single" w:sz="8" w:space="0" w:color="auto"/>
            </w:tcBorders>
            <w:shd w:val="clear" w:color="auto" w:fill="auto"/>
            <w:noWrap/>
            <w:vAlign w:val="bottom"/>
            <w:hideMark/>
          </w:tcPr>
          <w:p w14:paraId="12EA7CF2" w14:textId="4E967999" w:rsidR="00E5654D" w:rsidRPr="005728E4" w:rsidRDefault="00E5654D" w:rsidP="00E5654D">
            <w:pPr>
              <w:rPr>
                <w:color w:val="000000"/>
                <w:szCs w:val="28"/>
              </w:rPr>
            </w:pPr>
            <w:r>
              <w:rPr>
                <w:color w:val="000000"/>
                <w:szCs w:val="28"/>
              </w:rPr>
              <w:t>0.992</w:t>
            </w:r>
          </w:p>
        </w:tc>
        <w:tc>
          <w:tcPr>
            <w:tcW w:w="880" w:type="dxa"/>
            <w:tcBorders>
              <w:top w:val="nil"/>
              <w:left w:val="nil"/>
              <w:bottom w:val="single" w:sz="8" w:space="0" w:color="auto"/>
              <w:right w:val="single" w:sz="8" w:space="0" w:color="auto"/>
            </w:tcBorders>
            <w:shd w:val="clear" w:color="auto" w:fill="auto"/>
            <w:noWrap/>
            <w:vAlign w:val="bottom"/>
            <w:hideMark/>
          </w:tcPr>
          <w:p w14:paraId="48C81213" w14:textId="6CBF7E2B" w:rsidR="00E5654D" w:rsidRPr="005728E4" w:rsidRDefault="00E5654D" w:rsidP="00E5654D">
            <w:pPr>
              <w:rPr>
                <w:color w:val="000000"/>
                <w:szCs w:val="28"/>
              </w:rPr>
            </w:pPr>
            <w:r>
              <w:rPr>
                <w:color w:val="000000"/>
                <w:szCs w:val="28"/>
              </w:rPr>
              <w:t>0.992</w:t>
            </w:r>
          </w:p>
        </w:tc>
        <w:tc>
          <w:tcPr>
            <w:tcW w:w="880" w:type="dxa"/>
            <w:tcBorders>
              <w:top w:val="nil"/>
              <w:left w:val="nil"/>
              <w:bottom w:val="single" w:sz="8" w:space="0" w:color="auto"/>
              <w:right w:val="single" w:sz="8" w:space="0" w:color="auto"/>
            </w:tcBorders>
            <w:shd w:val="clear" w:color="auto" w:fill="auto"/>
            <w:noWrap/>
            <w:vAlign w:val="bottom"/>
            <w:hideMark/>
          </w:tcPr>
          <w:p w14:paraId="3E6A4BA7" w14:textId="4F2285FA" w:rsidR="00E5654D" w:rsidRPr="005728E4" w:rsidRDefault="00E5654D" w:rsidP="00E5654D">
            <w:pPr>
              <w:rPr>
                <w:color w:val="000000"/>
                <w:szCs w:val="28"/>
              </w:rPr>
            </w:pPr>
            <w:r>
              <w:rPr>
                <w:color w:val="000000"/>
                <w:szCs w:val="28"/>
              </w:rPr>
              <w:t>0.992</w:t>
            </w:r>
          </w:p>
        </w:tc>
        <w:tc>
          <w:tcPr>
            <w:tcW w:w="880" w:type="dxa"/>
            <w:tcBorders>
              <w:top w:val="nil"/>
              <w:left w:val="nil"/>
              <w:bottom w:val="single" w:sz="8" w:space="0" w:color="auto"/>
              <w:right w:val="single" w:sz="8" w:space="0" w:color="auto"/>
            </w:tcBorders>
            <w:shd w:val="clear" w:color="auto" w:fill="auto"/>
            <w:noWrap/>
            <w:vAlign w:val="bottom"/>
            <w:hideMark/>
          </w:tcPr>
          <w:p w14:paraId="0EE51CF6" w14:textId="1A385280" w:rsidR="00E5654D" w:rsidRPr="005728E4" w:rsidRDefault="00E5654D" w:rsidP="00E5654D">
            <w:pPr>
              <w:rPr>
                <w:color w:val="000000"/>
                <w:szCs w:val="28"/>
              </w:rPr>
            </w:pPr>
            <w:r>
              <w:rPr>
                <w:color w:val="000000"/>
                <w:szCs w:val="28"/>
              </w:rPr>
              <w:t>0.992</w:t>
            </w:r>
          </w:p>
        </w:tc>
        <w:tc>
          <w:tcPr>
            <w:tcW w:w="880" w:type="dxa"/>
            <w:tcBorders>
              <w:top w:val="nil"/>
              <w:left w:val="nil"/>
              <w:bottom w:val="single" w:sz="8" w:space="0" w:color="auto"/>
              <w:right w:val="single" w:sz="8" w:space="0" w:color="auto"/>
            </w:tcBorders>
            <w:shd w:val="clear" w:color="auto" w:fill="auto"/>
            <w:noWrap/>
            <w:vAlign w:val="bottom"/>
            <w:hideMark/>
          </w:tcPr>
          <w:p w14:paraId="0694D44D" w14:textId="58975A9E" w:rsidR="00E5654D" w:rsidRPr="005728E4" w:rsidRDefault="00E5654D" w:rsidP="00E5654D">
            <w:pPr>
              <w:rPr>
                <w:color w:val="000000"/>
                <w:szCs w:val="28"/>
              </w:rPr>
            </w:pPr>
            <w:r>
              <w:rPr>
                <w:color w:val="000000"/>
                <w:szCs w:val="28"/>
              </w:rPr>
              <w:t>0.992</w:t>
            </w:r>
          </w:p>
        </w:tc>
        <w:tc>
          <w:tcPr>
            <w:tcW w:w="880" w:type="dxa"/>
            <w:tcBorders>
              <w:top w:val="nil"/>
              <w:left w:val="nil"/>
              <w:bottom w:val="single" w:sz="8" w:space="0" w:color="auto"/>
              <w:right w:val="single" w:sz="8" w:space="0" w:color="auto"/>
            </w:tcBorders>
            <w:shd w:val="clear" w:color="auto" w:fill="auto"/>
            <w:noWrap/>
            <w:vAlign w:val="bottom"/>
            <w:hideMark/>
          </w:tcPr>
          <w:p w14:paraId="16A133AA" w14:textId="2D006163" w:rsidR="00E5654D" w:rsidRPr="005728E4" w:rsidRDefault="00E5654D" w:rsidP="00E5654D">
            <w:pPr>
              <w:rPr>
                <w:color w:val="000000"/>
                <w:szCs w:val="28"/>
              </w:rPr>
            </w:pPr>
            <w:r>
              <w:rPr>
                <w:color w:val="000000"/>
                <w:szCs w:val="28"/>
              </w:rPr>
              <w:t>0.992</w:t>
            </w:r>
          </w:p>
        </w:tc>
        <w:tc>
          <w:tcPr>
            <w:tcW w:w="880" w:type="dxa"/>
            <w:tcBorders>
              <w:top w:val="nil"/>
              <w:left w:val="nil"/>
              <w:bottom w:val="single" w:sz="8" w:space="0" w:color="auto"/>
              <w:right w:val="single" w:sz="8" w:space="0" w:color="auto"/>
            </w:tcBorders>
            <w:shd w:val="clear" w:color="auto" w:fill="auto"/>
            <w:noWrap/>
            <w:vAlign w:val="bottom"/>
            <w:hideMark/>
          </w:tcPr>
          <w:p w14:paraId="4147C23F" w14:textId="62C40FF6" w:rsidR="00E5654D" w:rsidRPr="005728E4" w:rsidRDefault="00E5654D" w:rsidP="00E5654D">
            <w:pPr>
              <w:rPr>
                <w:color w:val="000000"/>
                <w:szCs w:val="28"/>
              </w:rPr>
            </w:pPr>
            <w:r>
              <w:rPr>
                <w:color w:val="000000"/>
                <w:szCs w:val="28"/>
              </w:rPr>
              <w:t>0.992</w:t>
            </w:r>
          </w:p>
        </w:tc>
        <w:tc>
          <w:tcPr>
            <w:tcW w:w="1070" w:type="dxa"/>
            <w:tcBorders>
              <w:top w:val="nil"/>
              <w:left w:val="nil"/>
              <w:bottom w:val="single" w:sz="8" w:space="0" w:color="auto"/>
              <w:right w:val="single" w:sz="8" w:space="0" w:color="auto"/>
            </w:tcBorders>
            <w:shd w:val="clear" w:color="auto" w:fill="auto"/>
            <w:noWrap/>
            <w:vAlign w:val="bottom"/>
            <w:hideMark/>
          </w:tcPr>
          <w:p w14:paraId="78F3BB48" w14:textId="02BA94AB" w:rsidR="00E5654D" w:rsidRPr="005728E4" w:rsidRDefault="00E5654D" w:rsidP="00E5654D">
            <w:pPr>
              <w:rPr>
                <w:color w:val="000000"/>
                <w:szCs w:val="28"/>
              </w:rPr>
            </w:pPr>
            <w:r>
              <w:rPr>
                <w:color w:val="000000"/>
                <w:szCs w:val="28"/>
              </w:rPr>
              <w:t>0.992</w:t>
            </w:r>
          </w:p>
        </w:tc>
      </w:tr>
      <w:tr w:rsidR="00E5654D" w:rsidRPr="005728E4" w14:paraId="5C1502F1" w14:textId="77777777" w:rsidTr="00E5654D">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679536B0" w14:textId="77777777" w:rsidR="00E5654D" w:rsidRPr="005728E4" w:rsidRDefault="00E5654D" w:rsidP="00E5654D">
            <w:pPr>
              <w:rPr>
                <w:color w:val="000000"/>
                <w:szCs w:val="28"/>
              </w:rPr>
            </w:pPr>
            <w:r w:rsidRPr="005728E4">
              <w:rPr>
                <w:color w:val="000000"/>
                <w:szCs w:val="28"/>
              </w:rPr>
              <w:t>Резерв/дефицит тепловой мощности (по фактической нагрузке)</w:t>
            </w:r>
          </w:p>
        </w:tc>
        <w:tc>
          <w:tcPr>
            <w:tcW w:w="880" w:type="dxa"/>
            <w:tcBorders>
              <w:top w:val="nil"/>
              <w:left w:val="nil"/>
              <w:bottom w:val="single" w:sz="8" w:space="0" w:color="auto"/>
              <w:right w:val="single" w:sz="8" w:space="0" w:color="auto"/>
            </w:tcBorders>
            <w:shd w:val="clear" w:color="auto" w:fill="auto"/>
            <w:noWrap/>
            <w:vAlign w:val="bottom"/>
            <w:hideMark/>
          </w:tcPr>
          <w:p w14:paraId="625FE9AF" w14:textId="3C2BA496" w:rsidR="00E5654D" w:rsidRPr="005728E4" w:rsidRDefault="00E5654D" w:rsidP="00E5654D">
            <w:pPr>
              <w:rPr>
                <w:color w:val="000000"/>
                <w:szCs w:val="28"/>
              </w:rPr>
            </w:pPr>
            <w:r>
              <w:rPr>
                <w:color w:val="000000"/>
                <w:szCs w:val="28"/>
              </w:rPr>
              <w:t>0.992</w:t>
            </w:r>
          </w:p>
        </w:tc>
        <w:tc>
          <w:tcPr>
            <w:tcW w:w="880" w:type="dxa"/>
            <w:tcBorders>
              <w:top w:val="nil"/>
              <w:left w:val="nil"/>
              <w:bottom w:val="single" w:sz="8" w:space="0" w:color="auto"/>
              <w:right w:val="single" w:sz="8" w:space="0" w:color="auto"/>
            </w:tcBorders>
            <w:shd w:val="clear" w:color="auto" w:fill="auto"/>
            <w:noWrap/>
            <w:vAlign w:val="bottom"/>
            <w:hideMark/>
          </w:tcPr>
          <w:p w14:paraId="1494C00F" w14:textId="515DE006" w:rsidR="00E5654D" w:rsidRPr="005728E4" w:rsidRDefault="00E5654D" w:rsidP="00E5654D">
            <w:pPr>
              <w:rPr>
                <w:color w:val="000000"/>
                <w:szCs w:val="28"/>
              </w:rPr>
            </w:pPr>
            <w:r>
              <w:rPr>
                <w:color w:val="000000"/>
                <w:szCs w:val="28"/>
              </w:rPr>
              <w:t>0.992</w:t>
            </w:r>
          </w:p>
        </w:tc>
        <w:tc>
          <w:tcPr>
            <w:tcW w:w="1075" w:type="dxa"/>
            <w:tcBorders>
              <w:top w:val="nil"/>
              <w:left w:val="nil"/>
              <w:bottom w:val="single" w:sz="8" w:space="0" w:color="auto"/>
              <w:right w:val="single" w:sz="8" w:space="0" w:color="auto"/>
            </w:tcBorders>
            <w:shd w:val="clear" w:color="auto" w:fill="auto"/>
            <w:noWrap/>
            <w:vAlign w:val="bottom"/>
            <w:hideMark/>
          </w:tcPr>
          <w:p w14:paraId="2998BEFD" w14:textId="3D0FC21D" w:rsidR="00E5654D" w:rsidRPr="005728E4" w:rsidRDefault="00E5654D" w:rsidP="00E5654D">
            <w:pPr>
              <w:rPr>
                <w:color w:val="000000"/>
                <w:szCs w:val="28"/>
              </w:rPr>
            </w:pPr>
            <w:r>
              <w:rPr>
                <w:color w:val="000000"/>
                <w:szCs w:val="28"/>
              </w:rPr>
              <w:t>0.992</w:t>
            </w:r>
          </w:p>
        </w:tc>
        <w:tc>
          <w:tcPr>
            <w:tcW w:w="992" w:type="dxa"/>
            <w:tcBorders>
              <w:top w:val="nil"/>
              <w:left w:val="nil"/>
              <w:bottom w:val="single" w:sz="8" w:space="0" w:color="auto"/>
              <w:right w:val="single" w:sz="8" w:space="0" w:color="auto"/>
            </w:tcBorders>
            <w:shd w:val="clear" w:color="auto" w:fill="auto"/>
            <w:noWrap/>
            <w:vAlign w:val="bottom"/>
            <w:hideMark/>
          </w:tcPr>
          <w:p w14:paraId="63E3CAF2" w14:textId="5C0BAB48" w:rsidR="00E5654D" w:rsidRPr="005728E4" w:rsidRDefault="00E5654D" w:rsidP="00E5654D">
            <w:pPr>
              <w:rPr>
                <w:color w:val="000000"/>
                <w:szCs w:val="28"/>
              </w:rPr>
            </w:pPr>
            <w:r>
              <w:rPr>
                <w:color w:val="000000"/>
                <w:szCs w:val="28"/>
              </w:rPr>
              <w:t>0.992</w:t>
            </w:r>
          </w:p>
        </w:tc>
        <w:tc>
          <w:tcPr>
            <w:tcW w:w="880" w:type="dxa"/>
            <w:tcBorders>
              <w:top w:val="nil"/>
              <w:left w:val="nil"/>
              <w:bottom w:val="single" w:sz="8" w:space="0" w:color="auto"/>
              <w:right w:val="single" w:sz="8" w:space="0" w:color="auto"/>
            </w:tcBorders>
            <w:shd w:val="clear" w:color="auto" w:fill="auto"/>
            <w:noWrap/>
            <w:vAlign w:val="bottom"/>
            <w:hideMark/>
          </w:tcPr>
          <w:p w14:paraId="34ED9A5B" w14:textId="15CD4926" w:rsidR="00E5654D" w:rsidRPr="005728E4" w:rsidRDefault="00E5654D" w:rsidP="00E5654D">
            <w:pPr>
              <w:rPr>
                <w:color w:val="000000"/>
                <w:szCs w:val="28"/>
              </w:rPr>
            </w:pPr>
            <w:r>
              <w:rPr>
                <w:color w:val="000000"/>
                <w:szCs w:val="28"/>
              </w:rPr>
              <w:t>0.992</w:t>
            </w:r>
          </w:p>
        </w:tc>
        <w:tc>
          <w:tcPr>
            <w:tcW w:w="880" w:type="dxa"/>
            <w:tcBorders>
              <w:top w:val="nil"/>
              <w:left w:val="nil"/>
              <w:bottom w:val="single" w:sz="8" w:space="0" w:color="auto"/>
              <w:right w:val="single" w:sz="8" w:space="0" w:color="auto"/>
            </w:tcBorders>
            <w:shd w:val="clear" w:color="auto" w:fill="auto"/>
            <w:noWrap/>
            <w:vAlign w:val="bottom"/>
            <w:hideMark/>
          </w:tcPr>
          <w:p w14:paraId="1A4752E1" w14:textId="4C34321A" w:rsidR="00E5654D" w:rsidRPr="005728E4" w:rsidRDefault="00E5654D" w:rsidP="00E5654D">
            <w:pPr>
              <w:rPr>
                <w:color w:val="000000"/>
                <w:szCs w:val="28"/>
              </w:rPr>
            </w:pPr>
            <w:r>
              <w:rPr>
                <w:color w:val="000000"/>
                <w:szCs w:val="28"/>
              </w:rPr>
              <w:t>0.992</w:t>
            </w:r>
          </w:p>
        </w:tc>
        <w:tc>
          <w:tcPr>
            <w:tcW w:w="880" w:type="dxa"/>
            <w:tcBorders>
              <w:top w:val="nil"/>
              <w:left w:val="nil"/>
              <w:bottom w:val="single" w:sz="8" w:space="0" w:color="auto"/>
              <w:right w:val="single" w:sz="8" w:space="0" w:color="auto"/>
            </w:tcBorders>
            <w:shd w:val="clear" w:color="auto" w:fill="auto"/>
            <w:noWrap/>
            <w:vAlign w:val="bottom"/>
            <w:hideMark/>
          </w:tcPr>
          <w:p w14:paraId="3D432F98" w14:textId="0E89F279" w:rsidR="00E5654D" w:rsidRPr="005728E4" w:rsidRDefault="00E5654D" w:rsidP="00E5654D">
            <w:pPr>
              <w:rPr>
                <w:color w:val="000000"/>
                <w:szCs w:val="28"/>
              </w:rPr>
            </w:pPr>
            <w:r>
              <w:rPr>
                <w:color w:val="000000"/>
                <w:szCs w:val="28"/>
              </w:rPr>
              <w:t>0.992</w:t>
            </w:r>
          </w:p>
        </w:tc>
        <w:tc>
          <w:tcPr>
            <w:tcW w:w="880" w:type="dxa"/>
            <w:tcBorders>
              <w:top w:val="nil"/>
              <w:left w:val="nil"/>
              <w:bottom w:val="single" w:sz="8" w:space="0" w:color="auto"/>
              <w:right w:val="single" w:sz="8" w:space="0" w:color="auto"/>
            </w:tcBorders>
            <w:shd w:val="clear" w:color="auto" w:fill="auto"/>
            <w:noWrap/>
            <w:vAlign w:val="bottom"/>
            <w:hideMark/>
          </w:tcPr>
          <w:p w14:paraId="5585BA5A" w14:textId="55A6EB17" w:rsidR="00E5654D" w:rsidRPr="005728E4" w:rsidRDefault="00E5654D" w:rsidP="00E5654D">
            <w:pPr>
              <w:rPr>
                <w:color w:val="000000"/>
                <w:szCs w:val="28"/>
              </w:rPr>
            </w:pPr>
            <w:r>
              <w:rPr>
                <w:color w:val="000000"/>
                <w:szCs w:val="28"/>
              </w:rPr>
              <w:t>0.992</w:t>
            </w:r>
          </w:p>
        </w:tc>
        <w:tc>
          <w:tcPr>
            <w:tcW w:w="880" w:type="dxa"/>
            <w:tcBorders>
              <w:top w:val="nil"/>
              <w:left w:val="nil"/>
              <w:bottom w:val="single" w:sz="8" w:space="0" w:color="auto"/>
              <w:right w:val="single" w:sz="8" w:space="0" w:color="auto"/>
            </w:tcBorders>
            <w:shd w:val="clear" w:color="auto" w:fill="auto"/>
            <w:noWrap/>
            <w:vAlign w:val="bottom"/>
            <w:hideMark/>
          </w:tcPr>
          <w:p w14:paraId="064AEA43" w14:textId="0B14F869" w:rsidR="00E5654D" w:rsidRPr="005728E4" w:rsidRDefault="00E5654D" w:rsidP="00E5654D">
            <w:pPr>
              <w:rPr>
                <w:color w:val="000000"/>
                <w:szCs w:val="28"/>
              </w:rPr>
            </w:pPr>
            <w:r>
              <w:rPr>
                <w:color w:val="000000"/>
                <w:szCs w:val="28"/>
              </w:rPr>
              <w:t>0.992</w:t>
            </w:r>
          </w:p>
        </w:tc>
        <w:tc>
          <w:tcPr>
            <w:tcW w:w="880" w:type="dxa"/>
            <w:tcBorders>
              <w:top w:val="nil"/>
              <w:left w:val="nil"/>
              <w:bottom w:val="single" w:sz="8" w:space="0" w:color="auto"/>
              <w:right w:val="single" w:sz="8" w:space="0" w:color="auto"/>
            </w:tcBorders>
            <w:shd w:val="clear" w:color="auto" w:fill="auto"/>
            <w:noWrap/>
            <w:vAlign w:val="bottom"/>
            <w:hideMark/>
          </w:tcPr>
          <w:p w14:paraId="0309BE79" w14:textId="5BDD8791" w:rsidR="00E5654D" w:rsidRPr="005728E4" w:rsidRDefault="00E5654D" w:rsidP="00E5654D">
            <w:pPr>
              <w:rPr>
                <w:color w:val="000000"/>
                <w:szCs w:val="28"/>
              </w:rPr>
            </w:pPr>
            <w:r>
              <w:rPr>
                <w:color w:val="000000"/>
                <w:szCs w:val="28"/>
              </w:rPr>
              <w:t>0.992</w:t>
            </w:r>
          </w:p>
        </w:tc>
        <w:tc>
          <w:tcPr>
            <w:tcW w:w="1070" w:type="dxa"/>
            <w:tcBorders>
              <w:top w:val="nil"/>
              <w:left w:val="nil"/>
              <w:bottom w:val="single" w:sz="8" w:space="0" w:color="auto"/>
              <w:right w:val="single" w:sz="8" w:space="0" w:color="auto"/>
            </w:tcBorders>
            <w:shd w:val="clear" w:color="auto" w:fill="auto"/>
            <w:noWrap/>
            <w:vAlign w:val="bottom"/>
            <w:hideMark/>
          </w:tcPr>
          <w:p w14:paraId="27DCC8ED" w14:textId="76F647D5" w:rsidR="00E5654D" w:rsidRPr="005728E4" w:rsidRDefault="00E5654D" w:rsidP="00E5654D">
            <w:pPr>
              <w:rPr>
                <w:color w:val="000000"/>
                <w:szCs w:val="28"/>
              </w:rPr>
            </w:pPr>
            <w:r>
              <w:rPr>
                <w:color w:val="000000"/>
                <w:szCs w:val="28"/>
              </w:rPr>
              <w:t>0.992</w:t>
            </w:r>
          </w:p>
        </w:tc>
      </w:tr>
    </w:tbl>
    <w:p w14:paraId="1E4116B2" w14:textId="77777777" w:rsidR="007346C7" w:rsidRPr="00BD3831" w:rsidRDefault="007346C7" w:rsidP="00C92E8B">
      <w:pPr>
        <w:pStyle w:val="a7"/>
        <w:ind w:firstLine="0"/>
        <w:sectPr w:rsidR="007346C7" w:rsidRPr="00BD3831" w:rsidSect="0032750D">
          <w:pgSz w:w="16840" w:h="11907" w:orient="landscape" w:code="9"/>
          <w:pgMar w:top="1701" w:right="1134" w:bottom="851" w:left="1134" w:header="709" w:footer="709" w:gutter="0"/>
          <w:cols w:space="708"/>
          <w:docGrid w:linePitch="360"/>
        </w:sectPr>
      </w:pPr>
    </w:p>
    <w:p w14:paraId="421068A1" w14:textId="5CBE8124" w:rsidR="00E1044C" w:rsidRPr="00983254" w:rsidRDefault="00E1044C" w:rsidP="00262E73">
      <w:pPr>
        <w:pStyle w:val="affff0"/>
      </w:pPr>
      <w:bookmarkStart w:id="632" w:name="_Toc101972729"/>
      <w:bookmarkStart w:id="633" w:name="_Toc108034200"/>
      <w:r w:rsidRPr="005D74BC">
        <w:lastRenderedPageBreak/>
        <w:t xml:space="preserve">4.3. Выводы о </w:t>
      </w:r>
      <w:r w:rsidRPr="00983254">
        <w:t>резервах (дефицитах) существующей системы теплоснабжения при обеспечении перспективной тепловой нагрузки потребителей</w:t>
      </w:r>
      <w:bookmarkEnd w:id="632"/>
      <w:bookmarkEnd w:id="633"/>
    </w:p>
    <w:p w14:paraId="5CBD2B70" w14:textId="2AAC4E65" w:rsidR="005D74BC" w:rsidRPr="00983254" w:rsidRDefault="00D624A4" w:rsidP="00D624A4">
      <w:pPr>
        <w:pStyle w:val="afffe"/>
      </w:pPr>
      <w:bookmarkStart w:id="634" w:name="_Toc101972730"/>
      <w:r>
        <w:t>Не выявлен дефицит.</w:t>
      </w:r>
    </w:p>
    <w:p w14:paraId="098CF3D6" w14:textId="4E6D936A" w:rsidR="00E1044C" w:rsidRPr="00983254" w:rsidRDefault="00E1044C" w:rsidP="00262E73">
      <w:pPr>
        <w:pStyle w:val="affff0"/>
      </w:pPr>
      <w:bookmarkStart w:id="635" w:name="_Toc108034201"/>
      <w:r w:rsidRPr="00983254">
        <w:t>Глава 5. Мастер-план развития систем теплоснабжения поселения</w:t>
      </w:r>
      <w:bookmarkEnd w:id="634"/>
      <w:bookmarkEnd w:id="635"/>
    </w:p>
    <w:p w14:paraId="7F730EB0" w14:textId="5EB6FEF4" w:rsidR="00E1044C" w:rsidRPr="002A3230" w:rsidRDefault="00E1044C" w:rsidP="00262E73">
      <w:pPr>
        <w:pStyle w:val="affff0"/>
      </w:pPr>
      <w:bookmarkStart w:id="636" w:name="_Toc101972731"/>
      <w:bookmarkStart w:id="637" w:name="_Toc108034202"/>
      <w:r w:rsidRPr="00983254">
        <w:t xml:space="preserve">5.1. Описание вариантов (не менее двух) перспективного развития систем теплоснабжения поселения, </w:t>
      </w:r>
      <w:r w:rsidR="009A7ECE" w:rsidRPr="00983254">
        <w:t>сельского</w:t>
      </w:r>
      <w:r w:rsidRPr="00983254">
        <w:t xml:space="preserve">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w:t>
      </w:r>
      <w:r w:rsidRPr="002A3230">
        <w:t xml:space="preserve"> схеме теплоснабжения)</w:t>
      </w:r>
      <w:bookmarkEnd w:id="636"/>
      <w:bookmarkEnd w:id="637"/>
    </w:p>
    <w:p w14:paraId="3D288CF1" w14:textId="20FDBE38" w:rsidR="00624EE9" w:rsidRPr="00142A46" w:rsidRDefault="00624EE9" w:rsidP="00624EE9">
      <w:pPr>
        <w:pStyle w:val="a7"/>
      </w:pPr>
      <w:bookmarkStart w:id="638" w:name="_Hlk73711704"/>
      <w:bookmarkStart w:id="639" w:name="_Toc101972732"/>
      <w:r w:rsidRPr="00142A46">
        <w:t>Для систем</w:t>
      </w:r>
      <w:r w:rsidR="00E5654D">
        <w:t>ы</w:t>
      </w:r>
      <w:r w:rsidRPr="00142A46">
        <w:t xml:space="preserve"> теплоснабжения рассмотрен </w:t>
      </w:r>
      <w:r w:rsidR="00E5654D">
        <w:t>один очевидный</w:t>
      </w:r>
      <w:r w:rsidRPr="00142A46">
        <w:t xml:space="preserve"> вариант перспективного развития.</w:t>
      </w:r>
    </w:p>
    <w:p w14:paraId="57B3C2FB" w14:textId="13ED79E0" w:rsidR="00624EE9" w:rsidRPr="00142A46" w:rsidRDefault="00624EE9" w:rsidP="00624EE9">
      <w:pPr>
        <w:pStyle w:val="a7"/>
      </w:pPr>
      <w:r w:rsidRPr="00142A46">
        <w:t xml:space="preserve">В рамках перспективного </w:t>
      </w:r>
      <w:r>
        <w:t xml:space="preserve">плана </w:t>
      </w:r>
      <w:r w:rsidRPr="00142A46">
        <w:t>развития систем</w:t>
      </w:r>
      <w:r w:rsidR="00E5654D">
        <w:t>ы</w:t>
      </w:r>
      <w:r w:rsidRPr="00142A46">
        <w:t xml:space="preserve"> теплоснабжения поселения предусматривается следующий подход:</w:t>
      </w:r>
    </w:p>
    <w:p w14:paraId="4A75C455" w14:textId="77777777" w:rsidR="00624EE9" w:rsidRPr="00142A46" w:rsidRDefault="00624EE9" w:rsidP="00624EE9">
      <w:pPr>
        <w:pStyle w:val="a7"/>
        <w:numPr>
          <w:ilvl w:val="0"/>
          <w:numId w:val="25"/>
        </w:numPr>
      </w:pPr>
      <w:r w:rsidRPr="00142A46">
        <w:t>оптимизация гидравлического режима тепловых сетей;</w:t>
      </w:r>
    </w:p>
    <w:p w14:paraId="22F9E026" w14:textId="17C29D1B" w:rsidR="00624EE9" w:rsidRDefault="00624EE9" w:rsidP="00624EE9">
      <w:pPr>
        <w:pStyle w:val="a7"/>
        <w:numPr>
          <w:ilvl w:val="0"/>
          <w:numId w:val="25"/>
        </w:numPr>
      </w:pPr>
      <w:r w:rsidRPr="00142A46">
        <w:t>замена котлового оборудования</w:t>
      </w:r>
      <w:r>
        <w:t xml:space="preserve"> на более мощное для обеспечения </w:t>
      </w:r>
      <w:r w:rsidR="00CC1634">
        <w:t>надежного теплоснабжения</w:t>
      </w:r>
      <w:r>
        <w:t xml:space="preserve"> в поселке </w:t>
      </w:r>
      <w:r w:rsidR="000043DC">
        <w:t>Солнечный</w:t>
      </w:r>
      <w:r w:rsidR="00CC1634">
        <w:t>.</w:t>
      </w:r>
    </w:p>
    <w:p w14:paraId="5F31DABC" w14:textId="3DA8FF15" w:rsidR="00E1044C" w:rsidRPr="002A3230" w:rsidRDefault="00E1044C" w:rsidP="00262E73">
      <w:pPr>
        <w:pStyle w:val="affff0"/>
      </w:pPr>
      <w:bookmarkStart w:id="640" w:name="_Toc108034203"/>
      <w:bookmarkEnd w:id="638"/>
      <w:r w:rsidRPr="002A3230">
        <w:t xml:space="preserve">5.2. </w:t>
      </w:r>
      <w:bookmarkStart w:id="641" w:name="_Hlk105551122"/>
      <w:r w:rsidRPr="002A3230">
        <w:t>Технико-экономическое сравнение</w:t>
      </w:r>
      <w:bookmarkEnd w:id="641"/>
      <w:r w:rsidRPr="002A3230">
        <w:t xml:space="preserve"> вариантов перспективного развития систем теплоснабжения поселения</w:t>
      </w:r>
      <w:bookmarkEnd w:id="639"/>
      <w:bookmarkEnd w:id="640"/>
    </w:p>
    <w:p w14:paraId="206353CF" w14:textId="7091E575" w:rsidR="005D74BC" w:rsidRDefault="00CC1634" w:rsidP="00262E73">
      <w:pPr>
        <w:pStyle w:val="affff0"/>
      </w:pPr>
      <w:bookmarkStart w:id="642" w:name="_Toc105553448"/>
      <w:bookmarkStart w:id="643" w:name="_Toc101972733"/>
      <w:bookmarkStart w:id="644" w:name="_Toc108034204"/>
      <w:r>
        <w:t>Т</w:t>
      </w:r>
      <w:r w:rsidR="005D74BC" w:rsidRPr="005D74BC">
        <w:t>ехнико-экономическо</w:t>
      </w:r>
      <w:r>
        <w:t>е</w:t>
      </w:r>
      <w:r w:rsidR="005D74BC" w:rsidRPr="005D74BC">
        <w:t xml:space="preserve"> сравнени</w:t>
      </w:r>
      <w:r>
        <w:t>е</w:t>
      </w:r>
      <w:r w:rsidR="005D74BC">
        <w:t xml:space="preserve"> вариантов развития систем теплоснабжения</w:t>
      </w:r>
      <w:r>
        <w:t xml:space="preserve"> не производится так как д</w:t>
      </w:r>
      <w:r w:rsidRPr="00CC1634">
        <w:t>ля системы теплоснабжения рассмотрен один очевидный вариант перспективного развития</w:t>
      </w:r>
      <w:r w:rsidR="00BD1000">
        <w:t>.</w:t>
      </w:r>
      <w:bookmarkEnd w:id="642"/>
      <w:bookmarkEnd w:id="644"/>
    </w:p>
    <w:p w14:paraId="7FFDEB9E" w14:textId="26122006" w:rsidR="00E1044C" w:rsidRPr="00DA426E" w:rsidRDefault="00E1044C" w:rsidP="00262E73">
      <w:pPr>
        <w:pStyle w:val="affff0"/>
      </w:pPr>
      <w:bookmarkStart w:id="645" w:name="_Toc108034205"/>
      <w:r w:rsidRPr="00DA426E">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bookmarkEnd w:id="643"/>
      <w:bookmarkEnd w:id="645"/>
    </w:p>
    <w:p w14:paraId="3A24A84A" w14:textId="77777777" w:rsidR="00CC1634" w:rsidRDefault="00CC1634" w:rsidP="00CC1634">
      <w:pPr>
        <w:pStyle w:val="afffe"/>
      </w:pPr>
      <w:bookmarkStart w:id="646" w:name="_Toc101972734"/>
      <w:r>
        <w:t>Т</w:t>
      </w:r>
      <w:r w:rsidRPr="005D74BC">
        <w:t>ехнико-экономическо</w:t>
      </w:r>
      <w:r>
        <w:t>е</w:t>
      </w:r>
      <w:r w:rsidRPr="005D74BC">
        <w:t xml:space="preserve"> сравнени</w:t>
      </w:r>
      <w:r>
        <w:t>е вариантов развития систем теплоснабжения не производится так как д</w:t>
      </w:r>
      <w:r w:rsidRPr="00CC1634">
        <w:t>ля системы теплоснабжения рассмотрен один очевидный вариант перспективного развития</w:t>
      </w:r>
      <w:r>
        <w:t>.</w:t>
      </w:r>
    </w:p>
    <w:p w14:paraId="60692BFB" w14:textId="703B9DE1" w:rsidR="00E1044C" w:rsidRPr="00DA426E" w:rsidRDefault="00E1044C" w:rsidP="00262E73">
      <w:pPr>
        <w:pStyle w:val="affff0"/>
      </w:pPr>
      <w:bookmarkStart w:id="647" w:name="_Toc108034206"/>
      <w:r w:rsidRPr="00DA426E">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646"/>
      <w:bookmarkEnd w:id="647"/>
    </w:p>
    <w:p w14:paraId="3DC93172" w14:textId="706D0275" w:rsidR="00E1044C" w:rsidRPr="00DA426E" w:rsidRDefault="00E1044C" w:rsidP="00262E73">
      <w:pPr>
        <w:pStyle w:val="affff0"/>
      </w:pPr>
      <w:bookmarkStart w:id="648" w:name="_Toc101972735"/>
      <w:bookmarkStart w:id="649" w:name="_Toc108034207"/>
      <w:r w:rsidRPr="00DA426E">
        <w:t xml:space="preserve">6.1. Расчетная величина нормативных потерь теплоносителя в тепловых сетях в зонах действия </w:t>
      </w:r>
      <w:r w:rsidR="00885026">
        <w:t>источника тепловой энергии</w:t>
      </w:r>
      <w:bookmarkEnd w:id="648"/>
      <w:bookmarkEnd w:id="649"/>
    </w:p>
    <w:p w14:paraId="29653355" w14:textId="4A6225F8" w:rsidR="00707677" w:rsidRPr="00DA426E" w:rsidRDefault="00707677" w:rsidP="00262E73">
      <w:pPr>
        <w:pStyle w:val="afffe"/>
      </w:pPr>
      <w:r w:rsidRPr="00DA426E">
        <w:t xml:space="preserve">Расчёт нормативных потерь теплоносителя в тепловых сетях всех зон действия </w:t>
      </w:r>
      <w:r w:rsidR="00885026">
        <w:t>источника тепловой энергии</w:t>
      </w:r>
      <w:r w:rsidRPr="00DA426E">
        <w:t xml:space="preserve">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СО 153-34.20.523(2)-2003, утвержденными приказом Министерства энергетики Российской Федерации от 30 июня 2003года №278 и «Инструкцией по организации в Минэнерго России работы по расчёту и обоснованию нормативов технологических потерь при передаче тепловой энергии».</w:t>
      </w:r>
    </w:p>
    <w:p w14:paraId="2A6F1075" w14:textId="4E82904F" w:rsidR="00707677" w:rsidRDefault="00707677" w:rsidP="00262E73">
      <w:pPr>
        <w:pStyle w:val="afffe"/>
      </w:pPr>
      <w:r w:rsidRPr="00DA426E">
        <w:t>Потери сетевой воды по своему отношению к технологическому процессу транспорта, распределения и потребления тепловой энергии разделяются на технологические потери (затраты) сетевой воды и потери сетевой воды с утечкой.</w:t>
      </w:r>
    </w:p>
    <w:p w14:paraId="01D72469" w14:textId="77777777" w:rsidR="00707677" w:rsidRDefault="00707677" w:rsidP="00262E73">
      <w:pPr>
        <w:pStyle w:val="afffe"/>
      </w:pPr>
      <w:r>
        <w:lastRenderedPageBreak/>
        <w:t>Технически неизбежные в процессе транспорта, распределения и потребления тепловой энергии ПСВ с утечкой в системах централизованного теплоснабжения в установленных пределах составляют нормативное значение утечки.</w:t>
      </w:r>
    </w:p>
    <w:p w14:paraId="359C83B2" w14:textId="77777777" w:rsidR="00707677" w:rsidRDefault="00707677" w:rsidP="00262E73">
      <w:pPr>
        <w:pStyle w:val="afffe"/>
      </w:pPr>
      <w:r>
        <w:t xml:space="preserve">К потерям сетевой воды с утечкой относятся технически неизбежные в процессе транспорта, распределения и потребления тепловой энергии потери сетевой воды с утечкой, величина которых должна быть не более 0,25% среднегодового объема воды в тепловой сети («Правила эксплуатации электрических станций и сетей Российской Федерации», п. 4.12.30). </w:t>
      </w:r>
    </w:p>
    <w:p w14:paraId="47A4C85B" w14:textId="50751C4E" w:rsidR="007E27CD" w:rsidRPr="00BD3831" w:rsidRDefault="00707677" w:rsidP="00262E73">
      <w:pPr>
        <w:pStyle w:val="afffe"/>
      </w:pPr>
      <w:r>
        <w:t>Допустимое нормативное значение ПСВ с утечкой определяется требованиями действующих «Типовой инструкции по технической эксплуатации систем транспорта и распределения тепловой энергии (тепловых сетей)» и «Типовой инструкции по технической эксплуатации тепловых сетей систем коммунального теплоснабжения». ПСВ с утечкой устанавливается в зависимости от объема сетевой воды в трубопроводах и оборудовании тепловой сети и подключенных к ней систем теплопотребления.</w:t>
      </w:r>
    </w:p>
    <w:p w14:paraId="6A7AC684" w14:textId="4C55EECE" w:rsidR="00E1044C" w:rsidRPr="00BD3831" w:rsidRDefault="00E1044C" w:rsidP="00262E73">
      <w:pPr>
        <w:pStyle w:val="affff0"/>
      </w:pPr>
      <w:bookmarkStart w:id="650" w:name="_Toc101972736"/>
      <w:bookmarkStart w:id="651" w:name="_Toc108034208"/>
      <w:r w:rsidRPr="00BD3831">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650"/>
      <w:bookmarkEnd w:id="651"/>
    </w:p>
    <w:p w14:paraId="031EA992" w14:textId="77777777" w:rsidR="008B1E85" w:rsidRPr="00BD3831" w:rsidRDefault="008B1E85" w:rsidP="00262E73">
      <w:pPr>
        <w:pStyle w:val="afffe"/>
      </w:pPr>
      <w:r w:rsidRPr="00BD3831">
        <w:t>Открытая система (горячего водоснабжения) теплоснабжения отсутствует.</w:t>
      </w:r>
    </w:p>
    <w:p w14:paraId="4A5C03EE" w14:textId="50BA4B3D" w:rsidR="00E1044C" w:rsidRPr="00BD3831" w:rsidRDefault="00E1044C" w:rsidP="00262E73">
      <w:pPr>
        <w:pStyle w:val="affff0"/>
      </w:pPr>
      <w:bookmarkStart w:id="652" w:name="_Toc101972737"/>
      <w:bookmarkStart w:id="653" w:name="_Toc108034209"/>
      <w:r w:rsidRPr="00BD3831">
        <w:t>6.3. Сведения о наличии баков-аккумуляторов</w:t>
      </w:r>
      <w:bookmarkEnd w:id="652"/>
      <w:bookmarkEnd w:id="653"/>
    </w:p>
    <w:p w14:paraId="470F9CA7" w14:textId="32D82EC5" w:rsidR="008B1E85" w:rsidRPr="00BD3831" w:rsidRDefault="00CC1634" w:rsidP="00262E73">
      <w:pPr>
        <w:pStyle w:val="afffe"/>
      </w:pPr>
      <w:r>
        <w:t>Отсутствует информация о баках-аккумуляторах.</w:t>
      </w:r>
    </w:p>
    <w:p w14:paraId="3CF97F52" w14:textId="6283AB98" w:rsidR="00E1044C" w:rsidRPr="00BD3831" w:rsidRDefault="00E1044C" w:rsidP="00262E73">
      <w:pPr>
        <w:pStyle w:val="affff0"/>
      </w:pPr>
      <w:bookmarkStart w:id="654" w:name="_Toc101972738"/>
      <w:bookmarkStart w:id="655" w:name="_Toc108034210"/>
      <w:r w:rsidRPr="00BD3831">
        <w:t xml:space="preserve">6.4. </w:t>
      </w:r>
      <w:bookmarkStart w:id="656" w:name="_Hlk71737799"/>
      <w:r w:rsidRPr="00BD3831">
        <w:t xml:space="preserve">Нормативный и фактический (для эксплуатационного и аварийного режимов) часовой расход подпиточной воды в зоне действия </w:t>
      </w:r>
      <w:r w:rsidR="00885026">
        <w:t>источника тепловой энергии</w:t>
      </w:r>
      <w:bookmarkEnd w:id="654"/>
      <w:bookmarkEnd w:id="655"/>
      <w:bookmarkEnd w:id="656"/>
    </w:p>
    <w:p w14:paraId="4A963FA9" w14:textId="232FE760" w:rsidR="008B1E85" w:rsidRPr="00BD3831" w:rsidRDefault="008B1E85" w:rsidP="00262E73">
      <w:pPr>
        <w:pStyle w:val="afffe"/>
      </w:pPr>
      <w:r w:rsidRPr="00BD3831">
        <w:t xml:space="preserve">Нормативный и фактический (для эксплуатационного и аварийного режимов) часовой расход подпиточной воды в зоне действия </w:t>
      </w:r>
      <w:r w:rsidR="00885026">
        <w:t>источника тепловой энергии</w:t>
      </w:r>
      <w:r w:rsidRPr="00BD3831">
        <w:t xml:space="preserve"> представлен в таблице 6.4.1.</w:t>
      </w:r>
    </w:p>
    <w:p w14:paraId="01150C31" w14:textId="6D1FD111" w:rsidR="00E1044C" w:rsidRPr="00BD3831" w:rsidRDefault="00E1044C" w:rsidP="00262E73">
      <w:pPr>
        <w:pStyle w:val="affff0"/>
      </w:pPr>
      <w:bookmarkStart w:id="657" w:name="_Toc101972739"/>
      <w:bookmarkStart w:id="658" w:name="_Toc108034211"/>
      <w:r w:rsidRPr="00BD3831">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657"/>
      <w:bookmarkEnd w:id="658"/>
    </w:p>
    <w:p w14:paraId="1F816674" w14:textId="77777777" w:rsidR="008B1E85" w:rsidRPr="00BD3831" w:rsidRDefault="008B1E85" w:rsidP="00262E73">
      <w:pPr>
        <w:pStyle w:val="afffe"/>
      </w:pPr>
      <w:r w:rsidRPr="00BD3831">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таблице 6.5.1.</w:t>
      </w:r>
    </w:p>
    <w:p w14:paraId="424441E4" w14:textId="52F4AD7E" w:rsidR="00E1044C" w:rsidRPr="00BD3831" w:rsidRDefault="00E1044C" w:rsidP="00262E73">
      <w:pPr>
        <w:pStyle w:val="affff0"/>
      </w:pPr>
      <w:bookmarkStart w:id="659" w:name="_Toc101972740"/>
      <w:bookmarkStart w:id="660" w:name="_Toc108034212"/>
      <w:r w:rsidRPr="00BD3831">
        <w:t xml:space="preserve">Глава 7. Предложения по строительству, реконструкции, техническому перевооружению и (или) модернизации </w:t>
      </w:r>
      <w:r w:rsidR="00885026">
        <w:t>источника тепловой энергии</w:t>
      </w:r>
      <w:bookmarkEnd w:id="659"/>
      <w:bookmarkEnd w:id="660"/>
    </w:p>
    <w:p w14:paraId="4FA08D53" w14:textId="5DC5C05B" w:rsidR="00E1044C" w:rsidRPr="00BD3831" w:rsidRDefault="00E1044C" w:rsidP="00262E73">
      <w:pPr>
        <w:pStyle w:val="affff0"/>
      </w:pPr>
      <w:bookmarkStart w:id="661" w:name="_Toc101972741"/>
      <w:bookmarkStart w:id="662" w:name="_Toc108034213"/>
      <w:r w:rsidRPr="00BD3831">
        <w:t xml:space="preserve">7.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w:t>
      </w:r>
      <w:r w:rsidR="00882739" w:rsidRPr="00BD3831">
        <w:t>теплопотребляющ</w:t>
      </w:r>
      <w:r w:rsidR="00882739">
        <w:t>ей</w:t>
      </w:r>
      <w:r w:rsidRPr="00BD3831">
        <w:t xml:space="preserve"> установки к существующей системе централизованного </w:t>
      </w:r>
      <w:r w:rsidRPr="00BD3831">
        <w:lastRenderedPageBreak/>
        <w:t>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661"/>
      <w:bookmarkEnd w:id="662"/>
    </w:p>
    <w:p w14:paraId="6EB1F502" w14:textId="77777777" w:rsidR="00380F1B" w:rsidRPr="00BD3831" w:rsidRDefault="00380F1B" w:rsidP="00262E73">
      <w:pPr>
        <w:pStyle w:val="affff0"/>
      </w:pPr>
      <w:bookmarkStart w:id="663" w:name="_Toc533296789"/>
      <w:bookmarkStart w:id="664" w:name="_Toc533538300"/>
      <w:bookmarkStart w:id="665" w:name="_Toc3951550"/>
      <w:bookmarkStart w:id="666" w:name="_Toc6327599"/>
      <w:bookmarkStart w:id="667" w:name="_Toc70394775"/>
      <w:bookmarkStart w:id="668" w:name="_Toc101972742"/>
      <w:bookmarkStart w:id="669" w:name="_Toc108034214"/>
      <w:r w:rsidRPr="00BD3831">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bookmarkEnd w:id="663"/>
      <w:bookmarkEnd w:id="664"/>
      <w:bookmarkEnd w:id="665"/>
      <w:bookmarkEnd w:id="666"/>
      <w:bookmarkEnd w:id="667"/>
      <w:bookmarkEnd w:id="668"/>
      <w:bookmarkEnd w:id="669"/>
    </w:p>
    <w:p w14:paraId="51A35FDB" w14:textId="77777777" w:rsidR="000269D0" w:rsidRDefault="00380F1B" w:rsidP="00262E73">
      <w:pPr>
        <w:pStyle w:val="afffe"/>
      </w:pPr>
      <w:r w:rsidRPr="00BD3831">
        <w:t>Согласно статье 14, ФЗ №190 «О теплоснабжении» от 27 июля 2010года, подключение теплопотребляющих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14:paraId="725B94A0" w14:textId="77777777" w:rsidR="000269D0" w:rsidRDefault="00380F1B" w:rsidP="00262E73">
      <w:pPr>
        <w:pStyle w:val="afffe"/>
      </w:pPr>
      <w:r w:rsidRPr="00BD3831">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w:t>
      </w:r>
    </w:p>
    <w:p w14:paraId="4515C1A0" w14:textId="581680E4" w:rsidR="00E71116" w:rsidRDefault="00380F1B" w:rsidP="00262E73">
      <w:pPr>
        <w:pStyle w:val="afffe"/>
      </w:pPr>
      <w:r w:rsidRPr="00BD3831">
        <w:t>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510B54FB" w14:textId="77777777" w:rsidR="00353813" w:rsidRPr="00BD3831" w:rsidRDefault="00353813" w:rsidP="00262E73">
      <w:pPr>
        <w:pStyle w:val="afffe"/>
      </w:pPr>
      <w:r w:rsidRPr="00CD7A36">
        <w:t>При наличии</w:t>
      </w:r>
      <w:r w:rsidRPr="00BD3831">
        <w:t xml:space="preserve">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317A8611" w14:textId="77777777" w:rsidR="002367C8" w:rsidRDefault="00353813" w:rsidP="00262E73">
      <w:pPr>
        <w:pStyle w:val="afffe"/>
      </w:pPr>
      <w:r w:rsidRPr="00BD3831">
        <w:t>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3AC7F6C1" w14:textId="44C76BAC" w:rsidR="00353813" w:rsidRPr="00BD3831" w:rsidRDefault="00353813" w:rsidP="00262E73">
      <w:pPr>
        <w:pStyle w:val="afffe"/>
      </w:pPr>
      <w:r w:rsidRPr="00BD3831">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w:t>
      </w:r>
      <w:r w:rsidRPr="00BD3831">
        <w:lastRenderedPageBreak/>
        <w:t>на его подключение не допускается.</w:t>
      </w:r>
    </w:p>
    <w:p w14:paraId="1156B242" w14:textId="77777777" w:rsidR="00262E73" w:rsidRDefault="00262E73" w:rsidP="00262E73">
      <w:pPr>
        <w:pStyle w:val="afffe"/>
      </w:pPr>
      <w:r w:rsidRPr="00BD3831">
        <w:t>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5D5A81DE" w14:textId="43C5ABA5" w:rsidR="00DF5EB2" w:rsidRPr="00BD3831" w:rsidRDefault="00DF5EB2" w:rsidP="00262E73">
      <w:pPr>
        <w:pStyle w:val="afffe"/>
        <w:sectPr w:rsidR="00DF5EB2" w:rsidRPr="00BD3831">
          <w:pgSz w:w="11906" w:h="16838"/>
          <w:pgMar w:top="1134" w:right="850" w:bottom="1134" w:left="1701" w:header="708" w:footer="708" w:gutter="0"/>
          <w:cols w:space="708"/>
          <w:docGrid w:linePitch="360"/>
        </w:sectPr>
      </w:pPr>
    </w:p>
    <w:p w14:paraId="7434FDE2" w14:textId="4FC126BA" w:rsidR="00E71116" w:rsidRPr="00BD3831" w:rsidRDefault="00E71116" w:rsidP="00262E73">
      <w:pPr>
        <w:pStyle w:val="afffc"/>
        <w:rPr>
          <w:lang w:eastAsia="ru-RU"/>
        </w:rPr>
      </w:pPr>
      <w:bookmarkStart w:id="670" w:name="_Toc101972970"/>
      <w:bookmarkStart w:id="671" w:name="_Toc108034343"/>
      <w:r w:rsidRPr="00BD3831">
        <w:rPr>
          <w:lang w:eastAsia="ru-RU"/>
        </w:rPr>
        <w:lastRenderedPageBreak/>
        <w:t xml:space="preserve">Таблица 6.4.1. </w:t>
      </w:r>
      <w:r w:rsidRPr="00BD3831">
        <w:t xml:space="preserve">Нормативный и фактический (для эксплуатационного и аварийного режимов) часовой расход подпиточной воды в зоне действия </w:t>
      </w:r>
      <w:r w:rsidR="00885026">
        <w:t>источника тепловой энергии</w:t>
      </w:r>
      <w:bookmarkEnd w:id="670"/>
      <w:bookmarkEnd w:id="671"/>
    </w:p>
    <w:tbl>
      <w:tblPr>
        <w:tblW w:w="150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1008"/>
        <w:gridCol w:w="850"/>
        <w:gridCol w:w="851"/>
        <w:gridCol w:w="846"/>
        <w:gridCol w:w="855"/>
        <w:gridCol w:w="1126"/>
        <w:gridCol w:w="846"/>
        <w:gridCol w:w="846"/>
        <w:gridCol w:w="846"/>
        <w:gridCol w:w="1014"/>
        <w:gridCol w:w="992"/>
      </w:tblGrid>
      <w:tr w:rsidR="005F0379" w:rsidRPr="00D32B38" w14:paraId="2B2502EC" w14:textId="77777777" w:rsidTr="00067D65">
        <w:trPr>
          <w:trHeight w:val="170"/>
          <w:tblHeader/>
        </w:trPr>
        <w:tc>
          <w:tcPr>
            <w:tcW w:w="4946" w:type="dxa"/>
            <w:vMerge w:val="restart"/>
            <w:shd w:val="clear" w:color="auto" w:fill="auto"/>
            <w:noWrap/>
          </w:tcPr>
          <w:p w14:paraId="01E8AD3D" w14:textId="4216983A" w:rsidR="005F0379" w:rsidRPr="00D32B38" w:rsidRDefault="005F0379" w:rsidP="00067D65">
            <w:pPr>
              <w:rPr>
                <w:color w:val="000000"/>
              </w:rPr>
            </w:pPr>
            <w:r w:rsidRPr="00D32B38">
              <w:rPr>
                <w:color w:val="000000"/>
              </w:rPr>
              <w:t>Наименование показателя</w:t>
            </w:r>
          </w:p>
        </w:tc>
        <w:tc>
          <w:tcPr>
            <w:tcW w:w="1008" w:type="dxa"/>
            <w:shd w:val="clear" w:color="auto" w:fill="auto"/>
            <w:noWrap/>
          </w:tcPr>
          <w:p w14:paraId="564AABB1" w14:textId="00A7DD19" w:rsidR="005F0379" w:rsidRPr="00D32B38" w:rsidRDefault="005F0379" w:rsidP="00067D65">
            <w:pPr>
              <w:rPr>
                <w:color w:val="000000"/>
              </w:rPr>
            </w:pPr>
            <w:r w:rsidRPr="00D32B38">
              <w:rPr>
                <w:color w:val="000000"/>
              </w:rPr>
              <w:t>Факт</w:t>
            </w:r>
          </w:p>
        </w:tc>
        <w:tc>
          <w:tcPr>
            <w:tcW w:w="9072" w:type="dxa"/>
            <w:gridSpan w:val="10"/>
            <w:shd w:val="clear" w:color="auto" w:fill="auto"/>
            <w:noWrap/>
          </w:tcPr>
          <w:p w14:paraId="28E31839" w14:textId="7C5DAD3F" w:rsidR="005F0379" w:rsidRPr="00D32B38" w:rsidRDefault="005F0379" w:rsidP="00067D65">
            <w:pPr>
              <w:rPr>
                <w:color w:val="000000"/>
              </w:rPr>
            </w:pPr>
            <w:r w:rsidRPr="00D32B38">
              <w:rPr>
                <w:color w:val="000000"/>
              </w:rPr>
              <w:t>План</w:t>
            </w:r>
          </w:p>
        </w:tc>
      </w:tr>
      <w:tr w:rsidR="005F0379" w:rsidRPr="00D32B38" w14:paraId="1D30687B" w14:textId="77777777" w:rsidTr="00067D65">
        <w:trPr>
          <w:trHeight w:val="170"/>
          <w:tblHeader/>
        </w:trPr>
        <w:tc>
          <w:tcPr>
            <w:tcW w:w="4946" w:type="dxa"/>
            <w:vMerge/>
            <w:shd w:val="clear" w:color="auto" w:fill="auto"/>
            <w:noWrap/>
            <w:hideMark/>
          </w:tcPr>
          <w:p w14:paraId="0D2987AC" w14:textId="026D9C6C" w:rsidR="005F0379" w:rsidRPr="00D32B38" w:rsidRDefault="005F0379" w:rsidP="00067D65">
            <w:pPr>
              <w:rPr>
                <w:color w:val="000000"/>
              </w:rPr>
            </w:pPr>
          </w:p>
        </w:tc>
        <w:tc>
          <w:tcPr>
            <w:tcW w:w="1008" w:type="dxa"/>
            <w:shd w:val="clear" w:color="auto" w:fill="auto"/>
            <w:noWrap/>
            <w:hideMark/>
          </w:tcPr>
          <w:p w14:paraId="0D469346" w14:textId="77777777" w:rsidR="005F0379" w:rsidRPr="00D32B38" w:rsidRDefault="005F0379" w:rsidP="00067D65">
            <w:pPr>
              <w:rPr>
                <w:color w:val="000000"/>
              </w:rPr>
            </w:pPr>
            <w:r w:rsidRPr="00D32B38">
              <w:rPr>
                <w:color w:val="000000"/>
              </w:rPr>
              <w:t>2021 год</w:t>
            </w:r>
          </w:p>
        </w:tc>
        <w:tc>
          <w:tcPr>
            <w:tcW w:w="850" w:type="dxa"/>
            <w:shd w:val="clear" w:color="auto" w:fill="auto"/>
            <w:noWrap/>
            <w:hideMark/>
          </w:tcPr>
          <w:p w14:paraId="678CAA56" w14:textId="77777777" w:rsidR="005F0379" w:rsidRPr="00D32B38" w:rsidRDefault="005F0379" w:rsidP="00067D65">
            <w:pPr>
              <w:rPr>
                <w:color w:val="000000"/>
              </w:rPr>
            </w:pPr>
            <w:r w:rsidRPr="00D32B38">
              <w:rPr>
                <w:color w:val="000000"/>
              </w:rPr>
              <w:t>2022 год</w:t>
            </w:r>
          </w:p>
        </w:tc>
        <w:tc>
          <w:tcPr>
            <w:tcW w:w="851" w:type="dxa"/>
            <w:shd w:val="clear" w:color="auto" w:fill="auto"/>
            <w:noWrap/>
            <w:hideMark/>
          </w:tcPr>
          <w:p w14:paraId="1A6F9124" w14:textId="77777777" w:rsidR="005F0379" w:rsidRPr="00D32B38" w:rsidRDefault="005F0379" w:rsidP="00067D65">
            <w:pPr>
              <w:rPr>
                <w:color w:val="000000"/>
              </w:rPr>
            </w:pPr>
            <w:r w:rsidRPr="00D32B38">
              <w:rPr>
                <w:color w:val="000000"/>
              </w:rPr>
              <w:t>2023 год</w:t>
            </w:r>
          </w:p>
        </w:tc>
        <w:tc>
          <w:tcPr>
            <w:tcW w:w="846" w:type="dxa"/>
            <w:shd w:val="clear" w:color="auto" w:fill="auto"/>
            <w:noWrap/>
            <w:hideMark/>
          </w:tcPr>
          <w:p w14:paraId="451FDB22" w14:textId="77777777" w:rsidR="005F0379" w:rsidRPr="00D32B38" w:rsidRDefault="005F0379" w:rsidP="00067D65">
            <w:pPr>
              <w:rPr>
                <w:color w:val="000000"/>
              </w:rPr>
            </w:pPr>
            <w:r w:rsidRPr="00D32B38">
              <w:rPr>
                <w:color w:val="000000"/>
              </w:rPr>
              <w:t>2024 год</w:t>
            </w:r>
          </w:p>
        </w:tc>
        <w:tc>
          <w:tcPr>
            <w:tcW w:w="855" w:type="dxa"/>
            <w:shd w:val="clear" w:color="auto" w:fill="auto"/>
            <w:noWrap/>
            <w:hideMark/>
          </w:tcPr>
          <w:p w14:paraId="72268502" w14:textId="77777777" w:rsidR="005F0379" w:rsidRPr="00D32B38" w:rsidRDefault="005F0379" w:rsidP="00067D65">
            <w:pPr>
              <w:rPr>
                <w:color w:val="000000"/>
              </w:rPr>
            </w:pPr>
            <w:r w:rsidRPr="00D32B38">
              <w:rPr>
                <w:color w:val="000000"/>
              </w:rPr>
              <w:t>2025 год</w:t>
            </w:r>
          </w:p>
        </w:tc>
        <w:tc>
          <w:tcPr>
            <w:tcW w:w="1126" w:type="dxa"/>
            <w:shd w:val="clear" w:color="auto" w:fill="auto"/>
            <w:noWrap/>
            <w:hideMark/>
          </w:tcPr>
          <w:p w14:paraId="4AC99FE0" w14:textId="77777777" w:rsidR="005F0379" w:rsidRPr="00D32B38" w:rsidRDefault="005F0379" w:rsidP="00067D65">
            <w:pPr>
              <w:rPr>
                <w:color w:val="000000"/>
              </w:rPr>
            </w:pPr>
            <w:r w:rsidRPr="00D32B38">
              <w:rPr>
                <w:color w:val="000000"/>
              </w:rPr>
              <w:t>2026 год</w:t>
            </w:r>
          </w:p>
        </w:tc>
        <w:tc>
          <w:tcPr>
            <w:tcW w:w="846" w:type="dxa"/>
            <w:shd w:val="clear" w:color="auto" w:fill="auto"/>
            <w:noWrap/>
            <w:hideMark/>
          </w:tcPr>
          <w:p w14:paraId="340741D9" w14:textId="77777777" w:rsidR="005F0379" w:rsidRPr="00D32B38" w:rsidRDefault="005F0379" w:rsidP="00067D65">
            <w:pPr>
              <w:rPr>
                <w:color w:val="000000"/>
              </w:rPr>
            </w:pPr>
            <w:r w:rsidRPr="00D32B38">
              <w:rPr>
                <w:color w:val="000000"/>
              </w:rPr>
              <w:t>2027 год</w:t>
            </w:r>
          </w:p>
        </w:tc>
        <w:tc>
          <w:tcPr>
            <w:tcW w:w="846" w:type="dxa"/>
            <w:shd w:val="clear" w:color="auto" w:fill="auto"/>
            <w:noWrap/>
            <w:hideMark/>
          </w:tcPr>
          <w:p w14:paraId="1575E3C6" w14:textId="77777777" w:rsidR="005F0379" w:rsidRPr="00D32B38" w:rsidRDefault="005F0379" w:rsidP="00067D65">
            <w:pPr>
              <w:rPr>
                <w:color w:val="000000"/>
              </w:rPr>
            </w:pPr>
            <w:r w:rsidRPr="00D32B38">
              <w:rPr>
                <w:color w:val="000000"/>
              </w:rPr>
              <w:t>2028 год</w:t>
            </w:r>
          </w:p>
        </w:tc>
        <w:tc>
          <w:tcPr>
            <w:tcW w:w="846" w:type="dxa"/>
            <w:shd w:val="clear" w:color="auto" w:fill="auto"/>
            <w:noWrap/>
            <w:hideMark/>
          </w:tcPr>
          <w:p w14:paraId="66AFD069" w14:textId="77777777" w:rsidR="005F0379" w:rsidRPr="00D32B38" w:rsidRDefault="005F0379" w:rsidP="00067D65">
            <w:pPr>
              <w:rPr>
                <w:color w:val="000000"/>
              </w:rPr>
            </w:pPr>
            <w:r w:rsidRPr="00D32B38">
              <w:rPr>
                <w:color w:val="000000"/>
              </w:rPr>
              <w:t>2029 год</w:t>
            </w:r>
          </w:p>
        </w:tc>
        <w:tc>
          <w:tcPr>
            <w:tcW w:w="1014" w:type="dxa"/>
            <w:shd w:val="clear" w:color="auto" w:fill="auto"/>
            <w:noWrap/>
            <w:hideMark/>
          </w:tcPr>
          <w:p w14:paraId="01DB2FCE" w14:textId="77777777" w:rsidR="005F0379" w:rsidRPr="00D32B38" w:rsidRDefault="005F0379" w:rsidP="00067D65">
            <w:pPr>
              <w:rPr>
                <w:color w:val="000000"/>
              </w:rPr>
            </w:pPr>
            <w:r w:rsidRPr="00D32B38">
              <w:rPr>
                <w:color w:val="000000"/>
              </w:rPr>
              <w:t>2030 год</w:t>
            </w:r>
          </w:p>
        </w:tc>
        <w:tc>
          <w:tcPr>
            <w:tcW w:w="992" w:type="dxa"/>
            <w:shd w:val="clear" w:color="auto" w:fill="auto"/>
            <w:noWrap/>
            <w:hideMark/>
          </w:tcPr>
          <w:p w14:paraId="50C59547" w14:textId="5961367E" w:rsidR="005F0379" w:rsidRPr="00D32B38" w:rsidRDefault="005F0379" w:rsidP="00067D65">
            <w:pPr>
              <w:rPr>
                <w:color w:val="000000"/>
              </w:rPr>
            </w:pPr>
            <w:r w:rsidRPr="00D32B38">
              <w:rPr>
                <w:color w:val="000000"/>
              </w:rPr>
              <w:t>2031 -</w:t>
            </w:r>
            <w:r w:rsidR="000043DC">
              <w:rPr>
                <w:color w:val="000000"/>
              </w:rPr>
              <w:t>2033</w:t>
            </w:r>
            <w:r w:rsidRPr="00D32B38">
              <w:rPr>
                <w:color w:val="000000"/>
              </w:rPr>
              <w:t xml:space="preserve"> годы</w:t>
            </w:r>
          </w:p>
        </w:tc>
      </w:tr>
      <w:tr w:rsidR="00344823" w:rsidRPr="00D32B38" w14:paraId="578AD249" w14:textId="77777777" w:rsidTr="00067D65">
        <w:trPr>
          <w:trHeight w:val="170"/>
        </w:trPr>
        <w:tc>
          <w:tcPr>
            <w:tcW w:w="15026" w:type="dxa"/>
            <w:gridSpan w:val="12"/>
            <w:shd w:val="clear" w:color="auto" w:fill="auto"/>
            <w:noWrap/>
          </w:tcPr>
          <w:p w14:paraId="65250056" w14:textId="1FE4188C" w:rsidR="00344823" w:rsidRPr="00D32B38" w:rsidRDefault="000043DC" w:rsidP="00067D65">
            <w:pPr>
              <w:rPr>
                <w:color w:val="000000"/>
              </w:rPr>
            </w:pPr>
            <w:r>
              <w:rPr>
                <w:color w:val="000000"/>
              </w:rPr>
              <w:t xml:space="preserve">Котельная, п. Солнечный, </w:t>
            </w:r>
            <w:r w:rsidR="00A95118">
              <w:rPr>
                <w:color w:val="000000"/>
              </w:rPr>
              <w:t>ул. Набережная, 42А</w:t>
            </w:r>
          </w:p>
        </w:tc>
      </w:tr>
      <w:tr w:rsidR="00CC1634" w:rsidRPr="00D32B38" w14:paraId="01AC6079" w14:textId="77777777" w:rsidTr="00CC1634">
        <w:trPr>
          <w:trHeight w:val="170"/>
        </w:trPr>
        <w:tc>
          <w:tcPr>
            <w:tcW w:w="4946" w:type="dxa"/>
            <w:shd w:val="clear" w:color="auto" w:fill="auto"/>
            <w:noWrap/>
            <w:vAlign w:val="center"/>
          </w:tcPr>
          <w:p w14:paraId="62DD926B" w14:textId="18366B88" w:rsidR="00CC1634" w:rsidRPr="00D32B38" w:rsidRDefault="00CC1634" w:rsidP="00CC1634">
            <w:pPr>
              <w:rPr>
                <w:color w:val="000000"/>
              </w:rPr>
            </w:pPr>
            <w:r w:rsidRPr="00D32B38">
              <w:rPr>
                <w:color w:val="000000"/>
              </w:rPr>
              <w:t>Всего подпитка тепловой сети, куб.м., в том числе:</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46FE64" w14:textId="2E397DEE" w:rsidR="00CC1634" w:rsidRPr="00D32B38" w:rsidRDefault="00CC1634" w:rsidP="00CC1634">
            <w:pPr>
              <w:rPr>
                <w:color w:val="000000"/>
              </w:rPr>
            </w:pPr>
            <w:r w:rsidRPr="00BA78A0">
              <w:t>нд</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9A3544" w14:textId="5005DDB4" w:rsidR="00CC1634" w:rsidRPr="00D32B38" w:rsidRDefault="00CC1634" w:rsidP="00CC1634">
            <w:pPr>
              <w:rPr>
                <w:color w:val="000000"/>
              </w:rPr>
            </w:pPr>
            <w:r w:rsidRPr="00BA78A0">
              <w:t>нд</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FA63F8" w14:textId="1D3F1BDA" w:rsidR="00CC1634" w:rsidRPr="00D32B38" w:rsidRDefault="00CC1634" w:rsidP="00CC1634">
            <w:pPr>
              <w:rPr>
                <w:color w:val="000000"/>
              </w:rPr>
            </w:pPr>
            <w:r w:rsidRPr="00BA78A0">
              <w:t>нд</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D9FB01" w14:textId="24B75DB1" w:rsidR="00CC1634" w:rsidRPr="00D32B38" w:rsidRDefault="00CC1634" w:rsidP="00CC1634">
            <w:pPr>
              <w:rPr>
                <w:color w:val="000000"/>
              </w:rPr>
            </w:pPr>
            <w:r w:rsidRPr="00BA78A0">
              <w:t>нд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7F545E" w14:textId="01F2D648" w:rsidR="00CC1634" w:rsidRPr="00D32B38" w:rsidRDefault="00CC1634" w:rsidP="00CC1634">
            <w:pPr>
              <w:rPr>
                <w:color w:val="000000"/>
              </w:rPr>
            </w:pPr>
            <w:r w:rsidRPr="00BA78A0">
              <w:t>нд</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D46F7E" w14:textId="393EB8E5" w:rsidR="00CC1634" w:rsidRPr="00D32B38" w:rsidRDefault="00CC1634" w:rsidP="00CC1634">
            <w:pPr>
              <w:rPr>
                <w:color w:val="000000"/>
              </w:rPr>
            </w:pPr>
            <w:r w:rsidRPr="00BA78A0">
              <w:t>нд</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C60A58" w14:textId="511CEC3E" w:rsidR="00CC1634" w:rsidRPr="00D32B38" w:rsidRDefault="00CC1634" w:rsidP="00CC1634">
            <w:pPr>
              <w:rPr>
                <w:color w:val="000000"/>
              </w:rPr>
            </w:pPr>
            <w:r w:rsidRPr="00BA78A0">
              <w:t>нд</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879615" w14:textId="62C39DC8" w:rsidR="00CC1634" w:rsidRPr="00D32B38" w:rsidRDefault="00CC1634" w:rsidP="00CC1634">
            <w:pPr>
              <w:rPr>
                <w:color w:val="000000"/>
              </w:rPr>
            </w:pPr>
            <w:r w:rsidRPr="00BA78A0">
              <w:t>нд</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955B60" w14:textId="61511733" w:rsidR="00CC1634" w:rsidRPr="00D32B38" w:rsidRDefault="00CC1634" w:rsidP="00CC1634">
            <w:pPr>
              <w:rPr>
                <w:color w:val="000000"/>
              </w:rPr>
            </w:pPr>
            <w:r w:rsidRPr="00BA78A0">
              <w:t>нд</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DF511D" w14:textId="5494CB53" w:rsidR="00CC1634" w:rsidRPr="00D32B38" w:rsidRDefault="00CC1634" w:rsidP="00CC1634">
            <w:pPr>
              <w:rPr>
                <w:color w:val="000000"/>
              </w:rPr>
            </w:pPr>
            <w:r w:rsidRPr="00BA78A0">
              <w:t>нд</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377F4D" w14:textId="2256548E" w:rsidR="00CC1634" w:rsidRPr="00D32B38" w:rsidRDefault="00CC1634" w:rsidP="00CC1634">
            <w:pPr>
              <w:rPr>
                <w:color w:val="000000"/>
              </w:rPr>
            </w:pPr>
            <w:r w:rsidRPr="00BA78A0">
              <w:t>нд</w:t>
            </w:r>
          </w:p>
        </w:tc>
      </w:tr>
      <w:tr w:rsidR="00CC1634" w:rsidRPr="00D32B38" w14:paraId="0BC28072" w14:textId="77777777" w:rsidTr="00CC1634">
        <w:trPr>
          <w:trHeight w:val="170"/>
        </w:trPr>
        <w:tc>
          <w:tcPr>
            <w:tcW w:w="4946" w:type="dxa"/>
            <w:shd w:val="clear" w:color="auto" w:fill="auto"/>
            <w:noWrap/>
            <w:vAlign w:val="center"/>
          </w:tcPr>
          <w:p w14:paraId="3971742B" w14:textId="025E95BA" w:rsidR="00CC1634" w:rsidRPr="00D32B38" w:rsidRDefault="00CC1634" w:rsidP="00CC1634">
            <w:pPr>
              <w:rPr>
                <w:color w:val="000000"/>
              </w:rPr>
            </w:pPr>
            <w:r w:rsidRPr="00D32B38">
              <w:rPr>
                <w:color w:val="000000"/>
              </w:rPr>
              <w:t>нормативные утечки теплоносителя в сетях, куб.м</w:t>
            </w:r>
          </w:p>
        </w:tc>
        <w:tc>
          <w:tcPr>
            <w:tcW w:w="1008" w:type="dxa"/>
            <w:tcBorders>
              <w:top w:val="nil"/>
              <w:left w:val="single" w:sz="4" w:space="0" w:color="auto"/>
              <w:bottom w:val="single" w:sz="4" w:space="0" w:color="auto"/>
              <w:right w:val="single" w:sz="4" w:space="0" w:color="auto"/>
            </w:tcBorders>
            <w:shd w:val="clear" w:color="auto" w:fill="auto"/>
            <w:noWrap/>
            <w:vAlign w:val="bottom"/>
          </w:tcPr>
          <w:p w14:paraId="50825B61" w14:textId="2E241B80" w:rsidR="00CC1634" w:rsidRPr="00D32B38" w:rsidRDefault="00CC1634" w:rsidP="00CC1634">
            <w:pPr>
              <w:rPr>
                <w:color w:val="000000"/>
              </w:rPr>
            </w:pPr>
            <w:r w:rsidRPr="00BA78A0">
              <w:t>нд</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33F87633" w14:textId="6F3542FF" w:rsidR="00CC1634" w:rsidRPr="00D32B38" w:rsidRDefault="00CC1634" w:rsidP="00CC1634">
            <w:pPr>
              <w:rPr>
                <w:color w:val="000000"/>
              </w:rPr>
            </w:pPr>
            <w:r w:rsidRPr="00BA78A0">
              <w:t>нд</w:t>
            </w:r>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5DDB53D3" w14:textId="6B3BB832" w:rsidR="00CC1634" w:rsidRPr="00D32B38" w:rsidRDefault="00CC1634" w:rsidP="00CC1634">
            <w:pPr>
              <w:rPr>
                <w:color w:val="000000"/>
              </w:rPr>
            </w:pPr>
            <w:r w:rsidRPr="00BA78A0">
              <w:t>нд</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422BA290" w14:textId="64EE1685" w:rsidR="00CC1634" w:rsidRPr="00D32B38" w:rsidRDefault="00CC1634" w:rsidP="00CC1634">
            <w:pPr>
              <w:rPr>
                <w:color w:val="000000"/>
              </w:rPr>
            </w:pPr>
            <w:r w:rsidRPr="00BA78A0">
              <w:t>нд</w:t>
            </w:r>
          </w:p>
        </w:tc>
        <w:tc>
          <w:tcPr>
            <w:tcW w:w="855" w:type="dxa"/>
            <w:tcBorders>
              <w:top w:val="nil"/>
              <w:left w:val="single" w:sz="4" w:space="0" w:color="auto"/>
              <w:bottom w:val="single" w:sz="4" w:space="0" w:color="auto"/>
              <w:right w:val="single" w:sz="4" w:space="0" w:color="auto"/>
            </w:tcBorders>
            <w:shd w:val="clear" w:color="auto" w:fill="auto"/>
            <w:noWrap/>
            <w:vAlign w:val="bottom"/>
          </w:tcPr>
          <w:p w14:paraId="1F085125" w14:textId="67BB74D8" w:rsidR="00CC1634" w:rsidRPr="00D32B38" w:rsidRDefault="00CC1634" w:rsidP="00CC1634">
            <w:pPr>
              <w:rPr>
                <w:color w:val="000000"/>
              </w:rPr>
            </w:pPr>
            <w:r w:rsidRPr="00BA78A0">
              <w:t>нд</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1D1DC253" w14:textId="00BDBD35" w:rsidR="00CC1634" w:rsidRPr="00D32B38" w:rsidRDefault="00CC1634" w:rsidP="00CC1634">
            <w:pPr>
              <w:rPr>
                <w:color w:val="000000"/>
              </w:rPr>
            </w:pPr>
            <w:r w:rsidRPr="00BA78A0">
              <w:t>нд</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19B4A161" w14:textId="5CDBDA03" w:rsidR="00CC1634" w:rsidRPr="00D32B38" w:rsidRDefault="00CC1634" w:rsidP="00CC1634">
            <w:pPr>
              <w:rPr>
                <w:color w:val="000000"/>
              </w:rPr>
            </w:pPr>
            <w:r w:rsidRPr="00BA78A0">
              <w:t>нд</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419FB4B2" w14:textId="726FB9BB" w:rsidR="00CC1634" w:rsidRPr="00D32B38" w:rsidRDefault="00CC1634" w:rsidP="00CC1634">
            <w:pPr>
              <w:rPr>
                <w:color w:val="000000"/>
              </w:rPr>
            </w:pPr>
            <w:r w:rsidRPr="00BA78A0">
              <w:t>нд</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26E3DBD2" w14:textId="709566E4" w:rsidR="00CC1634" w:rsidRPr="00D32B38" w:rsidRDefault="00CC1634" w:rsidP="00CC1634">
            <w:pPr>
              <w:rPr>
                <w:color w:val="000000"/>
              </w:rPr>
            </w:pPr>
            <w:r w:rsidRPr="00BA78A0">
              <w:t>нд</w:t>
            </w:r>
          </w:p>
        </w:tc>
        <w:tc>
          <w:tcPr>
            <w:tcW w:w="1014" w:type="dxa"/>
            <w:tcBorders>
              <w:top w:val="nil"/>
              <w:left w:val="single" w:sz="4" w:space="0" w:color="auto"/>
              <w:bottom w:val="single" w:sz="4" w:space="0" w:color="auto"/>
              <w:right w:val="single" w:sz="4" w:space="0" w:color="auto"/>
            </w:tcBorders>
            <w:shd w:val="clear" w:color="auto" w:fill="auto"/>
            <w:noWrap/>
            <w:vAlign w:val="bottom"/>
          </w:tcPr>
          <w:p w14:paraId="0E74C1E3" w14:textId="6EF5C6E5" w:rsidR="00CC1634" w:rsidRPr="00D32B38" w:rsidRDefault="00CC1634" w:rsidP="00CC1634">
            <w:pPr>
              <w:rPr>
                <w:color w:val="000000"/>
              </w:rPr>
            </w:pPr>
            <w:r w:rsidRPr="00BA78A0">
              <w:t>нд</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303ED697" w14:textId="6019331C" w:rsidR="00CC1634" w:rsidRPr="00D32B38" w:rsidRDefault="00CC1634" w:rsidP="00CC1634">
            <w:pPr>
              <w:rPr>
                <w:color w:val="000000"/>
              </w:rPr>
            </w:pPr>
            <w:r w:rsidRPr="00BA78A0">
              <w:t>нд</w:t>
            </w:r>
          </w:p>
        </w:tc>
      </w:tr>
      <w:tr w:rsidR="00CC1634" w:rsidRPr="00D32B38" w14:paraId="5C638DAE" w14:textId="77777777" w:rsidTr="00CC1634">
        <w:trPr>
          <w:trHeight w:val="170"/>
        </w:trPr>
        <w:tc>
          <w:tcPr>
            <w:tcW w:w="4946" w:type="dxa"/>
            <w:shd w:val="clear" w:color="auto" w:fill="auto"/>
            <w:noWrap/>
            <w:vAlign w:val="center"/>
          </w:tcPr>
          <w:p w14:paraId="33493720" w14:textId="77777777" w:rsidR="00CC1634" w:rsidRPr="00D32B38" w:rsidRDefault="00CC1634" w:rsidP="00CC1634">
            <w:pPr>
              <w:rPr>
                <w:color w:val="000000"/>
              </w:rPr>
            </w:pPr>
            <w:r w:rsidRPr="00D32B38">
              <w:rPr>
                <w:color w:val="000000"/>
              </w:rPr>
              <w:t>сверхнормативный расход воды, тыс. куб.м</w:t>
            </w:r>
          </w:p>
        </w:tc>
        <w:tc>
          <w:tcPr>
            <w:tcW w:w="1008" w:type="dxa"/>
            <w:tcBorders>
              <w:top w:val="nil"/>
              <w:left w:val="single" w:sz="4" w:space="0" w:color="auto"/>
              <w:bottom w:val="single" w:sz="4" w:space="0" w:color="auto"/>
              <w:right w:val="single" w:sz="4" w:space="0" w:color="auto"/>
            </w:tcBorders>
            <w:shd w:val="clear" w:color="auto" w:fill="auto"/>
            <w:noWrap/>
            <w:vAlign w:val="bottom"/>
          </w:tcPr>
          <w:p w14:paraId="1AD48BA3" w14:textId="3C634B3B" w:rsidR="00CC1634" w:rsidRPr="00D32B38" w:rsidRDefault="00CC1634" w:rsidP="00CC1634">
            <w:pPr>
              <w:rPr>
                <w:color w:val="000000"/>
              </w:rPr>
            </w:pPr>
            <w:r w:rsidRPr="00BA78A0">
              <w:t>нд</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66FDAADA" w14:textId="770BBD36" w:rsidR="00CC1634" w:rsidRPr="00D32B38" w:rsidRDefault="00CC1634" w:rsidP="00CC1634">
            <w:pPr>
              <w:rPr>
                <w:color w:val="000000"/>
              </w:rPr>
            </w:pPr>
            <w:r w:rsidRPr="00BA78A0">
              <w:t>нд</w:t>
            </w:r>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2C9067B4" w14:textId="08B4F73F" w:rsidR="00CC1634" w:rsidRPr="00D32B38" w:rsidRDefault="00CC1634" w:rsidP="00CC1634">
            <w:pPr>
              <w:rPr>
                <w:color w:val="000000"/>
              </w:rPr>
            </w:pPr>
            <w:r w:rsidRPr="00BA78A0">
              <w:t>нд</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3AE73D8E" w14:textId="44234F55" w:rsidR="00CC1634" w:rsidRPr="00D32B38" w:rsidRDefault="00CC1634" w:rsidP="00CC1634">
            <w:pPr>
              <w:rPr>
                <w:color w:val="000000"/>
              </w:rPr>
            </w:pPr>
            <w:r w:rsidRPr="00BA78A0">
              <w:t>нд</w:t>
            </w:r>
          </w:p>
        </w:tc>
        <w:tc>
          <w:tcPr>
            <w:tcW w:w="855" w:type="dxa"/>
            <w:tcBorders>
              <w:top w:val="nil"/>
              <w:left w:val="single" w:sz="4" w:space="0" w:color="auto"/>
              <w:bottom w:val="single" w:sz="4" w:space="0" w:color="auto"/>
              <w:right w:val="single" w:sz="4" w:space="0" w:color="auto"/>
            </w:tcBorders>
            <w:shd w:val="clear" w:color="auto" w:fill="auto"/>
            <w:noWrap/>
            <w:vAlign w:val="bottom"/>
          </w:tcPr>
          <w:p w14:paraId="54315045" w14:textId="1768292E" w:rsidR="00CC1634" w:rsidRPr="00D32B38" w:rsidRDefault="00CC1634" w:rsidP="00CC1634">
            <w:pPr>
              <w:rPr>
                <w:color w:val="000000"/>
              </w:rPr>
            </w:pPr>
            <w:r w:rsidRPr="00BA78A0">
              <w:t>нд</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02E13F30" w14:textId="2E0A160A" w:rsidR="00CC1634" w:rsidRPr="00D32B38" w:rsidRDefault="00CC1634" w:rsidP="00CC1634">
            <w:pPr>
              <w:rPr>
                <w:color w:val="000000"/>
              </w:rPr>
            </w:pPr>
            <w:r w:rsidRPr="00BA78A0">
              <w:t>нд</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1641B8EE" w14:textId="4827D343" w:rsidR="00CC1634" w:rsidRPr="00D32B38" w:rsidRDefault="00CC1634" w:rsidP="00CC1634">
            <w:pPr>
              <w:rPr>
                <w:color w:val="000000"/>
              </w:rPr>
            </w:pPr>
            <w:r w:rsidRPr="00BA78A0">
              <w:t>нд</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7260478B" w14:textId="6B83C6F6" w:rsidR="00CC1634" w:rsidRPr="00D32B38" w:rsidRDefault="00CC1634" w:rsidP="00CC1634">
            <w:pPr>
              <w:rPr>
                <w:color w:val="000000"/>
              </w:rPr>
            </w:pPr>
            <w:r w:rsidRPr="00BA78A0">
              <w:t>нд</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72A5A278" w14:textId="428D6EEF" w:rsidR="00CC1634" w:rsidRPr="00D32B38" w:rsidRDefault="00CC1634" w:rsidP="00CC1634">
            <w:pPr>
              <w:rPr>
                <w:color w:val="000000"/>
              </w:rPr>
            </w:pPr>
            <w:r w:rsidRPr="00BA78A0">
              <w:t>нд</w:t>
            </w:r>
          </w:p>
        </w:tc>
        <w:tc>
          <w:tcPr>
            <w:tcW w:w="1014" w:type="dxa"/>
            <w:tcBorders>
              <w:top w:val="nil"/>
              <w:left w:val="single" w:sz="4" w:space="0" w:color="auto"/>
              <w:bottom w:val="single" w:sz="4" w:space="0" w:color="auto"/>
              <w:right w:val="single" w:sz="4" w:space="0" w:color="auto"/>
            </w:tcBorders>
            <w:shd w:val="clear" w:color="auto" w:fill="auto"/>
            <w:noWrap/>
            <w:vAlign w:val="bottom"/>
          </w:tcPr>
          <w:p w14:paraId="5756C2EA" w14:textId="4CC69F75" w:rsidR="00CC1634" w:rsidRPr="00D32B38" w:rsidRDefault="00CC1634" w:rsidP="00CC1634">
            <w:pPr>
              <w:rPr>
                <w:color w:val="000000"/>
              </w:rPr>
            </w:pPr>
            <w:r w:rsidRPr="00BA78A0">
              <w:t>нд</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36806572" w14:textId="18701279" w:rsidR="00CC1634" w:rsidRPr="00D32B38" w:rsidRDefault="00CC1634" w:rsidP="00CC1634">
            <w:pPr>
              <w:rPr>
                <w:color w:val="000000"/>
              </w:rPr>
            </w:pPr>
            <w:r w:rsidRPr="00BA78A0">
              <w:t>нд</w:t>
            </w:r>
          </w:p>
        </w:tc>
      </w:tr>
      <w:tr w:rsidR="00CC1634" w:rsidRPr="00D32B38" w14:paraId="7A1CFFA9" w14:textId="77777777" w:rsidTr="00CC1634">
        <w:trPr>
          <w:trHeight w:val="170"/>
        </w:trPr>
        <w:tc>
          <w:tcPr>
            <w:tcW w:w="4946" w:type="dxa"/>
            <w:shd w:val="clear" w:color="auto" w:fill="auto"/>
            <w:noWrap/>
            <w:vAlign w:val="center"/>
          </w:tcPr>
          <w:p w14:paraId="7CFC82DF" w14:textId="77777777" w:rsidR="00CC1634" w:rsidRPr="00D32B38" w:rsidRDefault="00CC1634" w:rsidP="00CC1634">
            <w:pPr>
              <w:rPr>
                <w:color w:val="000000"/>
              </w:rPr>
            </w:pPr>
            <w:r w:rsidRPr="00D32B38">
              <w:rPr>
                <w:color w:val="000000"/>
              </w:rPr>
              <w:t>Расход воды на ГВС, тыс. куб.м</w:t>
            </w:r>
          </w:p>
        </w:tc>
        <w:tc>
          <w:tcPr>
            <w:tcW w:w="1008" w:type="dxa"/>
            <w:tcBorders>
              <w:top w:val="nil"/>
              <w:left w:val="single" w:sz="4" w:space="0" w:color="auto"/>
              <w:bottom w:val="single" w:sz="4" w:space="0" w:color="auto"/>
              <w:right w:val="single" w:sz="4" w:space="0" w:color="auto"/>
            </w:tcBorders>
            <w:shd w:val="clear" w:color="auto" w:fill="auto"/>
            <w:noWrap/>
            <w:vAlign w:val="bottom"/>
          </w:tcPr>
          <w:p w14:paraId="7E35A91B" w14:textId="5412A773" w:rsidR="00CC1634" w:rsidRPr="00D32B38" w:rsidRDefault="00CC1634" w:rsidP="00CC1634">
            <w:pPr>
              <w:rPr>
                <w:color w:val="000000"/>
              </w:rPr>
            </w:pPr>
            <w:r w:rsidRPr="00BA78A0">
              <w:t>нд</w:t>
            </w:r>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6BA57A00" w14:textId="38C96C6B" w:rsidR="00CC1634" w:rsidRPr="00D32B38" w:rsidRDefault="00CC1634" w:rsidP="00CC1634">
            <w:pPr>
              <w:rPr>
                <w:color w:val="000000"/>
              </w:rPr>
            </w:pPr>
            <w:r w:rsidRPr="00BA78A0">
              <w:t>нд</w:t>
            </w:r>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46464251" w14:textId="768CB1D5" w:rsidR="00CC1634" w:rsidRPr="00D32B38" w:rsidRDefault="00CC1634" w:rsidP="00CC1634">
            <w:pPr>
              <w:rPr>
                <w:color w:val="000000"/>
              </w:rPr>
            </w:pPr>
            <w:r w:rsidRPr="00BA78A0">
              <w:t>нд</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106B020F" w14:textId="3FAA61B3" w:rsidR="00CC1634" w:rsidRPr="00D32B38" w:rsidRDefault="00CC1634" w:rsidP="00CC1634">
            <w:pPr>
              <w:rPr>
                <w:color w:val="000000"/>
              </w:rPr>
            </w:pPr>
            <w:r w:rsidRPr="00BA78A0">
              <w:t>нд</w:t>
            </w:r>
          </w:p>
        </w:tc>
        <w:tc>
          <w:tcPr>
            <w:tcW w:w="855" w:type="dxa"/>
            <w:tcBorders>
              <w:top w:val="nil"/>
              <w:left w:val="single" w:sz="4" w:space="0" w:color="auto"/>
              <w:bottom w:val="single" w:sz="4" w:space="0" w:color="auto"/>
              <w:right w:val="single" w:sz="4" w:space="0" w:color="auto"/>
            </w:tcBorders>
            <w:shd w:val="clear" w:color="auto" w:fill="auto"/>
            <w:noWrap/>
            <w:vAlign w:val="bottom"/>
          </w:tcPr>
          <w:p w14:paraId="743AAAC0" w14:textId="387064DE" w:rsidR="00CC1634" w:rsidRPr="00D32B38" w:rsidRDefault="00CC1634" w:rsidP="00CC1634">
            <w:pPr>
              <w:rPr>
                <w:color w:val="000000"/>
              </w:rPr>
            </w:pPr>
            <w:r w:rsidRPr="00BA78A0">
              <w:t>нд</w:t>
            </w:r>
          </w:p>
        </w:tc>
        <w:tc>
          <w:tcPr>
            <w:tcW w:w="1126" w:type="dxa"/>
            <w:tcBorders>
              <w:top w:val="nil"/>
              <w:left w:val="single" w:sz="4" w:space="0" w:color="auto"/>
              <w:bottom w:val="single" w:sz="4" w:space="0" w:color="auto"/>
              <w:right w:val="single" w:sz="4" w:space="0" w:color="auto"/>
            </w:tcBorders>
            <w:shd w:val="clear" w:color="auto" w:fill="auto"/>
            <w:noWrap/>
            <w:vAlign w:val="bottom"/>
          </w:tcPr>
          <w:p w14:paraId="09B57586" w14:textId="118DEBE3" w:rsidR="00CC1634" w:rsidRPr="00D32B38" w:rsidRDefault="00CC1634" w:rsidP="00CC1634">
            <w:pPr>
              <w:rPr>
                <w:color w:val="000000"/>
              </w:rPr>
            </w:pPr>
            <w:r w:rsidRPr="00BA78A0">
              <w:t>нд</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116A4D34" w14:textId="51318D70" w:rsidR="00CC1634" w:rsidRPr="00D32B38" w:rsidRDefault="00CC1634" w:rsidP="00CC1634">
            <w:pPr>
              <w:rPr>
                <w:color w:val="000000"/>
              </w:rPr>
            </w:pPr>
            <w:r w:rsidRPr="00BA78A0">
              <w:t>нд</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36208E38" w14:textId="4D3FF96A" w:rsidR="00CC1634" w:rsidRPr="00D32B38" w:rsidRDefault="00CC1634" w:rsidP="00CC1634">
            <w:pPr>
              <w:rPr>
                <w:color w:val="000000"/>
              </w:rPr>
            </w:pPr>
            <w:r w:rsidRPr="00BA78A0">
              <w:t>нд</w:t>
            </w:r>
          </w:p>
        </w:tc>
        <w:tc>
          <w:tcPr>
            <w:tcW w:w="846" w:type="dxa"/>
            <w:tcBorders>
              <w:top w:val="nil"/>
              <w:left w:val="single" w:sz="4" w:space="0" w:color="auto"/>
              <w:bottom w:val="single" w:sz="4" w:space="0" w:color="auto"/>
              <w:right w:val="single" w:sz="4" w:space="0" w:color="auto"/>
            </w:tcBorders>
            <w:shd w:val="clear" w:color="auto" w:fill="auto"/>
            <w:noWrap/>
            <w:vAlign w:val="bottom"/>
          </w:tcPr>
          <w:p w14:paraId="19FCDB61" w14:textId="74C6EF1B" w:rsidR="00CC1634" w:rsidRPr="00D32B38" w:rsidRDefault="00CC1634" w:rsidP="00CC1634">
            <w:pPr>
              <w:rPr>
                <w:color w:val="000000"/>
              </w:rPr>
            </w:pPr>
            <w:r w:rsidRPr="00BA78A0">
              <w:t>нд</w:t>
            </w:r>
          </w:p>
        </w:tc>
        <w:tc>
          <w:tcPr>
            <w:tcW w:w="1014" w:type="dxa"/>
            <w:tcBorders>
              <w:top w:val="nil"/>
              <w:left w:val="single" w:sz="4" w:space="0" w:color="auto"/>
              <w:bottom w:val="single" w:sz="4" w:space="0" w:color="auto"/>
              <w:right w:val="single" w:sz="4" w:space="0" w:color="auto"/>
            </w:tcBorders>
            <w:shd w:val="clear" w:color="auto" w:fill="auto"/>
            <w:noWrap/>
            <w:vAlign w:val="bottom"/>
          </w:tcPr>
          <w:p w14:paraId="1478D455" w14:textId="030B5DE5" w:rsidR="00CC1634" w:rsidRPr="00D32B38" w:rsidRDefault="00CC1634" w:rsidP="00CC1634">
            <w:pPr>
              <w:rPr>
                <w:color w:val="000000"/>
              </w:rPr>
            </w:pPr>
            <w:r w:rsidRPr="00BA78A0">
              <w:t>нд</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7A768E47" w14:textId="66843C7B" w:rsidR="00CC1634" w:rsidRPr="00D32B38" w:rsidRDefault="00CC1634" w:rsidP="00CC1634">
            <w:pPr>
              <w:rPr>
                <w:color w:val="000000"/>
              </w:rPr>
            </w:pPr>
            <w:r w:rsidRPr="00BA78A0">
              <w:t>нд</w:t>
            </w:r>
          </w:p>
        </w:tc>
      </w:tr>
    </w:tbl>
    <w:p w14:paraId="1C5BD13D" w14:textId="4581EE0B" w:rsidR="00E71116" w:rsidRPr="00702FEE" w:rsidRDefault="00E71116" w:rsidP="00262E73">
      <w:pPr>
        <w:pStyle w:val="afffc"/>
      </w:pPr>
      <w:bookmarkStart w:id="672" w:name="_Toc101972971"/>
      <w:bookmarkStart w:id="673" w:name="_Toc108034344"/>
      <w:r w:rsidRPr="00702FEE">
        <w:rPr>
          <w:lang w:eastAsia="ru-RU"/>
        </w:rPr>
        <w:t xml:space="preserve">Таблица 6.5.1. </w:t>
      </w:r>
      <w:r w:rsidRPr="00702FEE">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672"/>
      <w:bookmarkEnd w:id="673"/>
    </w:p>
    <w:tbl>
      <w:tblPr>
        <w:tblW w:w="15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986"/>
        <w:gridCol w:w="846"/>
        <w:gridCol w:w="846"/>
        <w:gridCol w:w="846"/>
        <w:gridCol w:w="986"/>
        <w:gridCol w:w="986"/>
        <w:gridCol w:w="846"/>
        <w:gridCol w:w="846"/>
        <w:gridCol w:w="846"/>
        <w:gridCol w:w="986"/>
        <w:gridCol w:w="1027"/>
      </w:tblGrid>
      <w:tr w:rsidR="005F0379" w:rsidRPr="00702FEE" w14:paraId="5C340A6A" w14:textId="77777777" w:rsidTr="00067D65">
        <w:trPr>
          <w:trHeight w:val="20"/>
          <w:tblHeader/>
        </w:trPr>
        <w:tc>
          <w:tcPr>
            <w:tcW w:w="4957" w:type="dxa"/>
            <w:vMerge w:val="restart"/>
            <w:shd w:val="clear" w:color="auto" w:fill="auto"/>
            <w:noWrap/>
          </w:tcPr>
          <w:p w14:paraId="4C666BA2" w14:textId="751DBA27" w:rsidR="005F0379" w:rsidRPr="00702FEE" w:rsidRDefault="005F0379" w:rsidP="00067D65">
            <w:pPr>
              <w:rPr>
                <w:color w:val="000000"/>
              </w:rPr>
            </w:pPr>
            <w:r w:rsidRPr="00702FEE">
              <w:rPr>
                <w:color w:val="000000"/>
              </w:rPr>
              <w:t>Наименование показателя</w:t>
            </w:r>
          </w:p>
        </w:tc>
        <w:tc>
          <w:tcPr>
            <w:tcW w:w="986" w:type="dxa"/>
            <w:shd w:val="clear" w:color="auto" w:fill="auto"/>
            <w:noWrap/>
          </w:tcPr>
          <w:p w14:paraId="103BF970" w14:textId="0A6C48CD" w:rsidR="005F0379" w:rsidRPr="00702FEE" w:rsidRDefault="005F0379" w:rsidP="00067D65">
            <w:pPr>
              <w:rPr>
                <w:color w:val="000000"/>
              </w:rPr>
            </w:pPr>
            <w:r w:rsidRPr="00702FEE">
              <w:rPr>
                <w:color w:val="000000"/>
              </w:rPr>
              <w:t>Факт</w:t>
            </w:r>
          </w:p>
        </w:tc>
        <w:tc>
          <w:tcPr>
            <w:tcW w:w="9061" w:type="dxa"/>
            <w:gridSpan w:val="10"/>
            <w:shd w:val="clear" w:color="auto" w:fill="auto"/>
            <w:noWrap/>
          </w:tcPr>
          <w:p w14:paraId="7025261D" w14:textId="73E820DB" w:rsidR="005F0379" w:rsidRPr="00702FEE" w:rsidRDefault="005F0379" w:rsidP="00067D65">
            <w:pPr>
              <w:rPr>
                <w:color w:val="000000"/>
              </w:rPr>
            </w:pPr>
            <w:r w:rsidRPr="00702FEE">
              <w:rPr>
                <w:color w:val="000000"/>
              </w:rPr>
              <w:t>План</w:t>
            </w:r>
          </w:p>
        </w:tc>
      </w:tr>
      <w:tr w:rsidR="005F0379" w:rsidRPr="00702FEE" w14:paraId="36F4879A" w14:textId="77777777" w:rsidTr="00067D65">
        <w:trPr>
          <w:trHeight w:val="20"/>
          <w:tblHeader/>
        </w:trPr>
        <w:tc>
          <w:tcPr>
            <w:tcW w:w="4957" w:type="dxa"/>
            <w:vMerge/>
            <w:shd w:val="clear" w:color="auto" w:fill="auto"/>
            <w:noWrap/>
            <w:hideMark/>
          </w:tcPr>
          <w:p w14:paraId="2E483D08" w14:textId="298F2F7E" w:rsidR="005F0379" w:rsidRPr="00702FEE" w:rsidRDefault="005F0379" w:rsidP="00067D65">
            <w:pPr>
              <w:rPr>
                <w:color w:val="000000"/>
              </w:rPr>
            </w:pPr>
          </w:p>
        </w:tc>
        <w:tc>
          <w:tcPr>
            <w:tcW w:w="986" w:type="dxa"/>
            <w:shd w:val="clear" w:color="auto" w:fill="auto"/>
            <w:noWrap/>
            <w:hideMark/>
          </w:tcPr>
          <w:p w14:paraId="245A2F61" w14:textId="77777777" w:rsidR="005F0379" w:rsidRPr="00702FEE" w:rsidRDefault="005F0379" w:rsidP="00067D65">
            <w:pPr>
              <w:rPr>
                <w:color w:val="000000"/>
              </w:rPr>
            </w:pPr>
            <w:r w:rsidRPr="00702FEE">
              <w:rPr>
                <w:color w:val="000000"/>
              </w:rPr>
              <w:t>2021 год</w:t>
            </w:r>
          </w:p>
        </w:tc>
        <w:tc>
          <w:tcPr>
            <w:tcW w:w="846" w:type="dxa"/>
            <w:shd w:val="clear" w:color="auto" w:fill="auto"/>
            <w:noWrap/>
            <w:hideMark/>
          </w:tcPr>
          <w:p w14:paraId="32D85D0D" w14:textId="77777777" w:rsidR="005F0379" w:rsidRPr="00702FEE" w:rsidRDefault="005F0379" w:rsidP="00067D65">
            <w:pPr>
              <w:rPr>
                <w:color w:val="000000"/>
              </w:rPr>
            </w:pPr>
            <w:r w:rsidRPr="00702FEE">
              <w:rPr>
                <w:color w:val="000000"/>
              </w:rPr>
              <w:t>2022 год</w:t>
            </w:r>
          </w:p>
        </w:tc>
        <w:tc>
          <w:tcPr>
            <w:tcW w:w="846" w:type="dxa"/>
            <w:shd w:val="clear" w:color="auto" w:fill="auto"/>
            <w:noWrap/>
            <w:hideMark/>
          </w:tcPr>
          <w:p w14:paraId="31769A22" w14:textId="77777777" w:rsidR="005F0379" w:rsidRPr="00702FEE" w:rsidRDefault="005F0379" w:rsidP="00067D65">
            <w:pPr>
              <w:rPr>
                <w:color w:val="000000"/>
              </w:rPr>
            </w:pPr>
            <w:r w:rsidRPr="00702FEE">
              <w:rPr>
                <w:color w:val="000000"/>
              </w:rPr>
              <w:t>2023 год</w:t>
            </w:r>
          </w:p>
        </w:tc>
        <w:tc>
          <w:tcPr>
            <w:tcW w:w="846" w:type="dxa"/>
            <w:shd w:val="clear" w:color="auto" w:fill="auto"/>
            <w:noWrap/>
            <w:hideMark/>
          </w:tcPr>
          <w:p w14:paraId="2E03DF19" w14:textId="77777777" w:rsidR="005F0379" w:rsidRPr="00702FEE" w:rsidRDefault="005F0379" w:rsidP="00067D65">
            <w:pPr>
              <w:rPr>
                <w:color w:val="000000"/>
              </w:rPr>
            </w:pPr>
            <w:r w:rsidRPr="00702FEE">
              <w:rPr>
                <w:color w:val="000000"/>
              </w:rPr>
              <w:t>2024 год</w:t>
            </w:r>
          </w:p>
        </w:tc>
        <w:tc>
          <w:tcPr>
            <w:tcW w:w="986" w:type="dxa"/>
            <w:shd w:val="clear" w:color="auto" w:fill="auto"/>
            <w:noWrap/>
            <w:hideMark/>
          </w:tcPr>
          <w:p w14:paraId="65928644" w14:textId="77777777" w:rsidR="005F0379" w:rsidRPr="00702FEE" w:rsidRDefault="005F0379" w:rsidP="00067D65">
            <w:pPr>
              <w:rPr>
                <w:color w:val="000000"/>
              </w:rPr>
            </w:pPr>
            <w:r w:rsidRPr="00702FEE">
              <w:rPr>
                <w:color w:val="000000"/>
              </w:rPr>
              <w:t>2025 год</w:t>
            </w:r>
          </w:p>
        </w:tc>
        <w:tc>
          <w:tcPr>
            <w:tcW w:w="986" w:type="dxa"/>
            <w:shd w:val="clear" w:color="auto" w:fill="auto"/>
            <w:noWrap/>
            <w:hideMark/>
          </w:tcPr>
          <w:p w14:paraId="4135C3C8" w14:textId="77777777" w:rsidR="005F0379" w:rsidRPr="00702FEE" w:rsidRDefault="005F0379" w:rsidP="00067D65">
            <w:pPr>
              <w:rPr>
                <w:color w:val="000000"/>
              </w:rPr>
            </w:pPr>
            <w:r w:rsidRPr="00702FEE">
              <w:rPr>
                <w:color w:val="000000"/>
              </w:rPr>
              <w:t>2026 год</w:t>
            </w:r>
          </w:p>
        </w:tc>
        <w:tc>
          <w:tcPr>
            <w:tcW w:w="846" w:type="dxa"/>
            <w:shd w:val="clear" w:color="auto" w:fill="auto"/>
            <w:noWrap/>
            <w:hideMark/>
          </w:tcPr>
          <w:p w14:paraId="46A4AAC5" w14:textId="77777777" w:rsidR="005F0379" w:rsidRPr="00702FEE" w:rsidRDefault="005F0379" w:rsidP="00067D65">
            <w:pPr>
              <w:rPr>
                <w:color w:val="000000"/>
              </w:rPr>
            </w:pPr>
            <w:r w:rsidRPr="00702FEE">
              <w:rPr>
                <w:color w:val="000000"/>
              </w:rPr>
              <w:t>2027 год</w:t>
            </w:r>
          </w:p>
        </w:tc>
        <w:tc>
          <w:tcPr>
            <w:tcW w:w="846" w:type="dxa"/>
            <w:shd w:val="clear" w:color="auto" w:fill="auto"/>
            <w:noWrap/>
            <w:hideMark/>
          </w:tcPr>
          <w:p w14:paraId="36381C9C" w14:textId="77777777" w:rsidR="005F0379" w:rsidRPr="00702FEE" w:rsidRDefault="005F0379" w:rsidP="00067D65">
            <w:pPr>
              <w:rPr>
                <w:color w:val="000000"/>
              </w:rPr>
            </w:pPr>
            <w:r w:rsidRPr="00702FEE">
              <w:rPr>
                <w:color w:val="000000"/>
              </w:rPr>
              <w:t>2028 год</w:t>
            </w:r>
          </w:p>
        </w:tc>
        <w:tc>
          <w:tcPr>
            <w:tcW w:w="846" w:type="dxa"/>
            <w:shd w:val="clear" w:color="auto" w:fill="auto"/>
            <w:noWrap/>
            <w:hideMark/>
          </w:tcPr>
          <w:p w14:paraId="21AE6CBB" w14:textId="77777777" w:rsidR="005F0379" w:rsidRPr="00702FEE" w:rsidRDefault="005F0379" w:rsidP="00067D65">
            <w:pPr>
              <w:rPr>
                <w:color w:val="000000"/>
              </w:rPr>
            </w:pPr>
            <w:r w:rsidRPr="00702FEE">
              <w:rPr>
                <w:color w:val="000000"/>
              </w:rPr>
              <w:t>2029 год</w:t>
            </w:r>
          </w:p>
        </w:tc>
        <w:tc>
          <w:tcPr>
            <w:tcW w:w="986" w:type="dxa"/>
            <w:shd w:val="clear" w:color="auto" w:fill="auto"/>
            <w:noWrap/>
            <w:hideMark/>
          </w:tcPr>
          <w:p w14:paraId="3B8E1687" w14:textId="77777777" w:rsidR="005F0379" w:rsidRPr="00702FEE" w:rsidRDefault="005F0379" w:rsidP="00067D65">
            <w:pPr>
              <w:rPr>
                <w:color w:val="000000"/>
              </w:rPr>
            </w:pPr>
            <w:r w:rsidRPr="00702FEE">
              <w:rPr>
                <w:color w:val="000000"/>
              </w:rPr>
              <w:t>2030 год</w:t>
            </w:r>
          </w:p>
        </w:tc>
        <w:tc>
          <w:tcPr>
            <w:tcW w:w="1027" w:type="dxa"/>
            <w:shd w:val="clear" w:color="auto" w:fill="auto"/>
            <w:noWrap/>
            <w:hideMark/>
          </w:tcPr>
          <w:p w14:paraId="550315A7" w14:textId="6C44B82A" w:rsidR="005F0379" w:rsidRPr="00702FEE" w:rsidRDefault="005F0379" w:rsidP="00067D65">
            <w:pPr>
              <w:rPr>
                <w:color w:val="000000"/>
              </w:rPr>
            </w:pPr>
            <w:r w:rsidRPr="00702FEE">
              <w:rPr>
                <w:color w:val="000000"/>
              </w:rPr>
              <w:t>2031-</w:t>
            </w:r>
            <w:r w:rsidR="000043DC">
              <w:rPr>
                <w:color w:val="000000"/>
              </w:rPr>
              <w:t>2033</w:t>
            </w:r>
            <w:r w:rsidRPr="00702FEE">
              <w:rPr>
                <w:color w:val="000000"/>
              </w:rPr>
              <w:t xml:space="preserve"> годы</w:t>
            </w:r>
          </w:p>
        </w:tc>
      </w:tr>
      <w:tr w:rsidR="00344823" w:rsidRPr="00702FEE" w14:paraId="325AA3DE" w14:textId="77777777" w:rsidTr="00067D65">
        <w:trPr>
          <w:trHeight w:val="20"/>
        </w:trPr>
        <w:tc>
          <w:tcPr>
            <w:tcW w:w="15004" w:type="dxa"/>
            <w:gridSpan w:val="12"/>
            <w:shd w:val="clear" w:color="auto" w:fill="auto"/>
            <w:noWrap/>
          </w:tcPr>
          <w:p w14:paraId="364C90C5" w14:textId="50E4214A" w:rsidR="00344823" w:rsidRPr="00702FEE" w:rsidRDefault="000043DC" w:rsidP="00067D65">
            <w:r>
              <w:t xml:space="preserve">Котельная, п. Солнечный, </w:t>
            </w:r>
            <w:r w:rsidR="00A95118">
              <w:t>ул. Набережная, 42А</w:t>
            </w:r>
          </w:p>
        </w:tc>
      </w:tr>
      <w:tr w:rsidR="00CC1634" w:rsidRPr="00702FEE" w14:paraId="0C6AD3E3" w14:textId="77777777" w:rsidTr="00CC1634">
        <w:trPr>
          <w:trHeight w:val="20"/>
        </w:trPr>
        <w:tc>
          <w:tcPr>
            <w:tcW w:w="4957" w:type="dxa"/>
            <w:shd w:val="clear" w:color="auto" w:fill="auto"/>
            <w:noWrap/>
          </w:tcPr>
          <w:p w14:paraId="62C45A5E" w14:textId="77777777" w:rsidR="00CC1634" w:rsidRPr="00702FEE" w:rsidRDefault="00CC1634" w:rsidP="00CC1634">
            <w:r w:rsidRPr="00702FEE">
              <w:t>Производительность ВПУ</w:t>
            </w:r>
          </w:p>
        </w:tc>
        <w:tc>
          <w:tcPr>
            <w:tcW w:w="986" w:type="dxa"/>
            <w:shd w:val="clear" w:color="auto" w:fill="auto"/>
            <w:noWrap/>
            <w:vAlign w:val="bottom"/>
          </w:tcPr>
          <w:p w14:paraId="21CBA968" w14:textId="191D784F" w:rsidR="00CC1634" w:rsidRPr="00702FEE" w:rsidRDefault="00CC1634" w:rsidP="00CC1634">
            <w:r w:rsidRPr="0084238E">
              <w:t>нд</w:t>
            </w:r>
          </w:p>
        </w:tc>
        <w:tc>
          <w:tcPr>
            <w:tcW w:w="846" w:type="dxa"/>
            <w:shd w:val="clear" w:color="auto" w:fill="auto"/>
            <w:noWrap/>
            <w:vAlign w:val="bottom"/>
          </w:tcPr>
          <w:p w14:paraId="1D2ECBC8" w14:textId="41310E55" w:rsidR="00CC1634" w:rsidRPr="00702FEE" w:rsidRDefault="00CC1634" w:rsidP="00CC1634">
            <w:r w:rsidRPr="0084238E">
              <w:t>нд</w:t>
            </w:r>
          </w:p>
        </w:tc>
        <w:tc>
          <w:tcPr>
            <w:tcW w:w="846" w:type="dxa"/>
            <w:shd w:val="clear" w:color="auto" w:fill="auto"/>
            <w:noWrap/>
            <w:vAlign w:val="bottom"/>
          </w:tcPr>
          <w:p w14:paraId="274C78B2" w14:textId="5E705BC8" w:rsidR="00CC1634" w:rsidRPr="00702FEE" w:rsidRDefault="00CC1634" w:rsidP="00CC1634">
            <w:r w:rsidRPr="0084238E">
              <w:t>нд</w:t>
            </w:r>
          </w:p>
        </w:tc>
        <w:tc>
          <w:tcPr>
            <w:tcW w:w="846" w:type="dxa"/>
            <w:shd w:val="clear" w:color="auto" w:fill="auto"/>
            <w:noWrap/>
            <w:vAlign w:val="bottom"/>
          </w:tcPr>
          <w:p w14:paraId="3BBF119E" w14:textId="038B5C71" w:rsidR="00CC1634" w:rsidRPr="00702FEE" w:rsidRDefault="00CC1634" w:rsidP="00CC1634">
            <w:r w:rsidRPr="0084238E">
              <w:t>нд</w:t>
            </w:r>
          </w:p>
        </w:tc>
        <w:tc>
          <w:tcPr>
            <w:tcW w:w="986" w:type="dxa"/>
            <w:shd w:val="clear" w:color="auto" w:fill="auto"/>
            <w:noWrap/>
            <w:vAlign w:val="bottom"/>
          </w:tcPr>
          <w:p w14:paraId="2C13A2C8" w14:textId="3491B792" w:rsidR="00CC1634" w:rsidRPr="00702FEE" w:rsidRDefault="00CC1634" w:rsidP="00CC1634">
            <w:r w:rsidRPr="0084238E">
              <w:t>нд</w:t>
            </w:r>
          </w:p>
        </w:tc>
        <w:tc>
          <w:tcPr>
            <w:tcW w:w="986" w:type="dxa"/>
            <w:shd w:val="clear" w:color="auto" w:fill="auto"/>
            <w:noWrap/>
            <w:vAlign w:val="bottom"/>
          </w:tcPr>
          <w:p w14:paraId="085897F8" w14:textId="6F16EFE8" w:rsidR="00CC1634" w:rsidRPr="00702FEE" w:rsidRDefault="00CC1634" w:rsidP="00CC1634">
            <w:r w:rsidRPr="0084238E">
              <w:t>нд</w:t>
            </w:r>
          </w:p>
        </w:tc>
        <w:tc>
          <w:tcPr>
            <w:tcW w:w="846" w:type="dxa"/>
            <w:shd w:val="clear" w:color="auto" w:fill="auto"/>
            <w:noWrap/>
            <w:vAlign w:val="bottom"/>
          </w:tcPr>
          <w:p w14:paraId="49CAB93E" w14:textId="092A52A9" w:rsidR="00CC1634" w:rsidRPr="00702FEE" w:rsidRDefault="00CC1634" w:rsidP="00CC1634">
            <w:r w:rsidRPr="0084238E">
              <w:t>нд</w:t>
            </w:r>
          </w:p>
        </w:tc>
        <w:tc>
          <w:tcPr>
            <w:tcW w:w="846" w:type="dxa"/>
            <w:shd w:val="clear" w:color="auto" w:fill="auto"/>
            <w:noWrap/>
            <w:vAlign w:val="bottom"/>
          </w:tcPr>
          <w:p w14:paraId="0131698D" w14:textId="05D344C6" w:rsidR="00CC1634" w:rsidRPr="00702FEE" w:rsidRDefault="00CC1634" w:rsidP="00CC1634">
            <w:r w:rsidRPr="0084238E">
              <w:t>нд</w:t>
            </w:r>
          </w:p>
        </w:tc>
        <w:tc>
          <w:tcPr>
            <w:tcW w:w="846" w:type="dxa"/>
            <w:shd w:val="clear" w:color="auto" w:fill="auto"/>
            <w:noWrap/>
            <w:vAlign w:val="bottom"/>
          </w:tcPr>
          <w:p w14:paraId="5FAAFA85" w14:textId="2021D5BF" w:rsidR="00CC1634" w:rsidRPr="00702FEE" w:rsidRDefault="00CC1634" w:rsidP="00CC1634">
            <w:r w:rsidRPr="0084238E">
              <w:t>нд</w:t>
            </w:r>
          </w:p>
        </w:tc>
        <w:tc>
          <w:tcPr>
            <w:tcW w:w="986" w:type="dxa"/>
            <w:shd w:val="clear" w:color="auto" w:fill="auto"/>
            <w:noWrap/>
            <w:vAlign w:val="bottom"/>
          </w:tcPr>
          <w:p w14:paraId="3D59B847" w14:textId="410BAB30" w:rsidR="00CC1634" w:rsidRPr="00702FEE" w:rsidRDefault="00CC1634" w:rsidP="00CC1634">
            <w:r w:rsidRPr="0084238E">
              <w:t>нд</w:t>
            </w:r>
          </w:p>
        </w:tc>
        <w:tc>
          <w:tcPr>
            <w:tcW w:w="1027" w:type="dxa"/>
            <w:shd w:val="clear" w:color="auto" w:fill="auto"/>
            <w:noWrap/>
            <w:vAlign w:val="bottom"/>
          </w:tcPr>
          <w:p w14:paraId="35FF59AE" w14:textId="71C5CF37" w:rsidR="00CC1634" w:rsidRPr="00702FEE" w:rsidRDefault="00CC1634" w:rsidP="00CC1634">
            <w:r w:rsidRPr="0084238E">
              <w:t>нд</w:t>
            </w:r>
          </w:p>
        </w:tc>
      </w:tr>
      <w:tr w:rsidR="00CC1634" w:rsidRPr="00702FEE" w14:paraId="76F88A7A" w14:textId="77777777" w:rsidTr="00CC1634">
        <w:trPr>
          <w:trHeight w:val="20"/>
        </w:trPr>
        <w:tc>
          <w:tcPr>
            <w:tcW w:w="4957" w:type="dxa"/>
            <w:shd w:val="clear" w:color="auto" w:fill="auto"/>
            <w:noWrap/>
          </w:tcPr>
          <w:p w14:paraId="72E08D67" w14:textId="77777777" w:rsidR="00CC1634" w:rsidRPr="00702FEE" w:rsidRDefault="00CC1634" w:rsidP="00CC1634">
            <w:r w:rsidRPr="00702FEE">
              <w:t>Срок службы</w:t>
            </w:r>
          </w:p>
        </w:tc>
        <w:tc>
          <w:tcPr>
            <w:tcW w:w="986" w:type="dxa"/>
            <w:shd w:val="clear" w:color="auto" w:fill="auto"/>
            <w:noWrap/>
            <w:vAlign w:val="bottom"/>
          </w:tcPr>
          <w:p w14:paraId="2B9DAB9E" w14:textId="185793FB" w:rsidR="00CC1634" w:rsidRPr="00702FEE" w:rsidRDefault="00CC1634" w:rsidP="00CC1634">
            <w:r w:rsidRPr="0084238E">
              <w:t>нд</w:t>
            </w:r>
          </w:p>
        </w:tc>
        <w:tc>
          <w:tcPr>
            <w:tcW w:w="846" w:type="dxa"/>
            <w:shd w:val="clear" w:color="auto" w:fill="auto"/>
            <w:noWrap/>
            <w:vAlign w:val="bottom"/>
          </w:tcPr>
          <w:p w14:paraId="5ACDA856" w14:textId="1807E6BA" w:rsidR="00CC1634" w:rsidRPr="00702FEE" w:rsidRDefault="00CC1634" w:rsidP="00CC1634">
            <w:r w:rsidRPr="0084238E">
              <w:t>нд</w:t>
            </w:r>
          </w:p>
        </w:tc>
        <w:tc>
          <w:tcPr>
            <w:tcW w:w="846" w:type="dxa"/>
            <w:shd w:val="clear" w:color="auto" w:fill="auto"/>
            <w:noWrap/>
            <w:vAlign w:val="bottom"/>
          </w:tcPr>
          <w:p w14:paraId="1EBFC037" w14:textId="57FDA03B" w:rsidR="00CC1634" w:rsidRPr="00702FEE" w:rsidRDefault="00CC1634" w:rsidP="00CC1634">
            <w:r w:rsidRPr="0084238E">
              <w:t>нд</w:t>
            </w:r>
          </w:p>
        </w:tc>
        <w:tc>
          <w:tcPr>
            <w:tcW w:w="846" w:type="dxa"/>
            <w:shd w:val="clear" w:color="auto" w:fill="auto"/>
            <w:noWrap/>
            <w:vAlign w:val="bottom"/>
          </w:tcPr>
          <w:p w14:paraId="3D3DB0B5" w14:textId="29A16A38" w:rsidR="00CC1634" w:rsidRPr="00702FEE" w:rsidRDefault="00CC1634" w:rsidP="00CC1634">
            <w:r w:rsidRPr="0084238E">
              <w:t>нд</w:t>
            </w:r>
          </w:p>
        </w:tc>
        <w:tc>
          <w:tcPr>
            <w:tcW w:w="986" w:type="dxa"/>
            <w:shd w:val="clear" w:color="auto" w:fill="auto"/>
            <w:noWrap/>
            <w:vAlign w:val="bottom"/>
          </w:tcPr>
          <w:p w14:paraId="02B0E879" w14:textId="009B798C" w:rsidR="00CC1634" w:rsidRPr="00702FEE" w:rsidRDefault="00CC1634" w:rsidP="00CC1634">
            <w:r w:rsidRPr="0084238E">
              <w:t>нд</w:t>
            </w:r>
          </w:p>
        </w:tc>
        <w:tc>
          <w:tcPr>
            <w:tcW w:w="986" w:type="dxa"/>
            <w:shd w:val="clear" w:color="auto" w:fill="auto"/>
            <w:noWrap/>
            <w:vAlign w:val="bottom"/>
          </w:tcPr>
          <w:p w14:paraId="57D31FD4" w14:textId="0ADB23AA" w:rsidR="00CC1634" w:rsidRPr="00702FEE" w:rsidRDefault="00CC1634" w:rsidP="00CC1634">
            <w:r w:rsidRPr="0084238E">
              <w:t>нд</w:t>
            </w:r>
          </w:p>
        </w:tc>
        <w:tc>
          <w:tcPr>
            <w:tcW w:w="846" w:type="dxa"/>
            <w:shd w:val="clear" w:color="auto" w:fill="auto"/>
            <w:noWrap/>
            <w:vAlign w:val="bottom"/>
          </w:tcPr>
          <w:p w14:paraId="5978F8DC" w14:textId="3BD1EABF" w:rsidR="00CC1634" w:rsidRPr="00702FEE" w:rsidRDefault="00CC1634" w:rsidP="00CC1634">
            <w:r w:rsidRPr="0084238E">
              <w:t>нд</w:t>
            </w:r>
          </w:p>
        </w:tc>
        <w:tc>
          <w:tcPr>
            <w:tcW w:w="846" w:type="dxa"/>
            <w:shd w:val="clear" w:color="auto" w:fill="auto"/>
            <w:noWrap/>
            <w:vAlign w:val="bottom"/>
          </w:tcPr>
          <w:p w14:paraId="10EFEF89" w14:textId="0DC8D646" w:rsidR="00CC1634" w:rsidRPr="00702FEE" w:rsidRDefault="00CC1634" w:rsidP="00CC1634">
            <w:r w:rsidRPr="0084238E">
              <w:t>нд</w:t>
            </w:r>
          </w:p>
        </w:tc>
        <w:tc>
          <w:tcPr>
            <w:tcW w:w="846" w:type="dxa"/>
            <w:shd w:val="clear" w:color="auto" w:fill="auto"/>
            <w:noWrap/>
            <w:vAlign w:val="bottom"/>
          </w:tcPr>
          <w:p w14:paraId="5FC5058D" w14:textId="3F4CE77F" w:rsidR="00CC1634" w:rsidRPr="00702FEE" w:rsidRDefault="00CC1634" w:rsidP="00CC1634">
            <w:r w:rsidRPr="0084238E">
              <w:t>нд</w:t>
            </w:r>
          </w:p>
        </w:tc>
        <w:tc>
          <w:tcPr>
            <w:tcW w:w="986" w:type="dxa"/>
            <w:shd w:val="clear" w:color="auto" w:fill="auto"/>
            <w:noWrap/>
            <w:vAlign w:val="bottom"/>
          </w:tcPr>
          <w:p w14:paraId="2472E790" w14:textId="2C4D7B4A" w:rsidR="00CC1634" w:rsidRPr="00702FEE" w:rsidRDefault="00CC1634" w:rsidP="00CC1634">
            <w:r w:rsidRPr="0084238E">
              <w:t>нд</w:t>
            </w:r>
          </w:p>
        </w:tc>
        <w:tc>
          <w:tcPr>
            <w:tcW w:w="1027" w:type="dxa"/>
            <w:shd w:val="clear" w:color="auto" w:fill="auto"/>
            <w:noWrap/>
            <w:vAlign w:val="bottom"/>
          </w:tcPr>
          <w:p w14:paraId="672A4405" w14:textId="65EE832B" w:rsidR="00CC1634" w:rsidRPr="00702FEE" w:rsidRDefault="00CC1634" w:rsidP="00CC1634">
            <w:r w:rsidRPr="0084238E">
              <w:t>нд</w:t>
            </w:r>
          </w:p>
        </w:tc>
      </w:tr>
      <w:tr w:rsidR="00CC1634" w:rsidRPr="00702FEE" w14:paraId="733E3C79" w14:textId="77777777" w:rsidTr="00CC1634">
        <w:trPr>
          <w:trHeight w:val="20"/>
        </w:trPr>
        <w:tc>
          <w:tcPr>
            <w:tcW w:w="4957" w:type="dxa"/>
            <w:shd w:val="clear" w:color="auto" w:fill="auto"/>
            <w:noWrap/>
          </w:tcPr>
          <w:p w14:paraId="77CCC17F" w14:textId="77777777" w:rsidR="00CC1634" w:rsidRPr="00702FEE" w:rsidRDefault="00CC1634" w:rsidP="00CC1634">
            <w:r w:rsidRPr="00702FEE">
              <w:t>Количество баков-аккумуляторов теплоносителя</w:t>
            </w:r>
          </w:p>
        </w:tc>
        <w:tc>
          <w:tcPr>
            <w:tcW w:w="986" w:type="dxa"/>
            <w:shd w:val="clear" w:color="auto" w:fill="auto"/>
            <w:noWrap/>
            <w:vAlign w:val="bottom"/>
          </w:tcPr>
          <w:p w14:paraId="05280A4B" w14:textId="6714EEDD" w:rsidR="00CC1634" w:rsidRPr="00702FEE" w:rsidRDefault="00CC1634" w:rsidP="00CC1634">
            <w:r w:rsidRPr="0084238E">
              <w:t>нд</w:t>
            </w:r>
          </w:p>
        </w:tc>
        <w:tc>
          <w:tcPr>
            <w:tcW w:w="846" w:type="dxa"/>
            <w:shd w:val="clear" w:color="auto" w:fill="auto"/>
            <w:noWrap/>
            <w:vAlign w:val="bottom"/>
          </w:tcPr>
          <w:p w14:paraId="6C1F9B1D" w14:textId="4C745176" w:rsidR="00CC1634" w:rsidRPr="00702FEE" w:rsidRDefault="00CC1634" w:rsidP="00CC1634">
            <w:r w:rsidRPr="0084238E">
              <w:t>нд</w:t>
            </w:r>
          </w:p>
        </w:tc>
        <w:tc>
          <w:tcPr>
            <w:tcW w:w="846" w:type="dxa"/>
            <w:shd w:val="clear" w:color="auto" w:fill="auto"/>
            <w:noWrap/>
            <w:vAlign w:val="bottom"/>
          </w:tcPr>
          <w:p w14:paraId="138E8666" w14:textId="634710A5" w:rsidR="00CC1634" w:rsidRPr="00702FEE" w:rsidRDefault="00CC1634" w:rsidP="00CC1634">
            <w:r w:rsidRPr="0084238E">
              <w:t>нд</w:t>
            </w:r>
          </w:p>
        </w:tc>
        <w:tc>
          <w:tcPr>
            <w:tcW w:w="846" w:type="dxa"/>
            <w:shd w:val="clear" w:color="auto" w:fill="auto"/>
            <w:noWrap/>
            <w:vAlign w:val="bottom"/>
          </w:tcPr>
          <w:p w14:paraId="5DC6A908" w14:textId="057FD07B" w:rsidR="00CC1634" w:rsidRPr="00702FEE" w:rsidRDefault="00CC1634" w:rsidP="00CC1634">
            <w:r w:rsidRPr="0084238E">
              <w:t>нд</w:t>
            </w:r>
          </w:p>
        </w:tc>
        <w:tc>
          <w:tcPr>
            <w:tcW w:w="986" w:type="dxa"/>
            <w:shd w:val="clear" w:color="auto" w:fill="auto"/>
            <w:noWrap/>
            <w:vAlign w:val="bottom"/>
          </w:tcPr>
          <w:p w14:paraId="294F77AB" w14:textId="7D046945" w:rsidR="00CC1634" w:rsidRPr="00702FEE" w:rsidRDefault="00CC1634" w:rsidP="00CC1634">
            <w:r w:rsidRPr="0084238E">
              <w:t>нд</w:t>
            </w:r>
          </w:p>
        </w:tc>
        <w:tc>
          <w:tcPr>
            <w:tcW w:w="986" w:type="dxa"/>
            <w:shd w:val="clear" w:color="auto" w:fill="auto"/>
            <w:noWrap/>
            <w:vAlign w:val="bottom"/>
          </w:tcPr>
          <w:p w14:paraId="68AE93D7" w14:textId="0C3A5DFC" w:rsidR="00CC1634" w:rsidRPr="00702FEE" w:rsidRDefault="00CC1634" w:rsidP="00CC1634">
            <w:r w:rsidRPr="0084238E">
              <w:t>нд</w:t>
            </w:r>
          </w:p>
        </w:tc>
        <w:tc>
          <w:tcPr>
            <w:tcW w:w="846" w:type="dxa"/>
            <w:shd w:val="clear" w:color="auto" w:fill="auto"/>
            <w:noWrap/>
            <w:vAlign w:val="bottom"/>
          </w:tcPr>
          <w:p w14:paraId="0C6A8C34" w14:textId="251A3B00" w:rsidR="00CC1634" w:rsidRPr="00702FEE" w:rsidRDefault="00CC1634" w:rsidP="00CC1634">
            <w:r w:rsidRPr="0084238E">
              <w:t>нд</w:t>
            </w:r>
          </w:p>
        </w:tc>
        <w:tc>
          <w:tcPr>
            <w:tcW w:w="846" w:type="dxa"/>
            <w:shd w:val="clear" w:color="auto" w:fill="auto"/>
            <w:noWrap/>
            <w:vAlign w:val="bottom"/>
          </w:tcPr>
          <w:p w14:paraId="6E916C59" w14:textId="25D7728D" w:rsidR="00CC1634" w:rsidRPr="00702FEE" w:rsidRDefault="00CC1634" w:rsidP="00CC1634">
            <w:r w:rsidRPr="0084238E">
              <w:t>нд</w:t>
            </w:r>
          </w:p>
        </w:tc>
        <w:tc>
          <w:tcPr>
            <w:tcW w:w="846" w:type="dxa"/>
            <w:shd w:val="clear" w:color="auto" w:fill="auto"/>
            <w:noWrap/>
            <w:vAlign w:val="bottom"/>
          </w:tcPr>
          <w:p w14:paraId="5BF67AC8" w14:textId="01986156" w:rsidR="00CC1634" w:rsidRPr="00702FEE" w:rsidRDefault="00CC1634" w:rsidP="00CC1634">
            <w:r w:rsidRPr="0084238E">
              <w:t>нд</w:t>
            </w:r>
          </w:p>
        </w:tc>
        <w:tc>
          <w:tcPr>
            <w:tcW w:w="986" w:type="dxa"/>
            <w:shd w:val="clear" w:color="auto" w:fill="auto"/>
            <w:noWrap/>
            <w:vAlign w:val="bottom"/>
          </w:tcPr>
          <w:p w14:paraId="19D12C97" w14:textId="40A99EB1" w:rsidR="00CC1634" w:rsidRPr="00702FEE" w:rsidRDefault="00CC1634" w:rsidP="00CC1634">
            <w:r w:rsidRPr="0084238E">
              <w:t>нд</w:t>
            </w:r>
          </w:p>
        </w:tc>
        <w:tc>
          <w:tcPr>
            <w:tcW w:w="1027" w:type="dxa"/>
            <w:shd w:val="clear" w:color="auto" w:fill="auto"/>
            <w:noWrap/>
            <w:vAlign w:val="bottom"/>
          </w:tcPr>
          <w:p w14:paraId="08A85FD8" w14:textId="2B892BAB" w:rsidR="00CC1634" w:rsidRPr="00702FEE" w:rsidRDefault="00CC1634" w:rsidP="00CC1634">
            <w:r w:rsidRPr="0084238E">
              <w:t>нд</w:t>
            </w:r>
          </w:p>
        </w:tc>
      </w:tr>
      <w:tr w:rsidR="00CC1634" w:rsidRPr="00702FEE" w14:paraId="67FA5EB9" w14:textId="77777777" w:rsidTr="00CC1634">
        <w:trPr>
          <w:trHeight w:val="20"/>
        </w:trPr>
        <w:tc>
          <w:tcPr>
            <w:tcW w:w="4957" w:type="dxa"/>
            <w:shd w:val="clear" w:color="auto" w:fill="auto"/>
            <w:noWrap/>
          </w:tcPr>
          <w:p w14:paraId="43785098" w14:textId="77777777" w:rsidR="00CC1634" w:rsidRPr="00702FEE" w:rsidRDefault="00CC1634" w:rsidP="00CC1634">
            <w:r w:rsidRPr="00702FEE">
              <w:t>Общая емкость баков-аккумуляторов</w:t>
            </w:r>
          </w:p>
        </w:tc>
        <w:tc>
          <w:tcPr>
            <w:tcW w:w="986" w:type="dxa"/>
            <w:shd w:val="clear" w:color="auto" w:fill="auto"/>
            <w:noWrap/>
            <w:vAlign w:val="bottom"/>
          </w:tcPr>
          <w:p w14:paraId="79B8B254" w14:textId="46C464BD" w:rsidR="00CC1634" w:rsidRPr="00702FEE" w:rsidRDefault="00CC1634" w:rsidP="00CC1634">
            <w:r w:rsidRPr="0084238E">
              <w:t>нд</w:t>
            </w:r>
          </w:p>
        </w:tc>
        <w:tc>
          <w:tcPr>
            <w:tcW w:w="846" w:type="dxa"/>
            <w:shd w:val="clear" w:color="auto" w:fill="auto"/>
            <w:noWrap/>
            <w:vAlign w:val="bottom"/>
          </w:tcPr>
          <w:p w14:paraId="3D9E3BEC" w14:textId="53C986D7" w:rsidR="00CC1634" w:rsidRPr="00702FEE" w:rsidRDefault="00CC1634" w:rsidP="00CC1634">
            <w:r w:rsidRPr="0084238E">
              <w:t>нд</w:t>
            </w:r>
          </w:p>
        </w:tc>
        <w:tc>
          <w:tcPr>
            <w:tcW w:w="846" w:type="dxa"/>
            <w:shd w:val="clear" w:color="auto" w:fill="auto"/>
            <w:noWrap/>
            <w:vAlign w:val="bottom"/>
          </w:tcPr>
          <w:p w14:paraId="7A6DACDD" w14:textId="6A634618" w:rsidR="00CC1634" w:rsidRPr="00702FEE" w:rsidRDefault="00CC1634" w:rsidP="00CC1634">
            <w:r w:rsidRPr="0084238E">
              <w:t>нд</w:t>
            </w:r>
          </w:p>
        </w:tc>
        <w:tc>
          <w:tcPr>
            <w:tcW w:w="846" w:type="dxa"/>
            <w:shd w:val="clear" w:color="auto" w:fill="auto"/>
            <w:noWrap/>
            <w:vAlign w:val="bottom"/>
          </w:tcPr>
          <w:p w14:paraId="5C8D9C36" w14:textId="72196369" w:rsidR="00CC1634" w:rsidRPr="00702FEE" w:rsidRDefault="00CC1634" w:rsidP="00CC1634">
            <w:r w:rsidRPr="0084238E">
              <w:t>нд</w:t>
            </w:r>
          </w:p>
        </w:tc>
        <w:tc>
          <w:tcPr>
            <w:tcW w:w="986" w:type="dxa"/>
            <w:shd w:val="clear" w:color="auto" w:fill="auto"/>
            <w:noWrap/>
            <w:vAlign w:val="bottom"/>
          </w:tcPr>
          <w:p w14:paraId="3FAE9C42" w14:textId="28944A8B" w:rsidR="00CC1634" w:rsidRPr="00702FEE" w:rsidRDefault="00CC1634" w:rsidP="00CC1634">
            <w:r w:rsidRPr="0084238E">
              <w:t>нд</w:t>
            </w:r>
          </w:p>
        </w:tc>
        <w:tc>
          <w:tcPr>
            <w:tcW w:w="986" w:type="dxa"/>
            <w:shd w:val="clear" w:color="auto" w:fill="auto"/>
            <w:noWrap/>
            <w:vAlign w:val="bottom"/>
          </w:tcPr>
          <w:p w14:paraId="28AD653F" w14:textId="0D975735" w:rsidR="00CC1634" w:rsidRPr="00702FEE" w:rsidRDefault="00CC1634" w:rsidP="00CC1634">
            <w:r w:rsidRPr="0084238E">
              <w:t>нд</w:t>
            </w:r>
          </w:p>
        </w:tc>
        <w:tc>
          <w:tcPr>
            <w:tcW w:w="846" w:type="dxa"/>
            <w:shd w:val="clear" w:color="auto" w:fill="auto"/>
            <w:noWrap/>
            <w:vAlign w:val="bottom"/>
          </w:tcPr>
          <w:p w14:paraId="1F11F07D" w14:textId="56F0E2EC" w:rsidR="00CC1634" w:rsidRPr="00702FEE" w:rsidRDefault="00CC1634" w:rsidP="00CC1634">
            <w:r w:rsidRPr="0084238E">
              <w:t>нд</w:t>
            </w:r>
          </w:p>
        </w:tc>
        <w:tc>
          <w:tcPr>
            <w:tcW w:w="846" w:type="dxa"/>
            <w:shd w:val="clear" w:color="auto" w:fill="auto"/>
            <w:noWrap/>
            <w:vAlign w:val="bottom"/>
          </w:tcPr>
          <w:p w14:paraId="0E43B3A5" w14:textId="51EE0BA9" w:rsidR="00CC1634" w:rsidRPr="00702FEE" w:rsidRDefault="00CC1634" w:rsidP="00CC1634">
            <w:r w:rsidRPr="0084238E">
              <w:t>нд</w:t>
            </w:r>
          </w:p>
        </w:tc>
        <w:tc>
          <w:tcPr>
            <w:tcW w:w="846" w:type="dxa"/>
            <w:shd w:val="clear" w:color="auto" w:fill="auto"/>
            <w:noWrap/>
            <w:vAlign w:val="bottom"/>
          </w:tcPr>
          <w:p w14:paraId="564F7850" w14:textId="5EA5AF44" w:rsidR="00CC1634" w:rsidRPr="00702FEE" w:rsidRDefault="00CC1634" w:rsidP="00CC1634">
            <w:r w:rsidRPr="0084238E">
              <w:t>нд</w:t>
            </w:r>
          </w:p>
        </w:tc>
        <w:tc>
          <w:tcPr>
            <w:tcW w:w="986" w:type="dxa"/>
            <w:shd w:val="clear" w:color="auto" w:fill="auto"/>
            <w:noWrap/>
            <w:vAlign w:val="bottom"/>
          </w:tcPr>
          <w:p w14:paraId="41C777D1" w14:textId="312E27DB" w:rsidR="00CC1634" w:rsidRPr="00702FEE" w:rsidRDefault="00CC1634" w:rsidP="00CC1634">
            <w:r w:rsidRPr="0084238E">
              <w:t>нд</w:t>
            </w:r>
          </w:p>
        </w:tc>
        <w:tc>
          <w:tcPr>
            <w:tcW w:w="1027" w:type="dxa"/>
            <w:shd w:val="clear" w:color="auto" w:fill="auto"/>
            <w:noWrap/>
            <w:vAlign w:val="bottom"/>
          </w:tcPr>
          <w:p w14:paraId="1C4C7634" w14:textId="3479DF39" w:rsidR="00CC1634" w:rsidRPr="00702FEE" w:rsidRDefault="00CC1634" w:rsidP="00CC1634">
            <w:r w:rsidRPr="0084238E">
              <w:t>нд</w:t>
            </w:r>
          </w:p>
        </w:tc>
      </w:tr>
      <w:tr w:rsidR="00CC1634" w:rsidRPr="00702FEE" w14:paraId="0D78E267" w14:textId="77777777" w:rsidTr="00CC1634">
        <w:trPr>
          <w:trHeight w:val="20"/>
        </w:trPr>
        <w:tc>
          <w:tcPr>
            <w:tcW w:w="4957" w:type="dxa"/>
            <w:shd w:val="clear" w:color="auto" w:fill="auto"/>
            <w:noWrap/>
          </w:tcPr>
          <w:p w14:paraId="214EF135" w14:textId="77777777" w:rsidR="00CC1634" w:rsidRPr="00702FEE" w:rsidRDefault="00CC1634" w:rsidP="00CC1634">
            <w:r w:rsidRPr="00702FEE">
              <w:t>Расчетный часовой расход для подпитки системы теплоснабжения</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6C883DA4" w14:textId="41752B39" w:rsidR="00CC1634" w:rsidRPr="00702FEE" w:rsidRDefault="00CC1634" w:rsidP="00CC1634">
            <w:r w:rsidRPr="0084238E">
              <w:t>нд</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41B1B00B" w14:textId="39B6B0A0" w:rsidR="00CC1634" w:rsidRPr="00702FEE" w:rsidRDefault="00CC1634" w:rsidP="00CC1634">
            <w:r w:rsidRPr="0084238E">
              <w:t>нд</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58BB6C63" w14:textId="7230EB5F" w:rsidR="00CC1634" w:rsidRPr="00702FEE" w:rsidRDefault="00CC1634" w:rsidP="00CC1634">
            <w:r w:rsidRPr="0084238E">
              <w:t>нд</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2939FC5D" w14:textId="65BDDA03" w:rsidR="00CC1634" w:rsidRPr="00702FEE" w:rsidRDefault="00CC1634" w:rsidP="00CC1634">
            <w:r w:rsidRPr="0084238E">
              <w:t>нд</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309352EE" w14:textId="7EB958C5" w:rsidR="00CC1634" w:rsidRPr="00702FEE" w:rsidRDefault="00CC1634" w:rsidP="00CC1634">
            <w:r w:rsidRPr="0084238E">
              <w:t>нд</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1EE13174" w14:textId="54A6BCBB" w:rsidR="00CC1634" w:rsidRPr="00702FEE" w:rsidRDefault="00CC1634" w:rsidP="00CC1634">
            <w:r w:rsidRPr="0084238E">
              <w:t>нд</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4033036F" w14:textId="5AB8527D" w:rsidR="00CC1634" w:rsidRPr="00702FEE" w:rsidRDefault="00CC1634" w:rsidP="00CC1634">
            <w:r w:rsidRPr="0084238E">
              <w:t>нд</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0017A06E" w14:textId="6AD87DC2" w:rsidR="00CC1634" w:rsidRPr="00702FEE" w:rsidRDefault="00CC1634" w:rsidP="00CC1634">
            <w:r w:rsidRPr="0084238E">
              <w:t>нд</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25724D0A" w14:textId="1395D488" w:rsidR="00CC1634" w:rsidRPr="00702FEE" w:rsidRDefault="00CC1634" w:rsidP="00CC1634">
            <w:r w:rsidRPr="0084238E">
              <w:t>нд</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2D025180" w14:textId="089EB571" w:rsidR="00CC1634" w:rsidRPr="00702FEE" w:rsidRDefault="00CC1634" w:rsidP="00CC1634">
            <w:r w:rsidRPr="0084238E">
              <w:t>нд</w:t>
            </w:r>
          </w:p>
        </w:tc>
        <w:tc>
          <w:tcPr>
            <w:tcW w:w="1027" w:type="dxa"/>
            <w:tcBorders>
              <w:top w:val="single" w:sz="4" w:space="0" w:color="auto"/>
              <w:left w:val="nil"/>
              <w:bottom w:val="single" w:sz="4" w:space="0" w:color="auto"/>
              <w:right w:val="single" w:sz="4" w:space="0" w:color="auto"/>
            </w:tcBorders>
            <w:shd w:val="clear" w:color="auto" w:fill="auto"/>
            <w:noWrap/>
            <w:vAlign w:val="bottom"/>
          </w:tcPr>
          <w:p w14:paraId="4CFD6CF2" w14:textId="2D82527D" w:rsidR="00CC1634" w:rsidRPr="00702FEE" w:rsidRDefault="00CC1634" w:rsidP="00CC1634">
            <w:r w:rsidRPr="0084238E">
              <w:t>нд</w:t>
            </w:r>
          </w:p>
        </w:tc>
      </w:tr>
      <w:tr w:rsidR="00CC1634" w:rsidRPr="00702FEE" w14:paraId="50C80518" w14:textId="77777777" w:rsidTr="00CC1634">
        <w:trPr>
          <w:trHeight w:val="20"/>
        </w:trPr>
        <w:tc>
          <w:tcPr>
            <w:tcW w:w="4957" w:type="dxa"/>
            <w:shd w:val="clear" w:color="auto" w:fill="auto"/>
            <w:noWrap/>
          </w:tcPr>
          <w:p w14:paraId="11091C72" w14:textId="77777777" w:rsidR="00CC1634" w:rsidRPr="00702FEE" w:rsidRDefault="00CC1634" w:rsidP="00CC1634">
            <w:r w:rsidRPr="00702FEE">
              <w:lastRenderedPageBreak/>
              <w:t>Всего подпитка тепловой сети, в том числе:</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2594FF3B" w14:textId="171B7EF3" w:rsidR="00CC1634" w:rsidRPr="00702FEE" w:rsidRDefault="00CC1634" w:rsidP="00CC1634">
            <w:r w:rsidRPr="0084238E">
              <w:t>нд</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60104EA7" w14:textId="6E19B9DA" w:rsidR="00CC1634" w:rsidRPr="00702FEE" w:rsidRDefault="00CC1634" w:rsidP="00CC1634">
            <w:r w:rsidRPr="0084238E">
              <w:t>нд</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6CA63CCC" w14:textId="1786A821" w:rsidR="00CC1634" w:rsidRPr="00702FEE" w:rsidRDefault="00CC1634" w:rsidP="00CC1634">
            <w:r w:rsidRPr="0084238E">
              <w:t>нд</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40776009" w14:textId="1F1AAAEA" w:rsidR="00CC1634" w:rsidRPr="00702FEE" w:rsidRDefault="00CC1634" w:rsidP="00CC1634">
            <w:r w:rsidRPr="0084238E">
              <w:t>нд</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3EAC11E9" w14:textId="47379BF8" w:rsidR="00CC1634" w:rsidRPr="00702FEE" w:rsidRDefault="00CC1634" w:rsidP="00CC1634">
            <w:r w:rsidRPr="0084238E">
              <w:t>нд</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6A37ECE9" w14:textId="5ED30818" w:rsidR="00CC1634" w:rsidRPr="00702FEE" w:rsidRDefault="00CC1634" w:rsidP="00CC1634">
            <w:r w:rsidRPr="0084238E">
              <w:t>нд</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7E889B9B" w14:textId="24B057C0" w:rsidR="00CC1634" w:rsidRPr="00702FEE" w:rsidRDefault="00CC1634" w:rsidP="00CC1634">
            <w:r w:rsidRPr="0084238E">
              <w:t>нд</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59C677E7" w14:textId="31142E57" w:rsidR="00CC1634" w:rsidRPr="00702FEE" w:rsidRDefault="00CC1634" w:rsidP="00CC1634">
            <w:r w:rsidRPr="0084238E">
              <w:t>нд</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2DF2B6A8" w14:textId="08837117" w:rsidR="00CC1634" w:rsidRPr="00702FEE" w:rsidRDefault="00CC1634" w:rsidP="00CC1634">
            <w:r w:rsidRPr="0084238E">
              <w:t>нд</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5356076C" w14:textId="553C8E94" w:rsidR="00CC1634" w:rsidRPr="00702FEE" w:rsidRDefault="00CC1634" w:rsidP="00CC1634">
            <w:r w:rsidRPr="0084238E">
              <w:t>нд</w:t>
            </w:r>
          </w:p>
        </w:tc>
        <w:tc>
          <w:tcPr>
            <w:tcW w:w="1027" w:type="dxa"/>
            <w:tcBorders>
              <w:top w:val="single" w:sz="4" w:space="0" w:color="auto"/>
              <w:left w:val="nil"/>
              <w:bottom w:val="single" w:sz="4" w:space="0" w:color="auto"/>
              <w:right w:val="single" w:sz="4" w:space="0" w:color="auto"/>
            </w:tcBorders>
            <w:shd w:val="clear" w:color="auto" w:fill="auto"/>
            <w:noWrap/>
            <w:vAlign w:val="bottom"/>
          </w:tcPr>
          <w:p w14:paraId="2667A383" w14:textId="4461D93E" w:rsidR="00CC1634" w:rsidRPr="00702FEE" w:rsidRDefault="00CC1634" w:rsidP="00CC1634">
            <w:r w:rsidRPr="0084238E">
              <w:t>нд</w:t>
            </w:r>
          </w:p>
        </w:tc>
      </w:tr>
      <w:tr w:rsidR="00CC1634" w:rsidRPr="00702FEE" w14:paraId="2672B81F" w14:textId="77777777" w:rsidTr="00CC1634">
        <w:trPr>
          <w:trHeight w:val="20"/>
        </w:trPr>
        <w:tc>
          <w:tcPr>
            <w:tcW w:w="4957" w:type="dxa"/>
            <w:shd w:val="clear" w:color="auto" w:fill="auto"/>
            <w:noWrap/>
          </w:tcPr>
          <w:p w14:paraId="341DDE1F" w14:textId="77777777" w:rsidR="00CC1634" w:rsidRPr="00702FEE" w:rsidRDefault="00CC1634" w:rsidP="00CC1634">
            <w:r w:rsidRPr="00702FEE">
              <w:t>нормативные утечки теплоносителя</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78DF2D7D" w14:textId="3D4C4259" w:rsidR="00CC1634" w:rsidRPr="00702FEE" w:rsidRDefault="00CC1634" w:rsidP="00CC1634">
            <w:r w:rsidRPr="0084238E">
              <w:t>нд</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24E119A2" w14:textId="3408726A" w:rsidR="00CC1634" w:rsidRPr="00702FEE" w:rsidRDefault="00CC1634" w:rsidP="00CC1634">
            <w:r w:rsidRPr="0084238E">
              <w:t>нд</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6AA13431" w14:textId="4CBB7DE4" w:rsidR="00CC1634" w:rsidRPr="00702FEE" w:rsidRDefault="00CC1634" w:rsidP="00CC1634">
            <w:r w:rsidRPr="0084238E">
              <w:t>нд</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455C1B8F" w14:textId="04B26CD5" w:rsidR="00CC1634" w:rsidRPr="00702FEE" w:rsidRDefault="00CC1634" w:rsidP="00CC1634">
            <w:r w:rsidRPr="0084238E">
              <w:t>нд</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799A1C08" w14:textId="0871EF25" w:rsidR="00CC1634" w:rsidRPr="00702FEE" w:rsidRDefault="00CC1634" w:rsidP="00CC1634">
            <w:r w:rsidRPr="0084238E">
              <w:t>нд</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28324C01" w14:textId="1ABAA4F3" w:rsidR="00CC1634" w:rsidRPr="00702FEE" w:rsidRDefault="00CC1634" w:rsidP="00CC1634">
            <w:r w:rsidRPr="0084238E">
              <w:t>нд</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2C9A87D3" w14:textId="0A24B73A" w:rsidR="00CC1634" w:rsidRPr="00702FEE" w:rsidRDefault="00CC1634" w:rsidP="00CC1634">
            <w:r w:rsidRPr="0084238E">
              <w:t>нд</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3F596BBD" w14:textId="0C811687" w:rsidR="00CC1634" w:rsidRPr="00702FEE" w:rsidRDefault="00CC1634" w:rsidP="00CC1634">
            <w:r w:rsidRPr="0084238E">
              <w:t>нд</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64871371" w14:textId="5C967928" w:rsidR="00CC1634" w:rsidRPr="00702FEE" w:rsidRDefault="00CC1634" w:rsidP="00CC1634">
            <w:r w:rsidRPr="0084238E">
              <w:t>нд</w:t>
            </w:r>
          </w:p>
        </w:tc>
        <w:tc>
          <w:tcPr>
            <w:tcW w:w="986" w:type="dxa"/>
            <w:tcBorders>
              <w:top w:val="single" w:sz="4" w:space="0" w:color="auto"/>
              <w:left w:val="nil"/>
              <w:bottom w:val="single" w:sz="4" w:space="0" w:color="auto"/>
              <w:right w:val="single" w:sz="4" w:space="0" w:color="auto"/>
            </w:tcBorders>
            <w:shd w:val="clear" w:color="auto" w:fill="auto"/>
            <w:noWrap/>
            <w:vAlign w:val="bottom"/>
          </w:tcPr>
          <w:p w14:paraId="2D01B177" w14:textId="3D5A5434" w:rsidR="00CC1634" w:rsidRPr="00702FEE" w:rsidRDefault="00CC1634" w:rsidP="00CC1634">
            <w:r w:rsidRPr="0084238E">
              <w:t>нд</w:t>
            </w:r>
          </w:p>
        </w:tc>
        <w:tc>
          <w:tcPr>
            <w:tcW w:w="1027" w:type="dxa"/>
            <w:tcBorders>
              <w:top w:val="single" w:sz="4" w:space="0" w:color="auto"/>
              <w:left w:val="nil"/>
              <w:bottom w:val="single" w:sz="4" w:space="0" w:color="auto"/>
              <w:right w:val="single" w:sz="4" w:space="0" w:color="auto"/>
            </w:tcBorders>
            <w:shd w:val="clear" w:color="auto" w:fill="auto"/>
            <w:noWrap/>
            <w:vAlign w:val="bottom"/>
          </w:tcPr>
          <w:p w14:paraId="3501ECC9" w14:textId="10D6B2D7" w:rsidR="00CC1634" w:rsidRPr="00702FEE" w:rsidRDefault="00CC1634" w:rsidP="00CC1634">
            <w:r w:rsidRPr="0084238E">
              <w:t>нд</w:t>
            </w:r>
          </w:p>
        </w:tc>
      </w:tr>
      <w:tr w:rsidR="00CC1634" w:rsidRPr="00702FEE" w14:paraId="10A381A7" w14:textId="77777777" w:rsidTr="00CC1634">
        <w:trPr>
          <w:trHeight w:val="20"/>
        </w:trPr>
        <w:tc>
          <w:tcPr>
            <w:tcW w:w="4957" w:type="dxa"/>
            <w:shd w:val="clear" w:color="auto" w:fill="auto"/>
            <w:noWrap/>
          </w:tcPr>
          <w:p w14:paraId="2EA4267F" w14:textId="77777777" w:rsidR="00CC1634" w:rsidRPr="00702FEE" w:rsidRDefault="00CC1634" w:rsidP="00CC1634">
            <w:r w:rsidRPr="00702FEE">
              <w:t>сверхнормативные утечки теплоносителя</w:t>
            </w:r>
          </w:p>
        </w:tc>
        <w:tc>
          <w:tcPr>
            <w:tcW w:w="986" w:type="dxa"/>
            <w:shd w:val="clear" w:color="auto" w:fill="auto"/>
            <w:noWrap/>
            <w:vAlign w:val="bottom"/>
          </w:tcPr>
          <w:p w14:paraId="6A659C91" w14:textId="02DAA574" w:rsidR="00CC1634" w:rsidRPr="00702FEE" w:rsidRDefault="00CC1634" w:rsidP="00CC1634">
            <w:r w:rsidRPr="0084238E">
              <w:t>нд</w:t>
            </w:r>
          </w:p>
        </w:tc>
        <w:tc>
          <w:tcPr>
            <w:tcW w:w="846" w:type="dxa"/>
            <w:shd w:val="clear" w:color="auto" w:fill="auto"/>
            <w:noWrap/>
            <w:vAlign w:val="bottom"/>
          </w:tcPr>
          <w:p w14:paraId="57345CFD" w14:textId="5994E02A" w:rsidR="00CC1634" w:rsidRPr="00702FEE" w:rsidRDefault="00CC1634" w:rsidP="00CC1634">
            <w:r w:rsidRPr="0084238E">
              <w:t>нд</w:t>
            </w:r>
          </w:p>
        </w:tc>
        <w:tc>
          <w:tcPr>
            <w:tcW w:w="846" w:type="dxa"/>
            <w:shd w:val="clear" w:color="auto" w:fill="auto"/>
            <w:noWrap/>
            <w:vAlign w:val="bottom"/>
          </w:tcPr>
          <w:p w14:paraId="0EE0287C" w14:textId="61CCFC40" w:rsidR="00CC1634" w:rsidRPr="00702FEE" w:rsidRDefault="00CC1634" w:rsidP="00CC1634">
            <w:r w:rsidRPr="0084238E">
              <w:t>нд</w:t>
            </w:r>
          </w:p>
        </w:tc>
        <w:tc>
          <w:tcPr>
            <w:tcW w:w="846" w:type="dxa"/>
            <w:shd w:val="clear" w:color="auto" w:fill="auto"/>
            <w:noWrap/>
            <w:vAlign w:val="bottom"/>
          </w:tcPr>
          <w:p w14:paraId="487DD6F7" w14:textId="1A2AD865" w:rsidR="00CC1634" w:rsidRPr="00702FEE" w:rsidRDefault="00CC1634" w:rsidP="00CC1634">
            <w:r w:rsidRPr="0084238E">
              <w:t>нд</w:t>
            </w:r>
          </w:p>
        </w:tc>
        <w:tc>
          <w:tcPr>
            <w:tcW w:w="986" w:type="dxa"/>
            <w:shd w:val="clear" w:color="auto" w:fill="auto"/>
            <w:noWrap/>
            <w:vAlign w:val="bottom"/>
          </w:tcPr>
          <w:p w14:paraId="1EACAB3B" w14:textId="33A4B04C" w:rsidR="00CC1634" w:rsidRPr="00702FEE" w:rsidRDefault="00CC1634" w:rsidP="00CC1634">
            <w:r w:rsidRPr="0084238E">
              <w:t>нд</w:t>
            </w:r>
          </w:p>
        </w:tc>
        <w:tc>
          <w:tcPr>
            <w:tcW w:w="986" w:type="dxa"/>
            <w:shd w:val="clear" w:color="auto" w:fill="auto"/>
            <w:noWrap/>
            <w:vAlign w:val="bottom"/>
          </w:tcPr>
          <w:p w14:paraId="6131C6AE" w14:textId="6C946C43" w:rsidR="00CC1634" w:rsidRPr="00702FEE" w:rsidRDefault="00CC1634" w:rsidP="00CC1634">
            <w:r w:rsidRPr="0084238E">
              <w:t>нд</w:t>
            </w:r>
          </w:p>
        </w:tc>
        <w:tc>
          <w:tcPr>
            <w:tcW w:w="846" w:type="dxa"/>
            <w:shd w:val="clear" w:color="auto" w:fill="auto"/>
            <w:noWrap/>
            <w:vAlign w:val="bottom"/>
          </w:tcPr>
          <w:p w14:paraId="4D9FEFA8" w14:textId="3A3D8911" w:rsidR="00CC1634" w:rsidRPr="00702FEE" w:rsidRDefault="00CC1634" w:rsidP="00CC1634">
            <w:r w:rsidRPr="0084238E">
              <w:t>нд</w:t>
            </w:r>
          </w:p>
        </w:tc>
        <w:tc>
          <w:tcPr>
            <w:tcW w:w="846" w:type="dxa"/>
            <w:shd w:val="clear" w:color="auto" w:fill="auto"/>
            <w:noWrap/>
            <w:vAlign w:val="bottom"/>
          </w:tcPr>
          <w:p w14:paraId="0BB9CFD5" w14:textId="6425A36A" w:rsidR="00CC1634" w:rsidRPr="00702FEE" w:rsidRDefault="00CC1634" w:rsidP="00CC1634">
            <w:r w:rsidRPr="0084238E">
              <w:t>нд</w:t>
            </w:r>
          </w:p>
        </w:tc>
        <w:tc>
          <w:tcPr>
            <w:tcW w:w="846" w:type="dxa"/>
            <w:shd w:val="clear" w:color="auto" w:fill="auto"/>
            <w:noWrap/>
            <w:vAlign w:val="bottom"/>
          </w:tcPr>
          <w:p w14:paraId="7266E303" w14:textId="4DA5C55F" w:rsidR="00CC1634" w:rsidRPr="00702FEE" w:rsidRDefault="00CC1634" w:rsidP="00CC1634">
            <w:r w:rsidRPr="0084238E">
              <w:t>нд</w:t>
            </w:r>
          </w:p>
        </w:tc>
        <w:tc>
          <w:tcPr>
            <w:tcW w:w="986" w:type="dxa"/>
            <w:shd w:val="clear" w:color="auto" w:fill="auto"/>
            <w:noWrap/>
            <w:vAlign w:val="bottom"/>
          </w:tcPr>
          <w:p w14:paraId="701FD29D" w14:textId="0BEA48D9" w:rsidR="00CC1634" w:rsidRPr="00702FEE" w:rsidRDefault="00CC1634" w:rsidP="00CC1634">
            <w:r w:rsidRPr="0084238E">
              <w:t>нд</w:t>
            </w:r>
          </w:p>
        </w:tc>
        <w:tc>
          <w:tcPr>
            <w:tcW w:w="1027" w:type="dxa"/>
            <w:shd w:val="clear" w:color="auto" w:fill="auto"/>
            <w:noWrap/>
            <w:vAlign w:val="bottom"/>
          </w:tcPr>
          <w:p w14:paraId="0FDFB9DD" w14:textId="2D3B47D6" w:rsidR="00CC1634" w:rsidRPr="00702FEE" w:rsidRDefault="00CC1634" w:rsidP="00CC1634">
            <w:r w:rsidRPr="0084238E">
              <w:t>нд</w:t>
            </w:r>
          </w:p>
        </w:tc>
      </w:tr>
      <w:tr w:rsidR="00CC1634" w:rsidRPr="00702FEE" w14:paraId="578C14C7" w14:textId="77777777" w:rsidTr="00CC1634">
        <w:trPr>
          <w:trHeight w:val="20"/>
        </w:trPr>
        <w:tc>
          <w:tcPr>
            <w:tcW w:w="4957" w:type="dxa"/>
            <w:shd w:val="clear" w:color="auto" w:fill="auto"/>
            <w:noWrap/>
          </w:tcPr>
          <w:p w14:paraId="18C383D0" w14:textId="77777777" w:rsidR="00CC1634" w:rsidRPr="00702FEE" w:rsidRDefault="00CC1634" w:rsidP="00CC1634">
            <w:r w:rsidRPr="00702FEE">
              <w:t>Отпуск теплоносителя из тепловых сетей на цели ГВС</w:t>
            </w:r>
          </w:p>
        </w:tc>
        <w:tc>
          <w:tcPr>
            <w:tcW w:w="986" w:type="dxa"/>
            <w:shd w:val="clear" w:color="auto" w:fill="auto"/>
            <w:noWrap/>
            <w:vAlign w:val="bottom"/>
          </w:tcPr>
          <w:p w14:paraId="1FA47AD6" w14:textId="2FB57832" w:rsidR="00CC1634" w:rsidRPr="00702FEE" w:rsidRDefault="00CC1634" w:rsidP="00CC1634">
            <w:r w:rsidRPr="0084238E">
              <w:t>нд</w:t>
            </w:r>
          </w:p>
        </w:tc>
        <w:tc>
          <w:tcPr>
            <w:tcW w:w="846" w:type="dxa"/>
            <w:shd w:val="clear" w:color="auto" w:fill="auto"/>
            <w:noWrap/>
            <w:vAlign w:val="bottom"/>
          </w:tcPr>
          <w:p w14:paraId="04092708" w14:textId="27D2613D" w:rsidR="00CC1634" w:rsidRPr="00702FEE" w:rsidRDefault="00CC1634" w:rsidP="00CC1634">
            <w:r w:rsidRPr="0084238E">
              <w:t>нд</w:t>
            </w:r>
          </w:p>
        </w:tc>
        <w:tc>
          <w:tcPr>
            <w:tcW w:w="846" w:type="dxa"/>
            <w:shd w:val="clear" w:color="auto" w:fill="auto"/>
            <w:noWrap/>
            <w:vAlign w:val="bottom"/>
          </w:tcPr>
          <w:p w14:paraId="6E2B15BA" w14:textId="6DCCAC90" w:rsidR="00CC1634" w:rsidRPr="00702FEE" w:rsidRDefault="00CC1634" w:rsidP="00CC1634">
            <w:r w:rsidRPr="0084238E">
              <w:t>нд</w:t>
            </w:r>
          </w:p>
        </w:tc>
        <w:tc>
          <w:tcPr>
            <w:tcW w:w="846" w:type="dxa"/>
            <w:shd w:val="clear" w:color="auto" w:fill="auto"/>
            <w:noWrap/>
            <w:vAlign w:val="bottom"/>
          </w:tcPr>
          <w:p w14:paraId="05ED66C7" w14:textId="6B407718" w:rsidR="00CC1634" w:rsidRPr="00702FEE" w:rsidRDefault="00CC1634" w:rsidP="00CC1634">
            <w:r w:rsidRPr="0084238E">
              <w:t>нд</w:t>
            </w:r>
          </w:p>
        </w:tc>
        <w:tc>
          <w:tcPr>
            <w:tcW w:w="986" w:type="dxa"/>
            <w:shd w:val="clear" w:color="auto" w:fill="auto"/>
            <w:noWrap/>
            <w:vAlign w:val="bottom"/>
          </w:tcPr>
          <w:p w14:paraId="7F8C8A79" w14:textId="7D0A9406" w:rsidR="00CC1634" w:rsidRPr="00702FEE" w:rsidRDefault="00CC1634" w:rsidP="00CC1634">
            <w:r w:rsidRPr="0084238E">
              <w:t>нд</w:t>
            </w:r>
          </w:p>
        </w:tc>
        <w:tc>
          <w:tcPr>
            <w:tcW w:w="986" w:type="dxa"/>
            <w:shd w:val="clear" w:color="auto" w:fill="auto"/>
            <w:noWrap/>
            <w:vAlign w:val="bottom"/>
          </w:tcPr>
          <w:p w14:paraId="4DA94E46" w14:textId="442A6C4C" w:rsidR="00CC1634" w:rsidRPr="00702FEE" w:rsidRDefault="00CC1634" w:rsidP="00CC1634">
            <w:r w:rsidRPr="0084238E">
              <w:t>нд</w:t>
            </w:r>
          </w:p>
        </w:tc>
        <w:tc>
          <w:tcPr>
            <w:tcW w:w="846" w:type="dxa"/>
            <w:shd w:val="clear" w:color="auto" w:fill="auto"/>
            <w:noWrap/>
            <w:vAlign w:val="bottom"/>
          </w:tcPr>
          <w:p w14:paraId="732CB941" w14:textId="160BA37A" w:rsidR="00CC1634" w:rsidRPr="00702FEE" w:rsidRDefault="00CC1634" w:rsidP="00CC1634">
            <w:r w:rsidRPr="0084238E">
              <w:t>нд</w:t>
            </w:r>
          </w:p>
        </w:tc>
        <w:tc>
          <w:tcPr>
            <w:tcW w:w="846" w:type="dxa"/>
            <w:shd w:val="clear" w:color="auto" w:fill="auto"/>
            <w:noWrap/>
            <w:vAlign w:val="bottom"/>
          </w:tcPr>
          <w:p w14:paraId="15CBED0D" w14:textId="43A948B9" w:rsidR="00CC1634" w:rsidRPr="00702FEE" w:rsidRDefault="00CC1634" w:rsidP="00CC1634">
            <w:r w:rsidRPr="0084238E">
              <w:t>нд</w:t>
            </w:r>
          </w:p>
        </w:tc>
        <w:tc>
          <w:tcPr>
            <w:tcW w:w="846" w:type="dxa"/>
            <w:shd w:val="clear" w:color="auto" w:fill="auto"/>
            <w:noWrap/>
            <w:vAlign w:val="bottom"/>
          </w:tcPr>
          <w:p w14:paraId="4B51B7B5" w14:textId="5096D94B" w:rsidR="00CC1634" w:rsidRPr="00702FEE" w:rsidRDefault="00CC1634" w:rsidP="00CC1634">
            <w:r w:rsidRPr="0084238E">
              <w:t>нд</w:t>
            </w:r>
          </w:p>
        </w:tc>
        <w:tc>
          <w:tcPr>
            <w:tcW w:w="986" w:type="dxa"/>
            <w:shd w:val="clear" w:color="auto" w:fill="auto"/>
            <w:noWrap/>
            <w:vAlign w:val="bottom"/>
          </w:tcPr>
          <w:p w14:paraId="19016622" w14:textId="3B6942F1" w:rsidR="00CC1634" w:rsidRPr="00702FEE" w:rsidRDefault="00CC1634" w:rsidP="00CC1634">
            <w:r w:rsidRPr="0084238E">
              <w:t>нд</w:t>
            </w:r>
          </w:p>
        </w:tc>
        <w:tc>
          <w:tcPr>
            <w:tcW w:w="1027" w:type="dxa"/>
            <w:shd w:val="clear" w:color="auto" w:fill="auto"/>
            <w:noWrap/>
            <w:vAlign w:val="bottom"/>
          </w:tcPr>
          <w:p w14:paraId="65B7F5D9" w14:textId="646C0DE3" w:rsidR="00CC1634" w:rsidRPr="00702FEE" w:rsidRDefault="00CC1634" w:rsidP="00CC1634">
            <w:r w:rsidRPr="0084238E">
              <w:t>нд</w:t>
            </w:r>
          </w:p>
        </w:tc>
      </w:tr>
      <w:tr w:rsidR="00CC1634" w:rsidRPr="00702FEE" w14:paraId="69BF26FF" w14:textId="77777777" w:rsidTr="00CC1634">
        <w:trPr>
          <w:trHeight w:val="20"/>
        </w:trPr>
        <w:tc>
          <w:tcPr>
            <w:tcW w:w="4957" w:type="dxa"/>
            <w:shd w:val="clear" w:color="auto" w:fill="auto"/>
            <w:noWrap/>
          </w:tcPr>
          <w:p w14:paraId="673847B7" w14:textId="77777777" w:rsidR="00CC1634" w:rsidRPr="00702FEE" w:rsidRDefault="00CC1634" w:rsidP="00CC1634">
            <w:r w:rsidRPr="00702FEE">
              <w:t>Объем аварийной подпитки (химически не обработанной и не деаэрированной водой)</w:t>
            </w:r>
          </w:p>
        </w:tc>
        <w:tc>
          <w:tcPr>
            <w:tcW w:w="986" w:type="dxa"/>
            <w:shd w:val="clear" w:color="auto" w:fill="auto"/>
            <w:noWrap/>
            <w:vAlign w:val="bottom"/>
          </w:tcPr>
          <w:p w14:paraId="75241909" w14:textId="6C94538B" w:rsidR="00CC1634" w:rsidRPr="00702FEE" w:rsidRDefault="00CC1634" w:rsidP="00CC1634">
            <w:r w:rsidRPr="0084238E">
              <w:t>нд</w:t>
            </w:r>
          </w:p>
        </w:tc>
        <w:tc>
          <w:tcPr>
            <w:tcW w:w="846" w:type="dxa"/>
            <w:shd w:val="clear" w:color="auto" w:fill="auto"/>
            <w:noWrap/>
            <w:vAlign w:val="bottom"/>
          </w:tcPr>
          <w:p w14:paraId="04E15B25" w14:textId="27FF9DE7" w:rsidR="00CC1634" w:rsidRPr="00702FEE" w:rsidRDefault="00CC1634" w:rsidP="00CC1634">
            <w:r w:rsidRPr="0084238E">
              <w:t>нд</w:t>
            </w:r>
          </w:p>
        </w:tc>
        <w:tc>
          <w:tcPr>
            <w:tcW w:w="846" w:type="dxa"/>
            <w:shd w:val="clear" w:color="auto" w:fill="auto"/>
            <w:noWrap/>
            <w:vAlign w:val="bottom"/>
          </w:tcPr>
          <w:p w14:paraId="54724B12" w14:textId="3D7CC7F2" w:rsidR="00CC1634" w:rsidRPr="00702FEE" w:rsidRDefault="00CC1634" w:rsidP="00CC1634">
            <w:r w:rsidRPr="0084238E">
              <w:t>нд</w:t>
            </w:r>
          </w:p>
        </w:tc>
        <w:tc>
          <w:tcPr>
            <w:tcW w:w="846" w:type="dxa"/>
            <w:shd w:val="clear" w:color="auto" w:fill="auto"/>
            <w:noWrap/>
            <w:vAlign w:val="bottom"/>
          </w:tcPr>
          <w:p w14:paraId="3FB6C6F5" w14:textId="78718DD4" w:rsidR="00CC1634" w:rsidRPr="00702FEE" w:rsidRDefault="00CC1634" w:rsidP="00CC1634">
            <w:r w:rsidRPr="0084238E">
              <w:t>нд</w:t>
            </w:r>
          </w:p>
        </w:tc>
        <w:tc>
          <w:tcPr>
            <w:tcW w:w="986" w:type="dxa"/>
            <w:shd w:val="clear" w:color="auto" w:fill="auto"/>
            <w:noWrap/>
            <w:vAlign w:val="bottom"/>
          </w:tcPr>
          <w:p w14:paraId="61FB818A" w14:textId="6968118E" w:rsidR="00CC1634" w:rsidRPr="00702FEE" w:rsidRDefault="00CC1634" w:rsidP="00CC1634">
            <w:r w:rsidRPr="0084238E">
              <w:t>нд</w:t>
            </w:r>
          </w:p>
        </w:tc>
        <w:tc>
          <w:tcPr>
            <w:tcW w:w="986" w:type="dxa"/>
            <w:shd w:val="clear" w:color="auto" w:fill="auto"/>
            <w:noWrap/>
            <w:vAlign w:val="bottom"/>
          </w:tcPr>
          <w:p w14:paraId="08A5717D" w14:textId="77E2587D" w:rsidR="00CC1634" w:rsidRPr="00702FEE" w:rsidRDefault="00CC1634" w:rsidP="00CC1634">
            <w:r w:rsidRPr="0084238E">
              <w:t>нд</w:t>
            </w:r>
          </w:p>
        </w:tc>
        <w:tc>
          <w:tcPr>
            <w:tcW w:w="846" w:type="dxa"/>
            <w:shd w:val="clear" w:color="auto" w:fill="auto"/>
            <w:noWrap/>
            <w:vAlign w:val="bottom"/>
          </w:tcPr>
          <w:p w14:paraId="4DFF8088" w14:textId="1267CAF0" w:rsidR="00CC1634" w:rsidRPr="00702FEE" w:rsidRDefault="00CC1634" w:rsidP="00CC1634">
            <w:r w:rsidRPr="0084238E">
              <w:t>нд</w:t>
            </w:r>
          </w:p>
        </w:tc>
        <w:tc>
          <w:tcPr>
            <w:tcW w:w="846" w:type="dxa"/>
            <w:shd w:val="clear" w:color="auto" w:fill="auto"/>
            <w:noWrap/>
            <w:vAlign w:val="bottom"/>
          </w:tcPr>
          <w:p w14:paraId="5DF2BD1E" w14:textId="51C9405B" w:rsidR="00CC1634" w:rsidRPr="00702FEE" w:rsidRDefault="00CC1634" w:rsidP="00CC1634">
            <w:r w:rsidRPr="0084238E">
              <w:t>нд</w:t>
            </w:r>
          </w:p>
        </w:tc>
        <w:tc>
          <w:tcPr>
            <w:tcW w:w="846" w:type="dxa"/>
            <w:shd w:val="clear" w:color="auto" w:fill="auto"/>
            <w:noWrap/>
            <w:vAlign w:val="bottom"/>
          </w:tcPr>
          <w:p w14:paraId="444E0E53" w14:textId="13E54263" w:rsidR="00CC1634" w:rsidRPr="00702FEE" w:rsidRDefault="00CC1634" w:rsidP="00CC1634">
            <w:r w:rsidRPr="0084238E">
              <w:t>нд</w:t>
            </w:r>
          </w:p>
        </w:tc>
        <w:tc>
          <w:tcPr>
            <w:tcW w:w="986" w:type="dxa"/>
            <w:shd w:val="clear" w:color="auto" w:fill="auto"/>
            <w:noWrap/>
            <w:vAlign w:val="bottom"/>
          </w:tcPr>
          <w:p w14:paraId="01886B9C" w14:textId="56EBFDA9" w:rsidR="00CC1634" w:rsidRPr="00702FEE" w:rsidRDefault="00CC1634" w:rsidP="00CC1634">
            <w:r w:rsidRPr="0084238E">
              <w:t>нд</w:t>
            </w:r>
          </w:p>
        </w:tc>
        <w:tc>
          <w:tcPr>
            <w:tcW w:w="1027" w:type="dxa"/>
            <w:shd w:val="clear" w:color="auto" w:fill="auto"/>
            <w:noWrap/>
            <w:vAlign w:val="bottom"/>
          </w:tcPr>
          <w:p w14:paraId="6994F0E6" w14:textId="439EC4B2" w:rsidR="00CC1634" w:rsidRPr="00702FEE" w:rsidRDefault="00CC1634" w:rsidP="00CC1634">
            <w:r w:rsidRPr="0084238E">
              <w:t>нд</w:t>
            </w:r>
          </w:p>
        </w:tc>
      </w:tr>
      <w:tr w:rsidR="00CC1634" w:rsidRPr="00702FEE" w14:paraId="0E4CAFD7" w14:textId="77777777" w:rsidTr="00CC1634">
        <w:trPr>
          <w:trHeight w:val="20"/>
        </w:trPr>
        <w:tc>
          <w:tcPr>
            <w:tcW w:w="4957" w:type="dxa"/>
            <w:shd w:val="clear" w:color="auto" w:fill="auto"/>
            <w:noWrap/>
          </w:tcPr>
          <w:p w14:paraId="13A443AC" w14:textId="77777777" w:rsidR="00CC1634" w:rsidRPr="00702FEE" w:rsidRDefault="00CC1634" w:rsidP="00CC1634">
            <w:r w:rsidRPr="00702FEE">
              <w:t>Резерв (+) / дефицит (-) ВПУ</w:t>
            </w:r>
          </w:p>
        </w:tc>
        <w:tc>
          <w:tcPr>
            <w:tcW w:w="986" w:type="dxa"/>
            <w:shd w:val="clear" w:color="auto" w:fill="auto"/>
            <w:noWrap/>
            <w:vAlign w:val="bottom"/>
          </w:tcPr>
          <w:p w14:paraId="1FC4E2B8" w14:textId="280DD193" w:rsidR="00CC1634" w:rsidRPr="00702FEE" w:rsidRDefault="00CC1634" w:rsidP="00CC1634">
            <w:r w:rsidRPr="0084238E">
              <w:t>нд</w:t>
            </w:r>
          </w:p>
        </w:tc>
        <w:tc>
          <w:tcPr>
            <w:tcW w:w="846" w:type="dxa"/>
            <w:shd w:val="clear" w:color="auto" w:fill="auto"/>
            <w:noWrap/>
            <w:vAlign w:val="bottom"/>
          </w:tcPr>
          <w:p w14:paraId="5F3A8063" w14:textId="447494C6" w:rsidR="00CC1634" w:rsidRPr="00702FEE" w:rsidRDefault="00CC1634" w:rsidP="00CC1634">
            <w:r w:rsidRPr="0084238E">
              <w:t>нд</w:t>
            </w:r>
          </w:p>
        </w:tc>
        <w:tc>
          <w:tcPr>
            <w:tcW w:w="846" w:type="dxa"/>
            <w:shd w:val="clear" w:color="auto" w:fill="auto"/>
            <w:noWrap/>
            <w:vAlign w:val="bottom"/>
          </w:tcPr>
          <w:p w14:paraId="625C441C" w14:textId="22D9C0D1" w:rsidR="00CC1634" w:rsidRPr="00702FEE" w:rsidRDefault="00CC1634" w:rsidP="00CC1634">
            <w:r w:rsidRPr="0084238E">
              <w:t>нд</w:t>
            </w:r>
          </w:p>
        </w:tc>
        <w:tc>
          <w:tcPr>
            <w:tcW w:w="846" w:type="dxa"/>
            <w:shd w:val="clear" w:color="auto" w:fill="auto"/>
            <w:noWrap/>
            <w:vAlign w:val="bottom"/>
          </w:tcPr>
          <w:p w14:paraId="08ADC077" w14:textId="39AF1277" w:rsidR="00CC1634" w:rsidRPr="00702FEE" w:rsidRDefault="00CC1634" w:rsidP="00CC1634">
            <w:r w:rsidRPr="0084238E">
              <w:t>нд</w:t>
            </w:r>
          </w:p>
        </w:tc>
        <w:tc>
          <w:tcPr>
            <w:tcW w:w="986" w:type="dxa"/>
            <w:shd w:val="clear" w:color="auto" w:fill="auto"/>
            <w:noWrap/>
            <w:vAlign w:val="bottom"/>
          </w:tcPr>
          <w:p w14:paraId="0CBD43FD" w14:textId="4F3B0B4B" w:rsidR="00CC1634" w:rsidRPr="00702FEE" w:rsidRDefault="00CC1634" w:rsidP="00CC1634">
            <w:r w:rsidRPr="0084238E">
              <w:t>нд</w:t>
            </w:r>
          </w:p>
        </w:tc>
        <w:tc>
          <w:tcPr>
            <w:tcW w:w="986" w:type="dxa"/>
            <w:shd w:val="clear" w:color="auto" w:fill="auto"/>
            <w:noWrap/>
            <w:vAlign w:val="bottom"/>
          </w:tcPr>
          <w:p w14:paraId="53E60193" w14:textId="0D7B929D" w:rsidR="00CC1634" w:rsidRPr="00702FEE" w:rsidRDefault="00CC1634" w:rsidP="00CC1634">
            <w:r w:rsidRPr="0084238E">
              <w:t>нд</w:t>
            </w:r>
          </w:p>
        </w:tc>
        <w:tc>
          <w:tcPr>
            <w:tcW w:w="846" w:type="dxa"/>
            <w:shd w:val="clear" w:color="auto" w:fill="auto"/>
            <w:noWrap/>
            <w:vAlign w:val="bottom"/>
          </w:tcPr>
          <w:p w14:paraId="39D734E0" w14:textId="02477E0D" w:rsidR="00CC1634" w:rsidRPr="00702FEE" w:rsidRDefault="00CC1634" w:rsidP="00CC1634">
            <w:r w:rsidRPr="0084238E">
              <w:t>нд</w:t>
            </w:r>
          </w:p>
        </w:tc>
        <w:tc>
          <w:tcPr>
            <w:tcW w:w="846" w:type="dxa"/>
            <w:shd w:val="clear" w:color="auto" w:fill="auto"/>
            <w:noWrap/>
            <w:vAlign w:val="bottom"/>
          </w:tcPr>
          <w:p w14:paraId="1014525D" w14:textId="701FF6B4" w:rsidR="00CC1634" w:rsidRPr="00702FEE" w:rsidRDefault="00CC1634" w:rsidP="00CC1634">
            <w:r w:rsidRPr="0084238E">
              <w:t>нд</w:t>
            </w:r>
          </w:p>
        </w:tc>
        <w:tc>
          <w:tcPr>
            <w:tcW w:w="846" w:type="dxa"/>
            <w:shd w:val="clear" w:color="auto" w:fill="auto"/>
            <w:noWrap/>
            <w:vAlign w:val="bottom"/>
          </w:tcPr>
          <w:p w14:paraId="76A87D38" w14:textId="2CEF6C87" w:rsidR="00CC1634" w:rsidRPr="00702FEE" w:rsidRDefault="00CC1634" w:rsidP="00CC1634">
            <w:r w:rsidRPr="0084238E">
              <w:t>нд</w:t>
            </w:r>
          </w:p>
        </w:tc>
        <w:tc>
          <w:tcPr>
            <w:tcW w:w="986" w:type="dxa"/>
            <w:shd w:val="clear" w:color="auto" w:fill="auto"/>
            <w:noWrap/>
            <w:vAlign w:val="bottom"/>
          </w:tcPr>
          <w:p w14:paraId="38D8B977" w14:textId="5D6D1C36" w:rsidR="00CC1634" w:rsidRPr="00702FEE" w:rsidRDefault="00CC1634" w:rsidP="00CC1634">
            <w:r w:rsidRPr="0084238E">
              <w:t>нд</w:t>
            </w:r>
          </w:p>
        </w:tc>
        <w:tc>
          <w:tcPr>
            <w:tcW w:w="1027" w:type="dxa"/>
            <w:shd w:val="clear" w:color="auto" w:fill="auto"/>
            <w:noWrap/>
            <w:vAlign w:val="bottom"/>
          </w:tcPr>
          <w:p w14:paraId="6D4FE843" w14:textId="5F8B063E" w:rsidR="00CC1634" w:rsidRPr="00702FEE" w:rsidRDefault="00CC1634" w:rsidP="00CC1634">
            <w:r w:rsidRPr="0084238E">
              <w:t>нд</w:t>
            </w:r>
          </w:p>
        </w:tc>
      </w:tr>
      <w:tr w:rsidR="00CC1634" w:rsidRPr="002367C8" w14:paraId="599A3B81" w14:textId="77777777" w:rsidTr="00CC1634">
        <w:trPr>
          <w:trHeight w:val="20"/>
        </w:trPr>
        <w:tc>
          <w:tcPr>
            <w:tcW w:w="4957" w:type="dxa"/>
            <w:shd w:val="clear" w:color="auto" w:fill="auto"/>
            <w:noWrap/>
          </w:tcPr>
          <w:p w14:paraId="11178544" w14:textId="77777777" w:rsidR="00CC1634" w:rsidRPr="00702FEE" w:rsidRDefault="00CC1634" w:rsidP="00CC1634">
            <w:r w:rsidRPr="00702FEE">
              <w:t>Доля резерва</w:t>
            </w:r>
          </w:p>
        </w:tc>
        <w:tc>
          <w:tcPr>
            <w:tcW w:w="986" w:type="dxa"/>
            <w:shd w:val="clear" w:color="auto" w:fill="auto"/>
            <w:noWrap/>
            <w:vAlign w:val="bottom"/>
          </w:tcPr>
          <w:p w14:paraId="4E603447" w14:textId="382B9F42" w:rsidR="00CC1634" w:rsidRPr="00702FEE" w:rsidRDefault="00CC1634" w:rsidP="00CC1634">
            <w:r w:rsidRPr="0084238E">
              <w:t>нд</w:t>
            </w:r>
          </w:p>
        </w:tc>
        <w:tc>
          <w:tcPr>
            <w:tcW w:w="846" w:type="dxa"/>
            <w:shd w:val="clear" w:color="auto" w:fill="auto"/>
            <w:noWrap/>
            <w:vAlign w:val="bottom"/>
          </w:tcPr>
          <w:p w14:paraId="5BC278EF" w14:textId="08548327" w:rsidR="00CC1634" w:rsidRPr="00702FEE" w:rsidRDefault="00CC1634" w:rsidP="00CC1634">
            <w:r w:rsidRPr="0084238E">
              <w:t>нд</w:t>
            </w:r>
          </w:p>
        </w:tc>
        <w:tc>
          <w:tcPr>
            <w:tcW w:w="846" w:type="dxa"/>
            <w:shd w:val="clear" w:color="auto" w:fill="auto"/>
            <w:noWrap/>
            <w:vAlign w:val="bottom"/>
          </w:tcPr>
          <w:p w14:paraId="4EA64D4D" w14:textId="651974DC" w:rsidR="00CC1634" w:rsidRPr="00702FEE" w:rsidRDefault="00CC1634" w:rsidP="00CC1634">
            <w:r w:rsidRPr="0084238E">
              <w:t>нд</w:t>
            </w:r>
          </w:p>
        </w:tc>
        <w:tc>
          <w:tcPr>
            <w:tcW w:w="846" w:type="dxa"/>
            <w:shd w:val="clear" w:color="auto" w:fill="auto"/>
            <w:noWrap/>
            <w:vAlign w:val="bottom"/>
          </w:tcPr>
          <w:p w14:paraId="5CF07310" w14:textId="7DA045AE" w:rsidR="00CC1634" w:rsidRPr="00702FEE" w:rsidRDefault="00CC1634" w:rsidP="00CC1634">
            <w:r w:rsidRPr="0084238E">
              <w:t>нд</w:t>
            </w:r>
          </w:p>
        </w:tc>
        <w:tc>
          <w:tcPr>
            <w:tcW w:w="986" w:type="dxa"/>
            <w:shd w:val="clear" w:color="auto" w:fill="auto"/>
            <w:noWrap/>
            <w:vAlign w:val="bottom"/>
          </w:tcPr>
          <w:p w14:paraId="0F7B22D4" w14:textId="080877EB" w:rsidR="00CC1634" w:rsidRPr="00702FEE" w:rsidRDefault="00CC1634" w:rsidP="00CC1634">
            <w:r w:rsidRPr="0084238E">
              <w:t>нд</w:t>
            </w:r>
          </w:p>
        </w:tc>
        <w:tc>
          <w:tcPr>
            <w:tcW w:w="986" w:type="dxa"/>
            <w:shd w:val="clear" w:color="auto" w:fill="auto"/>
            <w:noWrap/>
            <w:vAlign w:val="bottom"/>
          </w:tcPr>
          <w:p w14:paraId="01F3D5B8" w14:textId="164ACC0D" w:rsidR="00CC1634" w:rsidRPr="00702FEE" w:rsidRDefault="00CC1634" w:rsidP="00CC1634">
            <w:r w:rsidRPr="0084238E">
              <w:t>нд</w:t>
            </w:r>
          </w:p>
        </w:tc>
        <w:tc>
          <w:tcPr>
            <w:tcW w:w="846" w:type="dxa"/>
            <w:shd w:val="clear" w:color="auto" w:fill="auto"/>
            <w:noWrap/>
            <w:vAlign w:val="bottom"/>
          </w:tcPr>
          <w:p w14:paraId="025A97E3" w14:textId="2DF98BCF" w:rsidR="00CC1634" w:rsidRPr="00702FEE" w:rsidRDefault="00CC1634" w:rsidP="00CC1634">
            <w:r w:rsidRPr="0084238E">
              <w:t>нд</w:t>
            </w:r>
          </w:p>
        </w:tc>
        <w:tc>
          <w:tcPr>
            <w:tcW w:w="846" w:type="dxa"/>
            <w:shd w:val="clear" w:color="auto" w:fill="auto"/>
            <w:noWrap/>
            <w:vAlign w:val="bottom"/>
          </w:tcPr>
          <w:p w14:paraId="6881A11A" w14:textId="113E8C06" w:rsidR="00CC1634" w:rsidRPr="00702FEE" w:rsidRDefault="00CC1634" w:rsidP="00CC1634">
            <w:r w:rsidRPr="0084238E">
              <w:t>нд</w:t>
            </w:r>
          </w:p>
        </w:tc>
        <w:tc>
          <w:tcPr>
            <w:tcW w:w="846" w:type="dxa"/>
            <w:shd w:val="clear" w:color="auto" w:fill="auto"/>
            <w:noWrap/>
            <w:vAlign w:val="bottom"/>
          </w:tcPr>
          <w:p w14:paraId="500E57C7" w14:textId="7E83B887" w:rsidR="00CC1634" w:rsidRPr="00702FEE" w:rsidRDefault="00CC1634" w:rsidP="00CC1634">
            <w:r w:rsidRPr="0084238E">
              <w:t>нд</w:t>
            </w:r>
          </w:p>
        </w:tc>
        <w:tc>
          <w:tcPr>
            <w:tcW w:w="986" w:type="dxa"/>
            <w:shd w:val="clear" w:color="auto" w:fill="auto"/>
            <w:noWrap/>
            <w:vAlign w:val="bottom"/>
          </w:tcPr>
          <w:p w14:paraId="514A50B9" w14:textId="5B2FD3A8" w:rsidR="00CC1634" w:rsidRPr="00702FEE" w:rsidRDefault="00CC1634" w:rsidP="00CC1634">
            <w:r w:rsidRPr="0084238E">
              <w:t>нд</w:t>
            </w:r>
          </w:p>
        </w:tc>
        <w:tc>
          <w:tcPr>
            <w:tcW w:w="1027" w:type="dxa"/>
            <w:shd w:val="clear" w:color="auto" w:fill="auto"/>
            <w:noWrap/>
            <w:vAlign w:val="bottom"/>
          </w:tcPr>
          <w:p w14:paraId="2B07A479" w14:textId="5F3B72A0" w:rsidR="00CC1634" w:rsidRPr="002367C8" w:rsidRDefault="00CC1634" w:rsidP="00CC1634">
            <w:r w:rsidRPr="0084238E">
              <w:t>нд</w:t>
            </w:r>
          </w:p>
        </w:tc>
      </w:tr>
    </w:tbl>
    <w:p w14:paraId="35760281" w14:textId="6F89C349" w:rsidR="00CC5590" w:rsidRPr="00BD3831" w:rsidRDefault="00CC5590" w:rsidP="00B71E79">
      <w:pPr>
        <w:pStyle w:val="a7"/>
        <w:sectPr w:rsidR="00CC5590" w:rsidRPr="00BD3831" w:rsidSect="00344823">
          <w:pgSz w:w="16840" w:h="11907" w:orient="landscape" w:code="9"/>
          <w:pgMar w:top="1701" w:right="1134" w:bottom="851" w:left="1134" w:header="709" w:footer="709" w:gutter="0"/>
          <w:cols w:space="708"/>
          <w:docGrid w:linePitch="360"/>
        </w:sectPr>
      </w:pPr>
    </w:p>
    <w:p w14:paraId="09503669" w14:textId="3ADF23A1" w:rsidR="00511928" w:rsidRPr="00BD3831" w:rsidRDefault="00511928" w:rsidP="00262E73">
      <w:pPr>
        <w:pStyle w:val="afffe"/>
      </w:pPr>
      <w:r w:rsidRPr="00BD3831">
        <w:lastRenderedPageBreak/>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w:t>
      </w:r>
    </w:p>
    <w:p w14:paraId="65440A79" w14:textId="77777777" w:rsidR="00511928" w:rsidRPr="00BD3831" w:rsidRDefault="00511928" w:rsidP="00262E73">
      <w:pPr>
        <w:pStyle w:val="afffe"/>
      </w:pPr>
      <w:r w:rsidRPr="00BD3831">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 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w:t>
      </w:r>
    </w:p>
    <w:p w14:paraId="7E52A3DD" w14:textId="77777777" w:rsidR="00511928" w:rsidRPr="00BD3831" w:rsidRDefault="00511928" w:rsidP="00262E73">
      <w:pPr>
        <w:pStyle w:val="afffe"/>
      </w:pPr>
      <w:r w:rsidRPr="00BD3831">
        <w:t>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w:t>
      </w:r>
    </w:p>
    <w:p w14:paraId="4365424E" w14:textId="77777777" w:rsidR="00511928" w:rsidRPr="00BD3831" w:rsidRDefault="00511928" w:rsidP="00262E73">
      <w:pPr>
        <w:pStyle w:val="afffe"/>
      </w:pPr>
      <w:r w:rsidRPr="00BD3831">
        <w:t xml:space="preserve">Нормативные сроки подключения объекта капитального строительства устанавливаются в соответствии с инвестиционной программой </w:t>
      </w:r>
      <w:r w:rsidRPr="00BD3831">
        <w:lastRenderedPageBreak/>
        <w:t>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14:paraId="1EAD8F44" w14:textId="77777777" w:rsidR="00511928" w:rsidRPr="00BD3831" w:rsidRDefault="00511928" w:rsidP="00262E73">
      <w:pPr>
        <w:pStyle w:val="afffe"/>
      </w:pPr>
      <w:r w:rsidRPr="00BD3831">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14:paraId="035DF0E2" w14:textId="77777777" w:rsidR="00511928" w:rsidRPr="00BD3831" w:rsidRDefault="00511928" w:rsidP="00262E73">
      <w:pPr>
        <w:pStyle w:val="afffe"/>
      </w:pPr>
      <w:r w:rsidRPr="00BD3831">
        <w:t>Существующие и планируемые к застройке потребители, вправе использовать для отопления индивидуальные источники теплоснабжения.</w:t>
      </w:r>
    </w:p>
    <w:p w14:paraId="45EEC506" w14:textId="77777777" w:rsidR="00511928" w:rsidRPr="00BD3831" w:rsidRDefault="00511928" w:rsidP="00262E73">
      <w:pPr>
        <w:pStyle w:val="afffe"/>
      </w:pPr>
      <w:r w:rsidRPr="00BD3831">
        <w:t>Использование автономных источников теплоснабжения целесообразно в случаях:</w:t>
      </w:r>
    </w:p>
    <w:p w14:paraId="7409567C" w14:textId="77777777" w:rsidR="00511928" w:rsidRPr="00BD3831" w:rsidRDefault="00511928" w:rsidP="00262E73">
      <w:pPr>
        <w:pStyle w:val="a0"/>
      </w:pPr>
      <w:r w:rsidRPr="00BD3831">
        <w:t xml:space="preserve">значительной удаленности от существующих и перспективных тепловых сетей; </w:t>
      </w:r>
    </w:p>
    <w:p w14:paraId="2547D50D" w14:textId="77777777" w:rsidR="00511928" w:rsidRPr="00BD3831" w:rsidRDefault="00511928" w:rsidP="00262E73">
      <w:pPr>
        <w:pStyle w:val="a0"/>
      </w:pPr>
      <w:r w:rsidRPr="00BD3831">
        <w:t xml:space="preserve">малой подключаемой нагрузки (менее 0,01 Гкал/ч); </w:t>
      </w:r>
    </w:p>
    <w:p w14:paraId="4FC50CE4" w14:textId="77777777" w:rsidR="00511928" w:rsidRPr="00BD3831" w:rsidRDefault="00511928" w:rsidP="00262E73">
      <w:pPr>
        <w:pStyle w:val="a0"/>
      </w:pPr>
      <w:r w:rsidRPr="00BD3831">
        <w:t xml:space="preserve">отсутствия резервов тепловой мощности в границах застройки на данный момент и в рассматриваемой перспективе; </w:t>
      </w:r>
    </w:p>
    <w:p w14:paraId="558C775F" w14:textId="77777777" w:rsidR="00511928" w:rsidRPr="00BD3831" w:rsidRDefault="00511928" w:rsidP="00262E73">
      <w:pPr>
        <w:pStyle w:val="a0"/>
      </w:pPr>
      <w:r w:rsidRPr="00BD3831">
        <w:t>использования тепловой энергии в технологических целях.</w:t>
      </w:r>
    </w:p>
    <w:p w14:paraId="08CC4A9C" w14:textId="761C2B3B" w:rsidR="00511928" w:rsidRPr="00BD3831" w:rsidRDefault="00511928" w:rsidP="00262E73">
      <w:pPr>
        <w:pStyle w:val="afffe"/>
      </w:pPr>
      <w:r w:rsidRPr="00BD3831">
        <w:t xml:space="preserve">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w:t>
      </w:r>
      <w:r w:rsidR="00885026">
        <w:t>источника тепловой энергии</w:t>
      </w:r>
      <w:r w:rsidRPr="00BD3831">
        <w:t xml:space="preserve"> при наличии осуществлённого в надлежащем порядке подключения к системам теплоснабжения многоквартирных домов».</w:t>
      </w:r>
    </w:p>
    <w:p w14:paraId="20570702" w14:textId="727467C9" w:rsidR="00511928" w:rsidRPr="00BD3831" w:rsidRDefault="00511928" w:rsidP="00262E73">
      <w:pPr>
        <w:pStyle w:val="affff0"/>
        <w:rPr>
          <w:lang w:eastAsia="ru-RU"/>
        </w:rPr>
      </w:pPr>
      <w:bookmarkStart w:id="674" w:name="_Toc70394776"/>
      <w:bookmarkStart w:id="675" w:name="_Toc101972743"/>
      <w:bookmarkStart w:id="676" w:name="_Toc108034215"/>
      <w:r w:rsidRPr="00BD3831">
        <w:rPr>
          <w:lang w:eastAsia="ru-RU"/>
        </w:rPr>
        <w:t xml:space="preserve">7.1.1 </w:t>
      </w:r>
      <w:r w:rsidRPr="00BD3831">
        <w:t>Определения</w:t>
      </w:r>
      <w:bookmarkEnd w:id="674"/>
      <w:bookmarkEnd w:id="675"/>
      <w:bookmarkEnd w:id="676"/>
    </w:p>
    <w:p w14:paraId="45B4A461" w14:textId="77777777" w:rsidR="00511928" w:rsidRPr="00BD3831" w:rsidRDefault="00511928" w:rsidP="00262E73">
      <w:pPr>
        <w:pStyle w:val="afffe"/>
      </w:pPr>
      <w:r w:rsidRPr="00BD3831">
        <w:t xml:space="preserve">В Приказе Минрегиона РФ от 27 февраля 2010года №79 приведена классификация малоэтажных жилых домов: </w:t>
      </w:r>
    </w:p>
    <w:p w14:paraId="3E12F01C" w14:textId="77777777" w:rsidR="00511928" w:rsidRPr="00BD3831" w:rsidRDefault="00511928" w:rsidP="00262E73">
      <w:pPr>
        <w:pStyle w:val="a0"/>
      </w:pPr>
      <w:r w:rsidRPr="00BD3831">
        <w:t xml:space="preserve">индивидуальные жилые дома - отдельно стоящие жилые дома с количеством этажей не более чем три, предназначенные для проживания одной семьи; </w:t>
      </w:r>
    </w:p>
    <w:p w14:paraId="779237F6" w14:textId="77777777" w:rsidR="00511928" w:rsidRPr="00BD3831" w:rsidRDefault="00511928" w:rsidP="00262E73">
      <w:pPr>
        <w:pStyle w:val="a0"/>
      </w:pPr>
      <w:r w:rsidRPr="00BD3831">
        <w:t xml:space="preserve">блокированные жилые дома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w:t>
      </w:r>
    </w:p>
    <w:p w14:paraId="3F79D7BF" w14:textId="77777777" w:rsidR="00511928" w:rsidRPr="00BD3831" w:rsidRDefault="00511928" w:rsidP="00262E73">
      <w:pPr>
        <w:pStyle w:val="a0"/>
      </w:pPr>
      <w:r w:rsidRPr="00BD3831">
        <w:lastRenderedPageBreak/>
        <w:t>многоквартирные малоэтажные жилые дома - жилые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
    <w:p w14:paraId="40568C22" w14:textId="7A7EB0D3" w:rsidR="00511928" w:rsidRPr="00BD3831" w:rsidRDefault="00511928" w:rsidP="00262E73">
      <w:pPr>
        <w:pStyle w:val="affff0"/>
      </w:pPr>
      <w:bookmarkStart w:id="677" w:name="_Toc70394777"/>
      <w:bookmarkStart w:id="678" w:name="_Toc101972744"/>
      <w:bookmarkStart w:id="679" w:name="_Toc108034216"/>
      <w:r w:rsidRPr="00BD3831">
        <w:t>7.1.2 Основная нормативно-правовая база</w:t>
      </w:r>
      <w:bookmarkEnd w:id="677"/>
      <w:bookmarkEnd w:id="678"/>
      <w:bookmarkEnd w:id="679"/>
    </w:p>
    <w:p w14:paraId="534AD4B5" w14:textId="4BC44995" w:rsidR="00511928" w:rsidRPr="00BD3831" w:rsidRDefault="00511928" w:rsidP="00262E73">
      <w:pPr>
        <w:pStyle w:val="afffe"/>
      </w:pPr>
      <w:r w:rsidRPr="00BD3831">
        <w:t xml:space="preserve">В соответствии с пунктом 15 статьи 14 Федерального закона РФ № 190-ФЗ «О теплоснабжении»: Запрещается переход на отопление жилых помещений в многоквартирных домах с использованием индивидуальных квартирных </w:t>
      </w:r>
      <w:r w:rsidR="00885026">
        <w:t>источника тепловой энергии</w:t>
      </w:r>
      <w:r w:rsidRPr="00BD3831">
        <w:t>,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78CF1438" w14:textId="77777777" w:rsidR="00511928" w:rsidRPr="00BD3831" w:rsidRDefault="00511928" w:rsidP="00262E73">
      <w:pPr>
        <w:pStyle w:val="afffe"/>
      </w:pPr>
      <w:r w:rsidRPr="00BD3831">
        <w:t>Пункт 122 Методических указаний</w:t>
      </w:r>
      <w:r w:rsidRPr="00BD3831">
        <w:rPr>
          <w:vertAlign w:val="superscript"/>
        </w:rPr>
        <w:footnoteReference w:id="9"/>
      </w:r>
      <w:r w:rsidRPr="00BD3831">
        <w:t xml:space="preserve"> по разработке схем теплоснабжения рекомендует вывод из эксплуатации тепловых сетей с незначительной тепловой нагрузкой (с относительными потерями тепловой энергии при передаче тепловой энергии по тепловым сетям более 75% от тепловой энергии, отпущенной в рассматриваемые тепловые сети).</w:t>
      </w:r>
    </w:p>
    <w:p w14:paraId="3B479AD6" w14:textId="05966DAB" w:rsidR="00511928" w:rsidRPr="00BD3831" w:rsidRDefault="00511928" w:rsidP="00262E73">
      <w:pPr>
        <w:pStyle w:val="affff0"/>
      </w:pPr>
      <w:bookmarkStart w:id="680" w:name="_Toc70394778"/>
      <w:bookmarkStart w:id="681" w:name="_Toc101972745"/>
      <w:bookmarkStart w:id="682" w:name="_Toc108034217"/>
      <w:r w:rsidRPr="00BD3831">
        <w:t>7.1.3 Условия подключения к централизованным системам теплоснабжения</w:t>
      </w:r>
      <w:bookmarkEnd w:id="680"/>
      <w:bookmarkEnd w:id="681"/>
      <w:bookmarkEnd w:id="682"/>
    </w:p>
    <w:p w14:paraId="4586788E" w14:textId="77777777" w:rsidR="006C7B24" w:rsidRDefault="00511928" w:rsidP="00262E73">
      <w:pPr>
        <w:pStyle w:val="afffe"/>
      </w:pPr>
      <w:r w:rsidRPr="00BD3831">
        <w:t>Теплопотребляющие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w:t>
      </w:r>
    </w:p>
    <w:p w14:paraId="450BCC33" w14:textId="77E273EE" w:rsidR="00511928" w:rsidRPr="00BD3831" w:rsidRDefault="00511928" w:rsidP="00262E73">
      <w:pPr>
        <w:pStyle w:val="afffe"/>
      </w:pPr>
      <w:r w:rsidRPr="00BD3831">
        <w:t xml:space="preserve">Подключение теплопотребляющих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РФ от 27 июля 2010года №190-ФЗ «О теплоснабжении» и правилами подключения к системам теплоснабжения, утвержденными Правительством Российской Федерации. </w:t>
      </w:r>
    </w:p>
    <w:p w14:paraId="70A58CCD" w14:textId="77777777" w:rsidR="00511928" w:rsidRPr="00BD3831" w:rsidRDefault="00511928" w:rsidP="00262E73">
      <w:pPr>
        <w:pStyle w:val="afffe"/>
      </w:pPr>
      <w:r w:rsidRPr="00BD3831">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w:t>
      </w:r>
    </w:p>
    <w:p w14:paraId="1A17913B" w14:textId="77777777" w:rsidR="00511928" w:rsidRPr="00BD3831" w:rsidRDefault="00511928" w:rsidP="00262E73">
      <w:pPr>
        <w:pStyle w:val="afffe"/>
      </w:pPr>
      <w:r w:rsidRPr="00BD3831">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w:t>
      </w:r>
      <w:r w:rsidRPr="00BD3831">
        <w:lastRenderedPageBreak/>
        <w:t>границах определенного схемой теплоснабжения радиуса эффективного теплоснабжения, не допускается.</w:t>
      </w:r>
    </w:p>
    <w:p w14:paraId="152B488C" w14:textId="77777777" w:rsidR="00511928" w:rsidRPr="00BD3831" w:rsidRDefault="00511928" w:rsidP="00262E73">
      <w:pPr>
        <w:pStyle w:val="afffe"/>
      </w:pPr>
      <w:r w:rsidRPr="009F70D6">
        <w:t>В</w:t>
      </w:r>
      <w:r w:rsidRPr="00BD3831">
        <w:t xml:space="preserve">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 </w:t>
      </w:r>
    </w:p>
    <w:p w14:paraId="388ADA9B" w14:textId="77777777" w:rsidR="00511928" w:rsidRPr="00BD3831" w:rsidRDefault="00511928" w:rsidP="00262E73">
      <w:pPr>
        <w:pStyle w:val="afffe"/>
      </w:pPr>
      <w:r w:rsidRPr="00BD3831">
        <w:t xml:space="preserve">Подключение потребителей к системам централизованного теплоснабжения осуществляется только по закрытым схемам. </w:t>
      </w:r>
    </w:p>
    <w:p w14:paraId="41F14B8B" w14:textId="4EA7F422" w:rsidR="00511928" w:rsidRPr="00BD3831" w:rsidRDefault="00511928" w:rsidP="00262E73">
      <w:pPr>
        <w:pStyle w:val="affff0"/>
      </w:pPr>
      <w:bookmarkStart w:id="683" w:name="_Toc70394779"/>
      <w:bookmarkStart w:id="684" w:name="_Toc101972746"/>
      <w:bookmarkStart w:id="685" w:name="_Toc108034218"/>
      <w:r w:rsidRPr="00BD3831">
        <w:t>7.1.4 Условия для организации поквартирного теплоснабжения малоэтажных МКД</w:t>
      </w:r>
      <w:bookmarkEnd w:id="683"/>
      <w:bookmarkEnd w:id="684"/>
      <w:bookmarkEnd w:id="685"/>
    </w:p>
    <w:p w14:paraId="60EBE82A" w14:textId="0C5954E6" w:rsidR="00511928" w:rsidRPr="00BD3831" w:rsidRDefault="00511928" w:rsidP="00B71E79">
      <w:pPr>
        <w:pStyle w:val="a7"/>
      </w:pPr>
      <w:r w:rsidRPr="00BD3831">
        <w:t xml:space="preserve">п. 44 Правил подключения к системам теплоснабжения (утв. постановлением </w:t>
      </w:r>
      <w:r w:rsidRPr="00262E73">
        <w:rPr>
          <w:rStyle w:val="affff"/>
        </w:rPr>
        <w:t xml:space="preserve">Правительства РФ от 16 апреля 2012 года №307) гласит: В перечень индивидуальных квартирных </w:t>
      </w:r>
      <w:r w:rsidR="00885026">
        <w:rPr>
          <w:rStyle w:val="affff"/>
        </w:rPr>
        <w:t>источника тепловой энергии</w:t>
      </w:r>
      <w:r w:rsidRPr="00262E73">
        <w:rPr>
          <w:rStyle w:val="affff"/>
        </w:rPr>
        <w:t>, которые запрещается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 за исключением случаев, определенных схемой теплоснабжения, входят источники тепловой</w:t>
      </w:r>
      <w:r w:rsidRPr="00BD3831">
        <w:t xml:space="preserve"> энергии, работающие на электрической энергии, не отвечающие следующим требованиям:</w:t>
      </w:r>
    </w:p>
    <w:p w14:paraId="553676D6" w14:textId="77777777" w:rsidR="00511928" w:rsidRPr="00BD3831" w:rsidRDefault="00511928" w:rsidP="00262E73">
      <w:pPr>
        <w:pStyle w:val="a0"/>
      </w:pPr>
      <w:r w:rsidRPr="00BD3831">
        <w:t>температура теплоносителя - до 95 градусов Цельсия;</w:t>
      </w:r>
    </w:p>
    <w:p w14:paraId="2579D8F2" w14:textId="77777777" w:rsidR="00511928" w:rsidRPr="00BD3831" w:rsidRDefault="00511928" w:rsidP="00262E73">
      <w:pPr>
        <w:pStyle w:val="a0"/>
      </w:pPr>
      <w:r w:rsidRPr="00BD3831">
        <w:t>давление теплоносителя - до 1 МПа.</w:t>
      </w:r>
    </w:p>
    <w:p w14:paraId="4E84704A" w14:textId="77777777" w:rsidR="00511928" w:rsidRPr="00BD3831" w:rsidRDefault="00511928" w:rsidP="00262E73">
      <w:pPr>
        <w:pStyle w:val="afffe"/>
      </w:pPr>
      <w:r w:rsidRPr="00BD3831">
        <w:t>Отказ от централизованного отопления представляет собой как минимум процесс по замене и переносу инженерных сетей и оборудования, требующих внесения изменений в технический паспорт. В соответствии со статьей 25 Жилищного кодекса РФ такие действия именуются переустройством жилого помещения (жилого дома, квартиры, комнаты), порядок проведения которого регулируется как главой 4 ЖК РФ, так и положениями Градостроительного кодекса РФ о реконструкции внутридомовой системы отопления (то есть получении проекта реконструкции, разрешения на реконструкцию, акта ввода в эксплуатацию и т.п.).</w:t>
      </w:r>
    </w:p>
    <w:p w14:paraId="49D49F73" w14:textId="77777777" w:rsidR="00511928" w:rsidRPr="00BD3831" w:rsidRDefault="00511928" w:rsidP="00262E73">
      <w:pPr>
        <w:pStyle w:val="afffe"/>
      </w:pPr>
      <w:r w:rsidRPr="00BD3831">
        <w:t>В соответствии с частью 1 статьи 25 Жилищного кодекса Российской Федерации, пунктом 1.7.1 Правил и норм технической эксплуатации жилищного фонда, утвержденных Постановлением Государственного комитета Российской Федерации по строительству и жилищно-коммунальному комплексу от 27 сентября 2003года № 170 (далее – Правила), замена нагревательного оборудования является переустройством жилого помещения. Частью 1 статьи 26 Жилищного кодекса Российской Федерации установлено, что переустройство жилого помещения производится с соблюдением требований законодательства по согласованию с органом местного самоуправления на основании принятого им решения.</w:t>
      </w:r>
    </w:p>
    <w:p w14:paraId="7CF5CD13" w14:textId="77777777" w:rsidR="00511928" w:rsidRPr="00BD3831" w:rsidRDefault="00511928" w:rsidP="00262E73">
      <w:pPr>
        <w:pStyle w:val="afffe"/>
      </w:pPr>
      <w:r w:rsidRPr="00BD3831">
        <w:t xml:space="preserve">Согласно п. 1.7.2 Правил, переоборудование 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(или) установленного на нем оборудования, ухудшению сохранности и </w:t>
      </w:r>
      <w:r w:rsidRPr="00BD3831">
        <w:lastRenderedPageBreak/>
        <w:t>внешнего вида фасадов, нарушению противопожарных устройств, не допускаются.</w:t>
      </w:r>
    </w:p>
    <w:p w14:paraId="7CC94AFC" w14:textId="77777777" w:rsidR="00511928" w:rsidRPr="00BD3831" w:rsidRDefault="00511928" w:rsidP="00262E73">
      <w:pPr>
        <w:pStyle w:val="afffe"/>
      </w:pPr>
      <w:r w:rsidRPr="00BD3831">
        <w:t>Приборы отопления служат частью отопительной системы жилого дома, их демонтаж без соответствующего разрешения уполномоченных органов и технического проекта, может привести к нарушению порядка теплоснабжения многоквартирного дома. То есть, если с момента постройки многоквартирный дом рассчитан на централизованное теплоснабжение, то установка индивидуального отопления в квартирах нарушает существующую внутридомовую схему подачи тепла.</w:t>
      </w:r>
    </w:p>
    <w:p w14:paraId="514E93C4" w14:textId="77777777" w:rsidR="00511928" w:rsidRPr="00BD3831" w:rsidRDefault="00511928" w:rsidP="00262E73">
      <w:pPr>
        <w:pStyle w:val="afffe"/>
      </w:pPr>
      <w:r w:rsidRPr="00BD3831">
        <w:t>Переустройство помещения осуществляется по согласованию с органом местного самоуправления, на территории которого расположено жилое помещение по заявлению о переустройстве жилого помещения. Форма такого заявления утверждена Постановлением Правительства РФ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w:t>
      </w:r>
    </w:p>
    <w:p w14:paraId="1DF2D0CD" w14:textId="77777777" w:rsidR="005260BF" w:rsidRDefault="00511928" w:rsidP="00262E73">
      <w:pPr>
        <w:pStyle w:val="afffe"/>
      </w:pPr>
      <w:r w:rsidRPr="00BD3831">
        <w:t xml:space="preserve">Одновременно с указанным заявлением представляются документы, определенные в статье 26 Жилищного кодекса РФ, в том числе подготовленные и оформленные проект и техническая документация установки автономной системы теплоснабжения (автономный источник теплоснабжения может быть электрическим, газовым и т.п.). Данный проект выполняется организацией, имеющей свидетельство о допуске к выполнению такого вида работ, которое выдается саморегулируемыми организациями в строительной отрасли. </w:t>
      </w:r>
    </w:p>
    <w:p w14:paraId="4E87A789" w14:textId="3B7F4E7C" w:rsidR="00511928" w:rsidRPr="00BD3831" w:rsidRDefault="00511928" w:rsidP="00262E73">
      <w:pPr>
        <w:pStyle w:val="afffe"/>
      </w:pPr>
      <w:r w:rsidRPr="00BD3831">
        <w:t>Поскольку внутридомовая система теплоснабжения многоквартирного дома входит в состав общего имущества такого дома, а уменьшение его размеров, в том числе и путем реконструкции системы отопления посредством переноса стояков, радиаторов и т.п. хотя бы в одной квартире, возможно только с согласия всех собственников помещений в многоквартирном доме (ч. 3 ст. 36 ЖК РФ).</w:t>
      </w:r>
    </w:p>
    <w:p w14:paraId="45330ABC" w14:textId="77777777" w:rsidR="00511928" w:rsidRPr="00BD3831" w:rsidRDefault="00511928" w:rsidP="00262E73">
      <w:pPr>
        <w:pStyle w:val="afffe"/>
      </w:pPr>
      <w:r w:rsidRPr="00BD3831">
        <w:t>То есть, для оснащения квартиры индивидуальным источником тепловой энергии желающим, кроме согласования этого вопроса с органами местного самоуправления, необходимо также получение на это переустройство согласия всех собственников жилья в многоквартирном доме.</w:t>
      </w:r>
    </w:p>
    <w:p w14:paraId="522FB193" w14:textId="77777777" w:rsidR="00511928" w:rsidRPr="00BD3831" w:rsidRDefault="00511928" w:rsidP="00262E73">
      <w:pPr>
        <w:pStyle w:val="afffe"/>
      </w:pPr>
      <w:r w:rsidRPr="00BD3831">
        <w:t xml:space="preserve">Отсутствие всех вышеперечисленных документов может трактоваться как самовольное отключение от централизованного теплоснабжения. Самовольная реконструкция систем теплопотребления — это не что иное, как разрегулировка сетей и внутренних систем всего многоквартирного жилого дома. Эти работы могут привести к нарушению гидравлического режима, неправильному распределению тепла, перегрев или недогрев помещений, и, в итоге, к нарушению прав других потребителей тепловых услуг. </w:t>
      </w:r>
    </w:p>
    <w:p w14:paraId="0ABC4818" w14:textId="714DE9CB" w:rsidR="00511928" w:rsidRPr="00BD3831" w:rsidRDefault="000B64C3" w:rsidP="00262E73">
      <w:pPr>
        <w:pStyle w:val="afffe"/>
      </w:pPr>
      <w:r w:rsidRPr="00BD3831">
        <w:t>Кроме этого,</w:t>
      </w:r>
      <w:r w:rsidR="00511928" w:rsidRPr="00BD3831">
        <w:t xml:space="preserve"> при отключении основной доли потребителей в многоквартирных домах увеличивается резерв мощности котельной, что негативно сказывается на работе теплоснабжающей организации и на предоставлении услуг теплоснабжения остальным потребителям (например, следует рост тарифа для остальных потребителей, что ущемляет их права).</w:t>
      </w:r>
    </w:p>
    <w:p w14:paraId="74268593" w14:textId="77777777" w:rsidR="00511928" w:rsidRPr="00BD3831" w:rsidRDefault="00511928" w:rsidP="00262E73">
      <w:pPr>
        <w:pStyle w:val="afffe"/>
      </w:pPr>
      <w:r w:rsidRPr="00BD3831">
        <w:lastRenderedPageBreak/>
        <w:t>Согласно действующим строительным нормам и правилам (СНиП 31-01-2003 «Здания жилые многоквартирные», п.7.3.7) применение систем поквартирного теплоснабжения может быть предусмотрено только во вновь возводимых зданиях, которые изначально проектируются под установку индивидуальных теплогенераторов в каждой квартире.</w:t>
      </w:r>
    </w:p>
    <w:p w14:paraId="04DF55D6" w14:textId="77777777" w:rsidR="00511928" w:rsidRPr="00BD3831" w:rsidRDefault="00511928" w:rsidP="00262E73">
      <w:pPr>
        <w:pStyle w:val="afffe"/>
      </w:pPr>
      <w:r w:rsidRPr="00BD3831">
        <w:t>Собственниками помещений многоквартирного дома, перешедшими с централизованного отопления на индивидуальное, оплачивается только собственное потребление. Однако, жилищное законодательство (статьи 30 и 39 Жилищного Кодекса Российской Федерации) не освобождает граждан, отключившихся от центрального отопления, от оплаты тепловых потерь системы отопления многоквартирного дома и расход тепловой энергии на общедомовые нужды.</w:t>
      </w:r>
    </w:p>
    <w:p w14:paraId="06ECA8EB" w14:textId="77777777" w:rsidR="00511928" w:rsidRPr="00BD3831" w:rsidRDefault="00511928" w:rsidP="00262E73">
      <w:pPr>
        <w:pStyle w:val="afffe"/>
      </w:pPr>
      <w:r w:rsidRPr="00BD3831">
        <w:t>Учитывая вышеизложенные факты отказ от централизованного теплоснабжения и переход на поквартирное теплоснабжение, возможен и целесообразен только для многоквартирного дома в целом. Органами местного самоуправления издается постановление о переводе всех квартир МКД на индивидуальное теплоснабжение при одновременном соблюдении трех условий:</w:t>
      </w:r>
    </w:p>
    <w:p w14:paraId="4018FF5C" w14:textId="77777777" w:rsidR="00511928" w:rsidRPr="00BD3831" w:rsidRDefault="00511928" w:rsidP="00262E73">
      <w:pPr>
        <w:pStyle w:val="a0"/>
      </w:pPr>
      <w:r w:rsidRPr="00BD3831">
        <w:t>наличие решения о переводе всех квартир МКД на индивидуальное теплоснабжение, принятого жителями МКД на общедомовом собрании;</w:t>
      </w:r>
    </w:p>
    <w:p w14:paraId="1A094AE9" w14:textId="77777777" w:rsidR="00511928" w:rsidRPr="00BD3831" w:rsidRDefault="00511928" w:rsidP="00262E73">
      <w:pPr>
        <w:pStyle w:val="a0"/>
      </w:pPr>
      <w:r w:rsidRPr="00BD3831">
        <w:t>мероприятие о переводе всех квартир конкретного МКД на индивидуальное теплоснабжение должно быть предусмотрено в утвержденной схеме теплоснабжения;</w:t>
      </w:r>
    </w:p>
    <w:p w14:paraId="718B81FE" w14:textId="77777777" w:rsidR="00511928" w:rsidRPr="00BD3831" w:rsidRDefault="00511928" w:rsidP="00262E73">
      <w:pPr>
        <w:pStyle w:val="a0"/>
      </w:pPr>
      <w:r w:rsidRPr="00BD3831">
        <w:t>наличие технической возможности реализации решения о переводе всех квартир конкретного МКД на индивидуальное теплоснабжение.</w:t>
      </w:r>
    </w:p>
    <w:p w14:paraId="1006D3B4" w14:textId="3E955E44" w:rsidR="00511928" w:rsidRPr="00BD3831" w:rsidRDefault="00511928" w:rsidP="00262E73">
      <w:pPr>
        <w:pStyle w:val="affff0"/>
      </w:pPr>
      <w:bookmarkStart w:id="686" w:name="_Toc70394780"/>
      <w:bookmarkStart w:id="687" w:name="_Toc101972747"/>
      <w:bookmarkStart w:id="688" w:name="_Toc108034219"/>
      <w:r w:rsidRPr="00BD3831">
        <w:t>7.1.5 Условия для организации теплоснабжения МКД от общедомового теплогенератора</w:t>
      </w:r>
      <w:bookmarkEnd w:id="686"/>
      <w:bookmarkEnd w:id="687"/>
      <w:bookmarkEnd w:id="688"/>
    </w:p>
    <w:p w14:paraId="70F45F8D" w14:textId="77777777" w:rsidR="00511928" w:rsidRPr="00BD3831" w:rsidRDefault="00511928" w:rsidP="00262E73">
      <w:pPr>
        <w:pStyle w:val="afffe"/>
      </w:pPr>
      <w:r w:rsidRPr="00BD3831">
        <w:t xml:space="preserve">В соответствии с пунктом 3.4 свода правил «СП 41-104-2000 Проектирование автономных источников теплоснабжения»: </w:t>
      </w:r>
    </w:p>
    <w:p w14:paraId="6A02A925" w14:textId="77777777" w:rsidR="00511928" w:rsidRPr="00BD3831" w:rsidRDefault="00511928" w:rsidP="00262E73">
      <w:pPr>
        <w:pStyle w:val="a0"/>
      </w:pPr>
      <w:r w:rsidRPr="00BD3831">
        <w:t>не допускается встраивать котельные в жилые многоквартирные здания;</w:t>
      </w:r>
    </w:p>
    <w:p w14:paraId="031FD347" w14:textId="370EFBEF" w:rsidR="00511928" w:rsidRPr="00BD3831" w:rsidRDefault="00511928" w:rsidP="00262E73">
      <w:pPr>
        <w:pStyle w:val="a0"/>
      </w:pPr>
      <w:r w:rsidRPr="00BD3831">
        <w:t xml:space="preserve">для жилых зданий допускается устройство пристроенных и крышных </w:t>
      </w:r>
      <w:r w:rsidR="00885026">
        <w:t>котельной</w:t>
      </w:r>
      <w:r w:rsidRPr="00BD3831">
        <w:t>;</w:t>
      </w:r>
    </w:p>
    <w:p w14:paraId="76F8EE4E" w14:textId="3FFA9048" w:rsidR="00511928" w:rsidRPr="00BD3831" w:rsidRDefault="00511928" w:rsidP="00262E73">
      <w:pPr>
        <w:pStyle w:val="a0"/>
      </w:pPr>
      <w:r w:rsidRPr="00BD3831">
        <w:t xml:space="preserve">указанные котельные допускается проектировать с применением водогрейных котлов с температурой воды до 115 °С. При этом тепловая мощность котельной не должна быть более 3,0 МВт. Не допускается проектирование пристроенных </w:t>
      </w:r>
      <w:r w:rsidR="00885026">
        <w:t>котельной</w:t>
      </w:r>
      <w:r w:rsidRPr="00BD3831">
        <w:t>, непосредственно примыкающих к жилым зданиям со стороны входных подъездов и участков стен с оконными проемами, где расстояние от внешней стены котельной до ближайшего окна жилого помещения менее 4 м по горизонтали, а расстояние от перекрытия котельной до ближайшего окна жилого помещения менее 8 м по вертикали;</w:t>
      </w:r>
    </w:p>
    <w:p w14:paraId="46DB2A49" w14:textId="1B7F60E6" w:rsidR="00511928" w:rsidRPr="00BD3831" w:rsidRDefault="00511928" w:rsidP="00262E73">
      <w:pPr>
        <w:pStyle w:val="a0"/>
      </w:pPr>
      <w:r w:rsidRPr="00BD3831">
        <w:t xml:space="preserve">не допускается размещение крышных </w:t>
      </w:r>
      <w:r w:rsidR="00885026">
        <w:t>котельной</w:t>
      </w:r>
      <w:r w:rsidRPr="00BD3831">
        <w:t xml:space="preserve"> непосредственно на перекрытиях жилых помещений (перекрытие жилого помещения не может служить основанием пола котельной), а также смежно с жилыми </w:t>
      </w:r>
      <w:r w:rsidRPr="00BD3831">
        <w:lastRenderedPageBreak/>
        <w:t xml:space="preserve">помещениями (стена здания, к которому пристраивается крышная котельная, не может служить стеной котельной). </w:t>
      </w:r>
    </w:p>
    <w:p w14:paraId="60F21E57" w14:textId="01F622AD" w:rsidR="00511928" w:rsidRPr="00BD3831" w:rsidRDefault="00511928" w:rsidP="00262E73">
      <w:pPr>
        <w:pStyle w:val="affff0"/>
      </w:pPr>
      <w:bookmarkStart w:id="689" w:name="_Toc70394781"/>
      <w:bookmarkStart w:id="690" w:name="_Toc101972748"/>
      <w:bookmarkStart w:id="691" w:name="_Toc108034220"/>
      <w:r w:rsidRPr="00BD3831">
        <w:t>7.1.6 Условия для организации индивидуального теплоснабжения индивидуальных жилых домов и блокированных жилых домов</w:t>
      </w:r>
      <w:bookmarkEnd w:id="689"/>
      <w:bookmarkEnd w:id="690"/>
      <w:bookmarkEnd w:id="691"/>
    </w:p>
    <w:p w14:paraId="2A25F729" w14:textId="77777777" w:rsidR="00353813" w:rsidRDefault="00511928" w:rsidP="00262E73">
      <w:pPr>
        <w:pStyle w:val="afffe"/>
      </w:pPr>
      <w:r w:rsidRPr="00BD3831">
        <w:t xml:space="preserve">Перевод индивидуальных жилых домов и блокированных жилых домов с централизованного теплоснабжения на индивидуальное (автономное) теплоснабжение возможен без существенных нормативно-правовых ограничений. </w:t>
      </w:r>
    </w:p>
    <w:p w14:paraId="4382D80E" w14:textId="7AF87ED0" w:rsidR="00511928" w:rsidRPr="00BD3831" w:rsidRDefault="00511928" w:rsidP="00262E73">
      <w:pPr>
        <w:pStyle w:val="afffe"/>
      </w:pPr>
      <w:r w:rsidRPr="00BD3831">
        <w:t>Однако возможны технические ограничения, связанные с недостаточной пропускной способностью электрических сетей, в случае перехода на индивидуальное теплоснабжение с использованием электричества (электрокотел, ПЛЭН, греющий кабель).</w:t>
      </w:r>
    </w:p>
    <w:p w14:paraId="0DA772DF" w14:textId="556916A5" w:rsidR="00E1044C" w:rsidRPr="00BD3831" w:rsidRDefault="00E1044C" w:rsidP="00262E73">
      <w:pPr>
        <w:pStyle w:val="affff0"/>
      </w:pPr>
      <w:bookmarkStart w:id="692" w:name="_Toc101972749"/>
      <w:bookmarkStart w:id="693" w:name="_Toc108034221"/>
      <w:r w:rsidRPr="00BD3831">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692"/>
      <w:bookmarkEnd w:id="693"/>
    </w:p>
    <w:p w14:paraId="6BEE8A0F" w14:textId="44009067" w:rsidR="008B1E85" w:rsidRPr="00BD3831" w:rsidRDefault="00F23C56" w:rsidP="00262E73">
      <w:pPr>
        <w:pStyle w:val="afffe"/>
      </w:pPr>
      <w:r w:rsidRPr="00BD3831">
        <w:t xml:space="preserve">На территории </w:t>
      </w:r>
      <w:r w:rsidR="009A7ECE">
        <w:t>сельского</w:t>
      </w:r>
      <w:r w:rsidR="00811772" w:rsidRPr="00BD3831">
        <w:t xml:space="preserve"> поселения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3933525E" w14:textId="7C911BF9" w:rsidR="00E1044C" w:rsidRPr="00BD3831" w:rsidRDefault="00E1044C" w:rsidP="00262E73">
      <w:pPr>
        <w:pStyle w:val="affff0"/>
      </w:pPr>
      <w:bookmarkStart w:id="694" w:name="_Toc101972750"/>
      <w:bookmarkStart w:id="695" w:name="_Toc108034222"/>
      <w:r w:rsidRPr="00BD3831">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694"/>
      <w:bookmarkEnd w:id="695"/>
    </w:p>
    <w:p w14:paraId="00EBAFCD" w14:textId="65CEEC54" w:rsidR="00811772" w:rsidRPr="00BD3831" w:rsidRDefault="00811772" w:rsidP="00262E73">
      <w:pPr>
        <w:pStyle w:val="afffe"/>
      </w:pPr>
      <w:r w:rsidRPr="00BD3831">
        <w:t xml:space="preserve">На территории </w:t>
      </w:r>
      <w:r w:rsidR="009A7ECE">
        <w:t>сельского</w:t>
      </w:r>
      <w:r w:rsidRPr="00BD3831">
        <w:t xml:space="preserve"> поселения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6CC4022B" w14:textId="4FECD2B8" w:rsidR="00E1044C" w:rsidRPr="00BD3831" w:rsidRDefault="00E1044C" w:rsidP="00262E73">
      <w:pPr>
        <w:pStyle w:val="affff0"/>
      </w:pPr>
      <w:bookmarkStart w:id="696" w:name="_Toc101972751"/>
      <w:bookmarkStart w:id="697" w:name="_Toc108034223"/>
      <w:r w:rsidRPr="00BD3831">
        <w:t xml:space="preserve">7.4 Обоснование предлагаемых для строительства </w:t>
      </w:r>
      <w:r w:rsidR="00885026">
        <w:t>источника тепловой энергии</w:t>
      </w:r>
      <w:r w:rsidRPr="00BD3831">
        <w:t>,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696"/>
      <w:bookmarkEnd w:id="697"/>
    </w:p>
    <w:p w14:paraId="36941C64" w14:textId="5298C27B" w:rsidR="008B1E85" w:rsidRPr="00BD3831" w:rsidRDefault="00811772" w:rsidP="00262E73">
      <w:pPr>
        <w:pStyle w:val="afffe"/>
      </w:pPr>
      <w:r w:rsidRPr="00BD3831">
        <w:t xml:space="preserve">На территории </w:t>
      </w:r>
      <w:r w:rsidR="009A7ECE">
        <w:t>сельского</w:t>
      </w:r>
      <w:r w:rsidRPr="00BD3831">
        <w:t xml:space="preserve"> поселения не планируется строительство </w:t>
      </w:r>
      <w:r w:rsidR="00885026">
        <w:t>источника тепловой энергии</w:t>
      </w:r>
      <w:r w:rsidRPr="00BD3831">
        <w:t>,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p>
    <w:p w14:paraId="6B11F594" w14:textId="78E84564" w:rsidR="00E1044C" w:rsidRPr="00BD3831" w:rsidRDefault="00E1044C" w:rsidP="00262E73">
      <w:pPr>
        <w:pStyle w:val="affff0"/>
      </w:pPr>
      <w:bookmarkStart w:id="698" w:name="_Toc101972752"/>
      <w:bookmarkStart w:id="699" w:name="_Toc108034224"/>
      <w:r w:rsidRPr="00BD3831">
        <w:t xml:space="preserve">7.5 Обоснование предлагаемых для реконструкции и (или) модернизации действующих </w:t>
      </w:r>
      <w:r w:rsidR="00885026">
        <w:t>источника тепловой энергии</w:t>
      </w:r>
      <w:r w:rsidRPr="00BD3831">
        <w:t xml:space="preserve">,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w:t>
      </w:r>
      <w:r w:rsidRPr="00BD3831">
        <w:lastRenderedPageBreak/>
        <w:t>установленном методическими указаниями по разработке схем теплоснабжения</w:t>
      </w:r>
      <w:bookmarkEnd w:id="698"/>
      <w:bookmarkEnd w:id="699"/>
    </w:p>
    <w:p w14:paraId="2B071305" w14:textId="0510E954" w:rsidR="008B1E85" w:rsidRPr="00BD3831" w:rsidRDefault="00811772" w:rsidP="00262E73">
      <w:pPr>
        <w:pStyle w:val="afffe"/>
      </w:pPr>
      <w:r w:rsidRPr="00BD3831">
        <w:t xml:space="preserve">На территории </w:t>
      </w:r>
      <w:r w:rsidR="009A7ECE">
        <w:t>сельского</w:t>
      </w:r>
      <w:r w:rsidRPr="00BD3831">
        <w:t xml:space="preserve"> поселения отсутствуют источники тепловой энергии, функционирующие в режиме комбинированной выработки электрической и тепловой энергии.</w:t>
      </w:r>
    </w:p>
    <w:p w14:paraId="49718227" w14:textId="3FE49C01" w:rsidR="00E1044C" w:rsidRPr="00BD3831" w:rsidRDefault="00E1044C" w:rsidP="00262E73">
      <w:pPr>
        <w:pStyle w:val="affff0"/>
      </w:pPr>
      <w:bookmarkStart w:id="700" w:name="_Toc101972753"/>
      <w:bookmarkStart w:id="701" w:name="_Toc108034225"/>
      <w:r w:rsidRPr="00BD3831">
        <w:t xml:space="preserve">7.6 Обоснование предложений по переоборудованию </w:t>
      </w:r>
      <w:r w:rsidR="00885026">
        <w:t>котельной</w:t>
      </w:r>
      <w:r w:rsidRPr="00BD3831">
        <w:t xml:space="preserve">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700"/>
      <w:bookmarkEnd w:id="701"/>
    </w:p>
    <w:p w14:paraId="229AFC1E" w14:textId="31384382" w:rsidR="008B1E85" w:rsidRPr="00BD3831" w:rsidRDefault="00811772" w:rsidP="00262E73">
      <w:pPr>
        <w:pStyle w:val="afffe"/>
      </w:pPr>
      <w:r w:rsidRPr="00BD3831">
        <w:t xml:space="preserve">На территории </w:t>
      </w:r>
      <w:r w:rsidR="009A7ECE">
        <w:t>сельского</w:t>
      </w:r>
      <w:r w:rsidRPr="00BD3831">
        <w:t xml:space="preserve"> поселения н</w:t>
      </w:r>
      <w:r w:rsidR="00E2176E" w:rsidRPr="00BD3831">
        <w:t xml:space="preserve">е предусматривается переоборудование </w:t>
      </w:r>
      <w:r w:rsidR="00885026">
        <w:t>котельной</w:t>
      </w:r>
      <w:r w:rsidR="00E2176E" w:rsidRPr="00BD3831">
        <w:t xml:space="preserve">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14:paraId="2EC6DE98" w14:textId="3F03C59C" w:rsidR="00E1044C" w:rsidRPr="00BD3831" w:rsidRDefault="00E1044C" w:rsidP="00262E73">
      <w:pPr>
        <w:pStyle w:val="affff0"/>
      </w:pPr>
      <w:bookmarkStart w:id="702" w:name="_Toc101972754"/>
      <w:bookmarkStart w:id="703" w:name="_Toc108034226"/>
      <w:r w:rsidRPr="00BD3831">
        <w:t xml:space="preserve">7.7 Обоснование предлагаемых для реконструкции и (или) модернизации </w:t>
      </w:r>
      <w:r w:rsidR="00885026">
        <w:t>котельной</w:t>
      </w:r>
      <w:r w:rsidRPr="00BD3831">
        <w:t xml:space="preserve"> с увеличением зоны их действия путем включения в нее зон действия существующих </w:t>
      </w:r>
      <w:r w:rsidR="00885026">
        <w:t>источника тепловой энергии</w:t>
      </w:r>
      <w:bookmarkEnd w:id="702"/>
      <w:bookmarkEnd w:id="703"/>
    </w:p>
    <w:p w14:paraId="1E5642F0" w14:textId="0F88DE5C" w:rsidR="008B1E85" w:rsidRPr="00BD3831" w:rsidRDefault="00811772" w:rsidP="00262E73">
      <w:pPr>
        <w:pStyle w:val="afffe"/>
      </w:pPr>
      <w:r w:rsidRPr="00BD3831">
        <w:t xml:space="preserve">На территории </w:t>
      </w:r>
      <w:r w:rsidR="009A7ECE">
        <w:t>сельского</w:t>
      </w:r>
      <w:r w:rsidRPr="00BD3831">
        <w:t xml:space="preserve"> поселения н</w:t>
      </w:r>
      <w:r w:rsidR="00E2176E" w:rsidRPr="00BD3831">
        <w:t xml:space="preserve">е предусматривается реконструкция и (или) модернизация </w:t>
      </w:r>
      <w:r w:rsidR="00885026">
        <w:t>котельной</w:t>
      </w:r>
      <w:r w:rsidR="00E2176E" w:rsidRPr="00BD3831">
        <w:t xml:space="preserve"> с увеличением зоны их действия путем включения в нее зон действия существующих </w:t>
      </w:r>
      <w:r w:rsidR="00885026">
        <w:t>источника тепловой энергии</w:t>
      </w:r>
      <w:r w:rsidR="00E2176E" w:rsidRPr="00BD3831">
        <w:t>.</w:t>
      </w:r>
    </w:p>
    <w:p w14:paraId="6E52C33B" w14:textId="3949D6A6" w:rsidR="00E1044C" w:rsidRPr="00BD3831" w:rsidRDefault="00E1044C" w:rsidP="00262E73">
      <w:pPr>
        <w:pStyle w:val="affff0"/>
      </w:pPr>
      <w:bookmarkStart w:id="704" w:name="_Toc101972755"/>
      <w:bookmarkStart w:id="705" w:name="_Toc108034227"/>
      <w:r w:rsidRPr="00BD3831">
        <w:t xml:space="preserve">7.8 Обоснование предлагаемых для перевода в пиковый режим работы </w:t>
      </w:r>
      <w:r w:rsidR="00885026">
        <w:t>котельной</w:t>
      </w:r>
      <w:r w:rsidRPr="00BD3831">
        <w:t xml:space="preserve"> по отношению к источникам тепловой энергии, функционирующим в режиме комбинированной выработки электрической и тепловой энергии</w:t>
      </w:r>
      <w:bookmarkEnd w:id="704"/>
      <w:bookmarkEnd w:id="705"/>
    </w:p>
    <w:p w14:paraId="7818AAA9" w14:textId="0A8AA48A" w:rsidR="008B1E85" w:rsidRPr="00BD3831" w:rsidRDefault="00811772" w:rsidP="00262E73">
      <w:pPr>
        <w:pStyle w:val="afffe"/>
      </w:pPr>
      <w:r w:rsidRPr="00BD3831">
        <w:t xml:space="preserve">На территории </w:t>
      </w:r>
      <w:r w:rsidR="009A7ECE">
        <w:t>сельского</w:t>
      </w:r>
      <w:r w:rsidRPr="00BD3831">
        <w:t xml:space="preserve"> поселения н</w:t>
      </w:r>
      <w:r w:rsidR="008B1E85" w:rsidRPr="00BD3831">
        <w:t xml:space="preserve">е предусматривается перевод в пиковый режим работы </w:t>
      </w:r>
      <w:r w:rsidR="00885026">
        <w:t>котельной</w:t>
      </w:r>
      <w:r w:rsidR="008B1E85" w:rsidRPr="00BD3831">
        <w:t xml:space="preserve"> по отношению к источникам тепловой энергии, функционирующим в режиме комбинированной выработки электрической и тепловой энергии.</w:t>
      </w:r>
    </w:p>
    <w:p w14:paraId="65581BE4" w14:textId="45448430" w:rsidR="00E1044C" w:rsidRPr="00BD3831" w:rsidRDefault="00E1044C" w:rsidP="00262E73">
      <w:pPr>
        <w:pStyle w:val="affff0"/>
      </w:pPr>
      <w:bookmarkStart w:id="706" w:name="_Toc101972756"/>
      <w:bookmarkStart w:id="707" w:name="_Toc108034228"/>
      <w:r w:rsidRPr="00BD3831">
        <w:t xml:space="preserve">7.9 Обоснование предложений по расширению зон действия действующих </w:t>
      </w:r>
      <w:r w:rsidR="00885026">
        <w:t>источника тепловой энергии</w:t>
      </w:r>
      <w:r w:rsidRPr="00BD3831">
        <w:t>, функционирующих в режиме комбинированной выработки электрической и тепловой энергии</w:t>
      </w:r>
      <w:bookmarkEnd w:id="706"/>
      <w:bookmarkEnd w:id="707"/>
    </w:p>
    <w:p w14:paraId="0032D578" w14:textId="3F0A59B2" w:rsidR="008B1E85" w:rsidRPr="00BD3831" w:rsidRDefault="00811772" w:rsidP="00262E73">
      <w:pPr>
        <w:pStyle w:val="afffe"/>
      </w:pPr>
      <w:r w:rsidRPr="00BD3831">
        <w:t xml:space="preserve">На территории </w:t>
      </w:r>
      <w:r w:rsidR="009A7ECE">
        <w:t>сельского</w:t>
      </w:r>
      <w:r w:rsidRPr="00BD3831">
        <w:t xml:space="preserve"> поселения н</w:t>
      </w:r>
      <w:r w:rsidR="00E2176E" w:rsidRPr="00BD3831">
        <w:t xml:space="preserve">е предусматривается расширение зон действия действующих </w:t>
      </w:r>
      <w:r w:rsidR="00885026">
        <w:t>источника тепловой энергии</w:t>
      </w:r>
      <w:r w:rsidR="00E2176E" w:rsidRPr="00BD3831">
        <w:t>, функционирующих в режиме комбинированной выработки электрической и тепловой энергии.</w:t>
      </w:r>
    </w:p>
    <w:p w14:paraId="393415B1" w14:textId="67853FC2" w:rsidR="00E1044C" w:rsidRPr="00BD3831" w:rsidRDefault="00E1044C" w:rsidP="00262E73">
      <w:pPr>
        <w:pStyle w:val="affff0"/>
      </w:pPr>
      <w:bookmarkStart w:id="708" w:name="_Toc101972757"/>
      <w:bookmarkStart w:id="709" w:name="_Toc108034229"/>
      <w:r w:rsidRPr="00BD3831">
        <w:t xml:space="preserve">7.10 Обоснование предлагаемых для вывода в резерв и (или) вывода из эксплуатации </w:t>
      </w:r>
      <w:r w:rsidR="00885026">
        <w:t>котельной</w:t>
      </w:r>
      <w:r w:rsidRPr="00BD3831">
        <w:t xml:space="preserve"> при передаче тепловых нагрузок на другие источники тепловой энергии</w:t>
      </w:r>
      <w:bookmarkEnd w:id="708"/>
      <w:bookmarkEnd w:id="709"/>
    </w:p>
    <w:p w14:paraId="1E30EA84" w14:textId="41F5F5DF" w:rsidR="00E2176E" w:rsidRPr="00BD3831" w:rsidRDefault="00811772" w:rsidP="00262E73">
      <w:pPr>
        <w:pStyle w:val="afffe"/>
      </w:pPr>
      <w:r w:rsidRPr="00BD3831">
        <w:t xml:space="preserve">На территории </w:t>
      </w:r>
      <w:r w:rsidR="009A7ECE">
        <w:t>сельского</w:t>
      </w:r>
      <w:r w:rsidRPr="00BD3831">
        <w:t xml:space="preserve"> поселения н</w:t>
      </w:r>
      <w:r w:rsidR="00E2176E" w:rsidRPr="00BD3831">
        <w:t xml:space="preserve">е предусматривается вывод в резерв и (или) вывода из эксплуатации </w:t>
      </w:r>
      <w:r w:rsidR="00885026">
        <w:t>котельной</w:t>
      </w:r>
      <w:r w:rsidR="00E2176E" w:rsidRPr="00BD3831">
        <w:t xml:space="preserve"> при передаче тепловых нагрузок на другие источники тепловой энергии.</w:t>
      </w:r>
    </w:p>
    <w:p w14:paraId="55A18931" w14:textId="135DDE1D" w:rsidR="00E1044C" w:rsidRPr="00BD3831" w:rsidRDefault="00E1044C" w:rsidP="00262E73">
      <w:pPr>
        <w:pStyle w:val="affff0"/>
      </w:pPr>
      <w:bookmarkStart w:id="710" w:name="_Toc101972758"/>
      <w:bookmarkStart w:id="711" w:name="_Toc108034230"/>
      <w:r w:rsidRPr="00BD3831">
        <w:t>7.11 Обоснование организации индивидуального теплоснабжения в зонах застройки поселения</w:t>
      </w:r>
      <w:bookmarkEnd w:id="710"/>
      <w:bookmarkEnd w:id="711"/>
    </w:p>
    <w:p w14:paraId="31190254" w14:textId="77777777" w:rsidR="00811772" w:rsidRPr="00BD3831" w:rsidRDefault="00811772" w:rsidP="00262E73">
      <w:pPr>
        <w:pStyle w:val="afffe"/>
      </w:pPr>
      <w:r w:rsidRPr="00BD3831">
        <w:t xml:space="preserve">Индивидуальный жилищный фонд, расположенный вне радиуса эффективного теплоснабжения, подключать к централизованным сетям </w:t>
      </w:r>
      <w:r w:rsidRPr="00BD3831">
        <w:lastRenderedPageBreak/>
        <w:t>нецелесообразно, ввиду малой плотности распределения тепловой нагрузки.</w:t>
      </w:r>
    </w:p>
    <w:p w14:paraId="277B2F14" w14:textId="77777777" w:rsidR="00E2176E" w:rsidRPr="00BD3831" w:rsidRDefault="00811772" w:rsidP="00262E73">
      <w:pPr>
        <w:pStyle w:val="afffe"/>
      </w:pPr>
      <w:r w:rsidRPr="00BD3831">
        <w:t>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14:paraId="3BC9CE95" w14:textId="6142E960" w:rsidR="00E1044C" w:rsidRPr="00BD3831" w:rsidRDefault="00E1044C" w:rsidP="00262E73">
      <w:pPr>
        <w:pStyle w:val="affff0"/>
      </w:pPr>
      <w:bookmarkStart w:id="712" w:name="_Toc101972759"/>
      <w:bookmarkStart w:id="713" w:name="_Toc108034231"/>
      <w:r w:rsidRPr="00BD3831">
        <w:t xml:space="preserve">7.12 Обоснование перспективных балансов производства и потребления тепловой мощности </w:t>
      </w:r>
      <w:r w:rsidR="00885026">
        <w:t>источника тепловой энергии</w:t>
      </w:r>
      <w:r w:rsidRPr="00BD3831">
        <w:t xml:space="preserve"> и теплоносителя и присоединенной тепловой нагрузки в каждой из систем теплоснабжения поселения</w:t>
      </w:r>
      <w:bookmarkEnd w:id="712"/>
      <w:bookmarkEnd w:id="713"/>
    </w:p>
    <w:p w14:paraId="48070C6F" w14:textId="43615646" w:rsidR="00511928" w:rsidRPr="00BD3831" w:rsidRDefault="00511928" w:rsidP="00262E73">
      <w:pPr>
        <w:pStyle w:val="afffe"/>
      </w:pPr>
      <w:r w:rsidRPr="00BD3831">
        <w:t xml:space="preserve">Перспективные балансы тепловой мощности </w:t>
      </w:r>
      <w:r w:rsidR="00885026">
        <w:t>источника тепловой энергии</w:t>
      </w:r>
      <w:r w:rsidRPr="00BD3831">
        <w:t xml:space="preserve"> и теплоносителя, присоединённой тепловой нагрузки в системах теплоснабжения </w:t>
      </w:r>
      <w:r w:rsidR="009A7ECE">
        <w:t>сельского</w:t>
      </w:r>
      <w:r w:rsidR="00894D5F">
        <w:t xml:space="preserve"> поселения</w:t>
      </w:r>
      <w:r w:rsidRPr="00BD3831">
        <w:t xml:space="preserve"> составлены в соответствии с прогнозом застройки.</w:t>
      </w:r>
    </w:p>
    <w:p w14:paraId="5174E427" w14:textId="77777777" w:rsidR="00511928" w:rsidRPr="00BD3831" w:rsidRDefault="00511928" w:rsidP="00262E73">
      <w:pPr>
        <w:pStyle w:val="afffe"/>
      </w:pPr>
      <w:r w:rsidRPr="00BD3831">
        <w:t>Прогноз объёмов потребления тепловой нагрузки, теплоносителя представлен в таблицах главы 4.</w:t>
      </w:r>
    </w:p>
    <w:p w14:paraId="0C61803E" w14:textId="59C1EE94" w:rsidR="00E1044C" w:rsidRPr="00BD3831" w:rsidRDefault="00E1044C" w:rsidP="00262E73">
      <w:pPr>
        <w:pStyle w:val="affff0"/>
      </w:pPr>
      <w:bookmarkStart w:id="714" w:name="_Toc101972760"/>
      <w:bookmarkStart w:id="715" w:name="_Toc108034232"/>
      <w:r w:rsidRPr="00BD3831">
        <w:t xml:space="preserve">7.13 Анализ целесообразности ввода новых и реконструкции и (или) модернизации существующих </w:t>
      </w:r>
      <w:r w:rsidR="00885026">
        <w:t>источника тепловой энергии</w:t>
      </w:r>
      <w:r w:rsidRPr="00BD3831">
        <w:t xml:space="preserve"> с использованием возобновляемых источников энергии, а также местных видов топлива</w:t>
      </w:r>
      <w:bookmarkEnd w:id="714"/>
      <w:bookmarkEnd w:id="715"/>
    </w:p>
    <w:p w14:paraId="1381765C" w14:textId="2D102163" w:rsidR="00E2176E" w:rsidRPr="00BD3831" w:rsidRDefault="00811772" w:rsidP="00262E73">
      <w:pPr>
        <w:pStyle w:val="afffe"/>
      </w:pPr>
      <w:r w:rsidRPr="00BD3831">
        <w:t xml:space="preserve">На территории </w:t>
      </w:r>
      <w:r w:rsidR="009A7ECE">
        <w:t>сельского</w:t>
      </w:r>
      <w:r w:rsidRPr="00BD3831">
        <w:t xml:space="preserve"> поселения н</w:t>
      </w:r>
      <w:r w:rsidR="00E2176E" w:rsidRPr="00BD3831">
        <w:t xml:space="preserve">е предусматривается ввод новых и реконструкция и (или) модернизация существующих </w:t>
      </w:r>
      <w:r w:rsidR="00885026">
        <w:t>источника тепловой энергии</w:t>
      </w:r>
      <w:r w:rsidR="00E2176E" w:rsidRPr="00BD3831">
        <w:t xml:space="preserve"> с использованием возобновляемых источников энергии, а также местных видов топлива</w:t>
      </w:r>
      <w:r w:rsidRPr="00BD3831">
        <w:t>.</w:t>
      </w:r>
    </w:p>
    <w:p w14:paraId="68A664DC" w14:textId="20525A8E" w:rsidR="00E1044C" w:rsidRPr="00BD3831" w:rsidRDefault="00E1044C" w:rsidP="00262E73">
      <w:pPr>
        <w:pStyle w:val="affff0"/>
      </w:pPr>
      <w:bookmarkStart w:id="716" w:name="_Toc101972761"/>
      <w:bookmarkStart w:id="717" w:name="_Toc108034233"/>
      <w:r w:rsidRPr="00BD3831">
        <w:t>7.14 Обоснование организации теплоснабжения в производственных зонах на территории поселения</w:t>
      </w:r>
      <w:bookmarkEnd w:id="716"/>
      <w:bookmarkEnd w:id="717"/>
    </w:p>
    <w:p w14:paraId="52784A06" w14:textId="1AE7C1A6" w:rsidR="00E2176E" w:rsidRPr="00BD3831" w:rsidRDefault="00811772" w:rsidP="00262E73">
      <w:pPr>
        <w:pStyle w:val="afffe"/>
      </w:pPr>
      <w:r w:rsidRPr="00BD3831">
        <w:t xml:space="preserve">На территории </w:t>
      </w:r>
      <w:r w:rsidR="009A7ECE">
        <w:t>сельского</w:t>
      </w:r>
      <w:r w:rsidRPr="00BD3831">
        <w:t xml:space="preserve"> поселения не планируется теплоснабжение в производственных зонах от централизованных систем теплоснабжения.</w:t>
      </w:r>
    </w:p>
    <w:p w14:paraId="6BBCBCEA" w14:textId="04997B4D" w:rsidR="00E1044C" w:rsidRPr="00BD3831" w:rsidRDefault="00E1044C" w:rsidP="00262E73">
      <w:pPr>
        <w:pStyle w:val="affff0"/>
      </w:pPr>
      <w:bookmarkStart w:id="718" w:name="_Toc101972762"/>
      <w:bookmarkStart w:id="719" w:name="_Toc108034234"/>
      <w:r w:rsidRPr="00BD3831">
        <w:t>7.15 Результаты расчетов радиуса эффективного теплоснабжения</w:t>
      </w:r>
      <w:bookmarkEnd w:id="718"/>
      <w:bookmarkEnd w:id="719"/>
    </w:p>
    <w:p w14:paraId="3596A65D" w14:textId="2C613780" w:rsidR="00E2176E" w:rsidRPr="00BD3831" w:rsidRDefault="00C505CD" w:rsidP="00262E73">
      <w:pPr>
        <w:pStyle w:val="afffe"/>
      </w:pPr>
      <w:r w:rsidRPr="00BD3831">
        <w:t>Ввиду отсутствия заявок на подключение к системам централизованного теплоснабжения и информации по подключаемой перспективной нагрузке и строительства тепловых сетей к объектам капитальной застройки, расчет радиуса эффективного теплоснабжения невозможно определить по Приложению 40 к Методическим указаниям по разработке схем теплоснабжения.</w:t>
      </w:r>
      <w:r w:rsidR="00353813">
        <w:t xml:space="preserve"> </w:t>
      </w:r>
      <w:r w:rsidR="005260BF" w:rsidRPr="00BD3831">
        <w:t>Согласно определению</w:t>
      </w:r>
      <w:r w:rsidRPr="00BD3831">
        <w:t xml:space="preserve">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 июля 2010года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w:t>
      </w:r>
      <w:r w:rsidR="00BA6FBD">
        <w:t xml:space="preserve"> </w:t>
      </w:r>
      <w:r w:rsidR="00ED139E" w:rsidRPr="00BD3831">
        <w:t>Итог р</w:t>
      </w:r>
      <w:r w:rsidRPr="00BD3831">
        <w:t>асчет</w:t>
      </w:r>
      <w:r w:rsidR="00ED139E" w:rsidRPr="00BD3831">
        <w:t>а</w:t>
      </w:r>
      <w:r w:rsidRPr="00BD3831">
        <w:t xml:space="preserve"> существующего радиуса эффективного теплоснабжения представлен в таблице 7.15.1.</w:t>
      </w:r>
    </w:p>
    <w:p w14:paraId="6F790723" w14:textId="0023ADB4" w:rsidR="00C505CD" w:rsidRPr="00BD3831" w:rsidRDefault="00C505CD" w:rsidP="00262E73">
      <w:pPr>
        <w:pStyle w:val="afffc"/>
      </w:pPr>
      <w:bookmarkStart w:id="720" w:name="_Toc101972972"/>
      <w:bookmarkStart w:id="721" w:name="_Toc108034345"/>
      <w:r w:rsidRPr="00BD3831">
        <w:t>Таблица 7.15.1. Расчет существующего радиуса эффективного теплоснабжения</w:t>
      </w:r>
      <w:bookmarkEnd w:id="720"/>
      <w:bookmarkEnd w:id="721"/>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1"/>
        <w:gridCol w:w="1471"/>
        <w:gridCol w:w="2632"/>
      </w:tblGrid>
      <w:tr w:rsidR="00114DA1" w:rsidRPr="0021168F" w14:paraId="7B47751D" w14:textId="77777777" w:rsidTr="0038491C">
        <w:trPr>
          <w:tblHeader/>
        </w:trPr>
        <w:tc>
          <w:tcPr>
            <w:tcW w:w="5361" w:type="dxa"/>
          </w:tcPr>
          <w:p w14:paraId="3E3639B4" w14:textId="77777777" w:rsidR="00114DA1" w:rsidRPr="0021168F" w:rsidRDefault="00114DA1" w:rsidP="0038491C">
            <w:pPr>
              <w:pStyle w:val="ae"/>
              <w:spacing w:before="0" w:after="0" w:line="240" w:lineRule="auto"/>
              <w:ind w:firstLine="0"/>
              <w:jc w:val="left"/>
            </w:pPr>
            <w:bookmarkStart w:id="722" w:name="_Hlk73711617"/>
            <w:r w:rsidRPr="0021168F">
              <w:lastRenderedPageBreak/>
              <w:t>Наименование показателя</w:t>
            </w:r>
          </w:p>
        </w:tc>
        <w:tc>
          <w:tcPr>
            <w:tcW w:w="1471" w:type="dxa"/>
          </w:tcPr>
          <w:p w14:paraId="415084DC" w14:textId="77777777" w:rsidR="00114DA1" w:rsidRPr="0021168F" w:rsidRDefault="00114DA1" w:rsidP="0038491C">
            <w:pPr>
              <w:pStyle w:val="ae"/>
              <w:spacing w:before="0" w:after="0" w:line="240" w:lineRule="auto"/>
              <w:ind w:firstLine="0"/>
              <w:jc w:val="left"/>
            </w:pPr>
            <w:r w:rsidRPr="0021168F">
              <w:t>Ед. измерения</w:t>
            </w:r>
          </w:p>
        </w:tc>
        <w:tc>
          <w:tcPr>
            <w:tcW w:w="2632" w:type="dxa"/>
          </w:tcPr>
          <w:p w14:paraId="4905B6ED" w14:textId="77777777" w:rsidR="00114DA1" w:rsidRPr="0021168F" w:rsidRDefault="00114DA1" w:rsidP="0038491C">
            <w:pPr>
              <w:pStyle w:val="ae"/>
              <w:spacing w:before="0" w:after="0" w:line="240" w:lineRule="auto"/>
              <w:ind w:firstLine="0"/>
              <w:jc w:val="left"/>
            </w:pPr>
            <w:r w:rsidRPr="0021168F">
              <w:t>Значение</w:t>
            </w:r>
          </w:p>
        </w:tc>
      </w:tr>
      <w:tr w:rsidR="00C505CD" w:rsidRPr="0021168F" w14:paraId="5C7D6856" w14:textId="77777777" w:rsidTr="00224127">
        <w:tc>
          <w:tcPr>
            <w:tcW w:w="9464" w:type="dxa"/>
            <w:gridSpan w:val="3"/>
            <w:vAlign w:val="center"/>
          </w:tcPr>
          <w:p w14:paraId="7F64E3A0" w14:textId="0F4BE001" w:rsidR="00C505CD" w:rsidRPr="0021168F" w:rsidRDefault="000043DC" w:rsidP="00ED139E">
            <w:pPr>
              <w:pStyle w:val="ae"/>
              <w:spacing w:before="0" w:after="0" w:line="240" w:lineRule="auto"/>
              <w:ind w:firstLine="0"/>
              <w:jc w:val="left"/>
            </w:pPr>
            <w:r>
              <w:t xml:space="preserve">Котельная, п. Солнечный, </w:t>
            </w:r>
            <w:r w:rsidR="00A95118">
              <w:t>ул. Набережная, 42А</w:t>
            </w:r>
          </w:p>
        </w:tc>
      </w:tr>
      <w:tr w:rsidR="00114DA1" w:rsidRPr="0021168F" w14:paraId="0E810A5F" w14:textId="77777777" w:rsidTr="00224127">
        <w:tc>
          <w:tcPr>
            <w:tcW w:w="5361" w:type="dxa"/>
          </w:tcPr>
          <w:p w14:paraId="11AAC8D2" w14:textId="77777777" w:rsidR="00114DA1" w:rsidRPr="0021168F" w:rsidRDefault="00114DA1" w:rsidP="00ED139E">
            <w:pPr>
              <w:pStyle w:val="ae"/>
              <w:spacing w:before="0" w:after="0" w:line="240" w:lineRule="auto"/>
              <w:ind w:firstLine="0"/>
              <w:jc w:val="left"/>
            </w:pPr>
            <w:r w:rsidRPr="0021168F">
              <w:t>Радиус эффективного теплоснабжения</w:t>
            </w:r>
          </w:p>
        </w:tc>
        <w:tc>
          <w:tcPr>
            <w:tcW w:w="1471" w:type="dxa"/>
            <w:vAlign w:val="center"/>
          </w:tcPr>
          <w:p w14:paraId="5FE6E3CC" w14:textId="07B5C291" w:rsidR="00114DA1" w:rsidRPr="0021168F" w:rsidRDefault="00114DA1" w:rsidP="00ED139E">
            <w:pPr>
              <w:pStyle w:val="ae"/>
              <w:spacing w:before="0" w:after="0" w:line="240" w:lineRule="auto"/>
              <w:ind w:firstLine="0"/>
              <w:jc w:val="center"/>
            </w:pPr>
            <w:r w:rsidRPr="0021168F">
              <w:t>км</w:t>
            </w:r>
          </w:p>
        </w:tc>
        <w:tc>
          <w:tcPr>
            <w:tcW w:w="2632" w:type="dxa"/>
            <w:vAlign w:val="bottom"/>
          </w:tcPr>
          <w:p w14:paraId="37BDFC33" w14:textId="241F64B3" w:rsidR="00114DA1" w:rsidRPr="0021168F" w:rsidRDefault="00EB5186" w:rsidP="00ED139E">
            <w:pPr>
              <w:pStyle w:val="ae"/>
              <w:spacing w:before="0" w:after="0" w:line="240" w:lineRule="auto"/>
              <w:ind w:firstLine="0"/>
              <w:jc w:val="right"/>
            </w:pPr>
            <w:r>
              <w:t>0.980</w:t>
            </w:r>
          </w:p>
        </w:tc>
      </w:tr>
    </w:tbl>
    <w:p w14:paraId="76189E76" w14:textId="697855BE" w:rsidR="00E1044C" w:rsidRPr="00BD3831" w:rsidRDefault="00E1044C" w:rsidP="00262E73">
      <w:pPr>
        <w:pStyle w:val="affff0"/>
      </w:pPr>
      <w:bookmarkStart w:id="723" w:name="_Toc101972763"/>
      <w:bookmarkStart w:id="724" w:name="_Toc108034235"/>
      <w:bookmarkEnd w:id="722"/>
      <w:r w:rsidRPr="00BD3831">
        <w:t>Глава 8. Предложения по строительству, реконструкции и (или) модернизации тепловых сетей</w:t>
      </w:r>
      <w:bookmarkEnd w:id="723"/>
      <w:bookmarkEnd w:id="724"/>
    </w:p>
    <w:p w14:paraId="29841598" w14:textId="77777777" w:rsidR="00E1044C" w:rsidRPr="00BD3831" w:rsidRDefault="00E1044C" w:rsidP="00262E73">
      <w:pPr>
        <w:pStyle w:val="affff0"/>
      </w:pPr>
      <w:bookmarkStart w:id="725" w:name="_Toc101972764"/>
      <w:bookmarkStart w:id="726" w:name="_Toc108034236"/>
      <w:r w:rsidRPr="00BD3831">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725"/>
      <w:bookmarkEnd w:id="726"/>
    </w:p>
    <w:p w14:paraId="785679DC" w14:textId="77777777" w:rsidR="00EB5186" w:rsidRPr="00BD3831" w:rsidRDefault="00EB5186" w:rsidP="00EB5186">
      <w:pPr>
        <w:pStyle w:val="afffe"/>
      </w:pPr>
      <w:bookmarkStart w:id="727" w:name="_Toc101972765"/>
      <w:r>
        <w:t>Не предусматривается.</w:t>
      </w:r>
    </w:p>
    <w:p w14:paraId="087806FD" w14:textId="70CE793B" w:rsidR="00E1044C" w:rsidRPr="00BD3831" w:rsidRDefault="00E1044C" w:rsidP="00262E73">
      <w:pPr>
        <w:pStyle w:val="affff0"/>
      </w:pPr>
      <w:bookmarkStart w:id="728" w:name="_Toc108034237"/>
      <w:r w:rsidRPr="00BD3831">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727"/>
      <w:bookmarkEnd w:id="728"/>
    </w:p>
    <w:p w14:paraId="7FB0BA26" w14:textId="652B8890" w:rsidR="004C3A2B" w:rsidRPr="00BD3831" w:rsidRDefault="00EB5186" w:rsidP="00262E73">
      <w:pPr>
        <w:pStyle w:val="afffe"/>
      </w:pPr>
      <w:r>
        <w:t>Не предусматривается</w:t>
      </w:r>
      <w:r w:rsidR="00DE5852">
        <w:t>.</w:t>
      </w:r>
    </w:p>
    <w:p w14:paraId="39E24462" w14:textId="7521FBB5" w:rsidR="00E1044C" w:rsidRPr="00BD3831" w:rsidRDefault="00E1044C" w:rsidP="00262E73">
      <w:pPr>
        <w:pStyle w:val="affff0"/>
      </w:pPr>
      <w:bookmarkStart w:id="729" w:name="_Toc101972766"/>
      <w:bookmarkStart w:id="730" w:name="_Toc108034238"/>
      <w:r w:rsidRPr="00BD3831">
        <w:t xml:space="preserve">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w:t>
      </w:r>
      <w:r w:rsidR="00885026">
        <w:t>источника тепловой энергии</w:t>
      </w:r>
      <w:r w:rsidRPr="00BD3831">
        <w:t xml:space="preserve"> при сохранении надежности теплоснабжения</w:t>
      </w:r>
      <w:bookmarkEnd w:id="729"/>
      <w:bookmarkEnd w:id="730"/>
    </w:p>
    <w:p w14:paraId="058FCA74" w14:textId="77777777" w:rsidR="00EB5186" w:rsidRPr="00BD3831" w:rsidRDefault="00EB5186" w:rsidP="00EB5186">
      <w:pPr>
        <w:pStyle w:val="afffe"/>
      </w:pPr>
      <w:bookmarkStart w:id="731" w:name="_Toc101972767"/>
      <w:r>
        <w:t>Не предусматривается.</w:t>
      </w:r>
    </w:p>
    <w:p w14:paraId="438F7DE6" w14:textId="6CCD9094" w:rsidR="00E1044C" w:rsidRPr="00BD3831" w:rsidRDefault="00E1044C" w:rsidP="00262E73">
      <w:pPr>
        <w:pStyle w:val="affff0"/>
      </w:pPr>
      <w:bookmarkStart w:id="732" w:name="_Toc108034239"/>
      <w:r w:rsidRPr="00BD3831">
        <w:t xml:space="preserve">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w:t>
      </w:r>
      <w:r w:rsidR="00885026">
        <w:t>котельной</w:t>
      </w:r>
      <w:r w:rsidRPr="00BD3831">
        <w:t xml:space="preserve"> в пиковый режим работы или ликвидации </w:t>
      </w:r>
      <w:r w:rsidR="00885026">
        <w:t>котельной</w:t>
      </w:r>
      <w:bookmarkEnd w:id="731"/>
      <w:bookmarkEnd w:id="732"/>
    </w:p>
    <w:p w14:paraId="288DF631" w14:textId="77777777" w:rsidR="00EB5186" w:rsidRPr="00BD3831" w:rsidRDefault="00EB5186" w:rsidP="00EB5186">
      <w:pPr>
        <w:pStyle w:val="afffe"/>
      </w:pPr>
      <w:bookmarkStart w:id="733" w:name="_Toc101972768"/>
      <w:r>
        <w:t>Не предусматривается.</w:t>
      </w:r>
    </w:p>
    <w:p w14:paraId="3DCED72D" w14:textId="60FF2EA3" w:rsidR="00E1044C" w:rsidRPr="00BD3831" w:rsidRDefault="00E1044C" w:rsidP="00262E73">
      <w:pPr>
        <w:pStyle w:val="affff0"/>
      </w:pPr>
      <w:bookmarkStart w:id="734" w:name="_Toc108034240"/>
      <w:r w:rsidRPr="00BD3831">
        <w:t>8.5. Предложения по строительству тепловых сетей для обеспечения нормативной надежности теплоснабжения</w:t>
      </w:r>
      <w:bookmarkEnd w:id="733"/>
      <w:bookmarkEnd w:id="734"/>
    </w:p>
    <w:p w14:paraId="692A86A5" w14:textId="77777777" w:rsidR="00EB5186" w:rsidRPr="00BD3831" w:rsidRDefault="00EB5186" w:rsidP="00EB5186">
      <w:pPr>
        <w:pStyle w:val="afffe"/>
      </w:pPr>
      <w:bookmarkStart w:id="735" w:name="_Toc101972769"/>
      <w:r>
        <w:t>Не предусматривается.</w:t>
      </w:r>
    </w:p>
    <w:p w14:paraId="7E9F0D36" w14:textId="3D7448DD" w:rsidR="00E1044C" w:rsidRPr="00BD3831" w:rsidRDefault="00E1044C" w:rsidP="00262E73">
      <w:pPr>
        <w:pStyle w:val="affff0"/>
      </w:pPr>
      <w:bookmarkStart w:id="736" w:name="_Toc108034241"/>
      <w:r w:rsidRPr="00BD3831">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735"/>
      <w:bookmarkEnd w:id="736"/>
    </w:p>
    <w:p w14:paraId="1F7C67C5" w14:textId="77777777" w:rsidR="00EB5186" w:rsidRPr="00BD3831" w:rsidRDefault="00EB5186" w:rsidP="00EB5186">
      <w:pPr>
        <w:pStyle w:val="afffe"/>
      </w:pPr>
      <w:bookmarkStart w:id="737" w:name="_Toc101972770"/>
      <w:r>
        <w:t>Не предусматривается.</w:t>
      </w:r>
    </w:p>
    <w:p w14:paraId="1B3BB6C0" w14:textId="63E0C0D1" w:rsidR="00E1044C" w:rsidRPr="00BD3831" w:rsidRDefault="00E1044C" w:rsidP="00262E73">
      <w:pPr>
        <w:pStyle w:val="affff0"/>
      </w:pPr>
      <w:bookmarkStart w:id="738" w:name="_Toc108034242"/>
      <w:r w:rsidRPr="00BD3831">
        <w:t>8.7. Предложения по реконструкции и (или) модернизации тепловых сетей, подлежащих замене в связи с исчерпанием эксплуатационного ресурса</w:t>
      </w:r>
      <w:bookmarkEnd w:id="737"/>
      <w:bookmarkEnd w:id="738"/>
    </w:p>
    <w:p w14:paraId="02A5C5C4" w14:textId="77777777" w:rsidR="00EB5186" w:rsidRPr="00BD3831" w:rsidRDefault="00EB5186" w:rsidP="00EB5186">
      <w:pPr>
        <w:pStyle w:val="afffe"/>
      </w:pPr>
      <w:bookmarkStart w:id="739" w:name="_Toc101972771"/>
      <w:r>
        <w:t>Не предусматривается.</w:t>
      </w:r>
    </w:p>
    <w:p w14:paraId="62763C94" w14:textId="14211539" w:rsidR="00E1044C" w:rsidRPr="00BD3831" w:rsidRDefault="00E1044C" w:rsidP="00262E73">
      <w:pPr>
        <w:pStyle w:val="affff0"/>
      </w:pPr>
      <w:bookmarkStart w:id="740" w:name="_Toc108034243"/>
      <w:r w:rsidRPr="00BD3831">
        <w:t>8.8. Предложения по строительству, реконструкции и (или) модернизации насосных станций</w:t>
      </w:r>
      <w:bookmarkEnd w:id="739"/>
      <w:bookmarkEnd w:id="740"/>
    </w:p>
    <w:p w14:paraId="2CA09179" w14:textId="77777777" w:rsidR="00EB5186" w:rsidRPr="00BD3831" w:rsidRDefault="00EB5186" w:rsidP="00EB5186">
      <w:pPr>
        <w:pStyle w:val="afffe"/>
      </w:pPr>
      <w:bookmarkStart w:id="741" w:name="_Toc101972772"/>
      <w:r>
        <w:t>Не предусматривается.</w:t>
      </w:r>
    </w:p>
    <w:p w14:paraId="07285190" w14:textId="5DC81E35" w:rsidR="00E1044C" w:rsidRPr="00BD3831" w:rsidRDefault="00E1044C" w:rsidP="00262E73">
      <w:pPr>
        <w:pStyle w:val="affff0"/>
      </w:pPr>
      <w:bookmarkStart w:id="742" w:name="_Toc108034244"/>
      <w:r w:rsidRPr="00BD3831">
        <w:t>Глава 9. Предложения по переводу открытых систем теплоснабжения (горячего водоснабжения) в закрытые системы горячего водоснабжения</w:t>
      </w:r>
      <w:bookmarkEnd w:id="741"/>
      <w:bookmarkEnd w:id="742"/>
    </w:p>
    <w:p w14:paraId="30CDAD72" w14:textId="77777777" w:rsidR="00E1044C" w:rsidRPr="00BD3831" w:rsidRDefault="00E1044C" w:rsidP="00262E73">
      <w:pPr>
        <w:pStyle w:val="affff0"/>
      </w:pPr>
      <w:bookmarkStart w:id="743" w:name="_Toc101972773"/>
      <w:bookmarkStart w:id="744" w:name="_Toc108034245"/>
      <w:r w:rsidRPr="00BD3831">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743"/>
      <w:bookmarkEnd w:id="744"/>
    </w:p>
    <w:p w14:paraId="5D83C7BA" w14:textId="2D69D222" w:rsidR="00EC4937" w:rsidRPr="00BD3831" w:rsidRDefault="00B24BCA" w:rsidP="00B71E79">
      <w:pPr>
        <w:pStyle w:val="a7"/>
      </w:pPr>
      <w:r w:rsidRPr="00BD3831">
        <w:lastRenderedPageBreak/>
        <w:t xml:space="preserve">На </w:t>
      </w:r>
      <w:r w:rsidRPr="00262E73">
        <w:rPr>
          <w:rStyle w:val="affff"/>
        </w:rPr>
        <w:t xml:space="preserve">территории </w:t>
      </w:r>
      <w:r w:rsidR="009A7ECE" w:rsidRPr="00262E73">
        <w:rPr>
          <w:rStyle w:val="affff"/>
        </w:rPr>
        <w:t>сельского</w:t>
      </w:r>
      <w:r w:rsidRPr="00262E73">
        <w:rPr>
          <w:rStyle w:val="affff"/>
        </w:rPr>
        <w:t xml:space="preserve"> поселения закрытая система теплоснабжения.</w:t>
      </w:r>
      <w:r w:rsidR="00C42590" w:rsidRPr="00262E73">
        <w:rPr>
          <w:rStyle w:val="affff"/>
        </w:rPr>
        <w:t xml:space="preserve">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w:t>
      </w:r>
      <w:r w:rsidR="00C42590" w:rsidRPr="00BD3831">
        <w:t xml:space="preserve"> системе теплоснабжения (горячего водоснабжения), на закрытую систему горячего водоснабжения не требуется.</w:t>
      </w:r>
    </w:p>
    <w:p w14:paraId="23921831" w14:textId="2E67C42B" w:rsidR="00E1044C" w:rsidRPr="00BD3831" w:rsidRDefault="00E1044C" w:rsidP="00262E73">
      <w:pPr>
        <w:pStyle w:val="affff0"/>
      </w:pPr>
      <w:bookmarkStart w:id="745" w:name="_Toc101972774"/>
      <w:bookmarkStart w:id="746" w:name="_Toc108034246"/>
      <w:r w:rsidRPr="00BD3831">
        <w:t xml:space="preserve">9.2. Выбор и обоснование метода регулирования отпуска тепловой энергии от </w:t>
      </w:r>
      <w:r w:rsidR="00885026">
        <w:t>источника тепловой энергии</w:t>
      </w:r>
      <w:bookmarkEnd w:id="745"/>
      <w:bookmarkEnd w:id="746"/>
    </w:p>
    <w:p w14:paraId="36B6DFAD" w14:textId="1F6EC90F" w:rsidR="00B24BCA" w:rsidRPr="00BD3831" w:rsidRDefault="00B24BCA" w:rsidP="00262E73">
      <w:pPr>
        <w:pStyle w:val="afffe"/>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Выбор и обоснование метода регулирования отпуска тепловой энергии от </w:t>
      </w:r>
      <w:r w:rsidR="00885026">
        <w:t>источника тепловой энергии</w:t>
      </w:r>
      <w:r w:rsidR="00C42590" w:rsidRPr="00BD3831">
        <w:t xml:space="preserve"> не требуется.</w:t>
      </w:r>
    </w:p>
    <w:p w14:paraId="20AFBB74" w14:textId="30CC568C" w:rsidR="00E1044C" w:rsidRPr="00BD3831" w:rsidRDefault="00E1044C" w:rsidP="00262E73">
      <w:pPr>
        <w:pStyle w:val="affff0"/>
      </w:pPr>
      <w:bookmarkStart w:id="747" w:name="_Toc101972775"/>
      <w:bookmarkStart w:id="748" w:name="_Toc108034247"/>
      <w:r w:rsidRPr="00BD3831">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747"/>
      <w:bookmarkEnd w:id="748"/>
    </w:p>
    <w:p w14:paraId="10B70F2F" w14:textId="4A78AA11" w:rsidR="00B24BCA" w:rsidRPr="00BD3831" w:rsidRDefault="00B24BCA" w:rsidP="00262E73">
      <w:pPr>
        <w:pStyle w:val="afffe"/>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рассматриваются.</w:t>
      </w:r>
    </w:p>
    <w:p w14:paraId="59CE40D6" w14:textId="7D472607" w:rsidR="00E1044C" w:rsidRPr="00BD3831" w:rsidRDefault="00E1044C" w:rsidP="00262E73">
      <w:pPr>
        <w:pStyle w:val="affff0"/>
      </w:pPr>
      <w:bookmarkStart w:id="749" w:name="_Toc101972776"/>
      <w:bookmarkStart w:id="750" w:name="_Toc108034248"/>
      <w:r w:rsidRPr="00BD3831">
        <w:t>9.4.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749"/>
      <w:bookmarkEnd w:id="750"/>
    </w:p>
    <w:p w14:paraId="589A2583" w14:textId="20504D5D" w:rsidR="00B24BCA" w:rsidRPr="00BD3831" w:rsidRDefault="00B24BCA" w:rsidP="00262E73">
      <w:pPr>
        <w:pStyle w:val="afffe"/>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Расчет потребности инвестиций для перевода открытой системы теплоснабжения (горячего водоснабжения) в закрытую систему горячего водоснабжения не требуются.</w:t>
      </w:r>
    </w:p>
    <w:p w14:paraId="2C9DEF47" w14:textId="6F546CB0" w:rsidR="00E1044C" w:rsidRPr="00BD3831" w:rsidRDefault="00E1044C" w:rsidP="00262E73">
      <w:pPr>
        <w:pStyle w:val="affff0"/>
      </w:pPr>
      <w:bookmarkStart w:id="751" w:name="_Toc101972777"/>
      <w:bookmarkStart w:id="752" w:name="_Toc108034249"/>
      <w:r w:rsidRPr="00BD3831">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751"/>
      <w:bookmarkEnd w:id="752"/>
    </w:p>
    <w:p w14:paraId="41F144B8" w14:textId="066D9EE4" w:rsidR="00B24BCA" w:rsidRPr="00BD3831" w:rsidRDefault="00B24BCA" w:rsidP="00262E73">
      <w:pPr>
        <w:pStyle w:val="afffe"/>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 не требуется.</w:t>
      </w:r>
    </w:p>
    <w:p w14:paraId="5FE61D16" w14:textId="7A8C348A" w:rsidR="00E1044C" w:rsidRPr="00BD3831" w:rsidRDefault="00E1044C" w:rsidP="00262E73">
      <w:pPr>
        <w:pStyle w:val="affff0"/>
      </w:pPr>
      <w:bookmarkStart w:id="753" w:name="_Toc101972778"/>
      <w:bookmarkStart w:id="754" w:name="_Toc108034250"/>
      <w:r w:rsidRPr="00BD3831">
        <w:t>9.6. Предложения по источникам инвестиций</w:t>
      </w:r>
      <w:bookmarkEnd w:id="753"/>
      <w:bookmarkEnd w:id="754"/>
    </w:p>
    <w:p w14:paraId="19F6B175" w14:textId="4ACD4163" w:rsidR="00B24BCA" w:rsidRPr="00BD3831" w:rsidRDefault="00B24BCA" w:rsidP="00262E73">
      <w:pPr>
        <w:pStyle w:val="afffe"/>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Предложения по источникам инвестиций не рассматриваются.</w:t>
      </w:r>
    </w:p>
    <w:p w14:paraId="28028E87" w14:textId="6537E0F8" w:rsidR="00E1044C" w:rsidRPr="00BD3831" w:rsidRDefault="00E1044C" w:rsidP="00262E73">
      <w:pPr>
        <w:pStyle w:val="affff0"/>
      </w:pPr>
      <w:bookmarkStart w:id="755" w:name="_Toc101972779"/>
      <w:bookmarkStart w:id="756" w:name="_Toc108034251"/>
      <w:r w:rsidRPr="00BD3831">
        <w:t>Глава 10. Перспективные топливные балансы</w:t>
      </w:r>
      <w:bookmarkEnd w:id="755"/>
      <w:bookmarkEnd w:id="756"/>
    </w:p>
    <w:p w14:paraId="05228D4A" w14:textId="1AD363C4" w:rsidR="00E1044C" w:rsidRPr="00BD3831" w:rsidRDefault="00E1044C" w:rsidP="00262E73">
      <w:pPr>
        <w:pStyle w:val="affff0"/>
      </w:pPr>
      <w:bookmarkStart w:id="757" w:name="_Toc101972780"/>
      <w:bookmarkStart w:id="758" w:name="_Toc108034252"/>
      <w:r w:rsidRPr="00BD3831">
        <w:t xml:space="preserve">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w:t>
      </w:r>
      <w:r w:rsidR="00885026">
        <w:t>источника тепловой энергии</w:t>
      </w:r>
      <w:r w:rsidRPr="00BD3831">
        <w:t xml:space="preserve"> на территории поселения</w:t>
      </w:r>
      <w:bookmarkEnd w:id="757"/>
      <w:bookmarkEnd w:id="758"/>
    </w:p>
    <w:p w14:paraId="199304DC" w14:textId="7181EA0B" w:rsidR="00EC4937" w:rsidRPr="00BD3831" w:rsidRDefault="000259E3" w:rsidP="00262E73">
      <w:pPr>
        <w:pStyle w:val="afffe"/>
      </w:pPr>
      <w:r w:rsidRPr="00BD3831">
        <w:t xml:space="preserve">Расчеты по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w:t>
      </w:r>
      <w:r w:rsidR="00885026">
        <w:t>источника тепловой энергии</w:t>
      </w:r>
      <w:r w:rsidRPr="00BD3831">
        <w:t xml:space="preserve"> на территории поселения</w:t>
      </w:r>
      <w:r w:rsidR="007C0220" w:rsidRPr="00BD3831">
        <w:t xml:space="preserve"> представлены в </w:t>
      </w:r>
      <w:r w:rsidR="007C0220" w:rsidRPr="00BD3831">
        <w:lastRenderedPageBreak/>
        <w:t>таблицах 10.1.1.-10.1.</w:t>
      </w:r>
      <w:r w:rsidR="003D1D17" w:rsidRPr="00BD3831">
        <w:t>4</w:t>
      </w:r>
      <w:r w:rsidR="007C0220" w:rsidRPr="00BD3831">
        <w:t>.</w:t>
      </w:r>
    </w:p>
    <w:p w14:paraId="382E2F82" w14:textId="37E05B9B" w:rsidR="00E1044C" w:rsidRPr="00BD3831" w:rsidRDefault="00E1044C" w:rsidP="00262E73">
      <w:pPr>
        <w:pStyle w:val="affff0"/>
      </w:pPr>
      <w:bookmarkStart w:id="759" w:name="_Toc101972781"/>
      <w:bookmarkStart w:id="760" w:name="_Toc108034253"/>
      <w:r w:rsidRPr="00BD3831">
        <w:t>10.2. Результаты расчетов по каждому источнику тепловой энергии нормативных запасов топлива</w:t>
      </w:r>
      <w:bookmarkEnd w:id="759"/>
      <w:bookmarkEnd w:id="760"/>
    </w:p>
    <w:p w14:paraId="5EE161EB" w14:textId="26F99B50" w:rsidR="00EC4937" w:rsidRPr="00BD3831" w:rsidRDefault="007C0220" w:rsidP="00262E73">
      <w:pPr>
        <w:pStyle w:val="afffe"/>
      </w:pPr>
      <w:r w:rsidRPr="00BD3831">
        <w:t>По источнику тепловой энергии нормативные запасы топлива при потреблении природного газа не рассчитываются.</w:t>
      </w:r>
    </w:p>
    <w:p w14:paraId="07767075" w14:textId="6013ACF7" w:rsidR="00E1044C" w:rsidRPr="00BD3831" w:rsidRDefault="00E1044C" w:rsidP="00262E73">
      <w:pPr>
        <w:pStyle w:val="affff0"/>
      </w:pPr>
      <w:bookmarkStart w:id="761" w:name="_Toc101972782"/>
      <w:bookmarkStart w:id="762" w:name="_Toc108034254"/>
      <w:r w:rsidRPr="00BD3831">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761"/>
      <w:bookmarkEnd w:id="762"/>
    </w:p>
    <w:p w14:paraId="717ABC1E" w14:textId="41D97F85" w:rsidR="001B4574" w:rsidRDefault="001B4574" w:rsidP="00262E73">
      <w:pPr>
        <w:pStyle w:val="affff0"/>
        <w:rPr>
          <w:lang w:eastAsia="ru-RU"/>
        </w:rPr>
      </w:pPr>
      <w:bookmarkStart w:id="763" w:name="_Toc105553501"/>
      <w:bookmarkStart w:id="764" w:name="_Toc101972783"/>
      <w:bookmarkStart w:id="765" w:name="_Toc108034255"/>
      <w:r w:rsidRPr="001B4574">
        <w:rPr>
          <w:lang w:eastAsia="ru-RU"/>
        </w:rPr>
        <w:t>Вид топлива, потребляемый источник</w:t>
      </w:r>
      <w:r w:rsidR="00EB5186">
        <w:rPr>
          <w:lang w:eastAsia="ru-RU"/>
        </w:rPr>
        <w:t>ом</w:t>
      </w:r>
      <w:r w:rsidRPr="001B4574">
        <w:rPr>
          <w:lang w:eastAsia="ru-RU"/>
        </w:rPr>
        <w:t xml:space="preserve"> тепловой энергии, является природный газ.</w:t>
      </w:r>
      <w:bookmarkEnd w:id="763"/>
      <w:bookmarkEnd w:id="765"/>
    </w:p>
    <w:p w14:paraId="4D72DB4E" w14:textId="49FC5CA3" w:rsidR="00E1044C" w:rsidRPr="00BD3831" w:rsidRDefault="00E1044C" w:rsidP="00262E73">
      <w:pPr>
        <w:pStyle w:val="affff0"/>
      </w:pPr>
      <w:bookmarkStart w:id="766" w:name="_Toc108034256"/>
      <w:r w:rsidRPr="00BD3831">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764"/>
      <w:bookmarkEnd w:id="766"/>
    </w:p>
    <w:p w14:paraId="4A541F52" w14:textId="4FFDF113" w:rsidR="007C0220" w:rsidRPr="00BD3831" w:rsidRDefault="007C0220" w:rsidP="00262E73">
      <w:pPr>
        <w:pStyle w:val="afffe"/>
      </w:pPr>
      <w:r w:rsidRPr="00BD3831">
        <w:t>Виды топлива, их доля и значение низшей теплоты сгорания топлива, используемые для производства тепловой энергии по системе теплоснабжения представлены в таблице 10.4.1.</w:t>
      </w:r>
    </w:p>
    <w:p w14:paraId="18425A6B" w14:textId="45537FF7" w:rsidR="00E1044C" w:rsidRPr="00BD3831" w:rsidRDefault="00E1044C" w:rsidP="00262E73">
      <w:pPr>
        <w:pStyle w:val="affff0"/>
      </w:pPr>
      <w:bookmarkStart w:id="767" w:name="_Toc101972784"/>
      <w:bookmarkStart w:id="768" w:name="_Toc108034257"/>
      <w:r w:rsidRPr="00BD3831">
        <w:t>10.5. Преобладающий в поселении вид топлива, определяемый по совокупности всех систем теплоснабжения, находящихся в соответствующем поселении</w:t>
      </w:r>
      <w:bookmarkEnd w:id="767"/>
      <w:bookmarkEnd w:id="768"/>
    </w:p>
    <w:p w14:paraId="4493753E" w14:textId="5CE0D881" w:rsidR="00EC4937" w:rsidRPr="00BD3831" w:rsidRDefault="007C0220" w:rsidP="00B71E79">
      <w:pPr>
        <w:pStyle w:val="a7"/>
      </w:pPr>
      <w:r w:rsidRPr="00BD3831">
        <w:t xml:space="preserve">Преобладающий в </w:t>
      </w:r>
      <w:r w:rsidR="009F3F79">
        <w:t>сельском</w:t>
      </w:r>
      <w:r w:rsidR="00912A73" w:rsidRPr="00BD3831">
        <w:t xml:space="preserve"> </w:t>
      </w:r>
      <w:r w:rsidRPr="00BD3831">
        <w:t>поселении вид топлива</w:t>
      </w:r>
      <w:r w:rsidR="00EB5186">
        <w:t xml:space="preserve"> </w:t>
      </w:r>
      <w:r w:rsidRPr="00BD3831">
        <w:t>представлен в таблице 10.5.1.</w:t>
      </w:r>
    </w:p>
    <w:p w14:paraId="5F659FCC" w14:textId="77777777" w:rsidR="00D32B38" w:rsidRPr="00BD3831" w:rsidRDefault="00D32B38" w:rsidP="00262E73">
      <w:pPr>
        <w:pStyle w:val="affff0"/>
      </w:pPr>
      <w:bookmarkStart w:id="769" w:name="_Toc101972785"/>
      <w:bookmarkStart w:id="770" w:name="_Toc108034258"/>
      <w:r w:rsidRPr="00BD3831">
        <w:t>10.6. Приоритетное направление развития топливного баланса поселения</w:t>
      </w:r>
      <w:bookmarkEnd w:id="769"/>
      <w:bookmarkEnd w:id="770"/>
    </w:p>
    <w:p w14:paraId="58B050E4" w14:textId="77777777" w:rsidR="00D32B38" w:rsidRDefault="00D32B38" w:rsidP="00262E73">
      <w:pPr>
        <w:pStyle w:val="afffe"/>
      </w:pPr>
      <w:r w:rsidRPr="00BD3831">
        <w:t>Развитие топливного баланса не предусматривается.</w:t>
      </w:r>
    </w:p>
    <w:p w14:paraId="7F1C175C" w14:textId="77777777" w:rsidR="00D32B38" w:rsidRPr="00183B09" w:rsidRDefault="00D32B38" w:rsidP="00262E73">
      <w:pPr>
        <w:pStyle w:val="affff0"/>
      </w:pPr>
      <w:bookmarkStart w:id="771" w:name="_Toc101972786"/>
      <w:bookmarkStart w:id="772" w:name="_Toc108034259"/>
      <w:r w:rsidRPr="00BD3831">
        <w:t xml:space="preserve">Глава 11. Оценка </w:t>
      </w:r>
      <w:r w:rsidRPr="00183B09">
        <w:t>надежности теплоснабжения</w:t>
      </w:r>
      <w:bookmarkEnd w:id="771"/>
      <w:bookmarkEnd w:id="772"/>
    </w:p>
    <w:p w14:paraId="73B93122" w14:textId="77777777" w:rsidR="00D32B38" w:rsidRPr="00183B09" w:rsidRDefault="00D32B38" w:rsidP="00262E73">
      <w:pPr>
        <w:pStyle w:val="affff0"/>
      </w:pPr>
      <w:bookmarkStart w:id="773" w:name="_Toc101972787"/>
      <w:bookmarkStart w:id="774" w:name="_Toc108034260"/>
      <w:r w:rsidRPr="00183B09">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773"/>
      <w:bookmarkEnd w:id="774"/>
    </w:p>
    <w:p w14:paraId="229EEA5A" w14:textId="77777777" w:rsidR="00D32B38" w:rsidRPr="00183B09" w:rsidRDefault="00D32B38" w:rsidP="00262E73">
      <w:pPr>
        <w:pStyle w:val="afffe"/>
      </w:pPr>
      <w:r w:rsidRPr="00183B09">
        <w:t>Отказы в течении 5 лет не фиксировались.</w:t>
      </w:r>
    </w:p>
    <w:p w14:paraId="4591420E" w14:textId="77777777" w:rsidR="00D32B38" w:rsidRPr="00BD3831" w:rsidRDefault="00D32B38" w:rsidP="00262E73">
      <w:pPr>
        <w:pStyle w:val="affff0"/>
      </w:pPr>
      <w:bookmarkStart w:id="775" w:name="_Toc101972788"/>
      <w:bookmarkStart w:id="776" w:name="_Toc108034261"/>
      <w:r w:rsidRPr="00183B09">
        <w:t>11.2. Методы и результаты обработки</w:t>
      </w:r>
      <w:r w:rsidRPr="00BD3831">
        <w:t xml:space="preserve">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775"/>
      <w:bookmarkEnd w:id="776"/>
    </w:p>
    <w:p w14:paraId="709FF83D" w14:textId="77777777" w:rsidR="00D32B38" w:rsidRPr="00BD3831" w:rsidRDefault="00D32B38" w:rsidP="00262E73">
      <w:pPr>
        <w:pStyle w:val="afffe"/>
      </w:pPr>
      <w:r w:rsidRPr="00BD3831">
        <w:t>По категории отключений потребителей, инциденты на тепловых сетях классифицируются на:</w:t>
      </w:r>
    </w:p>
    <w:p w14:paraId="44031E3E" w14:textId="77777777" w:rsidR="00D32B38" w:rsidRPr="00BD3831" w:rsidRDefault="00D32B38" w:rsidP="00262E73">
      <w:pPr>
        <w:pStyle w:val="a0"/>
      </w:pPr>
      <w:r w:rsidRPr="00BD3831">
        <w:t>отказы (инциденты, которые не считаются авариями);</w:t>
      </w:r>
    </w:p>
    <w:p w14:paraId="46AC0185" w14:textId="77777777" w:rsidR="00D32B38" w:rsidRPr="00BD3831" w:rsidRDefault="00D32B38" w:rsidP="00262E73">
      <w:pPr>
        <w:pStyle w:val="a0"/>
      </w:pPr>
      <w:r w:rsidRPr="00BD3831">
        <w:t>аварии.</w:t>
      </w:r>
    </w:p>
    <w:p w14:paraId="5A75E473" w14:textId="77777777" w:rsidR="00D32B38" w:rsidRDefault="00D32B38" w:rsidP="00262E73">
      <w:pPr>
        <w:pStyle w:val="afffe"/>
      </w:pPr>
      <w:r w:rsidRPr="00BD3831">
        <w:t>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w:t>
      </w:r>
    </w:p>
    <w:p w14:paraId="24524A53" w14:textId="07D8115C" w:rsidR="00A307F6" w:rsidRDefault="00A307F6" w:rsidP="00262E73">
      <w:pPr>
        <w:pStyle w:val="afffe"/>
      </w:pPr>
      <w:r w:rsidRPr="00A307F6">
        <w:t xml:space="preserve">«2.10. Авариями в тепловых сетях считаются: 2.10.1.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w:t>
      </w:r>
      <w:r w:rsidRPr="00A307F6">
        <w:lastRenderedPageBreak/>
        <w:t>часов».</w:t>
      </w:r>
    </w:p>
    <w:p w14:paraId="38C2F3B2" w14:textId="4513D154" w:rsidR="00A307F6" w:rsidRPr="00BD3831" w:rsidRDefault="00A307F6" w:rsidP="00262E73">
      <w:pPr>
        <w:pStyle w:val="afffe"/>
        <w:sectPr w:rsidR="00A307F6" w:rsidRPr="00BD3831">
          <w:pgSz w:w="11906" w:h="16838"/>
          <w:pgMar w:top="1134" w:right="850" w:bottom="1134" w:left="1701" w:header="708" w:footer="708" w:gutter="0"/>
          <w:cols w:space="708"/>
          <w:docGrid w:linePitch="360"/>
        </w:sectPr>
      </w:pPr>
    </w:p>
    <w:p w14:paraId="2A0BBDFF" w14:textId="7862CB14" w:rsidR="007C0220" w:rsidRPr="001444F6" w:rsidRDefault="007C0220" w:rsidP="00262E73">
      <w:pPr>
        <w:pStyle w:val="afffc"/>
        <w:rPr>
          <w:highlight w:val="yellow"/>
        </w:rPr>
      </w:pPr>
      <w:bookmarkStart w:id="777" w:name="_Toc101972973"/>
      <w:bookmarkStart w:id="778" w:name="_Toc108034346"/>
      <w:r w:rsidRPr="00C028CC">
        <w:lastRenderedPageBreak/>
        <w:t>Таблица 10.1.1. Прогнозные значения выработки тепловой энергии источниками тепловой энергии (котельными)</w:t>
      </w:r>
      <w:bookmarkEnd w:id="777"/>
      <w:bookmarkEnd w:id="778"/>
    </w:p>
    <w:tbl>
      <w:tblPr>
        <w:tblW w:w="15304" w:type="dxa"/>
        <w:tblLook w:val="04A0" w:firstRow="1" w:lastRow="0" w:firstColumn="1" w:lastColumn="0" w:noHBand="0" w:noVBand="1"/>
      </w:tblPr>
      <w:tblGrid>
        <w:gridCol w:w="1966"/>
        <w:gridCol w:w="1620"/>
        <w:gridCol w:w="1021"/>
        <w:gridCol w:w="1021"/>
        <w:gridCol w:w="1076"/>
        <w:gridCol w:w="1075"/>
        <w:gridCol w:w="1075"/>
        <w:gridCol w:w="1075"/>
        <w:gridCol w:w="1075"/>
        <w:gridCol w:w="1075"/>
        <w:gridCol w:w="1075"/>
        <w:gridCol w:w="1075"/>
        <w:gridCol w:w="1075"/>
      </w:tblGrid>
      <w:tr w:rsidR="00A130CD" w:rsidRPr="00A130CD" w14:paraId="74A75048" w14:textId="77777777" w:rsidTr="009F70D6">
        <w:trPr>
          <w:trHeight w:val="20"/>
        </w:trPr>
        <w:tc>
          <w:tcPr>
            <w:tcW w:w="196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35EF30" w14:textId="77777777" w:rsidR="00A130CD" w:rsidRPr="00A130CD" w:rsidRDefault="00A130CD" w:rsidP="00067D65">
            <w:pPr>
              <w:rPr>
                <w:color w:val="000000"/>
                <w:szCs w:val="28"/>
              </w:rPr>
            </w:pPr>
            <w:r w:rsidRPr="00A130CD">
              <w:rPr>
                <w:color w:val="000000"/>
                <w:szCs w:val="28"/>
              </w:rPr>
              <w:t>Наименование источника тепловой энергии</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C25D01D" w14:textId="77777777" w:rsidR="00A130CD" w:rsidRPr="00A130CD" w:rsidRDefault="00A130CD" w:rsidP="00067D65">
            <w:pPr>
              <w:rPr>
                <w:color w:val="000000"/>
                <w:szCs w:val="28"/>
              </w:rPr>
            </w:pPr>
            <w:r w:rsidRPr="00A130CD">
              <w:rPr>
                <w:color w:val="000000"/>
                <w:szCs w:val="28"/>
              </w:rPr>
              <w:t>Вид топлива</w:t>
            </w:r>
          </w:p>
        </w:tc>
        <w:tc>
          <w:tcPr>
            <w:tcW w:w="11718" w:type="dxa"/>
            <w:gridSpan w:val="11"/>
            <w:tcBorders>
              <w:top w:val="single" w:sz="4" w:space="0" w:color="auto"/>
              <w:left w:val="nil"/>
              <w:bottom w:val="single" w:sz="4" w:space="0" w:color="auto"/>
              <w:right w:val="single" w:sz="4" w:space="0" w:color="auto"/>
            </w:tcBorders>
            <w:shd w:val="clear" w:color="auto" w:fill="auto"/>
            <w:hideMark/>
          </w:tcPr>
          <w:p w14:paraId="31ADD3E9" w14:textId="77777777" w:rsidR="00A130CD" w:rsidRPr="00A130CD" w:rsidRDefault="00A130CD" w:rsidP="00067D65">
            <w:pPr>
              <w:rPr>
                <w:color w:val="000000"/>
                <w:szCs w:val="28"/>
              </w:rPr>
            </w:pPr>
            <w:r w:rsidRPr="00A130CD">
              <w:rPr>
                <w:color w:val="000000"/>
                <w:szCs w:val="28"/>
              </w:rPr>
              <w:t>Выработка тепловой энергии, тыс. Гкал</w:t>
            </w:r>
          </w:p>
        </w:tc>
      </w:tr>
      <w:tr w:rsidR="007033D0" w:rsidRPr="00A130CD" w14:paraId="538F2D3E" w14:textId="77777777" w:rsidTr="009F70D6">
        <w:trPr>
          <w:trHeight w:val="20"/>
        </w:trPr>
        <w:tc>
          <w:tcPr>
            <w:tcW w:w="1966" w:type="dxa"/>
            <w:vMerge/>
            <w:tcBorders>
              <w:top w:val="single" w:sz="4" w:space="0" w:color="auto"/>
              <w:left w:val="single" w:sz="4" w:space="0" w:color="auto"/>
              <w:bottom w:val="single" w:sz="4" w:space="0" w:color="auto"/>
              <w:right w:val="single" w:sz="4" w:space="0" w:color="auto"/>
            </w:tcBorders>
          </w:tcPr>
          <w:p w14:paraId="0B334F4C" w14:textId="77777777" w:rsidR="007033D0" w:rsidRPr="00A130CD" w:rsidRDefault="007033D0" w:rsidP="00067D65">
            <w:pPr>
              <w:rPr>
                <w:color w:val="000000"/>
                <w:szCs w:val="28"/>
              </w:rPr>
            </w:pPr>
          </w:p>
        </w:tc>
        <w:tc>
          <w:tcPr>
            <w:tcW w:w="1620" w:type="dxa"/>
            <w:vMerge/>
            <w:tcBorders>
              <w:top w:val="single" w:sz="4" w:space="0" w:color="auto"/>
              <w:left w:val="single" w:sz="4" w:space="0" w:color="auto"/>
              <w:bottom w:val="single" w:sz="4" w:space="0" w:color="auto"/>
              <w:right w:val="single" w:sz="4" w:space="0" w:color="auto"/>
            </w:tcBorders>
          </w:tcPr>
          <w:p w14:paraId="4A75C61D" w14:textId="77777777" w:rsidR="007033D0" w:rsidRPr="00A130CD" w:rsidRDefault="007033D0" w:rsidP="00067D65">
            <w:pPr>
              <w:rPr>
                <w:color w:val="000000"/>
                <w:szCs w:val="28"/>
              </w:rPr>
            </w:pPr>
          </w:p>
        </w:tc>
        <w:tc>
          <w:tcPr>
            <w:tcW w:w="1021" w:type="dxa"/>
            <w:tcBorders>
              <w:top w:val="nil"/>
              <w:left w:val="nil"/>
              <w:bottom w:val="single" w:sz="4" w:space="0" w:color="auto"/>
              <w:right w:val="single" w:sz="4" w:space="0" w:color="auto"/>
            </w:tcBorders>
            <w:shd w:val="clear" w:color="auto" w:fill="auto"/>
          </w:tcPr>
          <w:p w14:paraId="233E2685" w14:textId="17FDA909" w:rsidR="007033D0" w:rsidRPr="00A130CD" w:rsidRDefault="007033D0" w:rsidP="00067D65">
            <w:pPr>
              <w:rPr>
                <w:color w:val="000000"/>
                <w:szCs w:val="28"/>
              </w:rPr>
            </w:pPr>
            <w:r>
              <w:rPr>
                <w:color w:val="000000"/>
                <w:szCs w:val="28"/>
              </w:rPr>
              <w:t>Факт</w:t>
            </w:r>
          </w:p>
        </w:tc>
        <w:tc>
          <w:tcPr>
            <w:tcW w:w="10697" w:type="dxa"/>
            <w:gridSpan w:val="10"/>
            <w:tcBorders>
              <w:top w:val="nil"/>
              <w:left w:val="nil"/>
              <w:bottom w:val="single" w:sz="4" w:space="0" w:color="auto"/>
              <w:right w:val="single" w:sz="4" w:space="0" w:color="auto"/>
            </w:tcBorders>
            <w:shd w:val="clear" w:color="auto" w:fill="auto"/>
          </w:tcPr>
          <w:p w14:paraId="314C34B7" w14:textId="085291DB" w:rsidR="007033D0" w:rsidRPr="00A130CD" w:rsidRDefault="007033D0" w:rsidP="00067D65">
            <w:pPr>
              <w:rPr>
                <w:color w:val="000000"/>
                <w:szCs w:val="28"/>
              </w:rPr>
            </w:pPr>
            <w:r>
              <w:rPr>
                <w:color w:val="000000"/>
                <w:szCs w:val="28"/>
              </w:rPr>
              <w:t>План</w:t>
            </w:r>
          </w:p>
        </w:tc>
      </w:tr>
      <w:tr w:rsidR="00A130CD" w:rsidRPr="00A130CD" w14:paraId="17E48A1C" w14:textId="77777777" w:rsidTr="009F70D6">
        <w:trPr>
          <w:trHeight w:val="20"/>
        </w:trPr>
        <w:tc>
          <w:tcPr>
            <w:tcW w:w="1966" w:type="dxa"/>
            <w:vMerge/>
            <w:tcBorders>
              <w:top w:val="single" w:sz="4" w:space="0" w:color="auto"/>
              <w:left w:val="single" w:sz="4" w:space="0" w:color="auto"/>
              <w:bottom w:val="single" w:sz="4" w:space="0" w:color="auto"/>
              <w:right w:val="single" w:sz="4" w:space="0" w:color="auto"/>
            </w:tcBorders>
            <w:hideMark/>
          </w:tcPr>
          <w:p w14:paraId="51BFD4AA" w14:textId="77777777" w:rsidR="00A130CD" w:rsidRPr="00A130CD" w:rsidRDefault="00A130CD" w:rsidP="00067D65">
            <w:pPr>
              <w:rPr>
                <w:color w:val="000000"/>
                <w:szCs w:val="28"/>
              </w:rPr>
            </w:pPr>
          </w:p>
        </w:tc>
        <w:tc>
          <w:tcPr>
            <w:tcW w:w="1620" w:type="dxa"/>
            <w:vMerge/>
            <w:tcBorders>
              <w:top w:val="single" w:sz="4" w:space="0" w:color="auto"/>
              <w:left w:val="single" w:sz="4" w:space="0" w:color="auto"/>
              <w:bottom w:val="single" w:sz="4" w:space="0" w:color="auto"/>
              <w:right w:val="single" w:sz="4" w:space="0" w:color="auto"/>
            </w:tcBorders>
            <w:hideMark/>
          </w:tcPr>
          <w:p w14:paraId="474E56FF" w14:textId="77777777" w:rsidR="00A130CD" w:rsidRPr="00A130CD" w:rsidRDefault="00A130CD" w:rsidP="00067D65">
            <w:pPr>
              <w:rPr>
                <w:color w:val="000000"/>
                <w:szCs w:val="28"/>
              </w:rPr>
            </w:pPr>
          </w:p>
        </w:tc>
        <w:tc>
          <w:tcPr>
            <w:tcW w:w="1021" w:type="dxa"/>
            <w:tcBorders>
              <w:top w:val="nil"/>
              <w:left w:val="nil"/>
              <w:bottom w:val="single" w:sz="4" w:space="0" w:color="auto"/>
              <w:right w:val="single" w:sz="4" w:space="0" w:color="auto"/>
            </w:tcBorders>
            <w:shd w:val="clear" w:color="auto" w:fill="auto"/>
            <w:hideMark/>
          </w:tcPr>
          <w:p w14:paraId="236C5B4A" w14:textId="77777777" w:rsidR="00A130CD" w:rsidRPr="00A130CD" w:rsidRDefault="00A130CD" w:rsidP="00067D65">
            <w:pPr>
              <w:rPr>
                <w:color w:val="000000"/>
                <w:szCs w:val="28"/>
              </w:rPr>
            </w:pPr>
            <w:r w:rsidRPr="00A130CD">
              <w:rPr>
                <w:color w:val="000000"/>
                <w:szCs w:val="28"/>
              </w:rPr>
              <w:t>2021 год</w:t>
            </w:r>
          </w:p>
        </w:tc>
        <w:tc>
          <w:tcPr>
            <w:tcW w:w="1021" w:type="dxa"/>
            <w:tcBorders>
              <w:top w:val="nil"/>
              <w:left w:val="nil"/>
              <w:bottom w:val="single" w:sz="4" w:space="0" w:color="auto"/>
              <w:right w:val="single" w:sz="4" w:space="0" w:color="auto"/>
            </w:tcBorders>
            <w:shd w:val="clear" w:color="auto" w:fill="auto"/>
            <w:hideMark/>
          </w:tcPr>
          <w:p w14:paraId="0EF6F9E1" w14:textId="77777777" w:rsidR="00A130CD" w:rsidRPr="00A130CD" w:rsidRDefault="00A130CD" w:rsidP="00067D65">
            <w:pPr>
              <w:rPr>
                <w:color w:val="000000"/>
                <w:szCs w:val="28"/>
              </w:rPr>
            </w:pPr>
            <w:r w:rsidRPr="00A130CD">
              <w:rPr>
                <w:color w:val="000000"/>
                <w:szCs w:val="28"/>
              </w:rPr>
              <w:t>2022 год</w:t>
            </w:r>
          </w:p>
        </w:tc>
        <w:tc>
          <w:tcPr>
            <w:tcW w:w="1076" w:type="dxa"/>
            <w:tcBorders>
              <w:top w:val="nil"/>
              <w:left w:val="nil"/>
              <w:bottom w:val="single" w:sz="4" w:space="0" w:color="auto"/>
              <w:right w:val="single" w:sz="4" w:space="0" w:color="auto"/>
            </w:tcBorders>
            <w:shd w:val="clear" w:color="auto" w:fill="auto"/>
            <w:hideMark/>
          </w:tcPr>
          <w:p w14:paraId="33DCF7F8" w14:textId="77777777" w:rsidR="00A130CD" w:rsidRPr="00A130CD" w:rsidRDefault="00A130CD" w:rsidP="00067D65">
            <w:pPr>
              <w:rPr>
                <w:color w:val="000000"/>
                <w:szCs w:val="28"/>
              </w:rPr>
            </w:pPr>
            <w:r w:rsidRPr="00A130CD">
              <w:rPr>
                <w:color w:val="000000"/>
                <w:szCs w:val="28"/>
              </w:rPr>
              <w:t>2023 год</w:t>
            </w:r>
          </w:p>
        </w:tc>
        <w:tc>
          <w:tcPr>
            <w:tcW w:w="1075" w:type="dxa"/>
            <w:tcBorders>
              <w:top w:val="nil"/>
              <w:left w:val="nil"/>
              <w:bottom w:val="single" w:sz="4" w:space="0" w:color="auto"/>
              <w:right w:val="single" w:sz="4" w:space="0" w:color="auto"/>
            </w:tcBorders>
            <w:shd w:val="clear" w:color="auto" w:fill="auto"/>
            <w:hideMark/>
          </w:tcPr>
          <w:p w14:paraId="3F21A6A8" w14:textId="77777777" w:rsidR="00A130CD" w:rsidRPr="00A130CD" w:rsidRDefault="00A130CD" w:rsidP="00067D65">
            <w:pPr>
              <w:rPr>
                <w:color w:val="000000"/>
                <w:szCs w:val="28"/>
              </w:rPr>
            </w:pPr>
            <w:r w:rsidRPr="00A130CD">
              <w:rPr>
                <w:color w:val="000000"/>
                <w:szCs w:val="28"/>
              </w:rPr>
              <w:t>2024 год</w:t>
            </w:r>
          </w:p>
        </w:tc>
        <w:tc>
          <w:tcPr>
            <w:tcW w:w="1075" w:type="dxa"/>
            <w:tcBorders>
              <w:top w:val="nil"/>
              <w:left w:val="nil"/>
              <w:bottom w:val="single" w:sz="4" w:space="0" w:color="auto"/>
              <w:right w:val="single" w:sz="4" w:space="0" w:color="auto"/>
            </w:tcBorders>
            <w:shd w:val="clear" w:color="auto" w:fill="auto"/>
            <w:hideMark/>
          </w:tcPr>
          <w:p w14:paraId="09035267" w14:textId="77777777" w:rsidR="00A130CD" w:rsidRPr="00A130CD" w:rsidRDefault="00A130CD" w:rsidP="00067D65">
            <w:pPr>
              <w:rPr>
                <w:color w:val="000000"/>
                <w:szCs w:val="28"/>
              </w:rPr>
            </w:pPr>
            <w:r w:rsidRPr="00A130CD">
              <w:rPr>
                <w:color w:val="000000"/>
                <w:szCs w:val="28"/>
              </w:rPr>
              <w:t>2025 год</w:t>
            </w:r>
          </w:p>
        </w:tc>
        <w:tc>
          <w:tcPr>
            <w:tcW w:w="1075" w:type="dxa"/>
            <w:tcBorders>
              <w:top w:val="nil"/>
              <w:left w:val="nil"/>
              <w:bottom w:val="single" w:sz="4" w:space="0" w:color="auto"/>
              <w:right w:val="single" w:sz="4" w:space="0" w:color="auto"/>
            </w:tcBorders>
            <w:shd w:val="clear" w:color="auto" w:fill="auto"/>
            <w:hideMark/>
          </w:tcPr>
          <w:p w14:paraId="5F7CE4F3" w14:textId="77777777" w:rsidR="00A130CD" w:rsidRPr="00A130CD" w:rsidRDefault="00A130CD" w:rsidP="00067D65">
            <w:pPr>
              <w:rPr>
                <w:color w:val="000000"/>
                <w:szCs w:val="28"/>
              </w:rPr>
            </w:pPr>
            <w:r w:rsidRPr="00A130CD">
              <w:rPr>
                <w:color w:val="000000"/>
                <w:szCs w:val="28"/>
              </w:rPr>
              <w:t>2026 год</w:t>
            </w:r>
          </w:p>
        </w:tc>
        <w:tc>
          <w:tcPr>
            <w:tcW w:w="1075" w:type="dxa"/>
            <w:tcBorders>
              <w:top w:val="nil"/>
              <w:left w:val="nil"/>
              <w:bottom w:val="single" w:sz="4" w:space="0" w:color="auto"/>
              <w:right w:val="single" w:sz="4" w:space="0" w:color="auto"/>
            </w:tcBorders>
            <w:shd w:val="clear" w:color="auto" w:fill="auto"/>
            <w:hideMark/>
          </w:tcPr>
          <w:p w14:paraId="55682C92" w14:textId="77777777" w:rsidR="00A130CD" w:rsidRPr="00A130CD" w:rsidRDefault="00A130CD" w:rsidP="00067D65">
            <w:pPr>
              <w:rPr>
                <w:color w:val="000000"/>
                <w:szCs w:val="28"/>
              </w:rPr>
            </w:pPr>
            <w:r w:rsidRPr="00A130CD">
              <w:rPr>
                <w:color w:val="000000"/>
                <w:szCs w:val="28"/>
              </w:rPr>
              <w:t>2027 год</w:t>
            </w:r>
          </w:p>
        </w:tc>
        <w:tc>
          <w:tcPr>
            <w:tcW w:w="1075" w:type="dxa"/>
            <w:tcBorders>
              <w:top w:val="nil"/>
              <w:left w:val="nil"/>
              <w:bottom w:val="single" w:sz="4" w:space="0" w:color="auto"/>
              <w:right w:val="single" w:sz="4" w:space="0" w:color="auto"/>
            </w:tcBorders>
            <w:shd w:val="clear" w:color="auto" w:fill="auto"/>
            <w:hideMark/>
          </w:tcPr>
          <w:p w14:paraId="1882C544" w14:textId="77777777" w:rsidR="00A130CD" w:rsidRPr="00A130CD" w:rsidRDefault="00A130CD" w:rsidP="00067D65">
            <w:pPr>
              <w:rPr>
                <w:color w:val="000000"/>
                <w:szCs w:val="28"/>
              </w:rPr>
            </w:pPr>
            <w:r w:rsidRPr="00A130CD">
              <w:rPr>
                <w:color w:val="000000"/>
                <w:szCs w:val="28"/>
              </w:rPr>
              <w:t>2028 год</w:t>
            </w:r>
          </w:p>
        </w:tc>
        <w:tc>
          <w:tcPr>
            <w:tcW w:w="1075" w:type="dxa"/>
            <w:tcBorders>
              <w:top w:val="nil"/>
              <w:left w:val="nil"/>
              <w:bottom w:val="single" w:sz="4" w:space="0" w:color="auto"/>
              <w:right w:val="single" w:sz="4" w:space="0" w:color="auto"/>
            </w:tcBorders>
            <w:shd w:val="clear" w:color="auto" w:fill="auto"/>
            <w:hideMark/>
          </w:tcPr>
          <w:p w14:paraId="6BD68E94" w14:textId="77777777" w:rsidR="00A130CD" w:rsidRPr="00A130CD" w:rsidRDefault="00A130CD" w:rsidP="00067D65">
            <w:pPr>
              <w:rPr>
                <w:color w:val="000000"/>
                <w:szCs w:val="28"/>
              </w:rPr>
            </w:pPr>
            <w:r w:rsidRPr="00A130CD">
              <w:rPr>
                <w:color w:val="000000"/>
                <w:szCs w:val="28"/>
              </w:rPr>
              <w:t>2029 год</w:t>
            </w:r>
          </w:p>
        </w:tc>
        <w:tc>
          <w:tcPr>
            <w:tcW w:w="1075" w:type="dxa"/>
            <w:tcBorders>
              <w:top w:val="nil"/>
              <w:left w:val="nil"/>
              <w:bottom w:val="single" w:sz="4" w:space="0" w:color="auto"/>
              <w:right w:val="single" w:sz="4" w:space="0" w:color="auto"/>
            </w:tcBorders>
            <w:shd w:val="clear" w:color="auto" w:fill="auto"/>
            <w:hideMark/>
          </w:tcPr>
          <w:p w14:paraId="2128AB8B" w14:textId="77777777" w:rsidR="00A130CD" w:rsidRPr="00A130CD" w:rsidRDefault="00A130CD" w:rsidP="00067D65">
            <w:pPr>
              <w:rPr>
                <w:color w:val="000000"/>
                <w:szCs w:val="28"/>
              </w:rPr>
            </w:pPr>
            <w:r w:rsidRPr="00A130CD">
              <w:rPr>
                <w:color w:val="000000"/>
                <w:szCs w:val="28"/>
              </w:rPr>
              <w:t>2030 год</w:t>
            </w:r>
          </w:p>
        </w:tc>
        <w:tc>
          <w:tcPr>
            <w:tcW w:w="1075" w:type="dxa"/>
            <w:tcBorders>
              <w:top w:val="nil"/>
              <w:left w:val="nil"/>
              <w:bottom w:val="single" w:sz="4" w:space="0" w:color="auto"/>
              <w:right w:val="single" w:sz="4" w:space="0" w:color="auto"/>
            </w:tcBorders>
            <w:shd w:val="clear" w:color="auto" w:fill="auto"/>
            <w:hideMark/>
          </w:tcPr>
          <w:p w14:paraId="3049BD01" w14:textId="5146633A" w:rsidR="00A130CD" w:rsidRPr="00A130CD" w:rsidRDefault="00A130CD" w:rsidP="00067D65">
            <w:pPr>
              <w:rPr>
                <w:color w:val="000000"/>
                <w:szCs w:val="28"/>
              </w:rPr>
            </w:pPr>
            <w:r w:rsidRPr="00A130CD">
              <w:rPr>
                <w:color w:val="000000"/>
                <w:szCs w:val="28"/>
              </w:rPr>
              <w:t>2031-</w:t>
            </w:r>
            <w:r w:rsidR="000043DC">
              <w:rPr>
                <w:color w:val="000000"/>
                <w:szCs w:val="28"/>
              </w:rPr>
              <w:t>2033</w:t>
            </w:r>
            <w:r w:rsidRPr="00A130CD">
              <w:rPr>
                <w:color w:val="000000"/>
                <w:szCs w:val="28"/>
              </w:rPr>
              <w:t xml:space="preserve"> год</w:t>
            </w:r>
          </w:p>
        </w:tc>
      </w:tr>
      <w:tr w:rsidR="008C60AD" w:rsidRPr="00A130CD" w14:paraId="10A33783" w14:textId="77777777" w:rsidTr="008C60AD">
        <w:trPr>
          <w:trHeight w:val="20"/>
        </w:trPr>
        <w:tc>
          <w:tcPr>
            <w:tcW w:w="1966" w:type="dxa"/>
            <w:tcBorders>
              <w:top w:val="nil"/>
              <w:left w:val="single" w:sz="4" w:space="0" w:color="auto"/>
              <w:bottom w:val="single" w:sz="4" w:space="0" w:color="auto"/>
              <w:right w:val="single" w:sz="4" w:space="0" w:color="auto"/>
            </w:tcBorders>
            <w:shd w:val="clear" w:color="auto" w:fill="auto"/>
            <w:hideMark/>
          </w:tcPr>
          <w:p w14:paraId="3593173C" w14:textId="270D105F" w:rsidR="008C60AD" w:rsidRPr="00A130CD" w:rsidRDefault="008C60AD" w:rsidP="008C60AD">
            <w:pPr>
              <w:rPr>
                <w:color w:val="000000"/>
                <w:szCs w:val="28"/>
              </w:rPr>
            </w:pPr>
            <w:r>
              <w:rPr>
                <w:rFonts w:eastAsiaTheme="minorEastAsia"/>
                <w:color w:val="000000"/>
                <w:szCs w:val="28"/>
              </w:rPr>
              <w:t>Котельная, п. Солнечный, ул. Набережная, 42А</w:t>
            </w:r>
          </w:p>
        </w:tc>
        <w:tc>
          <w:tcPr>
            <w:tcW w:w="1620" w:type="dxa"/>
            <w:tcBorders>
              <w:top w:val="nil"/>
              <w:left w:val="nil"/>
              <w:bottom w:val="single" w:sz="4" w:space="0" w:color="auto"/>
              <w:right w:val="single" w:sz="4" w:space="0" w:color="auto"/>
            </w:tcBorders>
            <w:shd w:val="clear" w:color="auto" w:fill="auto"/>
            <w:hideMark/>
          </w:tcPr>
          <w:p w14:paraId="66EF2213" w14:textId="77777777" w:rsidR="008C60AD" w:rsidRPr="00A130CD" w:rsidRDefault="008C60AD" w:rsidP="008C60AD">
            <w:pPr>
              <w:rPr>
                <w:color w:val="000000"/>
                <w:szCs w:val="28"/>
              </w:rPr>
            </w:pPr>
            <w:r w:rsidRPr="00A130CD">
              <w:rPr>
                <w:color w:val="000000"/>
                <w:szCs w:val="28"/>
              </w:rPr>
              <w:t>Природный газ</w:t>
            </w:r>
          </w:p>
        </w:tc>
        <w:tc>
          <w:tcPr>
            <w:tcW w:w="102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FB2577" w14:textId="54B01C73" w:rsidR="008C60AD" w:rsidRPr="00A130CD" w:rsidRDefault="008C60AD" w:rsidP="008C60AD">
            <w:pPr>
              <w:rPr>
                <w:color w:val="000000"/>
                <w:szCs w:val="28"/>
              </w:rPr>
            </w:pPr>
            <w:r w:rsidRPr="005A5884">
              <w:rPr>
                <w:color w:val="000000"/>
                <w:szCs w:val="28"/>
              </w:rPr>
              <w:t>7.182</w:t>
            </w:r>
          </w:p>
        </w:tc>
        <w:tc>
          <w:tcPr>
            <w:tcW w:w="1021" w:type="dxa"/>
            <w:tcBorders>
              <w:top w:val="single" w:sz="4" w:space="0" w:color="auto"/>
              <w:left w:val="nil"/>
              <w:bottom w:val="single" w:sz="4" w:space="0" w:color="auto"/>
              <w:right w:val="single" w:sz="4" w:space="0" w:color="auto"/>
            </w:tcBorders>
            <w:shd w:val="clear" w:color="auto" w:fill="auto"/>
            <w:vAlign w:val="bottom"/>
          </w:tcPr>
          <w:p w14:paraId="03D93C06" w14:textId="63DC7681" w:rsidR="008C60AD" w:rsidRPr="009F70D6" w:rsidRDefault="008C60AD" w:rsidP="008C60AD">
            <w:pPr>
              <w:rPr>
                <w:color w:val="000000"/>
                <w:szCs w:val="28"/>
                <w:highlight w:val="red"/>
                <w:lang w:val="en-US"/>
              </w:rPr>
            </w:pPr>
            <w:r w:rsidRPr="005A5884">
              <w:rPr>
                <w:color w:val="000000"/>
                <w:szCs w:val="28"/>
              </w:rPr>
              <w:t>7.182</w:t>
            </w:r>
          </w:p>
        </w:tc>
        <w:tc>
          <w:tcPr>
            <w:tcW w:w="1076" w:type="dxa"/>
            <w:tcBorders>
              <w:top w:val="single" w:sz="4" w:space="0" w:color="auto"/>
              <w:left w:val="nil"/>
              <w:bottom w:val="single" w:sz="4" w:space="0" w:color="auto"/>
              <w:right w:val="single" w:sz="4" w:space="0" w:color="auto"/>
            </w:tcBorders>
            <w:shd w:val="clear" w:color="auto" w:fill="auto"/>
            <w:vAlign w:val="bottom"/>
          </w:tcPr>
          <w:p w14:paraId="3FE053F9" w14:textId="08007C73" w:rsidR="008C60AD" w:rsidRPr="009F70D6" w:rsidRDefault="008C60AD" w:rsidP="008C60AD">
            <w:pPr>
              <w:rPr>
                <w:color w:val="000000"/>
                <w:szCs w:val="28"/>
                <w:highlight w:val="red"/>
                <w:lang w:val="en-US"/>
              </w:rPr>
            </w:pPr>
            <w:r w:rsidRPr="005A5884">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tcPr>
          <w:p w14:paraId="1C024E3A" w14:textId="23DF62EE" w:rsidR="008C60AD" w:rsidRPr="009F70D6" w:rsidRDefault="008C60AD" w:rsidP="008C60AD">
            <w:pPr>
              <w:rPr>
                <w:color w:val="000000"/>
                <w:szCs w:val="28"/>
                <w:highlight w:val="red"/>
              </w:rPr>
            </w:pPr>
            <w:r w:rsidRPr="005A5884">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1F7FC796" w14:textId="561FC332" w:rsidR="008C60AD" w:rsidRPr="009F70D6" w:rsidRDefault="008C60AD" w:rsidP="008C60AD">
            <w:pPr>
              <w:rPr>
                <w:color w:val="000000"/>
                <w:szCs w:val="28"/>
                <w:highlight w:val="red"/>
              </w:rPr>
            </w:pPr>
            <w:r w:rsidRPr="005A5884">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04188808" w14:textId="360814B9" w:rsidR="008C60AD" w:rsidRPr="009F70D6" w:rsidRDefault="008C60AD" w:rsidP="008C60AD">
            <w:pPr>
              <w:rPr>
                <w:color w:val="000000"/>
                <w:szCs w:val="28"/>
                <w:highlight w:val="red"/>
              </w:rPr>
            </w:pPr>
            <w:r w:rsidRPr="005A5884">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3C2759C6" w14:textId="3DBE484F" w:rsidR="008C60AD" w:rsidRPr="009F70D6" w:rsidRDefault="008C60AD" w:rsidP="008C60AD">
            <w:pPr>
              <w:rPr>
                <w:color w:val="000000"/>
                <w:szCs w:val="28"/>
                <w:highlight w:val="cyan"/>
              </w:rPr>
            </w:pPr>
            <w:r w:rsidRPr="005A5884">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4CABC39E" w14:textId="15F72E01" w:rsidR="008C60AD" w:rsidRPr="009F70D6" w:rsidRDefault="008C60AD" w:rsidP="008C60AD">
            <w:pPr>
              <w:rPr>
                <w:color w:val="000000"/>
                <w:szCs w:val="28"/>
                <w:highlight w:val="cyan"/>
              </w:rPr>
            </w:pPr>
            <w:r w:rsidRPr="005A5884">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747C5132" w14:textId="1E3031CE" w:rsidR="008C60AD" w:rsidRPr="009F70D6" w:rsidRDefault="008C60AD" w:rsidP="008C60AD">
            <w:pPr>
              <w:rPr>
                <w:color w:val="000000"/>
                <w:szCs w:val="28"/>
                <w:highlight w:val="cyan"/>
              </w:rPr>
            </w:pPr>
            <w:r w:rsidRPr="005A5884">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6043F255" w14:textId="73834F59" w:rsidR="008C60AD" w:rsidRPr="009F70D6" w:rsidRDefault="008C60AD" w:rsidP="008C60AD">
            <w:pPr>
              <w:rPr>
                <w:color w:val="000000"/>
                <w:szCs w:val="28"/>
                <w:highlight w:val="cyan"/>
              </w:rPr>
            </w:pPr>
            <w:r w:rsidRPr="005A5884">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29B49ACB" w14:textId="2FEB8DCB" w:rsidR="008C60AD" w:rsidRPr="009F70D6" w:rsidRDefault="008C60AD" w:rsidP="008C60AD">
            <w:pPr>
              <w:rPr>
                <w:color w:val="000000"/>
                <w:szCs w:val="28"/>
                <w:highlight w:val="cyan"/>
              </w:rPr>
            </w:pPr>
            <w:r w:rsidRPr="005A5884">
              <w:rPr>
                <w:color w:val="000000"/>
                <w:szCs w:val="28"/>
              </w:rPr>
              <w:t>7.182</w:t>
            </w:r>
          </w:p>
        </w:tc>
      </w:tr>
      <w:tr w:rsidR="008C60AD" w:rsidRPr="00A130CD" w14:paraId="3BFA1206" w14:textId="77777777" w:rsidTr="008C60AD">
        <w:trPr>
          <w:trHeight w:val="20"/>
        </w:trPr>
        <w:tc>
          <w:tcPr>
            <w:tcW w:w="1966" w:type="dxa"/>
            <w:tcBorders>
              <w:top w:val="nil"/>
              <w:left w:val="single" w:sz="4" w:space="0" w:color="auto"/>
              <w:bottom w:val="single" w:sz="4" w:space="0" w:color="auto"/>
              <w:right w:val="single" w:sz="4" w:space="0" w:color="auto"/>
            </w:tcBorders>
            <w:shd w:val="clear" w:color="auto" w:fill="auto"/>
            <w:hideMark/>
          </w:tcPr>
          <w:p w14:paraId="3BF91794" w14:textId="77777777" w:rsidR="008C60AD" w:rsidRPr="00A130CD" w:rsidRDefault="008C60AD" w:rsidP="008C60AD">
            <w:pPr>
              <w:rPr>
                <w:color w:val="000000"/>
                <w:szCs w:val="28"/>
              </w:rPr>
            </w:pPr>
            <w:r w:rsidRPr="00A130CD">
              <w:rPr>
                <w:bCs/>
                <w:color w:val="000000"/>
                <w:szCs w:val="28"/>
              </w:rPr>
              <w:t>Всего природный газ</w:t>
            </w:r>
          </w:p>
        </w:tc>
        <w:tc>
          <w:tcPr>
            <w:tcW w:w="1620" w:type="dxa"/>
            <w:tcBorders>
              <w:top w:val="nil"/>
              <w:left w:val="nil"/>
              <w:bottom w:val="single" w:sz="4" w:space="0" w:color="auto"/>
              <w:right w:val="single" w:sz="4" w:space="0" w:color="auto"/>
            </w:tcBorders>
            <w:shd w:val="clear" w:color="auto" w:fill="auto"/>
            <w:hideMark/>
          </w:tcPr>
          <w:p w14:paraId="5E0A4A7A" w14:textId="2681AF40" w:rsidR="008C60AD" w:rsidRPr="00A130CD" w:rsidRDefault="008C60AD" w:rsidP="008C60AD">
            <w:pPr>
              <w:rPr>
                <w:color w:val="000000"/>
                <w:szCs w:val="28"/>
              </w:rPr>
            </w:pPr>
          </w:p>
        </w:tc>
        <w:tc>
          <w:tcPr>
            <w:tcW w:w="102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D80F9F" w14:textId="567215EB" w:rsidR="008C60AD" w:rsidRPr="00A130CD" w:rsidRDefault="008C60AD" w:rsidP="008C60AD">
            <w:pPr>
              <w:rPr>
                <w:color w:val="000000"/>
                <w:szCs w:val="28"/>
              </w:rPr>
            </w:pPr>
            <w:r w:rsidRPr="005A5884">
              <w:rPr>
                <w:color w:val="000000"/>
                <w:szCs w:val="28"/>
              </w:rPr>
              <w:t>7.182</w:t>
            </w:r>
          </w:p>
        </w:tc>
        <w:tc>
          <w:tcPr>
            <w:tcW w:w="1021" w:type="dxa"/>
            <w:tcBorders>
              <w:top w:val="single" w:sz="4" w:space="0" w:color="auto"/>
              <w:left w:val="nil"/>
              <w:bottom w:val="single" w:sz="4" w:space="0" w:color="auto"/>
              <w:right w:val="single" w:sz="4" w:space="0" w:color="auto"/>
            </w:tcBorders>
            <w:shd w:val="clear" w:color="auto" w:fill="auto"/>
            <w:vAlign w:val="bottom"/>
            <w:hideMark/>
          </w:tcPr>
          <w:p w14:paraId="3ADC36C8" w14:textId="73BA91DA" w:rsidR="008C60AD" w:rsidRPr="00A130CD" w:rsidRDefault="008C60AD" w:rsidP="008C60AD">
            <w:pPr>
              <w:rPr>
                <w:color w:val="000000"/>
                <w:szCs w:val="28"/>
              </w:rPr>
            </w:pPr>
            <w:r w:rsidRPr="005A5884">
              <w:rPr>
                <w:color w:val="000000"/>
                <w:szCs w:val="28"/>
              </w:rPr>
              <w:t>7.182</w:t>
            </w:r>
          </w:p>
        </w:tc>
        <w:tc>
          <w:tcPr>
            <w:tcW w:w="1076" w:type="dxa"/>
            <w:tcBorders>
              <w:top w:val="single" w:sz="4" w:space="0" w:color="auto"/>
              <w:left w:val="nil"/>
              <w:bottom w:val="single" w:sz="4" w:space="0" w:color="auto"/>
              <w:right w:val="single" w:sz="4" w:space="0" w:color="auto"/>
            </w:tcBorders>
            <w:shd w:val="clear" w:color="auto" w:fill="auto"/>
            <w:vAlign w:val="bottom"/>
            <w:hideMark/>
          </w:tcPr>
          <w:p w14:paraId="2D2E5F57" w14:textId="0CFC2E32" w:rsidR="008C60AD" w:rsidRPr="00A130CD" w:rsidRDefault="008C60AD" w:rsidP="008C60AD">
            <w:pPr>
              <w:rPr>
                <w:color w:val="000000"/>
                <w:szCs w:val="28"/>
              </w:rPr>
            </w:pPr>
            <w:r w:rsidRPr="005A5884">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670C476C" w14:textId="629E26B0" w:rsidR="008C60AD" w:rsidRPr="00A130CD" w:rsidRDefault="008C60AD" w:rsidP="008C60AD">
            <w:pPr>
              <w:rPr>
                <w:color w:val="000000"/>
                <w:szCs w:val="28"/>
              </w:rPr>
            </w:pPr>
            <w:r w:rsidRPr="005A5884">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5D1CEAA0" w14:textId="06A15CF1" w:rsidR="008C60AD" w:rsidRPr="00A130CD" w:rsidRDefault="008C60AD" w:rsidP="008C60AD">
            <w:pPr>
              <w:rPr>
                <w:color w:val="000000"/>
                <w:szCs w:val="28"/>
              </w:rPr>
            </w:pPr>
            <w:r w:rsidRPr="005A5884">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3961E7A6" w14:textId="4B97919A" w:rsidR="008C60AD" w:rsidRPr="00A130CD" w:rsidRDefault="008C60AD" w:rsidP="008C60AD">
            <w:pPr>
              <w:rPr>
                <w:color w:val="000000"/>
                <w:szCs w:val="28"/>
              </w:rPr>
            </w:pPr>
            <w:r w:rsidRPr="005A5884">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7C0097E1" w14:textId="4B3532E4" w:rsidR="008C60AD" w:rsidRPr="00A130CD" w:rsidRDefault="008C60AD" w:rsidP="008C60AD">
            <w:pPr>
              <w:rPr>
                <w:color w:val="000000"/>
                <w:szCs w:val="28"/>
              </w:rPr>
            </w:pPr>
            <w:r w:rsidRPr="005A5884">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3DCF8501" w14:textId="65EBB335" w:rsidR="008C60AD" w:rsidRPr="00A130CD" w:rsidRDefault="008C60AD" w:rsidP="008C60AD">
            <w:pPr>
              <w:rPr>
                <w:color w:val="000000"/>
                <w:szCs w:val="28"/>
              </w:rPr>
            </w:pPr>
            <w:r w:rsidRPr="005A5884">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5D2E515A" w14:textId="4D705A20" w:rsidR="008C60AD" w:rsidRPr="00A130CD" w:rsidRDefault="008C60AD" w:rsidP="008C60AD">
            <w:pPr>
              <w:rPr>
                <w:color w:val="000000"/>
                <w:szCs w:val="28"/>
              </w:rPr>
            </w:pPr>
            <w:r w:rsidRPr="005A5884">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54F3C94E" w14:textId="71CE53E9" w:rsidR="008C60AD" w:rsidRPr="00A130CD" w:rsidRDefault="008C60AD" w:rsidP="008C60AD">
            <w:pPr>
              <w:rPr>
                <w:color w:val="000000"/>
                <w:szCs w:val="28"/>
              </w:rPr>
            </w:pPr>
            <w:r w:rsidRPr="005A5884">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277E867C" w14:textId="20CDAA89" w:rsidR="008C60AD" w:rsidRPr="00A130CD" w:rsidRDefault="008C60AD" w:rsidP="008C60AD">
            <w:pPr>
              <w:rPr>
                <w:color w:val="000000"/>
                <w:szCs w:val="28"/>
              </w:rPr>
            </w:pPr>
            <w:r w:rsidRPr="005A5884">
              <w:rPr>
                <w:color w:val="000000"/>
                <w:szCs w:val="28"/>
              </w:rPr>
              <w:t>7.182</w:t>
            </w:r>
          </w:p>
        </w:tc>
      </w:tr>
      <w:tr w:rsidR="008C60AD" w:rsidRPr="00A130CD" w14:paraId="615462AC" w14:textId="77777777" w:rsidTr="008C60AD">
        <w:trPr>
          <w:trHeight w:val="20"/>
        </w:trPr>
        <w:tc>
          <w:tcPr>
            <w:tcW w:w="1966" w:type="dxa"/>
            <w:tcBorders>
              <w:top w:val="nil"/>
              <w:left w:val="single" w:sz="4" w:space="0" w:color="auto"/>
              <w:bottom w:val="single" w:sz="4" w:space="0" w:color="auto"/>
              <w:right w:val="single" w:sz="4" w:space="0" w:color="auto"/>
            </w:tcBorders>
            <w:shd w:val="clear" w:color="auto" w:fill="auto"/>
            <w:hideMark/>
          </w:tcPr>
          <w:p w14:paraId="3D09E281" w14:textId="77777777" w:rsidR="008C60AD" w:rsidRPr="00A130CD" w:rsidRDefault="008C60AD" w:rsidP="008C60AD">
            <w:pPr>
              <w:rPr>
                <w:color w:val="000000"/>
                <w:szCs w:val="28"/>
              </w:rPr>
            </w:pPr>
            <w:r w:rsidRPr="00A130CD">
              <w:rPr>
                <w:bCs/>
                <w:color w:val="000000"/>
                <w:szCs w:val="28"/>
              </w:rPr>
              <w:t>Итого</w:t>
            </w:r>
          </w:p>
        </w:tc>
        <w:tc>
          <w:tcPr>
            <w:tcW w:w="1620" w:type="dxa"/>
            <w:tcBorders>
              <w:top w:val="nil"/>
              <w:left w:val="nil"/>
              <w:bottom w:val="single" w:sz="4" w:space="0" w:color="auto"/>
              <w:right w:val="single" w:sz="4" w:space="0" w:color="auto"/>
            </w:tcBorders>
            <w:shd w:val="clear" w:color="auto" w:fill="auto"/>
            <w:hideMark/>
          </w:tcPr>
          <w:p w14:paraId="3F43402A" w14:textId="10D0A591" w:rsidR="008C60AD" w:rsidRPr="00A130CD" w:rsidRDefault="008C60AD" w:rsidP="008C60AD">
            <w:pPr>
              <w:rPr>
                <w:color w:val="000000"/>
                <w:szCs w:val="28"/>
              </w:rPr>
            </w:pPr>
          </w:p>
        </w:tc>
        <w:tc>
          <w:tcPr>
            <w:tcW w:w="102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0158D0" w14:textId="7956738C" w:rsidR="008C60AD" w:rsidRPr="00A130CD" w:rsidRDefault="008C60AD" w:rsidP="008C60AD">
            <w:pPr>
              <w:rPr>
                <w:color w:val="000000"/>
                <w:szCs w:val="28"/>
              </w:rPr>
            </w:pPr>
            <w:r w:rsidRPr="005C31E7">
              <w:rPr>
                <w:color w:val="000000"/>
                <w:szCs w:val="28"/>
              </w:rPr>
              <w:t>7.182</w:t>
            </w:r>
          </w:p>
        </w:tc>
        <w:tc>
          <w:tcPr>
            <w:tcW w:w="1021" w:type="dxa"/>
            <w:tcBorders>
              <w:top w:val="single" w:sz="4" w:space="0" w:color="auto"/>
              <w:left w:val="nil"/>
              <w:bottom w:val="single" w:sz="4" w:space="0" w:color="auto"/>
              <w:right w:val="single" w:sz="4" w:space="0" w:color="auto"/>
            </w:tcBorders>
            <w:shd w:val="clear" w:color="auto" w:fill="auto"/>
            <w:vAlign w:val="bottom"/>
            <w:hideMark/>
          </w:tcPr>
          <w:p w14:paraId="58B8D6F6" w14:textId="66EC4C12" w:rsidR="008C60AD" w:rsidRPr="00A130CD" w:rsidRDefault="008C60AD" w:rsidP="008C60AD">
            <w:pPr>
              <w:rPr>
                <w:color w:val="000000"/>
                <w:szCs w:val="28"/>
              </w:rPr>
            </w:pPr>
            <w:r w:rsidRPr="005C31E7">
              <w:rPr>
                <w:color w:val="000000"/>
                <w:szCs w:val="28"/>
              </w:rPr>
              <w:t>7.182</w:t>
            </w:r>
          </w:p>
        </w:tc>
        <w:tc>
          <w:tcPr>
            <w:tcW w:w="1076" w:type="dxa"/>
            <w:tcBorders>
              <w:top w:val="single" w:sz="4" w:space="0" w:color="auto"/>
              <w:left w:val="nil"/>
              <w:bottom w:val="single" w:sz="4" w:space="0" w:color="auto"/>
              <w:right w:val="single" w:sz="4" w:space="0" w:color="auto"/>
            </w:tcBorders>
            <w:shd w:val="clear" w:color="auto" w:fill="auto"/>
            <w:vAlign w:val="bottom"/>
            <w:hideMark/>
          </w:tcPr>
          <w:p w14:paraId="461B8C6F" w14:textId="3A62D26A" w:rsidR="008C60AD" w:rsidRPr="00A130CD" w:rsidRDefault="008C60AD" w:rsidP="008C60AD">
            <w:pPr>
              <w:rPr>
                <w:color w:val="000000"/>
                <w:szCs w:val="28"/>
              </w:rPr>
            </w:pPr>
            <w:r w:rsidRPr="005C31E7">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29E75BD6" w14:textId="31614989" w:rsidR="008C60AD" w:rsidRPr="00A130CD" w:rsidRDefault="008C60AD" w:rsidP="008C60AD">
            <w:pPr>
              <w:rPr>
                <w:color w:val="000000"/>
                <w:szCs w:val="28"/>
              </w:rPr>
            </w:pPr>
            <w:r w:rsidRPr="005C31E7">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2BBAEE98" w14:textId="75687497" w:rsidR="008C60AD" w:rsidRPr="00A130CD" w:rsidRDefault="008C60AD" w:rsidP="008C60AD">
            <w:pPr>
              <w:rPr>
                <w:color w:val="000000"/>
                <w:szCs w:val="28"/>
              </w:rPr>
            </w:pPr>
            <w:r w:rsidRPr="005C31E7">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3D600C7E" w14:textId="160CCA8C" w:rsidR="008C60AD" w:rsidRPr="00A130CD" w:rsidRDefault="008C60AD" w:rsidP="008C60AD">
            <w:pPr>
              <w:rPr>
                <w:color w:val="000000"/>
                <w:szCs w:val="28"/>
              </w:rPr>
            </w:pPr>
            <w:r w:rsidRPr="005C31E7">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28CC1E5C" w14:textId="71477785" w:rsidR="008C60AD" w:rsidRPr="00A130CD" w:rsidRDefault="008C60AD" w:rsidP="008C60AD">
            <w:pPr>
              <w:rPr>
                <w:color w:val="000000"/>
                <w:szCs w:val="28"/>
              </w:rPr>
            </w:pPr>
            <w:r w:rsidRPr="005C31E7">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39B56812" w14:textId="5243B473" w:rsidR="008C60AD" w:rsidRPr="00A130CD" w:rsidRDefault="008C60AD" w:rsidP="008C60AD">
            <w:pPr>
              <w:rPr>
                <w:color w:val="000000"/>
                <w:szCs w:val="28"/>
              </w:rPr>
            </w:pPr>
            <w:r w:rsidRPr="005C31E7">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7F663A4D" w14:textId="4D9AF8C8" w:rsidR="008C60AD" w:rsidRPr="00A130CD" w:rsidRDefault="008C60AD" w:rsidP="008C60AD">
            <w:pPr>
              <w:rPr>
                <w:color w:val="000000"/>
                <w:szCs w:val="28"/>
              </w:rPr>
            </w:pPr>
            <w:r w:rsidRPr="005C31E7">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0FD78BEB" w14:textId="36792678" w:rsidR="008C60AD" w:rsidRPr="00A130CD" w:rsidRDefault="008C60AD" w:rsidP="008C60AD">
            <w:pPr>
              <w:rPr>
                <w:color w:val="000000"/>
                <w:szCs w:val="28"/>
              </w:rPr>
            </w:pPr>
            <w:r w:rsidRPr="005C31E7">
              <w:rPr>
                <w:color w:val="000000"/>
                <w:szCs w:val="28"/>
              </w:rPr>
              <w:t>7.182</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14:paraId="5B1F783B" w14:textId="1A9FB98A" w:rsidR="008C60AD" w:rsidRPr="00A130CD" w:rsidRDefault="008C60AD" w:rsidP="008C60AD">
            <w:pPr>
              <w:rPr>
                <w:color w:val="000000"/>
                <w:szCs w:val="28"/>
              </w:rPr>
            </w:pPr>
            <w:r w:rsidRPr="005C31E7">
              <w:rPr>
                <w:color w:val="000000"/>
                <w:szCs w:val="28"/>
              </w:rPr>
              <w:t>7.182</w:t>
            </w:r>
          </w:p>
        </w:tc>
      </w:tr>
    </w:tbl>
    <w:p w14:paraId="4ECBD973" w14:textId="2C71F2A9" w:rsidR="007C0220" w:rsidRPr="00C028CC" w:rsidRDefault="007C0220" w:rsidP="00262E73">
      <w:pPr>
        <w:pStyle w:val="afffc"/>
      </w:pPr>
      <w:bookmarkStart w:id="779" w:name="_Toc101972974"/>
      <w:bookmarkStart w:id="780" w:name="_Toc108034347"/>
      <w:r w:rsidRPr="00C028CC">
        <w:t>Таблица 10.1.2. Удельный расход условного топлива на выработку тепловой энергии источниками тепловой энергии (котельными)</w:t>
      </w:r>
      <w:bookmarkEnd w:id="779"/>
      <w:bookmarkEnd w:id="780"/>
    </w:p>
    <w:tbl>
      <w:tblPr>
        <w:tblW w:w="15304" w:type="dxa"/>
        <w:tblLook w:val="04A0" w:firstRow="1" w:lastRow="0" w:firstColumn="1" w:lastColumn="0" w:noHBand="0" w:noVBand="1"/>
      </w:tblPr>
      <w:tblGrid>
        <w:gridCol w:w="1966"/>
        <w:gridCol w:w="1620"/>
        <w:gridCol w:w="1066"/>
        <w:gridCol w:w="1065"/>
        <w:gridCol w:w="1065"/>
        <w:gridCol w:w="1065"/>
        <w:gridCol w:w="1065"/>
        <w:gridCol w:w="1044"/>
        <w:gridCol w:w="1087"/>
        <w:gridCol w:w="1065"/>
        <w:gridCol w:w="1065"/>
        <w:gridCol w:w="1049"/>
        <w:gridCol w:w="1082"/>
      </w:tblGrid>
      <w:tr w:rsidR="00A130CD" w:rsidRPr="00A130CD" w14:paraId="0DA330AA" w14:textId="77777777" w:rsidTr="0033122B">
        <w:trPr>
          <w:trHeight w:val="20"/>
          <w:tblHeader/>
        </w:trPr>
        <w:tc>
          <w:tcPr>
            <w:tcW w:w="196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8202B67" w14:textId="77777777" w:rsidR="00A130CD" w:rsidRPr="00A130CD" w:rsidRDefault="00A130CD" w:rsidP="00067D65">
            <w:pPr>
              <w:rPr>
                <w:color w:val="000000"/>
                <w:szCs w:val="28"/>
              </w:rPr>
            </w:pPr>
            <w:r w:rsidRPr="00A130CD">
              <w:rPr>
                <w:color w:val="000000"/>
                <w:szCs w:val="28"/>
              </w:rPr>
              <w:t>Наименование источника тепловой энергии</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52DE6E8" w14:textId="77777777" w:rsidR="00A130CD" w:rsidRPr="00A130CD" w:rsidRDefault="00A130CD" w:rsidP="00067D65">
            <w:pPr>
              <w:rPr>
                <w:color w:val="000000"/>
                <w:szCs w:val="28"/>
              </w:rPr>
            </w:pPr>
            <w:r w:rsidRPr="00A130CD">
              <w:rPr>
                <w:color w:val="000000"/>
                <w:szCs w:val="28"/>
              </w:rPr>
              <w:t>Вид топлива</w:t>
            </w:r>
          </w:p>
        </w:tc>
        <w:tc>
          <w:tcPr>
            <w:tcW w:w="11718" w:type="dxa"/>
            <w:gridSpan w:val="11"/>
            <w:tcBorders>
              <w:top w:val="single" w:sz="4" w:space="0" w:color="auto"/>
              <w:left w:val="nil"/>
              <w:bottom w:val="single" w:sz="4" w:space="0" w:color="auto"/>
              <w:right w:val="single" w:sz="4" w:space="0" w:color="auto"/>
            </w:tcBorders>
            <w:shd w:val="clear" w:color="auto" w:fill="auto"/>
            <w:hideMark/>
          </w:tcPr>
          <w:p w14:paraId="7D003FF9" w14:textId="77777777" w:rsidR="00A130CD" w:rsidRPr="00A130CD" w:rsidRDefault="00A130CD" w:rsidP="00067D65">
            <w:pPr>
              <w:rPr>
                <w:color w:val="000000"/>
                <w:szCs w:val="28"/>
              </w:rPr>
            </w:pPr>
            <w:r w:rsidRPr="00A130CD">
              <w:rPr>
                <w:color w:val="000000"/>
                <w:szCs w:val="28"/>
              </w:rPr>
              <w:t>Удельный расход условного топлива, кг условного топлива/Гкал</w:t>
            </w:r>
          </w:p>
        </w:tc>
      </w:tr>
      <w:tr w:rsidR="007033D0" w:rsidRPr="00A130CD" w14:paraId="63E01D14" w14:textId="77777777" w:rsidTr="0033122B">
        <w:trPr>
          <w:trHeight w:val="20"/>
          <w:tblHeader/>
        </w:trPr>
        <w:tc>
          <w:tcPr>
            <w:tcW w:w="1966" w:type="dxa"/>
            <w:vMerge/>
            <w:tcBorders>
              <w:top w:val="single" w:sz="4" w:space="0" w:color="auto"/>
              <w:left w:val="single" w:sz="4" w:space="0" w:color="auto"/>
              <w:bottom w:val="single" w:sz="4" w:space="0" w:color="auto"/>
              <w:right w:val="single" w:sz="4" w:space="0" w:color="auto"/>
            </w:tcBorders>
          </w:tcPr>
          <w:p w14:paraId="1ED45F50" w14:textId="77777777" w:rsidR="007033D0" w:rsidRPr="00A130CD" w:rsidRDefault="007033D0" w:rsidP="00067D65">
            <w:pPr>
              <w:rPr>
                <w:color w:val="000000"/>
                <w:szCs w:val="28"/>
              </w:rPr>
            </w:pPr>
          </w:p>
        </w:tc>
        <w:tc>
          <w:tcPr>
            <w:tcW w:w="1620" w:type="dxa"/>
            <w:vMerge/>
            <w:tcBorders>
              <w:top w:val="single" w:sz="4" w:space="0" w:color="auto"/>
              <w:left w:val="single" w:sz="4" w:space="0" w:color="auto"/>
              <w:bottom w:val="single" w:sz="4" w:space="0" w:color="auto"/>
              <w:right w:val="single" w:sz="4" w:space="0" w:color="auto"/>
            </w:tcBorders>
          </w:tcPr>
          <w:p w14:paraId="54593410" w14:textId="77777777" w:rsidR="007033D0" w:rsidRPr="00A130CD" w:rsidRDefault="007033D0" w:rsidP="00067D65">
            <w:pPr>
              <w:rPr>
                <w:color w:val="000000"/>
                <w:szCs w:val="28"/>
              </w:rPr>
            </w:pPr>
          </w:p>
        </w:tc>
        <w:tc>
          <w:tcPr>
            <w:tcW w:w="1066" w:type="dxa"/>
            <w:tcBorders>
              <w:top w:val="nil"/>
              <w:left w:val="nil"/>
              <w:bottom w:val="single" w:sz="4" w:space="0" w:color="auto"/>
              <w:right w:val="single" w:sz="4" w:space="0" w:color="auto"/>
            </w:tcBorders>
            <w:shd w:val="clear" w:color="auto" w:fill="auto"/>
          </w:tcPr>
          <w:p w14:paraId="7D2F3166" w14:textId="7191008F" w:rsidR="007033D0" w:rsidRPr="00A130CD" w:rsidRDefault="007033D0" w:rsidP="00067D65">
            <w:pPr>
              <w:rPr>
                <w:color w:val="000000"/>
                <w:szCs w:val="28"/>
              </w:rPr>
            </w:pPr>
            <w:r>
              <w:rPr>
                <w:color w:val="000000"/>
                <w:szCs w:val="28"/>
              </w:rPr>
              <w:t>Факт</w:t>
            </w:r>
          </w:p>
        </w:tc>
        <w:tc>
          <w:tcPr>
            <w:tcW w:w="10652" w:type="dxa"/>
            <w:gridSpan w:val="10"/>
            <w:tcBorders>
              <w:top w:val="nil"/>
              <w:left w:val="nil"/>
              <w:bottom w:val="single" w:sz="4" w:space="0" w:color="auto"/>
              <w:right w:val="single" w:sz="4" w:space="0" w:color="auto"/>
            </w:tcBorders>
            <w:shd w:val="clear" w:color="auto" w:fill="auto"/>
          </w:tcPr>
          <w:p w14:paraId="6E80F266" w14:textId="66D4E236" w:rsidR="007033D0" w:rsidRPr="00A130CD" w:rsidRDefault="007033D0" w:rsidP="00067D65">
            <w:pPr>
              <w:rPr>
                <w:color w:val="000000"/>
                <w:szCs w:val="28"/>
              </w:rPr>
            </w:pPr>
            <w:r>
              <w:rPr>
                <w:color w:val="000000"/>
                <w:szCs w:val="28"/>
              </w:rPr>
              <w:t>План</w:t>
            </w:r>
          </w:p>
        </w:tc>
      </w:tr>
      <w:tr w:rsidR="00A130CD" w:rsidRPr="00A130CD" w14:paraId="23B17929" w14:textId="77777777" w:rsidTr="0033122B">
        <w:trPr>
          <w:trHeight w:val="20"/>
          <w:tblHeader/>
        </w:trPr>
        <w:tc>
          <w:tcPr>
            <w:tcW w:w="1966" w:type="dxa"/>
            <w:vMerge/>
            <w:tcBorders>
              <w:top w:val="single" w:sz="4" w:space="0" w:color="auto"/>
              <w:left w:val="single" w:sz="4" w:space="0" w:color="auto"/>
              <w:bottom w:val="single" w:sz="4" w:space="0" w:color="auto"/>
              <w:right w:val="single" w:sz="4" w:space="0" w:color="auto"/>
            </w:tcBorders>
            <w:hideMark/>
          </w:tcPr>
          <w:p w14:paraId="488EB150" w14:textId="77777777" w:rsidR="00A130CD" w:rsidRPr="00A130CD" w:rsidRDefault="00A130CD" w:rsidP="00067D65">
            <w:pPr>
              <w:rPr>
                <w:color w:val="000000"/>
                <w:szCs w:val="28"/>
              </w:rPr>
            </w:pPr>
          </w:p>
        </w:tc>
        <w:tc>
          <w:tcPr>
            <w:tcW w:w="1620" w:type="dxa"/>
            <w:vMerge/>
            <w:tcBorders>
              <w:top w:val="single" w:sz="4" w:space="0" w:color="auto"/>
              <w:left w:val="single" w:sz="4" w:space="0" w:color="auto"/>
              <w:bottom w:val="single" w:sz="4" w:space="0" w:color="auto"/>
              <w:right w:val="single" w:sz="4" w:space="0" w:color="auto"/>
            </w:tcBorders>
            <w:hideMark/>
          </w:tcPr>
          <w:p w14:paraId="253535D0" w14:textId="77777777" w:rsidR="00A130CD" w:rsidRPr="00A130CD" w:rsidRDefault="00A130CD" w:rsidP="00067D65">
            <w:pPr>
              <w:rPr>
                <w:color w:val="000000"/>
                <w:szCs w:val="28"/>
              </w:rPr>
            </w:pPr>
          </w:p>
        </w:tc>
        <w:tc>
          <w:tcPr>
            <w:tcW w:w="1066" w:type="dxa"/>
            <w:tcBorders>
              <w:top w:val="nil"/>
              <w:left w:val="nil"/>
              <w:bottom w:val="single" w:sz="4" w:space="0" w:color="auto"/>
              <w:right w:val="single" w:sz="4" w:space="0" w:color="auto"/>
            </w:tcBorders>
            <w:shd w:val="clear" w:color="auto" w:fill="auto"/>
            <w:hideMark/>
          </w:tcPr>
          <w:p w14:paraId="055E27AF" w14:textId="77777777" w:rsidR="00A130CD" w:rsidRPr="00A130CD" w:rsidRDefault="00A130CD" w:rsidP="00067D65">
            <w:pPr>
              <w:rPr>
                <w:color w:val="000000"/>
                <w:szCs w:val="28"/>
              </w:rPr>
            </w:pPr>
            <w:r w:rsidRPr="00A130CD">
              <w:rPr>
                <w:color w:val="000000"/>
                <w:szCs w:val="28"/>
              </w:rPr>
              <w:t>2021 год</w:t>
            </w:r>
          </w:p>
        </w:tc>
        <w:tc>
          <w:tcPr>
            <w:tcW w:w="1065" w:type="dxa"/>
            <w:tcBorders>
              <w:top w:val="nil"/>
              <w:left w:val="nil"/>
              <w:bottom w:val="single" w:sz="4" w:space="0" w:color="auto"/>
              <w:right w:val="single" w:sz="4" w:space="0" w:color="auto"/>
            </w:tcBorders>
            <w:shd w:val="clear" w:color="auto" w:fill="auto"/>
            <w:hideMark/>
          </w:tcPr>
          <w:p w14:paraId="0825241E" w14:textId="77777777" w:rsidR="00A130CD" w:rsidRPr="00A130CD" w:rsidRDefault="00A130CD" w:rsidP="00067D65">
            <w:pPr>
              <w:rPr>
                <w:color w:val="000000"/>
                <w:szCs w:val="28"/>
              </w:rPr>
            </w:pPr>
            <w:r w:rsidRPr="00A130CD">
              <w:rPr>
                <w:color w:val="000000"/>
                <w:szCs w:val="28"/>
              </w:rPr>
              <w:t>2022 год</w:t>
            </w:r>
          </w:p>
        </w:tc>
        <w:tc>
          <w:tcPr>
            <w:tcW w:w="1065" w:type="dxa"/>
            <w:tcBorders>
              <w:top w:val="nil"/>
              <w:left w:val="nil"/>
              <w:bottom w:val="single" w:sz="4" w:space="0" w:color="auto"/>
              <w:right w:val="single" w:sz="4" w:space="0" w:color="auto"/>
            </w:tcBorders>
            <w:shd w:val="clear" w:color="auto" w:fill="auto"/>
            <w:hideMark/>
          </w:tcPr>
          <w:p w14:paraId="13E74793" w14:textId="77777777" w:rsidR="00A130CD" w:rsidRPr="00A130CD" w:rsidRDefault="00A130CD" w:rsidP="00067D65">
            <w:pPr>
              <w:rPr>
                <w:color w:val="000000"/>
                <w:szCs w:val="28"/>
              </w:rPr>
            </w:pPr>
            <w:r w:rsidRPr="00A130CD">
              <w:rPr>
                <w:color w:val="000000"/>
                <w:szCs w:val="28"/>
              </w:rPr>
              <w:t>2023 год</w:t>
            </w:r>
          </w:p>
        </w:tc>
        <w:tc>
          <w:tcPr>
            <w:tcW w:w="1065" w:type="dxa"/>
            <w:tcBorders>
              <w:top w:val="nil"/>
              <w:left w:val="nil"/>
              <w:bottom w:val="single" w:sz="4" w:space="0" w:color="auto"/>
              <w:right w:val="single" w:sz="4" w:space="0" w:color="auto"/>
            </w:tcBorders>
            <w:shd w:val="clear" w:color="auto" w:fill="auto"/>
            <w:hideMark/>
          </w:tcPr>
          <w:p w14:paraId="2AB1A07B" w14:textId="77777777" w:rsidR="00A130CD" w:rsidRPr="00A130CD" w:rsidRDefault="00A130CD" w:rsidP="00067D65">
            <w:pPr>
              <w:rPr>
                <w:color w:val="000000"/>
                <w:szCs w:val="28"/>
              </w:rPr>
            </w:pPr>
            <w:r w:rsidRPr="00A130CD">
              <w:rPr>
                <w:color w:val="000000"/>
                <w:szCs w:val="28"/>
              </w:rPr>
              <w:t>2024 год</w:t>
            </w:r>
          </w:p>
        </w:tc>
        <w:tc>
          <w:tcPr>
            <w:tcW w:w="1065" w:type="dxa"/>
            <w:tcBorders>
              <w:top w:val="nil"/>
              <w:left w:val="nil"/>
              <w:bottom w:val="single" w:sz="4" w:space="0" w:color="auto"/>
              <w:right w:val="single" w:sz="4" w:space="0" w:color="auto"/>
            </w:tcBorders>
            <w:shd w:val="clear" w:color="auto" w:fill="auto"/>
            <w:hideMark/>
          </w:tcPr>
          <w:p w14:paraId="7B664C7F" w14:textId="77777777" w:rsidR="00A130CD" w:rsidRPr="00A130CD" w:rsidRDefault="00A130CD" w:rsidP="00067D65">
            <w:pPr>
              <w:rPr>
                <w:color w:val="000000"/>
                <w:szCs w:val="28"/>
              </w:rPr>
            </w:pPr>
            <w:r w:rsidRPr="00A130CD">
              <w:rPr>
                <w:color w:val="000000"/>
                <w:szCs w:val="28"/>
              </w:rPr>
              <w:t>2025 год</w:t>
            </w:r>
          </w:p>
        </w:tc>
        <w:tc>
          <w:tcPr>
            <w:tcW w:w="1044" w:type="dxa"/>
            <w:tcBorders>
              <w:top w:val="nil"/>
              <w:left w:val="nil"/>
              <w:bottom w:val="single" w:sz="4" w:space="0" w:color="auto"/>
              <w:right w:val="single" w:sz="4" w:space="0" w:color="auto"/>
            </w:tcBorders>
            <w:shd w:val="clear" w:color="auto" w:fill="auto"/>
            <w:hideMark/>
          </w:tcPr>
          <w:p w14:paraId="1E919EB9" w14:textId="77777777" w:rsidR="00A130CD" w:rsidRPr="00A130CD" w:rsidRDefault="00A130CD" w:rsidP="00067D65">
            <w:pPr>
              <w:rPr>
                <w:color w:val="000000"/>
                <w:szCs w:val="28"/>
              </w:rPr>
            </w:pPr>
            <w:r w:rsidRPr="00A130CD">
              <w:rPr>
                <w:color w:val="000000"/>
                <w:szCs w:val="28"/>
              </w:rPr>
              <w:t>2026 год</w:t>
            </w:r>
          </w:p>
        </w:tc>
        <w:tc>
          <w:tcPr>
            <w:tcW w:w="1087" w:type="dxa"/>
            <w:tcBorders>
              <w:top w:val="nil"/>
              <w:left w:val="nil"/>
              <w:bottom w:val="single" w:sz="4" w:space="0" w:color="auto"/>
              <w:right w:val="single" w:sz="4" w:space="0" w:color="auto"/>
            </w:tcBorders>
            <w:shd w:val="clear" w:color="auto" w:fill="auto"/>
            <w:hideMark/>
          </w:tcPr>
          <w:p w14:paraId="5382D8FA" w14:textId="77777777" w:rsidR="00A130CD" w:rsidRPr="00A130CD" w:rsidRDefault="00A130CD" w:rsidP="00067D65">
            <w:pPr>
              <w:rPr>
                <w:color w:val="000000"/>
                <w:szCs w:val="28"/>
              </w:rPr>
            </w:pPr>
            <w:r w:rsidRPr="00A130CD">
              <w:rPr>
                <w:color w:val="000000"/>
                <w:szCs w:val="28"/>
              </w:rPr>
              <w:t>2027 год</w:t>
            </w:r>
          </w:p>
        </w:tc>
        <w:tc>
          <w:tcPr>
            <w:tcW w:w="1065" w:type="dxa"/>
            <w:tcBorders>
              <w:top w:val="nil"/>
              <w:left w:val="nil"/>
              <w:bottom w:val="single" w:sz="4" w:space="0" w:color="auto"/>
              <w:right w:val="single" w:sz="4" w:space="0" w:color="auto"/>
            </w:tcBorders>
            <w:shd w:val="clear" w:color="auto" w:fill="auto"/>
            <w:hideMark/>
          </w:tcPr>
          <w:p w14:paraId="5DCACA62" w14:textId="77777777" w:rsidR="00A130CD" w:rsidRPr="00A130CD" w:rsidRDefault="00A130CD" w:rsidP="00067D65">
            <w:pPr>
              <w:rPr>
                <w:color w:val="000000"/>
                <w:szCs w:val="28"/>
              </w:rPr>
            </w:pPr>
            <w:r w:rsidRPr="00A130CD">
              <w:rPr>
                <w:color w:val="000000"/>
                <w:szCs w:val="28"/>
              </w:rPr>
              <w:t>2028 год</w:t>
            </w:r>
          </w:p>
        </w:tc>
        <w:tc>
          <w:tcPr>
            <w:tcW w:w="1065" w:type="dxa"/>
            <w:tcBorders>
              <w:top w:val="nil"/>
              <w:left w:val="nil"/>
              <w:bottom w:val="single" w:sz="4" w:space="0" w:color="auto"/>
              <w:right w:val="single" w:sz="4" w:space="0" w:color="auto"/>
            </w:tcBorders>
            <w:shd w:val="clear" w:color="auto" w:fill="auto"/>
            <w:hideMark/>
          </w:tcPr>
          <w:p w14:paraId="47C2EA17" w14:textId="77777777" w:rsidR="00A130CD" w:rsidRPr="00A130CD" w:rsidRDefault="00A130CD" w:rsidP="00067D65">
            <w:pPr>
              <w:rPr>
                <w:color w:val="000000"/>
                <w:szCs w:val="28"/>
              </w:rPr>
            </w:pPr>
            <w:r w:rsidRPr="00A130CD">
              <w:rPr>
                <w:color w:val="000000"/>
                <w:szCs w:val="28"/>
              </w:rPr>
              <w:t>2029 год</w:t>
            </w:r>
          </w:p>
        </w:tc>
        <w:tc>
          <w:tcPr>
            <w:tcW w:w="1049" w:type="dxa"/>
            <w:tcBorders>
              <w:top w:val="nil"/>
              <w:left w:val="nil"/>
              <w:bottom w:val="single" w:sz="4" w:space="0" w:color="auto"/>
              <w:right w:val="single" w:sz="4" w:space="0" w:color="auto"/>
            </w:tcBorders>
            <w:shd w:val="clear" w:color="auto" w:fill="auto"/>
            <w:hideMark/>
          </w:tcPr>
          <w:p w14:paraId="1B9B620E" w14:textId="77777777" w:rsidR="00A130CD" w:rsidRPr="00A130CD" w:rsidRDefault="00A130CD" w:rsidP="00067D65">
            <w:pPr>
              <w:rPr>
                <w:color w:val="000000"/>
                <w:szCs w:val="28"/>
              </w:rPr>
            </w:pPr>
            <w:r w:rsidRPr="00A130CD">
              <w:rPr>
                <w:color w:val="000000"/>
                <w:szCs w:val="28"/>
              </w:rPr>
              <w:t>2030 год</w:t>
            </w:r>
          </w:p>
        </w:tc>
        <w:tc>
          <w:tcPr>
            <w:tcW w:w="1082" w:type="dxa"/>
            <w:tcBorders>
              <w:top w:val="nil"/>
              <w:left w:val="nil"/>
              <w:bottom w:val="single" w:sz="4" w:space="0" w:color="auto"/>
              <w:right w:val="single" w:sz="4" w:space="0" w:color="auto"/>
            </w:tcBorders>
            <w:shd w:val="clear" w:color="auto" w:fill="auto"/>
            <w:hideMark/>
          </w:tcPr>
          <w:p w14:paraId="330D6391" w14:textId="479A87AC" w:rsidR="00A130CD" w:rsidRPr="00A130CD" w:rsidRDefault="00A130CD" w:rsidP="00067D65">
            <w:pPr>
              <w:rPr>
                <w:color w:val="000000"/>
                <w:szCs w:val="28"/>
              </w:rPr>
            </w:pPr>
            <w:r w:rsidRPr="00A130CD">
              <w:rPr>
                <w:color w:val="000000"/>
                <w:szCs w:val="28"/>
              </w:rPr>
              <w:t>2031-</w:t>
            </w:r>
            <w:r w:rsidR="000043DC">
              <w:rPr>
                <w:color w:val="000000"/>
                <w:szCs w:val="28"/>
              </w:rPr>
              <w:t>2033</w:t>
            </w:r>
            <w:r w:rsidRPr="00A130CD">
              <w:rPr>
                <w:color w:val="000000"/>
                <w:szCs w:val="28"/>
              </w:rPr>
              <w:t xml:space="preserve"> годы</w:t>
            </w:r>
          </w:p>
        </w:tc>
      </w:tr>
      <w:tr w:rsidR="008C60AD" w:rsidRPr="00FF004E" w14:paraId="714117B4" w14:textId="77777777" w:rsidTr="008C60AD">
        <w:trPr>
          <w:trHeight w:val="20"/>
        </w:trPr>
        <w:tc>
          <w:tcPr>
            <w:tcW w:w="1966" w:type="dxa"/>
            <w:tcBorders>
              <w:top w:val="nil"/>
              <w:left w:val="single" w:sz="4" w:space="0" w:color="auto"/>
              <w:bottom w:val="single" w:sz="4" w:space="0" w:color="auto"/>
              <w:right w:val="single" w:sz="4" w:space="0" w:color="auto"/>
            </w:tcBorders>
            <w:shd w:val="clear" w:color="auto" w:fill="auto"/>
            <w:hideMark/>
          </w:tcPr>
          <w:p w14:paraId="6A81D84F" w14:textId="34D9F84D" w:rsidR="008C60AD" w:rsidRPr="000B6A05" w:rsidRDefault="008C60AD" w:rsidP="008C60AD">
            <w:pPr>
              <w:rPr>
                <w:color w:val="000000"/>
                <w:szCs w:val="28"/>
              </w:rPr>
            </w:pPr>
            <w:r w:rsidRPr="000B6A05">
              <w:rPr>
                <w:rFonts w:eastAsiaTheme="minorEastAsia"/>
                <w:color w:val="000000"/>
                <w:szCs w:val="28"/>
              </w:rPr>
              <w:t>Котельная, п. Солнечный, ул. Набережная, 42А</w:t>
            </w:r>
          </w:p>
        </w:tc>
        <w:tc>
          <w:tcPr>
            <w:tcW w:w="1620" w:type="dxa"/>
            <w:tcBorders>
              <w:top w:val="nil"/>
              <w:left w:val="nil"/>
              <w:bottom w:val="single" w:sz="4" w:space="0" w:color="auto"/>
              <w:right w:val="single" w:sz="4" w:space="0" w:color="auto"/>
            </w:tcBorders>
            <w:shd w:val="clear" w:color="auto" w:fill="auto"/>
            <w:hideMark/>
          </w:tcPr>
          <w:p w14:paraId="1254344E" w14:textId="77777777" w:rsidR="008C60AD" w:rsidRPr="000B6A05" w:rsidRDefault="008C60AD" w:rsidP="008C60AD">
            <w:pPr>
              <w:rPr>
                <w:color w:val="000000"/>
                <w:szCs w:val="28"/>
              </w:rPr>
            </w:pPr>
            <w:r w:rsidRPr="000B6A05">
              <w:rPr>
                <w:color w:val="000000"/>
                <w:szCs w:val="28"/>
              </w:rPr>
              <w:t>Природный газ</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675380" w14:textId="3E52EBCF" w:rsidR="008C60AD" w:rsidRPr="000B6A05" w:rsidRDefault="000B6A05" w:rsidP="008C60AD">
            <w:pPr>
              <w:rPr>
                <w:color w:val="000000"/>
                <w:szCs w:val="28"/>
              </w:rPr>
            </w:pPr>
            <w:r w:rsidRPr="000B6A05">
              <w:rPr>
                <w:color w:val="000000"/>
                <w:szCs w:val="28"/>
              </w:rPr>
              <w:t>140.05</w:t>
            </w:r>
          </w:p>
        </w:tc>
        <w:tc>
          <w:tcPr>
            <w:tcW w:w="1065" w:type="dxa"/>
            <w:tcBorders>
              <w:top w:val="single" w:sz="4" w:space="0" w:color="auto"/>
              <w:left w:val="nil"/>
              <w:bottom w:val="single" w:sz="4" w:space="0" w:color="auto"/>
              <w:right w:val="single" w:sz="4" w:space="0" w:color="auto"/>
            </w:tcBorders>
            <w:shd w:val="clear" w:color="auto" w:fill="auto"/>
            <w:vAlign w:val="bottom"/>
          </w:tcPr>
          <w:p w14:paraId="6DFB340F" w14:textId="5DC0C4F2" w:rsidR="008C60AD" w:rsidRPr="000B6A05" w:rsidRDefault="008C60AD" w:rsidP="008C60AD">
            <w:pPr>
              <w:rPr>
                <w:color w:val="000000"/>
                <w:szCs w:val="28"/>
              </w:rPr>
            </w:pPr>
            <w:r w:rsidRPr="000B6A05">
              <w:rPr>
                <w:color w:val="000000"/>
                <w:szCs w:val="28"/>
              </w:rPr>
              <w:t>168.74</w:t>
            </w:r>
          </w:p>
        </w:tc>
        <w:tc>
          <w:tcPr>
            <w:tcW w:w="1065" w:type="dxa"/>
            <w:tcBorders>
              <w:top w:val="single" w:sz="4" w:space="0" w:color="auto"/>
              <w:left w:val="nil"/>
              <w:bottom w:val="single" w:sz="4" w:space="0" w:color="auto"/>
              <w:right w:val="single" w:sz="4" w:space="0" w:color="auto"/>
            </w:tcBorders>
            <w:shd w:val="clear" w:color="auto" w:fill="auto"/>
            <w:vAlign w:val="bottom"/>
          </w:tcPr>
          <w:p w14:paraId="59090621" w14:textId="73F1F604" w:rsidR="008C60AD" w:rsidRPr="000B6A05" w:rsidRDefault="008C60AD" w:rsidP="008C60AD">
            <w:pPr>
              <w:rPr>
                <w:color w:val="000000"/>
                <w:szCs w:val="28"/>
              </w:rPr>
            </w:pPr>
            <w:r w:rsidRPr="000B6A05">
              <w:rPr>
                <w:color w:val="000000"/>
                <w:szCs w:val="28"/>
              </w:rPr>
              <w:t>168.74</w:t>
            </w:r>
          </w:p>
        </w:tc>
        <w:tc>
          <w:tcPr>
            <w:tcW w:w="1065" w:type="dxa"/>
            <w:tcBorders>
              <w:top w:val="single" w:sz="4" w:space="0" w:color="auto"/>
              <w:left w:val="nil"/>
              <w:bottom w:val="single" w:sz="4" w:space="0" w:color="auto"/>
              <w:right w:val="single" w:sz="4" w:space="0" w:color="auto"/>
            </w:tcBorders>
            <w:shd w:val="clear" w:color="auto" w:fill="auto"/>
            <w:vAlign w:val="bottom"/>
          </w:tcPr>
          <w:p w14:paraId="4A3D025E" w14:textId="2A506F2D" w:rsidR="008C60AD" w:rsidRPr="00AE59AE" w:rsidRDefault="008C60AD" w:rsidP="008C60AD">
            <w:pPr>
              <w:rPr>
                <w:color w:val="000000"/>
                <w:szCs w:val="28"/>
              </w:rPr>
            </w:pPr>
            <w:r w:rsidRPr="00574A94">
              <w:rPr>
                <w:color w:val="000000"/>
                <w:szCs w:val="28"/>
              </w:rPr>
              <w:t>168.74</w:t>
            </w:r>
          </w:p>
        </w:tc>
        <w:tc>
          <w:tcPr>
            <w:tcW w:w="1065" w:type="dxa"/>
            <w:tcBorders>
              <w:top w:val="single" w:sz="4" w:space="0" w:color="auto"/>
              <w:left w:val="nil"/>
              <w:bottom w:val="single" w:sz="4" w:space="0" w:color="auto"/>
              <w:right w:val="single" w:sz="4" w:space="0" w:color="auto"/>
            </w:tcBorders>
            <w:shd w:val="clear" w:color="auto" w:fill="auto"/>
            <w:vAlign w:val="bottom"/>
          </w:tcPr>
          <w:p w14:paraId="2190BCF2" w14:textId="42306C66" w:rsidR="008C60AD" w:rsidRPr="00AE59AE" w:rsidRDefault="008C60AD" w:rsidP="008C60AD">
            <w:pPr>
              <w:rPr>
                <w:color w:val="000000"/>
                <w:szCs w:val="28"/>
              </w:rPr>
            </w:pPr>
            <w:r w:rsidRPr="00574A94">
              <w:rPr>
                <w:color w:val="000000"/>
                <w:szCs w:val="28"/>
              </w:rPr>
              <w:t>168.74</w:t>
            </w:r>
          </w:p>
        </w:tc>
        <w:tc>
          <w:tcPr>
            <w:tcW w:w="1044" w:type="dxa"/>
            <w:tcBorders>
              <w:top w:val="single" w:sz="4" w:space="0" w:color="auto"/>
              <w:left w:val="nil"/>
              <w:bottom w:val="single" w:sz="4" w:space="0" w:color="auto"/>
              <w:right w:val="single" w:sz="4" w:space="0" w:color="auto"/>
            </w:tcBorders>
            <w:shd w:val="clear" w:color="auto" w:fill="auto"/>
            <w:vAlign w:val="bottom"/>
          </w:tcPr>
          <w:p w14:paraId="48AD5FDD" w14:textId="6DE0C11A" w:rsidR="008C60AD" w:rsidRPr="00AE59AE" w:rsidRDefault="008C60AD" w:rsidP="008C60AD">
            <w:pPr>
              <w:rPr>
                <w:color w:val="000000"/>
                <w:szCs w:val="28"/>
              </w:rPr>
            </w:pPr>
            <w:r w:rsidRPr="00574A94">
              <w:rPr>
                <w:color w:val="000000"/>
                <w:szCs w:val="28"/>
              </w:rPr>
              <w:t>168.74</w:t>
            </w:r>
          </w:p>
        </w:tc>
        <w:tc>
          <w:tcPr>
            <w:tcW w:w="1087" w:type="dxa"/>
            <w:tcBorders>
              <w:top w:val="single" w:sz="4" w:space="0" w:color="auto"/>
              <w:left w:val="nil"/>
              <w:bottom w:val="single" w:sz="4" w:space="0" w:color="auto"/>
              <w:right w:val="single" w:sz="4" w:space="0" w:color="auto"/>
            </w:tcBorders>
            <w:shd w:val="clear" w:color="auto" w:fill="auto"/>
            <w:vAlign w:val="bottom"/>
          </w:tcPr>
          <w:p w14:paraId="3E4373DB" w14:textId="229ACA51" w:rsidR="008C60AD" w:rsidRPr="00AE59AE" w:rsidRDefault="008C60AD" w:rsidP="008C60AD">
            <w:pPr>
              <w:rPr>
                <w:color w:val="000000"/>
                <w:szCs w:val="28"/>
              </w:rPr>
            </w:pPr>
            <w:r w:rsidRPr="00574A94">
              <w:rPr>
                <w:color w:val="000000"/>
                <w:szCs w:val="28"/>
              </w:rPr>
              <w:t>168.74</w:t>
            </w:r>
          </w:p>
        </w:tc>
        <w:tc>
          <w:tcPr>
            <w:tcW w:w="1065" w:type="dxa"/>
            <w:tcBorders>
              <w:top w:val="single" w:sz="4" w:space="0" w:color="auto"/>
              <w:left w:val="nil"/>
              <w:bottom w:val="single" w:sz="4" w:space="0" w:color="auto"/>
              <w:right w:val="single" w:sz="4" w:space="0" w:color="auto"/>
            </w:tcBorders>
            <w:shd w:val="clear" w:color="auto" w:fill="auto"/>
            <w:vAlign w:val="bottom"/>
          </w:tcPr>
          <w:p w14:paraId="3CC078D8" w14:textId="4D671349" w:rsidR="008C60AD" w:rsidRPr="00AE59AE" w:rsidRDefault="008C60AD" w:rsidP="008C60AD">
            <w:pPr>
              <w:rPr>
                <w:color w:val="000000"/>
                <w:szCs w:val="28"/>
              </w:rPr>
            </w:pPr>
            <w:r w:rsidRPr="00574A94">
              <w:rPr>
                <w:color w:val="000000"/>
                <w:szCs w:val="28"/>
              </w:rPr>
              <w:t>168.74</w:t>
            </w:r>
          </w:p>
        </w:tc>
        <w:tc>
          <w:tcPr>
            <w:tcW w:w="1065" w:type="dxa"/>
            <w:tcBorders>
              <w:top w:val="single" w:sz="4" w:space="0" w:color="auto"/>
              <w:left w:val="nil"/>
              <w:bottom w:val="single" w:sz="4" w:space="0" w:color="auto"/>
              <w:right w:val="single" w:sz="4" w:space="0" w:color="auto"/>
            </w:tcBorders>
            <w:shd w:val="clear" w:color="auto" w:fill="auto"/>
            <w:vAlign w:val="bottom"/>
          </w:tcPr>
          <w:p w14:paraId="3EE8B99B" w14:textId="0764FFF3" w:rsidR="008C60AD" w:rsidRPr="00AE59AE" w:rsidRDefault="008C60AD" w:rsidP="008C60AD">
            <w:pPr>
              <w:rPr>
                <w:color w:val="000000"/>
                <w:szCs w:val="28"/>
              </w:rPr>
            </w:pPr>
            <w:r w:rsidRPr="00574A94">
              <w:rPr>
                <w:color w:val="000000"/>
                <w:szCs w:val="28"/>
              </w:rPr>
              <w:t>168.74</w:t>
            </w:r>
          </w:p>
        </w:tc>
        <w:tc>
          <w:tcPr>
            <w:tcW w:w="1049" w:type="dxa"/>
            <w:tcBorders>
              <w:top w:val="single" w:sz="4" w:space="0" w:color="auto"/>
              <w:left w:val="nil"/>
              <w:bottom w:val="single" w:sz="4" w:space="0" w:color="auto"/>
              <w:right w:val="single" w:sz="4" w:space="0" w:color="auto"/>
            </w:tcBorders>
            <w:shd w:val="clear" w:color="auto" w:fill="auto"/>
            <w:vAlign w:val="bottom"/>
          </w:tcPr>
          <w:p w14:paraId="01253F90" w14:textId="67234F2B" w:rsidR="008C60AD" w:rsidRPr="00AE59AE" w:rsidRDefault="008C60AD" w:rsidP="008C60AD">
            <w:pPr>
              <w:rPr>
                <w:color w:val="000000"/>
                <w:szCs w:val="28"/>
              </w:rPr>
            </w:pPr>
            <w:r w:rsidRPr="00574A94">
              <w:rPr>
                <w:color w:val="000000"/>
                <w:szCs w:val="28"/>
              </w:rPr>
              <w:t>168.74</w:t>
            </w:r>
          </w:p>
        </w:tc>
        <w:tc>
          <w:tcPr>
            <w:tcW w:w="1082" w:type="dxa"/>
            <w:tcBorders>
              <w:top w:val="single" w:sz="4" w:space="0" w:color="auto"/>
              <w:left w:val="nil"/>
              <w:bottom w:val="single" w:sz="4" w:space="0" w:color="auto"/>
              <w:right w:val="single" w:sz="4" w:space="0" w:color="auto"/>
            </w:tcBorders>
            <w:shd w:val="clear" w:color="auto" w:fill="auto"/>
            <w:vAlign w:val="bottom"/>
          </w:tcPr>
          <w:p w14:paraId="0D041909" w14:textId="50312E48" w:rsidR="008C60AD" w:rsidRPr="00AE59AE" w:rsidRDefault="008C60AD" w:rsidP="008C60AD">
            <w:pPr>
              <w:rPr>
                <w:color w:val="000000"/>
                <w:szCs w:val="28"/>
              </w:rPr>
            </w:pPr>
            <w:r w:rsidRPr="00574A94">
              <w:rPr>
                <w:color w:val="000000"/>
                <w:szCs w:val="28"/>
              </w:rPr>
              <w:t>168.74</w:t>
            </w:r>
          </w:p>
        </w:tc>
      </w:tr>
    </w:tbl>
    <w:p w14:paraId="0D04776A" w14:textId="77777777" w:rsidR="00263126" w:rsidRDefault="00263126" w:rsidP="00262E73">
      <w:pPr>
        <w:pStyle w:val="afffc"/>
        <w:sectPr w:rsidR="00263126" w:rsidSect="003D1D17">
          <w:pgSz w:w="16840" w:h="11907" w:orient="landscape" w:code="9"/>
          <w:pgMar w:top="1701" w:right="1134" w:bottom="851" w:left="1134" w:header="709" w:footer="709" w:gutter="0"/>
          <w:cols w:space="708"/>
          <w:docGrid w:linePitch="360"/>
        </w:sectPr>
      </w:pPr>
      <w:bookmarkStart w:id="781" w:name="_Toc101972975"/>
    </w:p>
    <w:p w14:paraId="0E28EE9F" w14:textId="2FE11607" w:rsidR="007C0220" w:rsidRPr="00C028CC" w:rsidRDefault="007C0220" w:rsidP="00262E73">
      <w:pPr>
        <w:pStyle w:val="afffc"/>
      </w:pPr>
      <w:bookmarkStart w:id="782" w:name="_Toc108034348"/>
      <w:r w:rsidRPr="00C028CC">
        <w:lastRenderedPageBreak/>
        <w:t>Таблица 10.1.3. Расход условного топлива на выработку тепловой энергии источниками тепловой энергии (котельными)</w:t>
      </w:r>
      <w:bookmarkEnd w:id="781"/>
      <w:bookmarkEnd w:id="782"/>
    </w:p>
    <w:tbl>
      <w:tblPr>
        <w:tblW w:w="20266" w:type="dxa"/>
        <w:tblLayout w:type="fixed"/>
        <w:tblLook w:val="04A0" w:firstRow="1" w:lastRow="0" w:firstColumn="1" w:lastColumn="0" w:noHBand="0" w:noVBand="1"/>
      </w:tblPr>
      <w:tblGrid>
        <w:gridCol w:w="3539"/>
        <w:gridCol w:w="2410"/>
        <w:gridCol w:w="1403"/>
        <w:gridCol w:w="1276"/>
        <w:gridCol w:w="1277"/>
        <w:gridCol w:w="1276"/>
        <w:gridCol w:w="1276"/>
        <w:gridCol w:w="1275"/>
        <w:gridCol w:w="1276"/>
        <w:gridCol w:w="1276"/>
        <w:gridCol w:w="1276"/>
        <w:gridCol w:w="1275"/>
        <w:gridCol w:w="1431"/>
      </w:tblGrid>
      <w:tr w:rsidR="00A130CD" w:rsidRPr="00A130CD" w14:paraId="2124FE85" w14:textId="77777777" w:rsidTr="00263126">
        <w:trPr>
          <w:trHeight w:val="20"/>
          <w:tblHeader/>
        </w:trPr>
        <w:tc>
          <w:tcPr>
            <w:tcW w:w="353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38CC1B8" w14:textId="77777777" w:rsidR="00A130CD" w:rsidRPr="00A130CD" w:rsidRDefault="00A130CD" w:rsidP="00067D65">
            <w:pPr>
              <w:rPr>
                <w:color w:val="000000"/>
                <w:szCs w:val="28"/>
              </w:rPr>
            </w:pPr>
            <w:r w:rsidRPr="00A130CD">
              <w:rPr>
                <w:color w:val="000000"/>
                <w:szCs w:val="28"/>
              </w:rPr>
              <w:t>Наименование источника тепловой энергии</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9F056CE" w14:textId="77777777" w:rsidR="00A130CD" w:rsidRPr="00A130CD" w:rsidRDefault="00A130CD" w:rsidP="00067D65">
            <w:pPr>
              <w:rPr>
                <w:color w:val="000000"/>
                <w:szCs w:val="28"/>
              </w:rPr>
            </w:pPr>
            <w:r w:rsidRPr="00A130CD">
              <w:rPr>
                <w:color w:val="000000"/>
                <w:szCs w:val="28"/>
              </w:rPr>
              <w:t>Вид топлива</w:t>
            </w:r>
          </w:p>
        </w:tc>
        <w:tc>
          <w:tcPr>
            <w:tcW w:w="14317" w:type="dxa"/>
            <w:gridSpan w:val="11"/>
            <w:tcBorders>
              <w:top w:val="single" w:sz="4" w:space="0" w:color="auto"/>
              <w:left w:val="nil"/>
              <w:bottom w:val="single" w:sz="4" w:space="0" w:color="auto"/>
              <w:right w:val="single" w:sz="4" w:space="0" w:color="auto"/>
            </w:tcBorders>
            <w:shd w:val="clear" w:color="auto" w:fill="auto"/>
            <w:hideMark/>
          </w:tcPr>
          <w:p w14:paraId="243F080F" w14:textId="77777777" w:rsidR="00A130CD" w:rsidRPr="00A130CD" w:rsidRDefault="00A130CD" w:rsidP="00067D65">
            <w:pPr>
              <w:rPr>
                <w:color w:val="000000"/>
                <w:szCs w:val="28"/>
              </w:rPr>
            </w:pPr>
            <w:r w:rsidRPr="00A130CD">
              <w:rPr>
                <w:color w:val="000000"/>
                <w:szCs w:val="28"/>
              </w:rPr>
              <w:t>Расход условного топлива, т у. т.</w:t>
            </w:r>
          </w:p>
        </w:tc>
      </w:tr>
      <w:tr w:rsidR="007E7CF2" w:rsidRPr="00A130CD" w14:paraId="777D64A0" w14:textId="77777777" w:rsidTr="00263126">
        <w:trPr>
          <w:trHeight w:val="20"/>
          <w:tblHeader/>
        </w:trPr>
        <w:tc>
          <w:tcPr>
            <w:tcW w:w="3539" w:type="dxa"/>
            <w:vMerge/>
            <w:tcBorders>
              <w:top w:val="single" w:sz="4" w:space="0" w:color="auto"/>
              <w:left w:val="single" w:sz="4" w:space="0" w:color="auto"/>
              <w:bottom w:val="single" w:sz="4" w:space="0" w:color="auto"/>
              <w:right w:val="single" w:sz="4" w:space="0" w:color="auto"/>
            </w:tcBorders>
          </w:tcPr>
          <w:p w14:paraId="15C08A6B" w14:textId="77777777" w:rsidR="007E7CF2" w:rsidRPr="00A130CD" w:rsidRDefault="007E7CF2" w:rsidP="00067D65">
            <w:pPr>
              <w:rPr>
                <w:color w:val="000000"/>
                <w:szCs w:val="28"/>
              </w:rPr>
            </w:pPr>
          </w:p>
        </w:tc>
        <w:tc>
          <w:tcPr>
            <w:tcW w:w="2410" w:type="dxa"/>
            <w:vMerge/>
            <w:tcBorders>
              <w:top w:val="single" w:sz="4" w:space="0" w:color="auto"/>
              <w:left w:val="single" w:sz="4" w:space="0" w:color="auto"/>
              <w:bottom w:val="single" w:sz="4" w:space="0" w:color="auto"/>
              <w:right w:val="single" w:sz="4" w:space="0" w:color="auto"/>
            </w:tcBorders>
          </w:tcPr>
          <w:p w14:paraId="168AF62D" w14:textId="77777777" w:rsidR="007E7CF2" w:rsidRPr="00A130CD" w:rsidRDefault="007E7CF2" w:rsidP="00067D65">
            <w:pPr>
              <w:rPr>
                <w:color w:val="000000"/>
                <w:szCs w:val="28"/>
              </w:rPr>
            </w:pPr>
          </w:p>
        </w:tc>
        <w:tc>
          <w:tcPr>
            <w:tcW w:w="1403" w:type="dxa"/>
            <w:tcBorders>
              <w:top w:val="nil"/>
              <w:left w:val="nil"/>
              <w:bottom w:val="single" w:sz="4" w:space="0" w:color="auto"/>
              <w:right w:val="single" w:sz="4" w:space="0" w:color="auto"/>
            </w:tcBorders>
            <w:shd w:val="clear" w:color="auto" w:fill="auto"/>
          </w:tcPr>
          <w:p w14:paraId="6C12E4E0" w14:textId="6969A282" w:rsidR="007E7CF2" w:rsidRPr="00A130CD" w:rsidRDefault="007E7CF2" w:rsidP="00067D65">
            <w:pPr>
              <w:rPr>
                <w:color w:val="000000"/>
                <w:szCs w:val="28"/>
              </w:rPr>
            </w:pPr>
            <w:r>
              <w:rPr>
                <w:color w:val="000000"/>
                <w:szCs w:val="28"/>
              </w:rPr>
              <w:t>Факт</w:t>
            </w:r>
          </w:p>
        </w:tc>
        <w:tc>
          <w:tcPr>
            <w:tcW w:w="12914" w:type="dxa"/>
            <w:gridSpan w:val="10"/>
            <w:tcBorders>
              <w:top w:val="nil"/>
              <w:left w:val="nil"/>
              <w:bottom w:val="single" w:sz="4" w:space="0" w:color="auto"/>
              <w:right w:val="single" w:sz="4" w:space="0" w:color="auto"/>
            </w:tcBorders>
            <w:shd w:val="clear" w:color="auto" w:fill="auto"/>
          </w:tcPr>
          <w:p w14:paraId="2E07ACD0" w14:textId="30E30867" w:rsidR="007E7CF2" w:rsidRPr="00A130CD" w:rsidRDefault="007E7CF2" w:rsidP="00067D65">
            <w:pPr>
              <w:rPr>
                <w:color w:val="000000"/>
                <w:szCs w:val="28"/>
              </w:rPr>
            </w:pPr>
            <w:r>
              <w:rPr>
                <w:color w:val="000000"/>
                <w:szCs w:val="28"/>
              </w:rPr>
              <w:t>План</w:t>
            </w:r>
          </w:p>
        </w:tc>
      </w:tr>
      <w:tr w:rsidR="00A130CD" w:rsidRPr="00A130CD" w14:paraId="373ABFE3" w14:textId="77777777" w:rsidTr="00AE59AE">
        <w:trPr>
          <w:trHeight w:val="20"/>
          <w:tblHeader/>
        </w:trPr>
        <w:tc>
          <w:tcPr>
            <w:tcW w:w="3539" w:type="dxa"/>
            <w:vMerge/>
            <w:tcBorders>
              <w:top w:val="single" w:sz="4" w:space="0" w:color="auto"/>
              <w:left w:val="single" w:sz="4" w:space="0" w:color="auto"/>
              <w:bottom w:val="single" w:sz="4" w:space="0" w:color="auto"/>
              <w:right w:val="single" w:sz="4" w:space="0" w:color="auto"/>
            </w:tcBorders>
            <w:hideMark/>
          </w:tcPr>
          <w:p w14:paraId="2344EA57" w14:textId="77777777" w:rsidR="00A130CD" w:rsidRPr="00A130CD" w:rsidRDefault="00A130CD" w:rsidP="00067D65">
            <w:pPr>
              <w:rPr>
                <w:color w:val="000000"/>
                <w:szCs w:val="28"/>
              </w:rPr>
            </w:pPr>
          </w:p>
        </w:tc>
        <w:tc>
          <w:tcPr>
            <w:tcW w:w="2410" w:type="dxa"/>
            <w:vMerge/>
            <w:tcBorders>
              <w:top w:val="single" w:sz="4" w:space="0" w:color="auto"/>
              <w:left w:val="single" w:sz="4" w:space="0" w:color="auto"/>
              <w:bottom w:val="single" w:sz="4" w:space="0" w:color="auto"/>
              <w:right w:val="single" w:sz="4" w:space="0" w:color="auto"/>
            </w:tcBorders>
            <w:hideMark/>
          </w:tcPr>
          <w:p w14:paraId="25DEE406" w14:textId="77777777" w:rsidR="00A130CD" w:rsidRPr="00A130CD" w:rsidRDefault="00A130CD" w:rsidP="00067D65">
            <w:pPr>
              <w:rPr>
                <w:color w:val="000000"/>
                <w:szCs w:val="28"/>
              </w:rPr>
            </w:pPr>
          </w:p>
        </w:tc>
        <w:tc>
          <w:tcPr>
            <w:tcW w:w="1403" w:type="dxa"/>
            <w:tcBorders>
              <w:top w:val="nil"/>
              <w:left w:val="nil"/>
              <w:bottom w:val="single" w:sz="4" w:space="0" w:color="auto"/>
              <w:right w:val="single" w:sz="4" w:space="0" w:color="auto"/>
            </w:tcBorders>
            <w:shd w:val="clear" w:color="auto" w:fill="auto"/>
            <w:hideMark/>
          </w:tcPr>
          <w:p w14:paraId="72DE7A8A" w14:textId="77777777" w:rsidR="00A130CD" w:rsidRPr="00A130CD" w:rsidRDefault="00A130CD" w:rsidP="00067D65">
            <w:pPr>
              <w:rPr>
                <w:color w:val="000000"/>
                <w:szCs w:val="28"/>
              </w:rPr>
            </w:pPr>
            <w:r w:rsidRPr="00A130CD">
              <w:rPr>
                <w:color w:val="000000"/>
                <w:szCs w:val="28"/>
              </w:rPr>
              <w:t>2021 год</w:t>
            </w:r>
          </w:p>
        </w:tc>
        <w:tc>
          <w:tcPr>
            <w:tcW w:w="1276" w:type="dxa"/>
            <w:tcBorders>
              <w:top w:val="nil"/>
              <w:left w:val="nil"/>
              <w:bottom w:val="single" w:sz="4" w:space="0" w:color="auto"/>
              <w:right w:val="single" w:sz="4" w:space="0" w:color="auto"/>
            </w:tcBorders>
            <w:shd w:val="clear" w:color="auto" w:fill="auto"/>
            <w:hideMark/>
          </w:tcPr>
          <w:p w14:paraId="5C100175" w14:textId="77777777" w:rsidR="00A130CD" w:rsidRPr="00A130CD" w:rsidRDefault="00A130CD" w:rsidP="00067D65">
            <w:pPr>
              <w:rPr>
                <w:color w:val="000000"/>
                <w:szCs w:val="28"/>
              </w:rPr>
            </w:pPr>
            <w:r w:rsidRPr="00A130CD">
              <w:rPr>
                <w:color w:val="000000"/>
                <w:szCs w:val="28"/>
              </w:rPr>
              <w:t>2022 год</w:t>
            </w:r>
          </w:p>
        </w:tc>
        <w:tc>
          <w:tcPr>
            <w:tcW w:w="1277" w:type="dxa"/>
            <w:tcBorders>
              <w:top w:val="nil"/>
              <w:left w:val="nil"/>
              <w:bottom w:val="single" w:sz="4" w:space="0" w:color="auto"/>
              <w:right w:val="single" w:sz="4" w:space="0" w:color="auto"/>
            </w:tcBorders>
            <w:shd w:val="clear" w:color="auto" w:fill="auto"/>
            <w:hideMark/>
          </w:tcPr>
          <w:p w14:paraId="6D14D31F" w14:textId="77777777" w:rsidR="00A130CD" w:rsidRPr="00A130CD" w:rsidRDefault="00A130CD" w:rsidP="00067D65">
            <w:pPr>
              <w:rPr>
                <w:color w:val="000000"/>
                <w:szCs w:val="28"/>
              </w:rPr>
            </w:pPr>
            <w:r w:rsidRPr="00A130CD">
              <w:rPr>
                <w:color w:val="000000"/>
                <w:szCs w:val="28"/>
              </w:rPr>
              <w:t>2023 год</w:t>
            </w:r>
          </w:p>
        </w:tc>
        <w:tc>
          <w:tcPr>
            <w:tcW w:w="1276" w:type="dxa"/>
            <w:tcBorders>
              <w:top w:val="nil"/>
              <w:left w:val="nil"/>
              <w:bottom w:val="single" w:sz="4" w:space="0" w:color="auto"/>
              <w:right w:val="single" w:sz="4" w:space="0" w:color="auto"/>
            </w:tcBorders>
            <w:shd w:val="clear" w:color="auto" w:fill="auto"/>
            <w:hideMark/>
          </w:tcPr>
          <w:p w14:paraId="52F4427F" w14:textId="77777777" w:rsidR="00A130CD" w:rsidRPr="00A130CD" w:rsidRDefault="00A130CD" w:rsidP="00067D65">
            <w:pPr>
              <w:rPr>
                <w:color w:val="000000"/>
                <w:szCs w:val="28"/>
              </w:rPr>
            </w:pPr>
            <w:r w:rsidRPr="00A130CD">
              <w:rPr>
                <w:color w:val="000000"/>
                <w:szCs w:val="28"/>
              </w:rPr>
              <w:t>2024 год</w:t>
            </w:r>
          </w:p>
        </w:tc>
        <w:tc>
          <w:tcPr>
            <w:tcW w:w="1276" w:type="dxa"/>
            <w:tcBorders>
              <w:top w:val="nil"/>
              <w:left w:val="nil"/>
              <w:bottom w:val="single" w:sz="4" w:space="0" w:color="auto"/>
              <w:right w:val="single" w:sz="4" w:space="0" w:color="auto"/>
            </w:tcBorders>
            <w:shd w:val="clear" w:color="auto" w:fill="auto"/>
            <w:hideMark/>
          </w:tcPr>
          <w:p w14:paraId="7FA7F440" w14:textId="77777777" w:rsidR="00A130CD" w:rsidRPr="00A130CD" w:rsidRDefault="00A130CD" w:rsidP="00067D65">
            <w:pPr>
              <w:rPr>
                <w:color w:val="000000"/>
                <w:szCs w:val="28"/>
              </w:rPr>
            </w:pPr>
            <w:r w:rsidRPr="00A130CD">
              <w:rPr>
                <w:color w:val="000000"/>
                <w:szCs w:val="28"/>
              </w:rPr>
              <w:t>2025 год</w:t>
            </w:r>
          </w:p>
        </w:tc>
        <w:tc>
          <w:tcPr>
            <w:tcW w:w="1275" w:type="dxa"/>
            <w:tcBorders>
              <w:top w:val="nil"/>
              <w:left w:val="nil"/>
              <w:bottom w:val="single" w:sz="4" w:space="0" w:color="auto"/>
              <w:right w:val="single" w:sz="4" w:space="0" w:color="auto"/>
            </w:tcBorders>
            <w:shd w:val="clear" w:color="auto" w:fill="auto"/>
            <w:hideMark/>
          </w:tcPr>
          <w:p w14:paraId="69522D97" w14:textId="77777777" w:rsidR="00A130CD" w:rsidRPr="00A130CD" w:rsidRDefault="00A130CD" w:rsidP="00067D65">
            <w:pPr>
              <w:rPr>
                <w:color w:val="000000"/>
                <w:szCs w:val="28"/>
              </w:rPr>
            </w:pPr>
            <w:r w:rsidRPr="00A130CD">
              <w:rPr>
                <w:color w:val="000000"/>
                <w:szCs w:val="28"/>
              </w:rPr>
              <w:t>2026 год</w:t>
            </w:r>
          </w:p>
        </w:tc>
        <w:tc>
          <w:tcPr>
            <w:tcW w:w="1276" w:type="dxa"/>
            <w:tcBorders>
              <w:top w:val="nil"/>
              <w:left w:val="nil"/>
              <w:bottom w:val="single" w:sz="4" w:space="0" w:color="auto"/>
              <w:right w:val="single" w:sz="4" w:space="0" w:color="auto"/>
            </w:tcBorders>
            <w:shd w:val="clear" w:color="auto" w:fill="auto"/>
            <w:hideMark/>
          </w:tcPr>
          <w:p w14:paraId="10ABDAE4" w14:textId="77777777" w:rsidR="00A130CD" w:rsidRPr="00A130CD" w:rsidRDefault="00A130CD" w:rsidP="00067D65">
            <w:pPr>
              <w:rPr>
                <w:color w:val="000000"/>
                <w:szCs w:val="28"/>
              </w:rPr>
            </w:pPr>
            <w:r w:rsidRPr="00A130CD">
              <w:rPr>
                <w:color w:val="000000"/>
                <w:szCs w:val="28"/>
              </w:rPr>
              <w:t>2027 год</w:t>
            </w:r>
          </w:p>
        </w:tc>
        <w:tc>
          <w:tcPr>
            <w:tcW w:w="1276" w:type="dxa"/>
            <w:tcBorders>
              <w:top w:val="nil"/>
              <w:left w:val="nil"/>
              <w:bottom w:val="single" w:sz="4" w:space="0" w:color="auto"/>
              <w:right w:val="single" w:sz="4" w:space="0" w:color="auto"/>
            </w:tcBorders>
            <w:shd w:val="clear" w:color="auto" w:fill="auto"/>
            <w:hideMark/>
          </w:tcPr>
          <w:p w14:paraId="2BF918EC" w14:textId="77777777" w:rsidR="00A130CD" w:rsidRPr="00A130CD" w:rsidRDefault="00A130CD" w:rsidP="00067D65">
            <w:pPr>
              <w:rPr>
                <w:color w:val="000000"/>
                <w:szCs w:val="28"/>
              </w:rPr>
            </w:pPr>
            <w:r w:rsidRPr="00A130CD">
              <w:rPr>
                <w:color w:val="000000"/>
                <w:szCs w:val="28"/>
              </w:rPr>
              <w:t>2028 год</w:t>
            </w:r>
          </w:p>
        </w:tc>
        <w:tc>
          <w:tcPr>
            <w:tcW w:w="1276" w:type="dxa"/>
            <w:tcBorders>
              <w:top w:val="nil"/>
              <w:left w:val="nil"/>
              <w:bottom w:val="single" w:sz="4" w:space="0" w:color="auto"/>
              <w:right w:val="single" w:sz="4" w:space="0" w:color="auto"/>
            </w:tcBorders>
            <w:shd w:val="clear" w:color="auto" w:fill="auto"/>
            <w:hideMark/>
          </w:tcPr>
          <w:p w14:paraId="0E3DE323" w14:textId="77777777" w:rsidR="00A130CD" w:rsidRPr="00A130CD" w:rsidRDefault="00A130CD" w:rsidP="00067D65">
            <w:pPr>
              <w:rPr>
                <w:color w:val="000000"/>
                <w:szCs w:val="28"/>
              </w:rPr>
            </w:pPr>
            <w:r w:rsidRPr="00A130CD">
              <w:rPr>
                <w:color w:val="000000"/>
                <w:szCs w:val="28"/>
              </w:rPr>
              <w:t>2029 год</w:t>
            </w:r>
          </w:p>
        </w:tc>
        <w:tc>
          <w:tcPr>
            <w:tcW w:w="1275" w:type="dxa"/>
            <w:tcBorders>
              <w:top w:val="nil"/>
              <w:left w:val="nil"/>
              <w:bottom w:val="single" w:sz="4" w:space="0" w:color="auto"/>
              <w:right w:val="single" w:sz="4" w:space="0" w:color="auto"/>
            </w:tcBorders>
            <w:shd w:val="clear" w:color="auto" w:fill="auto"/>
            <w:hideMark/>
          </w:tcPr>
          <w:p w14:paraId="773F818A" w14:textId="77777777" w:rsidR="00A130CD" w:rsidRPr="00A130CD" w:rsidRDefault="00A130CD" w:rsidP="00067D65">
            <w:pPr>
              <w:rPr>
                <w:color w:val="000000"/>
                <w:szCs w:val="28"/>
              </w:rPr>
            </w:pPr>
            <w:r w:rsidRPr="00A130CD">
              <w:rPr>
                <w:color w:val="000000"/>
                <w:szCs w:val="28"/>
              </w:rPr>
              <w:t>2030 год</w:t>
            </w:r>
          </w:p>
        </w:tc>
        <w:tc>
          <w:tcPr>
            <w:tcW w:w="1431" w:type="dxa"/>
            <w:tcBorders>
              <w:top w:val="nil"/>
              <w:left w:val="nil"/>
              <w:bottom w:val="single" w:sz="4" w:space="0" w:color="auto"/>
              <w:right w:val="single" w:sz="4" w:space="0" w:color="auto"/>
            </w:tcBorders>
            <w:shd w:val="clear" w:color="auto" w:fill="auto"/>
            <w:hideMark/>
          </w:tcPr>
          <w:p w14:paraId="5A598471" w14:textId="3A5F06A5" w:rsidR="00A130CD" w:rsidRPr="00A130CD" w:rsidRDefault="00A130CD" w:rsidP="00067D65">
            <w:pPr>
              <w:rPr>
                <w:color w:val="000000"/>
                <w:szCs w:val="28"/>
              </w:rPr>
            </w:pPr>
            <w:r w:rsidRPr="00A130CD">
              <w:rPr>
                <w:color w:val="000000"/>
                <w:szCs w:val="28"/>
              </w:rPr>
              <w:t>2031-</w:t>
            </w:r>
            <w:r w:rsidR="000043DC">
              <w:rPr>
                <w:color w:val="000000"/>
                <w:szCs w:val="28"/>
              </w:rPr>
              <w:t>2033</w:t>
            </w:r>
            <w:r w:rsidRPr="00A130CD">
              <w:rPr>
                <w:color w:val="000000"/>
                <w:szCs w:val="28"/>
              </w:rPr>
              <w:t xml:space="preserve"> годы</w:t>
            </w:r>
          </w:p>
        </w:tc>
      </w:tr>
      <w:tr w:rsidR="000B6A05" w:rsidRPr="00A130CD" w14:paraId="4AABACF8" w14:textId="77777777" w:rsidTr="000B6A05">
        <w:trPr>
          <w:trHeight w:val="20"/>
        </w:trPr>
        <w:tc>
          <w:tcPr>
            <w:tcW w:w="3539" w:type="dxa"/>
            <w:tcBorders>
              <w:top w:val="nil"/>
              <w:left w:val="single" w:sz="4" w:space="0" w:color="auto"/>
              <w:bottom w:val="single" w:sz="4" w:space="0" w:color="auto"/>
              <w:right w:val="single" w:sz="4" w:space="0" w:color="auto"/>
            </w:tcBorders>
            <w:shd w:val="clear" w:color="auto" w:fill="auto"/>
            <w:hideMark/>
          </w:tcPr>
          <w:p w14:paraId="63E04353" w14:textId="060F5F90" w:rsidR="000B6A05" w:rsidRPr="00A130CD" w:rsidRDefault="000B6A05" w:rsidP="000B6A05">
            <w:pPr>
              <w:rPr>
                <w:color w:val="000000"/>
                <w:szCs w:val="28"/>
              </w:rPr>
            </w:pPr>
            <w:r>
              <w:rPr>
                <w:color w:val="000000"/>
                <w:szCs w:val="28"/>
              </w:rPr>
              <w:t>Котельная, п. Солнечный, ул. Набережная, 42А</w:t>
            </w:r>
          </w:p>
        </w:tc>
        <w:tc>
          <w:tcPr>
            <w:tcW w:w="2410" w:type="dxa"/>
            <w:tcBorders>
              <w:top w:val="nil"/>
              <w:left w:val="nil"/>
              <w:bottom w:val="single" w:sz="4" w:space="0" w:color="auto"/>
              <w:right w:val="single" w:sz="4" w:space="0" w:color="auto"/>
            </w:tcBorders>
            <w:shd w:val="clear" w:color="auto" w:fill="auto"/>
            <w:hideMark/>
          </w:tcPr>
          <w:p w14:paraId="2D83BB84" w14:textId="4603C8CD" w:rsidR="000B6A05" w:rsidRPr="00A130CD" w:rsidRDefault="000B6A05" w:rsidP="000B6A05">
            <w:pPr>
              <w:rPr>
                <w:color w:val="000000"/>
                <w:szCs w:val="28"/>
              </w:rPr>
            </w:pPr>
            <w:r>
              <w:rPr>
                <w:color w:val="000000"/>
                <w:szCs w:val="28"/>
              </w:rPr>
              <w:t>Природный газ</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BD942A" w14:textId="19C09957" w:rsidR="000B6A05" w:rsidRPr="00AE59AE" w:rsidRDefault="000B6A05" w:rsidP="000B6A05">
            <w:pPr>
              <w:rPr>
                <w:color w:val="000000"/>
                <w:szCs w:val="28"/>
                <w:lang w:val="en-US"/>
              </w:rPr>
            </w:pPr>
            <w:r w:rsidRPr="003148D8">
              <w:t>1005.905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0E9E799" w14:textId="2C09585D" w:rsidR="000B6A05" w:rsidRPr="00AE59AE" w:rsidRDefault="000B6A05" w:rsidP="000B6A05">
            <w:pPr>
              <w:rPr>
                <w:color w:val="000000"/>
                <w:szCs w:val="28"/>
                <w:lang w:val="en-US"/>
              </w:rPr>
            </w:pPr>
            <w:r w:rsidRPr="00BB320C">
              <w:t>1 211.89</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bottom"/>
          </w:tcPr>
          <w:p w14:paraId="3866B857" w14:textId="0BA2BB3B" w:rsidR="000B6A05" w:rsidRPr="00AE59AE" w:rsidRDefault="000B6A05" w:rsidP="000B6A05">
            <w:pPr>
              <w:rPr>
                <w:color w:val="000000"/>
                <w:szCs w:val="28"/>
                <w:lang w:val="en-US"/>
              </w:rPr>
            </w:pPr>
            <w:r w:rsidRPr="00BB320C">
              <w:t>1 211.89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7BAC0B0" w14:textId="6EA384B6" w:rsidR="000B6A05" w:rsidRPr="00AE59AE" w:rsidRDefault="000B6A05" w:rsidP="000B6A05">
            <w:pPr>
              <w:rPr>
                <w:color w:val="000000"/>
                <w:szCs w:val="28"/>
                <w:lang w:val="en-US"/>
              </w:rPr>
            </w:pPr>
            <w:r w:rsidRPr="00BB320C">
              <w:t>1 211.89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7F0D09" w14:textId="068AA6D1" w:rsidR="000B6A05" w:rsidRPr="00AE59AE" w:rsidRDefault="000B6A05" w:rsidP="000B6A05">
            <w:pPr>
              <w:rPr>
                <w:color w:val="000000"/>
                <w:szCs w:val="28"/>
                <w:lang w:val="en-US"/>
              </w:rPr>
            </w:pPr>
            <w:r w:rsidRPr="00BB320C">
              <w:t>1 211.89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23D7BA" w14:textId="59DE23A3" w:rsidR="000B6A05" w:rsidRPr="00AE59AE" w:rsidRDefault="000B6A05" w:rsidP="000B6A05">
            <w:pPr>
              <w:rPr>
                <w:color w:val="000000"/>
                <w:szCs w:val="28"/>
                <w:lang w:val="en-US"/>
              </w:rPr>
            </w:pPr>
            <w:r w:rsidRPr="00BB320C">
              <w:t>1 211.89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17E306" w14:textId="2BA3996D" w:rsidR="000B6A05" w:rsidRPr="00AE59AE" w:rsidRDefault="000B6A05" w:rsidP="000B6A05">
            <w:pPr>
              <w:rPr>
                <w:color w:val="000000"/>
                <w:szCs w:val="28"/>
                <w:lang w:val="en-US"/>
              </w:rPr>
            </w:pPr>
            <w:r w:rsidRPr="00BB320C">
              <w:t>1 211.89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6D189A" w14:textId="776B2449" w:rsidR="000B6A05" w:rsidRPr="00AE59AE" w:rsidRDefault="000B6A05" w:rsidP="000B6A05">
            <w:pPr>
              <w:rPr>
                <w:color w:val="000000"/>
                <w:szCs w:val="28"/>
                <w:lang w:val="en-US"/>
              </w:rPr>
            </w:pPr>
            <w:r w:rsidRPr="00BB320C">
              <w:t>1 211.89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5580FE" w14:textId="37EEED3C" w:rsidR="000B6A05" w:rsidRPr="00AE59AE" w:rsidRDefault="000B6A05" w:rsidP="000B6A05">
            <w:pPr>
              <w:rPr>
                <w:color w:val="000000"/>
                <w:szCs w:val="28"/>
                <w:lang w:val="en-US"/>
              </w:rPr>
            </w:pPr>
            <w:r w:rsidRPr="00BB320C">
              <w:t>1 211.89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428130" w14:textId="520E14B5" w:rsidR="000B6A05" w:rsidRPr="00AE59AE" w:rsidRDefault="000B6A05" w:rsidP="000B6A05">
            <w:pPr>
              <w:rPr>
                <w:color w:val="000000"/>
                <w:szCs w:val="28"/>
                <w:lang w:val="en-US"/>
              </w:rPr>
            </w:pPr>
            <w:r w:rsidRPr="00BB320C">
              <w:t>1 211.89</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630460" w14:textId="246B2DA9" w:rsidR="000B6A05" w:rsidRPr="00AE59AE" w:rsidRDefault="000B6A05" w:rsidP="000B6A05">
            <w:pPr>
              <w:rPr>
                <w:color w:val="000000"/>
                <w:szCs w:val="28"/>
                <w:lang w:val="en-US"/>
              </w:rPr>
            </w:pPr>
            <w:r w:rsidRPr="00BB320C">
              <w:t>1 211.89</w:t>
            </w:r>
          </w:p>
        </w:tc>
      </w:tr>
      <w:tr w:rsidR="000B6A05" w:rsidRPr="00A130CD" w14:paraId="4CB40CB8" w14:textId="77777777" w:rsidTr="000B6A05">
        <w:trPr>
          <w:trHeight w:val="20"/>
        </w:trPr>
        <w:tc>
          <w:tcPr>
            <w:tcW w:w="3539" w:type="dxa"/>
            <w:tcBorders>
              <w:top w:val="nil"/>
              <w:left w:val="single" w:sz="4" w:space="0" w:color="auto"/>
              <w:bottom w:val="single" w:sz="4" w:space="0" w:color="auto"/>
              <w:right w:val="single" w:sz="4" w:space="0" w:color="auto"/>
            </w:tcBorders>
            <w:shd w:val="clear" w:color="auto" w:fill="auto"/>
            <w:hideMark/>
          </w:tcPr>
          <w:p w14:paraId="0394651F" w14:textId="0674F0DC" w:rsidR="000B6A05" w:rsidRPr="00A130CD" w:rsidRDefault="000B6A05" w:rsidP="000B6A05">
            <w:pPr>
              <w:rPr>
                <w:color w:val="000000"/>
                <w:szCs w:val="28"/>
              </w:rPr>
            </w:pPr>
            <w:r w:rsidRPr="00A130CD">
              <w:rPr>
                <w:bCs/>
                <w:color w:val="000000"/>
                <w:szCs w:val="28"/>
              </w:rPr>
              <w:t>Всего природный газ</w:t>
            </w:r>
          </w:p>
        </w:tc>
        <w:tc>
          <w:tcPr>
            <w:tcW w:w="2410" w:type="dxa"/>
            <w:tcBorders>
              <w:top w:val="nil"/>
              <w:left w:val="nil"/>
              <w:bottom w:val="single" w:sz="4" w:space="0" w:color="auto"/>
              <w:right w:val="single" w:sz="4" w:space="0" w:color="auto"/>
            </w:tcBorders>
            <w:shd w:val="clear" w:color="auto" w:fill="auto"/>
            <w:hideMark/>
          </w:tcPr>
          <w:p w14:paraId="6EF81A25" w14:textId="77777777" w:rsidR="000B6A05" w:rsidRPr="00A130CD" w:rsidRDefault="000B6A05" w:rsidP="000B6A05">
            <w:pPr>
              <w:rPr>
                <w:color w:val="000000"/>
                <w:szCs w:val="28"/>
              </w:rPr>
            </w:pPr>
            <w:r w:rsidRPr="00A130CD">
              <w:rPr>
                <w:color w:val="000000"/>
                <w:szCs w:val="28"/>
              </w:rPr>
              <w:t> </w:t>
            </w:r>
          </w:p>
        </w:tc>
        <w:tc>
          <w:tcPr>
            <w:tcW w:w="1403" w:type="dxa"/>
            <w:tcBorders>
              <w:top w:val="single" w:sz="4" w:space="0" w:color="auto"/>
              <w:left w:val="nil"/>
              <w:bottom w:val="single" w:sz="4" w:space="0" w:color="auto"/>
              <w:right w:val="single" w:sz="4" w:space="0" w:color="auto"/>
            </w:tcBorders>
            <w:shd w:val="clear" w:color="auto" w:fill="auto"/>
            <w:vAlign w:val="bottom"/>
            <w:hideMark/>
          </w:tcPr>
          <w:p w14:paraId="3F0FED03" w14:textId="59FA4F61" w:rsidR="000B6A05" w:rsidRPr="00AE59AE" w:rsidRDefault="000B6A05" w:rsidP="000B6A05">
            <w:pPr>
              <w:rPr>
                <w:color w:val="000000"/>
                <w:szCs w:val="28"/>
                <w:lang w:val="en-US"/>
              </w:rPr>
            </w:pPr>
            <w:r w:rsidRPr="003148D8">
              <w:t>1005.905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045166" w14:textId="5B1E7F57" w:rsidR="000B6A05" w:rsidRPr="00AE59AE" w:rsidRDefault="000B6A05" w:rsidP="000B6A05">
            <w:pPr>
              <w:rPr>
                <w:color w:val="000000"/>
                <w:szCs w:val="28"/>
                <w:lang w:val="en-US"/>
              </w:rPr>
            </w:pPr>
            <w:r w:rsidRPr="00BB320C">
              <w:t>1 211.89</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B39091" w14:textId="1DA695AA" w:rsidR="000B6A05" w:rsidRPr="00AE59AE" w:rsidRDefault="000B6A05" w:rsidP="000B6A05">
            <w:pPr>
              <w:rPr>
                <w:color w:val="000000"/>
                <w:szCs w:val="28"/>
                <w:lang w:val="en-US"/>
              </w:rPr>
            </w:pPr>
            <w:r w:rsidRPr="00BB320C">
              <w:t>1 211.89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BDF4B2" w14:textId="10C48D1A" w:rsidR="000B6A05" w:rsidRPr="00AE59AE" w:rsidRDefault="000B6A05" w:rsidP="000B6A05">
            <w:pPr>
              <w:rPr>
                <w:color w:val="000000"/>
                <w:szCs w:val="28"/>
                <w:lang w:val="en-US"/>
              </w:rPr>
            </w:pPr>
            <w:r w:rsidRPr="00BB320C">
              <w:t>1 211.89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6151C4" w14:textId="621326CF" w:rsidR="000B6A05" w:rsidRPr="00AE59AE" w:rsidRDefault="000B6A05" w:rsidP="000B6A05">
            <w:pPr>
              <w:rPr>
                <w:color w:val="000000"/>
                <w:szCs w:val="28"/>
                <w:lang w:val="en-US"/>
              </w:rPr>
            </w:pPr>
            <w:r w:rsidRPr="00BB320C">
              <w:t>1 211.89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8AA4D9" w14:textId="7B770711" w:rsidR="000B6A05" w:rsidRPr="00AE59AE" w:rsidRDefault="000B6A05" w:rsidP="000B6A05">
            <w:pPr>
              <w:rPr>
                <w:color w:val="000000"/>
                <w:szCs w:val="28"/>
                <w:lang w:val="en-US"/>
              </w:rPr>
            </w:pPr>
            <w:r w:rsidRPr="00BB320C">
              <w:t>1 211.89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E2C7BE" w14:textId="49E64204" w:rsidR="000B6A05" w:rsidRPr="00AE59AE" w:rsidRDefault="000B6A05" w:rsidP="000B6A05">
            <w:pPr>
              <w:rPr>
                <w:color w:val="000000"/>
                <w:szCs w:val="28"/>
                <w:lang w:val="en-US"/>
              </w:rPr>
            </w:pPr>
            <w:r w:rsidRPr="00BB320C">
              <w:t>1 211.89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156C43" w14:textId="2ED8DBB5" w:rsidR="000B6A05" w:rsidRPr="00AE59AE" w:rsidRDefault="000B6A05" w:rsidP="000B6A05">
            <w:pPr>
              <w:rPr>
                <w:color w:val="000000"/>
                <w:szCs w:val="28"/>
                <w:lang w:val="en-US"/>
              </w:rPr>
            </w:pPr>
            <w:r w:rsidRPr="00BB320C">
              <w:t>1 211.89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E70E91" w14:textId="2B42070B" w:rsidR="000B6A05" w:rsidRPr="00AE59AE" w:rsidRDefault="000B6A05" w:rsidP="000B6A05">
            <w:pPr>
              <w:rPr>
                <w:color w:val="000000"/>
                <w:szCs w:val="28"/>
                <w:lang w:val="en-US"/>
              </w:rPr>
            </w:pPr>
            <w:r w:rsidRPr="00BB320C">
              <w:t>1 211.89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26D4C7" w14:textId="03733AC2" w:rsidR="000B6A05" w:rsidRPr="00AE59AE" w:rsidRDefault="000B6A05" w:rsidP="000B6A05">
            <w:pPr>
              <w:rPr>
                <w:color w:val="000000"/>
                <w:szCs w:val="28"/>
                <w:lang w:val="en-US"/>
              </w:rPr>
            </w:pPr>
            <w:r w:rsidRPr="00BB320C">
              <w:t>1 211.89</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BD92C2" w14:textId="383FF053" w:rsidR="000B6A05" w:rsidRPr="00AE59AE" w:rsidRDefault="000B6A05" w:rsidP="000B6A05">
            <w:pPr>
              <w:rPr>
                <w:color w:val="000000"/>
                <w:szCs w:val="28"/>
                <w:lang w:val="en-US"/>
              </w:rPr>
            </w:pPr>
            <w:r w:rsidRPr="00BB320C">
              <w:t>1 211.89</w:t>
            </w:r>
          </w:p>
        </w:tc>
      </w:tr>
      <w:tr w:rsidR="000B6A05" w:rsidRPr="00A130CD" w14:paraId="65756744" w14:textId="77777777" w:rsidTr="000B6A05">
        <w:trPr>
          <w:trHeight w:val="20"/>
        </w:trPr>
        <w:tc>
          <w:tcPr>
            <w:tcW w:w="3539" w:type="dxa"/>
            <w:tcBorders>
              <w:top w:val="nil"/>
              <w:left w:val="single" w:sz="4" w:space="0" w:color="auto"/>
              <w:bottom w:val="single" w:sz="4" w:space="0" w:color="auto"/>
              <w:right w:val="single" w:sz="4" w:space="0" w:color="auto"/>
            </w:tcBorders>
            <w:shd w:val="clear" w:color="auto" w:fill="auto"/>
            <w:hideMark/>
          </w:tcPr>
          <w:p w14:paraId="12FF0543" w14:textId="77777777" w:rsidR="000B6A05" w:rsidRPr="00A130CD" w:rsidRDefault="000B6A05" w:rsidP="000B6A05">
            <w:pPr>
              <w:rPr>
                <w:color w:val="000000"/>
                <w:szCs w:val="28"/>
              </w:rPr>
            </w:pPr>
            <w:r w:rsidRPr="00A130CD">
              <w:rPr>
                <w:bCs/>
                <w:color w:val="000000"/>
                <w:szCs w:val="28"/>
              </w:rPr>
              <w:t>Итого</w:t>
            </w:r>
          </w:p>
        </w:tc>
        <w:tc>
          <w:tcPr>
            <w:tcW w:w="2410" w:type="dxa"/>
            <w:tcBorders>
              <w:top w:val="nil"/>
              <w:left w:val="nil"/>
              <w:bottom w:val="single" w:sz="4" w:space="0" w:color="auto"/>
              <w:right w:val="single" w:sz="4" w:space="0" w:color="auto"/>
            </w:tcBorders>
            <w:shd w:val="clear" w:color="auto" w:fill="auto"/>
            <w:hideMark/>
          </w:tcPr>
          <w:p w14:paraId="5C799EEC" w14:textId="77777777" w:rsidR="000B6A05" w:rsidRPr="00A130CD" w:rsidRDefault="000B6A05" w:rsidP="000B6A05">
            <w:pPr>
              <w:rPr>
                <w:color w:val="000000"/>
                <w:szCs w:val="28"/>
              </w:rPr>
            </w:pPr>
            <w:r w:rsidRPr="00A130CD">
              <w:rPr>
                <w:color w:val="000000"/>
                <w:szCs w:val="28"/>
              </w:rPr>
              <w:t> </w:t>
            </w:r>
          </w:p>
        </w:tc>
        <w:tc>
          <w:tcPr>
            <w:tcW w:w="1403" w:type="dxa"/>
            <w:tcBorders>
              <w:top w:val="single" w:sz="4" w:space="0" w:color="auto"/>
              <w:left w:val="nil"/>
              <w:bottom w:val="single" w:sz="4" w:space="0" w:color="auto"/>
              <w:right w:val="single" w:sz="4" w:space="0" w:color="auto"/>
            </w:tcBorders>
            <w:shd w:val="clear" w:color="auto" w:fill="auto"/>
            <w:vAlign w:val="bottom"/>
            <w:hideMark/>
          </w:tcPr>
          <w:p w14:paraId="40D2BDCB" w14:textId="6A922C47" w:rsidR="000B6A05" w:rsidRPr="00AE59AE" w:rsidRDefault="000B6A05" w:rsidP="000B6A05">
            <w:pPr>
              <w:rPr>
                <w:color w:val="000000"/>
                <w:szCs w:val="28"/>
                <w:lang w:val="en-US"/>
              </w:rPr>
            </w:pPr>
            <w:r w:rsidRPr="003148D8">
              <w:t>1005.905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C7EA76" w14:textId="3833F6DA" w:rsidR="000B6A05" w:rsidRPr="00AE59AE" w:rsidRDefault="000B6A05" w:rsidP="000B6A05">
            <w:pPr>
              <w:rPr>
                <w:color w:val="000000"/>
                <w:szCs w:val="28"/>
                <w:lang w:val="en-US"/>
              </w:rPr>
            </w:pPr>
            <w:r w:rsidRPr="00BB320C">
              <w:t>1 211.89</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7AA946" w14:textId="434127A2" w:rsidR="000B6A05" w:rsidRPr="00AE59AE" w:rsidRDefault="000B6A05" w:rsidP="000B6A05">
            <w:pPr>
              <w:rPr>
                <w:color w:val="000000"/>
                <w:szCs w:val="28"/>
                <w:lang w:val="en-US"/>
              </w:rPr>
            </w:pPr>
            <w:r w:rsidRPr="00BB320C">
              <w:t>1 211.89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BCDEBC" w14:textId="79B2E9DA" w:rsidR="000B6A05" w:rsidRPr="00AE59AE" w:rsidRDefault="000B6A05" w:rsidP="000B6A05">
            <w:pPr>
              <w:rPr>
                <w:color w:val="000000"/>
                <w:szCs w:val="28"/>
                <w:lang w:val="en-US"/>
              </w:rPr>
            </w:pPr>
            <w:r w:rsidRPr="00BB320C">
              <w:t>1 211.89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B9B940" w14:textId="3AB04087" w:rsidR="000B6A05" w:rsidRPr="00AE59AE" w:rsidRDefault="000B6A05" w:rsidP="000B6A05">
            <w:pPr>
              <w:rPr>
                <w:color w:val="000000"/>
                <w:szCs w:val="28"/>
                <w:lang w:val="en-US"/>
              </w:rPr>
            </w:pPr>
            <w:r w:rsidRPr="00BB320C">
              <w:t>1 211.89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0495E9" w14:textId="540C456B" w:rsidR="000B6A05" w:rsidRPr="00AE59AE" w:rsidRDefault="000B6A05" w:rsidP="000B6A05">
            <w:pPr>
              <w:rPr>
                <w:color w:val="000000"/>
                <w:szCs w:val="28"/>
                <w:lang w:val="en-US"/>
              </w:rPr>
            </w:pPr>
            <w:r w:rsidRPr="00BB320C">
              <w:t>1 211.89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F7ADF6" w14:textId="46243A85" w:rsidR="000B6A05" w:rsidRPr="00AE59AE" w:rsidRDefault="000B6A05" w:rsidP="000B6A05">
            <w:pPr>
              <w:rPr>
                <w:color w:val="000000"/>
                <w:szCs w:val="28"/>
                <w:lang w:val="en-US"/>
              </w:rPr>
            </w:pPr>
            <w:r w:rsidRPr="00BB320C">
              <w:t>1 211.89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D9978C" w14:textId="6D7E64B7" w:rsidR="000B6A05" w:rsidRPr="00AE59AE" w:rsidRDefault="000B6A05" w:rsidP="000B6A05">
            <w:pPr>
              <w:rPr>
                <w:color w:val="000000"/>
                <w:szCs w:val="28"/>
                <w:lang w:val="en-US"/>
              </w:rPr>
            </w:pPr>
            <w:r w:rsidRPr="00BB320C">
              <w:t>1 211.89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97DD41" w14:textId="5A0EEC6D" w:rsidR="000B6A05" w:rsidRPr="00AE59AE" w:rsidRDefault="000B6A05" w:rsidP="000B6A05">
            <w:pPr>
              <w:rPr>
                <w:color w:val="000000"/>
                <w:szCs w:val="28"/>
                <w:lang w:val="en-US"/>
              </w:rPr>
            </w:pPr>
            <w:r w:rsidRPr="00BB320C">
              <w:t>1 211.89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0FE925" w14:textId="1B7EED01" w:rsidR="000B6A05" w:rsidRPr="00AE59AE" w:rsidRDefault="000B6A05" w:rsidP="000B6A05">
            <w:pPr>
              <w:rPr>
                <w:color w:val="000000"/>
                <w:szCs w:val="28"/>
                <w:lang w:val="en-US"/>
              </w:rPr>
            </w:pPr>
            <w:r w:rsidRPr="00BB320C">
              <w:t>1 211.89</w:t>
            </w:r>
          </w:p>
        </w:tc>
        <w:tc>
          <w:tcPr>
            <w:tcW w:w="143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7004CF" w14:textId="7680CA55" w:rsidR="000B6A05" w:rsidRPr="00AE59AE" w:rsidRDefault="000B6A05" w:rsidP="000B6A05">
            <w:pPr>
              <w:rPr>
                <w:color w:val="000000"/>
                <w:szCs w:val="28"/>
                <w:lang w:val="en-US"/>
              </w:rPr>
            </w:pPr>
            <w:r w:rsidRPr="00BB320C">
              <w:t>1 211.89</w:t>
            </w:r>
          </w:p>
        </w:tc>
      </w:tr>
    </w:tbl>
    <w:p w14:paraId="2C867234" w14:textId="77777777" w:rsidR="00263126" w:rsidRPr="00C028CC" w:rsidRDefault="00263126" w:rsidP="00263126">
      <w:pPr>
        <w:pStyle w:val="afffc"/>
      </w:pPr>
      <w:bookmarkStart w:id="783" w:name="_Toc101972976"/>
      <w:bookmarkStart w:id="784" w:name="_Toc108034349"/>
      <w:r w:rsidRPr="00C028CC">
        <w:t>Таблица 10.1.4. Прогнозные значения расходов натурального топлива на выработку тепловой энергии источниками тепловой энергии (котельными)</w:t>
      </w:r>
      <w:bookmarkEnd w:id="784"/>
    </w:p>
    <w:tbl>
      <w:tblPr>
        <w:tblW w:w="20266" w:type="dxa"/>
        <w:tblLayout w:type="fixed"/>
        <w:tblLook w:val="04A0" w:firstRow="1" w:lastRow="0" w:firstColumn="1" w:lastColumn="0" w:noHBand="0" w:noVBand="1"/>
      </w:tblPr>
      <w:tblGrid>
        <w:gridCol w:w="3539"/>
        <w:gridCol w:w="2410"/>
        <w:gridCol w:w="1417"/>
        <w:gridCol w:w="1276"/>
        <w:gridCol w:w="1276"/>
        <w:gridCol w:w="1276"/>
        <w:gridCol w:w="1275"/>
        <w:gridCol w:w="1276"/>
        <w:gridCol w:w="1276"/>
        <w:gridCol w:w="1276"/>
        <w:gridCol w:w="1275"/>
        <w:gridCol w:w="1276"/>
        <w:gridCol w:w="1418"/>
      </w:tblGrid>
      <w:tr w:rsidR="00263126" w:rsidRPr="005011F5" w14:paraId="72E56145" w14:textId="77777777" w:rsidTr="00E405C3">
        <w:trPr>
          <w:trHeight w:val="20"/>
          <w:tblHeader/>
        </w:trPr>
        <w:tc>
          <w:tcPr>
            <w:tcW w:w="353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CD80464" w14:textId="77777777" w:rsidR="00263126" w:rsidRPr="005011F5" w:rsidRDefault="00263126" w:rsidP="00E46254">
            <w:pPr>
              <w:rPr>
                <w:color w:val="000000"/>
                <w:szCs w:val="28"/>
              </w:rPr>
            </w:pPr>
            <w:r w:rsidRPr="005011F5">
              <w:rPr>
                <w:color w:val="000000"/>
                <w:szCs w:val="28"/>
              </w:rPr>
              <w:t>Наименование источника тепловой энергии</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62D3F74" w14:textId="77777777" w:rsidR="00263126" w:rsidRPr="005011F5" w:rsidRDefault="00263126" w:rsidP="00E46254">
            <w:pPr>
              <w:rPr>
                <w:color w:val="000000"/>
                <w:szCs w:val="28"/>
              </w:rPr>
            </w:pPr>
            <w:r w:rsidRPr="005011F5">
              <w:rPr>
                <w:color w:val="000000"/>
                <w:szCs w:val="28"/>
              </w:rPr>
              <w:t>Вид топлива</w:t>
            </w:r>
          </w:p>
        </w:tc>
        <w:tc>
          <w:tcPr>
            <w:tcW w:w="14317" w:type="dxa"/>
            <w:gridSpan w:val="11"/>
            <w:tcBorders>
              <w:top w:val="single" w:sz="4" w:space="0" w:color="auto"/>
              <w:left w:val="nil"/>
              <w:bottom w:val="single" w:sz="4" w:space="0" w:color="auto"/>
              <w:right w:val="single" w:sz="4" w:space="0" w:color="auto"/>
            </w:tcBorders>
            <w:shd w:val="clear" w:color="auto" w:fill="auto"/>
            <w:hideMark/>
          </w:tcPr>
          <w:p w14:paraId="50E817C9" w14:textId="3E5949E6" w:rsidR="00263126" w:rsidRPr="005011F5" w:rsidRDefault="00263126" w:rsidP="00E46254">
            <w:pPr>
              <w:rPr>
                <w:color w:val="000000"/>
                <w:szCs w:val="28"/>
              </w:rPr>
            </w:pPr>
            <w:r w:rsidRPr="005011F5">
              <w:rPr>
                <w:color w:val="000000"/>
                <w:szCs w:val="28"/>
              </w:rPr>
              <w:t>Расход натурального топлива, тыс. куб.м.</w:t>
            </w:r>
          </w:p>
        </w:tc>
      </w:tr>
      <w:tr w:rsidR="00263126" w:rsidRPr="005011F5" w14:paraId="23954036" w14:textId="77777777" w:rsidTr="00E405C3">
        <w:trPr>
          <w:trHeight w:val="20"/>
          <w:tblHeader/>
        </w:trPr>
        <w:tc>
          <w:tcPr>
            <w:tcW w:w="3539" w:type="dxa"/>
            <w:vMerge/>
            <w:tcBorders>
              <w:top w:val="single" w:sz="4" w:space="0" w:color="auto"/>
              <w:left w:val="single" w:sz="4" w:space="0" w:color="auto"/>
              <w:bottom w:val="single" w:sz="4" w:space="0" w:color="auto"/>
              <w:right w:val="single" w:sz="4" w:space="0" w:color="auto"/>
            </w:tcBorders>
          </w:tcPr>
          <w:p w14:paraId="64D17971" w14:textId="77777777" w:rsidR="00263126" w:rsidRPr="005011F5" w:rsidRDefault="00263126" w:rsidP="00E46254">
            <w:pPr>
              <w:rPr>
                <w:color w:val="000000"/>
                <w:szCs w:val="28"/>
              </w:rPr>
            </w:pPr>
          </w:p>
        </w:tc>
        <w:tc>
          <w:tcPr>
            <w:tcW w:w="2410" w:type="dxa"/>
            <w:vMerge/>
            <w:tcBorders>
              <w:top w:val="single" w:sz="4" w:space="0" w:color="auto"/>
              <w:left w:val="single" w:sz="4" w:space="0" w:color="auto"/>
              <w:bottom w:val="single" w:sz="4" w:space="0" w:color="auto"/>
              <w:right w:val="single" w:sz="4" w:space="0" w:color="auto"/>
            </w:tcBorders>
          </w:tcPr>
          <w:p w14:paraId="532CDB1C" w14:textId="77777777" w:rsidR="00263126" w:rsidRPr="005011F5" w:rsidRDefault="00263126" w:rsidP="00E46254">
            <w:pPr>
              <w:rPr>
                <w:color w:val="000000"/>
                <w:szCs w:val="28"/>
              </w:rPr>
            </w:pPr>
          </w:p>
        </w:tc>
        <w:tc>
          <w:tcPr>
            <w:tcW w:w="1417" w:type="dxa"/>
            <w:tcBorders>
              <w:top w:val="nil"/>
              <w:left w:val="nil"/>
              <w:bottom w:val="single" w:sz="4" w:space="0" w:color="auto"/>
              <w:right w:val="single" w:sz="4" w:space="0" w:color="auto"/>
            </w:tcBorders>
            <w:shd w:val="clear" w:color="auto" w:fill="auto"/>
          </w:tcPr>
          <w:p w14:paraId="7ADEB30F" w14:textId="77777777" w:rsidR="00263126" w:rsidRPr="005011F5" w:rsidRDefault="00263126" w:rsidP="00E46254">
            <w:pPr>
              <w:rPr>
                <w:color w:val="000000"/>
                <w:szCs w:val="28"/>
              </w:rPr>
            </w:pPr>
            <w:r>
              <w:rPr>
                <w:color w:val="000000"/>
                <w:szCs w:val="28"/>
              </w:rPr>
              <w:t>Факт</w:t>
            </w:r>
          </w:p>
        </w:tc>
        <w:tc>
          <w:tcPr>
            <w:tcW w:w="12900" w:type="dxa"/>
            <w:gridSpan w:val="10"/>
            <w:tcBorders>
              <w:top w:val="nil"/>
              <w:left w:val="nil"/>
              <w:bottom w:val="single" w:sz="4" w:space="0" w:color="auto"/>
              <w:right w:val="single" w:sz="4" w:space="0" w:color="auto"/>
            </w:tcBorders>
            <w:shd w:val="clear" w:color="auto" w:fill="auto"/>
          </w:tcPr>
          <w:p w14:paraId="4C884A3F" w14:textId="77777777" w:rsidR="00263126" w:rsidRPr="005011F5" w:rsidRDefault="00263126" w:rsidP="00E46254">
            <w:pPr>
              <w:rPr>
                <w:color w:val="000000"/>
                <w:szCs w:val="28"/>
              </w:rPr>
            </w:pPr>
            <w:r>
              <w:rPr>
                <w:color w:val="000000"/>
                <w:szCs w:val="28"/>
              </w:rPr>
              <w:t>План</w:t>
            </w:r>
          </w:p>
        </w:tc>
      </w:tr>
      <w:tr w:rsidR="00263126" w:rsidRPr="005011F5" w14:paraId="4328CE7B" w14:textId="77777777" w:rsidTr="00913885">
        <w:trPr>
          <w:trHeight w:val="20"/>
          <w:tblHeader/>
        </w:trPr>
        <w:tc>
          <w:tcPr>
            <w:tcW w:w="3539" w:type="dxa"/>
            <w:vMerge/>
            <w:tcBorders>
              <w:top w:val="single" w:sz="4" w:space="0" w:color="auto"/>
              <w:left w:val="single" w:sz="4" w:space="0" w:color="auto"/>
              <w:bottom w:val="single" w:sz="4" w:space="0" w:color="auto"/>
              <w:right w:val="single" w:sz="4" w:space="0" w:color="auto"/>
            </w:tcBorders>
            <w:hideMark/>
          </w:tcPr>
          <w:p w14:paraId="2FCD0B9E" w14:textId="77777777" w:rsidR="00263126" w:rsidRPr="005011F5" w:rsidRDefault="00263126" w:rsidP="00E46254">
            <w:pPr>
              <w:rPr>
                <w:color w:val="000000"/>
                <w:szCs w:val="28"/>
              </w:rPr>
            </w:pPr>
          </w:p>
        </w:tc>
        <w:tc>
          <w:tcPr>
            <w:tcW w:w="2410" w:type="dxa"/>
            <w:vMerge/>
            <w:tcBorders>
              <w:top w:val="single" w:sz="4" w:space="0" w:color="auto"/>
              <w:left w:val="single" w:sz="4" w:space="0" w:color="auto"/>
              <w:bottom w:val="single" w:sz="4" w:space="0" w:color="auto"/>
              <w:right w:val="single" w:sz="4" w:space="0" w:color="auto"/>
            </w:tcBorders>
            <w:hideMark/>
          </w:tcPr>
          <w:p w14:paraId="6843887C" w14:textId="77777777" w:rsidR="00263126" w:rsidRPr="005011F5" w:rsidRDefault="00263126" w:rsidP="00E46254">
            <w:pPr>
              <w:rPr>
                <w:color w:val="000000"/>
                <w:szCs w:val="28"/>
              </w:rPr>
            </w:pPr>
          </w:p>
        </w:tc>
        <w:tc>
          <w:tcPr>
            <w:tcW w:w="1417" w:type="dxa"/>
            <w:tcBorders>
              <w:top w:val="nil"/>
              <w:left w:val="nil"/>
              <w:bottom w:val="single" w:sz="4" w:space="0" w:color="auto"/>
              <w:right w:val="single" w:sz="4" w:space="0" w:color="auto"/>
            </w:tcBorders>
            <w:shd w:val="clear" w:color="auto" w:fill="auto"/>
            <w:hideMark/>
          </w:tcPr>
          <w:p w14:paraId="01D7DFF5" w14:textId="77777777" w:rsidR="00263126" w:rsidRPr="005011F5" w:rsidRDefault="00263126" w:rsidP="00E46254">
            <w:pPr>
              <w:rPr>
                <w:color w:val="000000"/>
                <w:szCs w:val="28"/>
              </w:rPr>
            </w:pPr>
            <w:r w:rsidRPr="005011F5">
              <w:rPr>
                <w:color w:val="000000"/>
                <w:szCs w:val="28"/>
              </w:rPr>
              <w:t>2021 год</w:t>
            </w:r>
          </w:p>
        </w:tc>
        <w:tc>
          <w:tcPr>
            <w:tcW w:w="1276" w:type="dxa"/>
            <w:tcBorders>
              <w:top w:val="nil"/>
              <w:left w:val="nil"/>
              <w:bottom w:val="single" w:sz="4" w:space="0" w:color="auto"/>
              <w:right w:val="single" w:sz="4" w:space="0" w:color="auto"/>
            </w:tcBorders>
            <w:shd w:val="clear" w:color="auto" w:fill="auto"/>
            <w:hideMark/>
          </w:tcPr>
          <w:p w14:paraId="51B7647D" w14:textId="77777777" w:rsidR="00263126" w:rsidRPr="005011F5" w:rsidRDefault="00263126" w:rsidP="00E46254">
            <w:pPr>
              <w:rPr>
                <w:color w:val="000000"/>
                <w:szCs w:val="28"/>
              </w:rPr>
            </w:pPr>
            <w:r w:rsidRPr="005011F5">
              <w:rPr>
                <w:color w:val="000000"/>
                <w:szCs w:val="28"/>
              </w:rPr>
              <w:t>2022 год</w:t>
            </w:r>
          </w:p>
        </w:tc>
        <w:tc>
          <w:tcPr>
            <w:tcW w:w="1276" w:type="dxa"/>
            <w:tcBorders>
              <w:top w:val="nil"/>
              <w:left w:val="nil"/>
              <w:bottom w:val="single" w:sz="4" w:space="0" w:color="auto"/>
              <w:right w:val="single" w:sz="4" w:space="0" w:color="auto"/>
            </w:tcBorders>
            <w:shd w:val="clear" w:color="auto" w:fill="auto"/>
            <w:hideMark/>
          </w:tcPr>
          <w:p w14:paraId="0396E8E2" w14:textId="77777777" w:rsidR="00263126" w:rsidRPr="005011F5" w:rsidRDefault="00263126" w:rsidP="00E46254">
            <w:pPr>
              <w:rPr>
                <w:color w:val="000000"/>
                <w:szCs w:val="28"/>
              </w:rPr>
            </w:pPr>
            <w:r w:rsidRPr="005011F5">
              <w:rPr>
                <w:color w:val="000000"/>
                <w:szCs w:val="28"/>
              </w:rPr>
              <w:t>2023 год</w:t>
            </w:r>
          </w:p>
        </w:tc>
        <w:tc>
          <w:tcPr>
            <w:tcW w:w="1276" w:type="dxa"/>
            <w:tcBorders>
              <w:top w:val="nil"/>
              <w:left w:val="nil"/>
              <w:bottom w:val="single" w:sz="4" w:space="0" w:color="auto"/>
              <w:right w:val="single" w:sz="4" w:space="0" w:color="auto"/>
            </w:tcBorders>
            <w:shd w:val="clear" w:color="auto" w:fill="auto"/>
            <w:hideMark/>
          </w:tcPr>
          <w:p w14:paraId="4F70C592" w14:textId="77777777" w:rsidR="00263126" w:rsidRPr="005011F5" w:rsidRDefault="00263126" w:rsidP="00E46254">
            <w:pPr>
              <w:rPr>
                <w:color w:val="000000"/>
                <w:szCs w:val="28"/>
              </w:rPr>
            </w:pPr>
            <w:r w:rsidRPr="005011F5">
              <w:rPr>
                <w:color w:val="000000"/>
                <w:szCs w:val="28"/>
              </w:rPr>
              <w:t>2024 год</w:t>
            </w:r>
          </w:p>
        </w:tc>
        <w:tc>
          <w:tcPr>
            <w:tcW w:w="1275" w:type="dxa"/>
            <w:tcBorders>
              <w:top w:val="nil"/>
              <w:left w:val="nil"/>
              <w:bottom w:val="single" w:sz="4" w:space="0" w:color="auto"/>
              <w:right w:val="single" w:sz="4" w:space="0" w:color="auto"/>
            </w:tcBorders>
            <w:shd w:val="clear" w:color="auto" w:fill="auto"/>
            <w:hideMark/>
          </w:tcPr>
          <w:p w14:paraId="345856F8" w14:textId="77777777" w:rsidR="00263126" w:rsidRPr="005011F5" w:rsidRDefault="00263126" w:rsidP="00E46254">
            <w:pPr>
              <w:rPr>
                <w:color w:val="000000"/>
                <w:szCs w:val="28"/>
              </w:rPr>
            </w:pPr>
            <w:r w:rsidRPr="005011F5">
              <w:rPr>
                <w:color w:val="000000"/>
                <w:szCs w:val="28"/>
              </w:rPr>
              <w:t>2025 год</w:t>
            </w:r>
          </w:p>
        </w:tc>
        <w:tc>
          <w:tcPr>
            <w:tcW w:w="1276" w:type="dxa"/>
            <w:tcBorders>
              <w:top w:val="nil"/>
              <w:left w:val="nil"/>
              <w:bottom w:val="single" w:sz="4" w:space="0" w:color="auto"/>
              <w:right w:val="single" w:sz="4" w:space="0" w:color="auto"/>
            </w:tcBorders>
            <w:shd w:val="clear" w:color="auto" w:fill="auto"/>
            <w:hideMark/>
          </w:tcPr>
          <w:p w14:paraId="3C0D3545" w14:textId="77777777" w:rsidR="00263126" w:rsidRPr="005011F5" w:rsidRDefault="00263126" w:rsidP="00E46254">
            <w:pPr>
              <w:rPr>
                <w:color w:val="000000"/>
                <w:szCs w:val="28"/>
              </w:rPr>
            </w:pPr>
            <w:r w:rsidRPr="005011F5">
              <w:rPr>
                <w:color w:val="000000"/>
                <w:szCs w:val="28"/>
              </w:rPr>
              <w:t>2026 год</w:t>
            </w:r>
          </w:p>
        </w:tc>
        <w:tc>
          <w:tcPr>
            <w:tcW w:w="1276" w:type="dxa"/>
            <w:tcBorders>
              <w:top w:val="nil"/>
              <w:left w:val="nil"/>
              <w:bottom w:val="single" w:sz="4" w:space="0" w:color="auto"/>
              <w:right w:val="single" w:sz="4" w:space="0" w:color="auto"/>
            </w:tcBorders>
            <w:shd w:val="clear" w:color="auto" w:fill="auto"/>
            <w:hideMark/>
          </w:tcPr>
          <w:p w14:paraId="61C1755A" w14:textId="77777777" w:rsidR="00263126" w:rsidRPr="005011F5" w:rsidRDefault="00263126" w:rsidP="00E46254">
            <w:pPr>
              <w:rPr>
                <w:color w:val="000000"/>
                <w:szCs w:val="28"/>
              </w:rPr>
            </w:pPr>
            <w:r w:rsidRPr="005011F5">
              <w:rPr>
                <w:color w:val="000000"/>
                <w:szCs w:val="28"/>
              </w:rPr>
              <w:t>2027 год</w:t>
            </w:r>
          </w:p>
        </w:tc>
        <w:tc>
          <w:tcPr>
            <w:tcW w:w="1276" w:type="dxa"/>
            <w:tcBorders>
              <w:top w:val="nil"/>
              <w:left w:val="nil"/>
              <w:bottom w:val="single" w:sz="4" w:space="0" w:color="auto"/>
              <w:right w:val="single" w:sz="4" w:space="0" w:color="auto"/>
            </w:tcBorders>
            <w:shd w:val="clear" w:color="auto" w:fill="auto"/>
            <w:hideMark/>
          </w:tcPr>
          <w:p w14:paraId="55BFDD01" w14:textId="77777777" w:rsidR="00263126" w:rsidRPr="005011F5" w:rsidRDefault="00263126" w:rsidP="00E46254">
            <w:pPr>
              <w:rPr>
                <w:color w:val="000000"/>
                <w:szCs w:val="28"/>
              </w:rPr>
            </w:pPr>
            <w:r w:rsidRPr="005011F5">
              <w:rPr>
                <w:color w:val="000000"/>
                <w:szCs w:val="28"/>
              </w:rPr>
              <w:t>2028 год</w:t>
            </w:r>
          </w:p>
        </w:tc>
        <w:tc>
          <w:tcPr>
            <w:tcW w:w="1275" w:type="dxa"/>
            <w:tcBorders>
              <w:top w:val="nil"/>
              <w:left w:val="nil"/>
              <w:bottom w:val="single" w:sz="4" w:space="0" w:color="auto"/>
              <w:right w:val="single" w:sz="4" w:space="0" w:color="auto"/>
            </w:tcBorders>
            <w:shd w:val="clear" w:color="auto" w:fill="auto"/>
            <w:hideMark/>
          </w:tcPr>
          <w:p w14:paraId="3C8E4B00" w14:textId="77777777" w:rsidR="00263126" w:rsidRPr="005011F5" w:rsidRDefault="00263126" w:rsidP="00E46254">
            <w:pPr>
              <w:rPr>
                <w:color w:val="000000"/>
                <w:szCs w:val="28"/>
              </w:rPr>
            </w:pPr>
            <w:r w:rsidRPr="005011F5">
              <w:rPr>
                <w:color w:val="000000"/>
                <w:szCs w:val="28"/>
              </w:rPr>
              <w:t>2029 год</w:t>
            </w:r>
          </w:p>
        </w:tc>
        <w:tc>
          <w:tcPr>
            <w:tcW w:w="1276" w:type="dxa"/>
            <w:tcBorders>
              <w:top w:val="nil"/>
              <w:left w:val="nil"/>
              <w:bottom w:val="single" w:sz="4" w:space="0" w:color="auto"/>
              <w:right w:val="single" w:sz="4" w:space="0" w:color="auto"/>
            </w:tcBorders>
            <w:shd w:val="clear" w:color="auto" w:fill="auto"/>
            <w:hideMark/>
          </w:tcPr>
          <w:p w14:paraId="39E01E76" w14:textId="77777777" w:rsidR="00263126" w:rsidRPr="005011F5" w:rsidRDefault="00263126" w:rsidP="00E46254">
            <w:pPr>
              <w:rPr>
                <w:color w:val="000000"/>
                <w:szCs w:val="28"/>
              </w:rPr>
            </w:pPr>
            <w:r w:rsidRPr="005011F5">
              <w:rPr>
                <w:color w:val="000000"/>
                <w:szCs w:val="28"/>
              </w:rPr>
              <w:t>2030 год</w:t>
            </w:r>
          </w:p>
        </w:tc>
        <w:tc>
          <w:tcPr>
            <w:tcW w:w="1418" w:type="dxa"/>
            <w:tcBorders>
              <w:top w:val="nil"/>
              <w:left w:val="nil"/>
              <w:bottom w:val="single" w:sz="4" w:space="0" w:color="auto"/>
              <w:right w:val="single" w:sz="4" w:space="0" w:color="auto"/>
            </w:tcBorders>
            <w:shd w:val="clear" w:color="auto" w:fill="auto"/>
            <w:hideMark/>
          </w:tcPr>
          <w:p w14:paraId="65FD5813" w14:textId="5E12C20E" w:rsidR="00263126" w:rsidRPr="005011F5" w:rsidRDefault="00263126" w:rsidP="00E46254">
            <w:pPr>
              <w:rPr>
                <w:color w:val="000000"/>
                <w:szCs w:val="28"/>
              </w:rPr>
            </w:pPr>
            <w:r w:rsidRPr="005011F5">
              <w:rPr>
                <w:color w:val="000000"/>
                <w:szCs w:val="28"/>
              </w:rPr>
              <w:t>2031-</w:t>
            </w:r>
            <w:r w:rsidR="000043DC">
              <w:rPr>
                <w:color w:val="000000"/>
                <w:szCs w:val="28"/>
              </w:rPr>
              <w:t>2033</w:t>
            </w:r>
            <w:r w:rsidRPr="005011F5">
              <w:rPr>
                <w:color w:val="000000"/>
                <w:szCs w:val="28"/>
              </w:rPr>
              <w:t xml:space="preserve"> годы</w:t>
            </w:r>
          </w:p>
        </w:tc>
      </w:tr>
      <w:tr w:rsidR="000B6A05" w:rsidRPr="005011F5" w14:paraId="6F3DD4B0" w14:textId="77777777" w:rsidTr="000B6A05">
        <w:trPr>
          <w:trHeight w:val="20"/>
        </w:trPr>
        <w:tc>
          <w:tcPr>
            <w:tcW w:w="3539" w:type="dxa"/>
            <w:tcBorders>
              <w:top w:val="nil"/>
              <w:left w:val="single" w:sz="4" w:space="0" w:color="auto"/>
              <w:bottom w:val="single" w:sz="4" w:space="0" w:color="auto"/>
              <w:right w:val="single" w:sz="4" w:space="0" w:color="auto"/>
            </w:tcBorders>
            <w:shd w:val="clear" w:color="auto" w:fill="auto"/>
            <w:hideMark/>
          </w:tcPr>
          <w:p w14:paraId="0F862F03" w14:textId="0C03DA8A" w:rsidR="000B6A05" w:rsidRPr="005011F5" w:rsidRDefault="000B6A05" w:rsidP="000B6A05">
            <w:pPr>
              <w:rPr>
                <w:color w:val="000000"/>
                <w:szCs w:val="28"/>
              </w:rPr>
            </w:pPr>
            <w:r>
              <w:rPr>
                <w:rFonts w:eastAsiaTheme="minorEastAsia"/>
                <w:color w:val="000000"/>
                <w:szCs w:val="28"/>
              </w:rPr>
              <w:t>Котельная, п. Солнечный, ул. Набережная, 42А</w:t>
            </w:r>
          </w:p>
        </w:tc>
        <w:tc>
          <w:tcPr>
            <w:tcW w:w="2410" w:type="dxa"/>
            <w:tcBorders>
              <w:top w:val="nil"/>
              <w:left w:val="nil"/>
              <w:bottom w:val="single" w:sz="4" w:space="0" w:color="auto"/>
              <w:right w:val="single" w:sz="4" w:space="0" w:color="auto"/>
            </w:tcBorders>
            <w:shd w:val="clear" w:color="auto" w:fill="auto"/>
            <w:hideMark/>
          </w:tcPr>
          <w:p w14:paraId="29C62FE7" w14:textId="77777777" w:rsidR="000B6A05" w:rsidRPr="005011F5" w:rsidRDefault="000B6A05" w:rsidP="000B6A05">
            <w:pPr>
              <w:rPr>
                <w:color w:val="000000"/>
                <w:szCs w:val="28"/>
              </w:rPr>
            </w:pPr>
            <w:r w:rsidRPr="005011F5">
              <w:rPr>
                <w:color w:val="000000"/>
                <w:szCs w:val="28"/>
              </w:rPr>
              <w:t>Природный газ</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33287208" w14:textId="12C28933" w:rsidR="000B6A05" w:rsidRPr="005011F5" w:rsidRDefault="000B6A05" w:rsidP="000B6A05">
            <w:pPr>
              <w:rPr>
                <w:color w:val="000000"/>
                <w:szCs w:val="28"/>
              </w:rPr>
            </w:pPr>
            <w:r w:rsidRPr="00773731">
              <w:t>874.70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1AB70D4" w14:textId="2F3787DA" w:rsidR="000B6A05" w:rsidRPr="00913885" w:rsidRDefault="000B6A05" w:rsidP="000B6A05">
            <w:pPr>
              <w:rPr>
                <w:color w:val="000000"/>
                <w:szCs w:val="28"/>
              </w:rPr>
            </w:pPr>
            <w:r w:rsidRPr="00FB2B34">
              <w:t>1053.82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9143947" w14:textId="000EFDB7" w:rsidR="000B6A05" w:rsidRPr="00913885" w:rsidRDefault="000B6A05" w:rsidP="000B6A05">
            <w:pPr>
              <w:rPr>
                <w:color w:val="000000"/>
                <w:szCs w:val="28"/>
              </w:rPr>
            </w:pPr>
            <w:r w:rsidRPr="00FB2B34">
              <w:t>1053.82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7E61E7A" w14:textId="70273C12" w:rsidR="000B6A05" w:rsidRPr="00913885" w:rsidRDefault="000B6A05" w:rsidP="000B6A05">
            <w:pPr>
              <w:rPr>
                <w:color w:val="000000"/>
                <w:szCs w:val="28"/>
              </w:rPr>
            </w:pPr>
            <w:r w:rsidRPr="00FB2B34">
              <w:t>1053.82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2C0551" w14:textId="7E0BEDA4" w:rsidR="000B6A05" w:rsidRPr="00913885" w:rsidRDefault="000B6A05" w:rsidP="000B6A05">
            <w:pPr>
              <w:rPr>
                <w:color w:val="000000"/>
                <w:szCs w:val="28"/>
              </w:rPr>
            </w:pPr>
            <w:r w:rsidRPr="00FB2B34">
              <w:t>1053.82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D4A37B" w14:textId="6CF99CA6" w:rsidR="000B6A05" w:rsidRPr="00913885" w:rsidRDefault="000B6A05" w:rsidP="000B6A05">
            <w:pPr>
              <w:rPr>
                <w:color w:val="000000"/>
                <w:szCs w:val="28"/>
              </w:rPr>
            </w:pPr>
            <w:r w:rsidRPr="00FB2B34">
              <w:t>1053.82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908239" w14:textId="7975CA1E" w:rsidR="000B6A05" w:rsidRPr="00913885" w:rsidRDefault="000B6A05" w:rsidP="000B6A05">
            <w:pPr>
              <w:rPr>
                <w:color w:val="000000"/>
                <w:szCs w:val="28"/>
              </w:rPr>
            </w:pPr>
            <w:r w:rsidRPr="00FB2B34">
              <w:t>1053.82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E084B2" w14:textId="0E187526" w:rsidR="000B6A05" w:rsidRPr="00913885" w:rsidRDefault="000B6A05" w:rsidP="000B6A05">
            <w:pPr>
              <w:rPr>
                <w:color w:val="000000"/>
                <w:szCs w:val="28"/>
              </w:rPr>
            </w:pPr>
            <w:r w:rsidRPr="00FB2B34">
              <w:t>1053.82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4F7F27" w14:textId="627FD013" w:rsidR="000B6A05" w:rsidRPr="00913885" w:rsidRDefault="000B6A05" w:rsidP="000B6A05">
            <w:pPr>
              <w:rPr>
                <w:color w:val="000000"/>
                <w:szCs w:val="28"/>
              </w:rPr>
            </w:pPr>
            <w:r w:rsidRPr="00FB2B34">
              <w:t>1053.82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CDB084" w14:textId="6D552C63" w:rsidR="000B6A05" w:rsidRPr="00913885" w:rsidRDefault="000B6A05" w:rsidP="000B6A05">
            <w:pPr>
              <w:rPr>
                <w:color w:val="000000"/>
                <w:szCs w:val="28"/>
              </w:rPr>
            </w:pPr>
            <w:r w:rsidRPr="00FB2B34">
              <w:t>1053.82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F99E61" w14:textId="7C71BEA6" w:rsidR="000B6A05" w:rsidRPr="00913885" w:rsidRDefault="000B6A05" w:rsidP="000B6A05">
            <w:pPr>
              <w:rPr>
                <w:color w:val="000000"/>
                <w:szCs w:val="28"/>
              </w:rPr>
            </w:pPr>
            <w:r w:rsidRPr="00FB2B34">
              <w:t>1053.82</w:t>
            </w:r>
          </w:p>
        </w:tc>
      </w:tr>
      <w:tr w:rsidR="000B6A05" w:rsidRPr="005011F5" w14:paraId="5DEC1F8E" w14:textId="77777777" w:rsidTr="000B6A05">
        <w:trPr>
          <w:trHeight w:val="20"/>
        </w:trPr>
        <w:tc>
          <w:tcPr>
            <w:tcW w:w="3539" w:type="dxa"/>
            <w:tcBorders>
              <w:top w:val="nil"/>
              <w:left w:val="single" w:sz="4" w:space="0" w:color="auto"/>
              <w:bottom w:val="single" w:sz="4" w:space="0" w:color="auto"/>
              <w:right w:val="single" w:sz="4" w:space="0" w:color="auto"/>
            </w:tcBorders>
            <w:shd w:val="clear" w:color="auto" w:fill="auto"/>
            <w:hideMark/>
          </w:tcPr>
          <w:p w14:paraId="781EDC69" w14:textId="77777777" w:rsidR="000B6A05" w:rsidRPr="005011F5" w:rsidRDefault="000B6A05" w:rsidP="000B6A05">
            <w:pPr>
              <w:rPr>
                <w:color w:val="000000"/>
                <w:szCs w:val="28"/>
              </w:rPr>
            </w:pPr>
            <w:r w:rsidRPr="00A130CD">
              <w:rPr>
                <w:bCs/>
                <w:color w:val="000000"/>
                <w:szCs w:val="28"/>
              </w:rPr>
              <w:t>Всего природный газ</w:t>
            </w:r>
          </w:p>
        </w:tc>
        <w:tc>
          <w:tcPr>
            <w:tcW w:w="2410" w:type="dxa"/>
            <w:tcBorders>
              <w:top w:val="nil"/>
              <w:left w:val="nil"/>
              <w:bottom w:val="single" w:sz="4" w:space="0" w:color="auto"/>
              <w:right w:val="single" w:sz="4" w:space="0" w:color="auto"/>
            </w:tcBorders>
            <w:shd w:val="clear" w:color="auto" w:fill="auto"/>
            <w:hideMark/>
          </w:tcPr>
          <w:p w14:paraId="52FAA114" w14:textId="77777777" w:rsidR="000B6A05" w:rsidRPr="005011F5" w:rsidRDefault="000B6A05" w:rsidP="000B6A05">
            <w:pPr>
              <w:rPr>
                <w:color w:val="000000"/>
                <w:szCs w:val="28"/>
              </w:rPr>
            </w:pPr>
            <w:r w:rsidRPr="005011F5">
              <w:rPr>
                <w:color w:val="000000"/>
                <w:szCs w:val="28"/>
              </w:rPr>
              <w:t> </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74025CB2" w14:textId="09158D83" w:rsidR="000B6A05" w:rsidRPr="005011F5" w:rsidRDefault="000B6A05" w:rsidP="000B6A05">
            <w:pPr>
              <w:rPr>
                <w:color w:val="000000"/>
                <w:szCs w:val="28"/>
              </w:rPr>
            </w:pPr>
            <w:r w:rsidRPr="00773731">
              <w:t>874.70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AB101A" w14:textId="073D5393" w:rsidR="000B6A05" w:rsidRPr="005011F5" w:rsidRDefault="000B6A05" w:rsidP="000B6A05">
            <w:pPr>
              <w:rPr>
                <w:color w:val="000000"/>
                <w:szCs w:val="28"/>
              </w:rPr>
            </w:pPr>
            <w:r w:rsidRPr="00FB2B34">
              <w:t>1053.82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957D9A" w14:textId="4C3758D3" w:rsidR="000B6A05" w:rsidRPr="005011F5" w:rsidRDefault="000B6A05" w:rsidP="000B6A05">
            <w:pPr>
              <w:rPr>
                <w:color w:val="000000"/>
                <w:szCs w:val="28"/>
              </w:rPr>
            </w:pPr>
            <w:r w:rsidRPr="00FB2B34">
              <w:t>1053.82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0053B6" w14:textId="0D9CD0B3" w:rsidR="000B6A05" w:rsidRPr="005011F5" w:rsidRDefault="000B6A05" w:rsidP="000B6A05">
            <w:pPr>
              <w:rPr>
                <w:color w:val="000000"/>
                <w:szCs w:val="28"/>
              </w:rPr>
            </w:pPr>
            <w:r w:rsidRPr="00FB2B34">
              <w:t>1053.82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9853FE" w14:textId="23D3E829" w:rsidR="000B6A05" w:rsidRPr="005011F5" w:rsidRDefault="000B6A05" w:rsidP="000B6A05">
            <w:pPr>
              <w:rPr>
                <w:color w:val="000000"/>
                <w:szCs w:val="28"/>
              </w:rPr>
            </w:pPr>
            <w:r w:rsidRPr="00FB2B34">
              <w:t>1053.82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DB202C" w14:textId="5267131D" w:rsidR="000B6A05" w:rsidRPr="005011F5" w:rsidRDefault="000B6A05" w:rsidP="000B6A05">
            <w:pPr>
              <w:rPr>
                <w:color w:val="000000"/>
                <w:szCs w:val="28"/>
              </w:rPr>
            </w:pPr>
            <w:r w:rsidRPr="00FB2B34">
              <w:t>1053.82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6E1D37" w14:textId="1239DBC0" w:rsidR="000B6A05" w:rsidRPr="005011F5" w:rsidRDefault="000B6A05" w:rsidP="000B6A05">
            <w:pPr>
              <w:rPr>
                <w:color w:val="000000"/>
                <w:szCs w:val="28"/>
              </w:rPr>
            </w:pPr>
            <w:r w:rsidRPr="00FB2B34">
              <w:t>1053.82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6389AA" w14:textId="16A10699" w:rsidR="000B6A05" w:rsidRPr="005011F5" w:rsidRDefault="000B6A05" w:rsidP="000B6A05">
            <w:pPr>
              <w:rPr>
                <w:color w:val="000000"/>
                <w:szCs w:val="28"/>
              </w:rPr>
            </w:pPr>
            <w:r w:rsidRPr="00FB2B34">
              <w:t>1053.82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A531EC" w14:textId="29248E53" w:rsidR="000B6A05" w:rsidRPr="005011F5" w:rsidRDefault="000B6A05" w:rsidP="000B6A05">
            <w:pPr>
              <w:rPr>
                <w:color w:val="000000"/>
                <w:szCs w:val="28"/>
              </w:rPr>
            </w:pPr>
            <w:r w:rsidRPr="00FB2B34">
              <w:t>1053.82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79228B" w14:textId="21E55DAA" w:rsidR="000B6A05" w:rsidRPr="005011F5" w:rsidRDefault="000B6A05" w:rsidP="000B6A05">
            <w:pPr>
              <w:rPr>
                <w:color w:val="000000"/>
                <w:szCs w:val="28"/>
              </w:rPr>
            </w:pPr>
            <w:r w:rsidRPr="00FB2B34">
              <w:t>1053.82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2F1958" w14:textId="084C5441" w:rsidR="000B6A05" w:rsidRPr="005011F5" w:rsidRDefault="000B6A05" w:rsidP="000B6A05">
            <w:pPr>
              <w:rPr>
                <w:color w:val="000000"/>
                <w:szCs w:val="28"/>
              </w:rPr>
            </w:pPr>
            <w:r w:rsidRPr="00FB2B34">
              <w:t>1053.82</w:t>
            </w:r>
          </w:p>
        </w:tc>
      </w:tr>
    </w:tbl>
    <w:p w14:paraId="7F65D70D" w14:textId="2EA3398E" w:rsidR="00263126" w:rsidRDefault="00263126" w:rsidP="00262E73">
      <w:pPr>
        <w:pStyle w:val="afffc"/>
        <w:sectPr w:rsidR="00263126" w:rsidSect="00263126">
          <w:headerReference w:type="default" r:id="rId11"/>
          <w:pgSz w:w="23814" w:h="16840" w:orient="landscape" w:code="9"/>
          <w:pgMar w:top="1701" w:right="7224" w:bottom="709" w:left="1134" w:header="709" w:footer="709" w:gutter="0"/>
          <w:cols w:space="708"/>
          <w:docGrid w:linePitch="360"/>
        </w:sectPr>
      </w:pPr>
    </w:p>
    <w:p w14:paraId="03982EC2" w14:textId="61C4C928" w:rsidR="00EE7AC3" w:rsidRPr="00C028CC" w:rsidRDefault="00EE7AC3" w:rsidP="00262E73">
      <w:pPr>
        <w:pStyle w:val="afffc"/>
      </w:pPr>
      <w:bookmarkStart w:id="785" w:name="_Toc101972977"/>
      <w:bookmarkStart w:id="786" w:name="_Toc108034350"/>
      <w:bookmarkEnd w:id="783"/>
      <w:r w:rsidRPr="00C028CC">
        <w:lastRenderedPageBreak/>
        <w:t>Таблица 10.4.1. 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785"/>
      <w:bookmarkEnd w:id="786"/>
    </w:p>
    <w:tbl>
      <w:tblPr>
        <w:tblW w:w="21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1619"/>
        <w:gridCol w:w="1126"/>
        <w:gridCol w:w="1126"/>
        <w:gridCol w:w="1126"/>
        <w:gridCol w:w="1126"/>
        <w:gridCol w:w="1126"/>
        <w:gridCol w:w="1126"/>
        <w:gridCol w:w="1126"/>
        <w:gridCol w:w="1126"/>
        <w:gridCol w:w="1126"/>
        <w:gridCol w:w="1126"/>
        <w:gridCol w:w="1126"/>
      </w:tblGrid>
      <w:tr w:rsidR="004247A4" w:rsidRPr="00C028CC" w14:paraId="52840CA8" w14:textId="77777777" w:rsidTr="00AC7348">
        <w:trPr>
          <w:trHeight w:val="20"/>
          <w:tblHeader/>
        </w:trPr>
        <w:tc>
          <w:tcPr>
            <w:tcW w:w="7763" w:type="dxa"/>
            <w:vMerge w:val="restart"/>
            <w:shd w:val="clear" w:color="auto" w:fill="auto"/>
            <w:hideMark/>
          </w:tcPr>
          <w:p w14:paraId="656EE80B" w14:textId="6EA94383" w:rsidR="004247A4" w:rsidRPr="00C028CC" w:rsidRDefault="004247A4" w:rsidP="00067D65">
            <w:pPr>
              <w:rPr>
                <w:color w:val="000000"/>
              </w:rPr>
            </w:pPr>
            <w:r w:rsidRPr="00C028CC">
              <w:rPr>
                <w:color w:val="000000"/>
              </w:rPr>
              <w:t>Наименование</w:t>
            </w:r>
            <w:r w:rsidR="00E32EE0">
              <w:rPr>
                <w:color w:val="000000"/>
              </w:rPr>
              <w:t xml:space="preserve"> источника тепловой энергии</w:t>
            </w:r>
          </w:p>
        </w:tc>
        <w:tc>
          <w:tcPr>
            <w:tcW w:w="1619" w:type="dxa"/>
            <w:vMerge w:val="restart"/>
            <w:shd w:val="clear" w:color="auto" w:fill="auto"/>
            <w:hideMark/>
          </w:tcPr>
          <w:p w14:paraId="6AC8E009" w14:textId="77777777" w:rsidR="004247A4" w:rsidRPr="00C028CC" w:rsidRDefault="004247A4" w:rsidP="00067D65">
            <w:pPr>
              <w:rPr>
                <w:color w:val="000000"/>
              </w:rPr>
            </w:pPr>
            <w:r w:rsidRPr="00C028CC">
              <w:rPr>
                <w:color w:val="000000"/>
              </w:rPr>
              <w:t>Вид топлива</w:t>
            </w:r>
          </w:p>
        </w:tc>
        <w:tc>
          <w:tcPr>
            <w:tcW w:w="12386" w:type="dxa"/>
            <w:gridSpan w:val="11"/>
            <w:shd w:val="clear" w:color="auto" w:fill="auto"/>
            <w:hideMark/>
          </w:tcPr>
          <w:p w14:paraId="3747A4A5" w14:textId="78C152A3" w:rsidR="004247A4" w:rsidRPr="00C028CC" w:rsidRDefault="004247A4" w:rsidP="00067D65">
            <w:pPr>
              <w:rPr>
                <w:color w:val="000000"/>
              </w:rPr>
            </w:pPr>
            <w:r w:rsidRPr="00C028CC">
              <w:rPr>
                <w:color w:val="000000"/>
              </w:rPr>
              <w:t xml:space="preserve">Низшая теплота сгорания, </w:t>
            </w:r>
            <w:r w:rsidR="00C028CC" w:rsidRPr="00C028CC">
              <w:rPr>
                <w:color w:val="000000"/>
              </w:rPr>
              <w:t>к</w:t>
            </w:r>
            <w:r w:rsidRPr="00C028CC">
              <w:rPr>
                <w:color w:val="000000"/>
              </w:rPr>
              <w:t>кал/</w:t>
            </w:r>
            <w:r w:rsidR="00C028CC" w:rsidRPr="00C028CC">
              <w:rPr>
                <w:color w:val="000000"/>
              </w:rPr>
              <w:t>Гкал</w:t>
            </w:r>
          </w:p>
        </w:tc>
      </w:tr>
      <w:tr w:rsidR="00186386" w:rsidRPr="00C028CC" w14:paraId="2E74C894" w14:textId="77777777" w:rsidTr="00AC7348">
        <w:trPr>
          <w:trHeight w:val="20"/>
          <w:tblHeader/>
        </w:trPr>
        <w:tc>
          <w:tcPr>
            <w:tcW w:w="7763" w:type="dxa"/>
            <w:vMerge/>
          </w:tcPr>
          <w:p w14:paraId="58DDBE69" w14:textId="77777777" w:rsidR="00186386" w:rsidRPr="00C028CC" w:rsidRDefault="00186386" w:rsidP="00067D65">
            <w:pPr>
              <w:rPr>
                <w:color w:val="000000"/>
              </w:rPr>
            </w:pPr>
          </w:p>
        </w:tc>
        <w:tc>
          <w:tcPr>
            <w:tcW w:w="1619" w:type="dxa"/>
            <w:vMerge/>
          </w:tcPr>
          <w:p w14:paraId="4DDEA6B3" w14:textId="77777777" w:rsidR="00186386" w:rsidRPr="00C028CC" w:rsidRDefault="00186386" w:rsidP="00067D65">
            <w:pPr>
              <w:rPr>
                <w:color w:val="000000"/>
              </w:rPr>
            </w:pPr>
          </w:p>
        </w:tc>
        <w:tc>
          <w:tcPr>
            <w:tcW w:w="1126" w:type="dxa"/>
            <w:shd w:val="clear" w:color="auto" w:fill="auto"/>
          </w:tcPr>
          <w:p w14:paraId="71ADF1B9" w14:textId="3A79CB49" w:rsidR="00186386" w:rsidRPr="00C028CC" w:rsidRDefault="00186386" w:rsidP="00067D65">
            <w:pPr>
              <w:rPr>
                <w:color w:val="000000"/>
              </w:rPr>
            </w:pPr>
            <w:r>
              <w:rPr>
                <w:color w:val="000000"/>
              </w:rPr>
              <w:t>Факт</w:t>
            </w:r>
          </w:p>
        </w:tc>
        <w:tc>
          <w:tcPr>
            <w:tcW w:w="11260" w:type="dxa"/>
            <w:gridSpan w:val="10"/>
            <w:shd w:val="clear" w:color="auto" w:fill="auto"/>
          </w:tcPr>
          <w:p w14:paraId="0FA0FF74" w14:textId="315C6A8A" w:rsidR="00186386" w:rsidRPr="00C028CC" w:rsidRDefault="00186386" w:rsidP="00067D65">
            <w:pPr>
              <w:rPr>
                <w:color w:val="000000"/>
              </w:rPr>
            </w:pPr>
            <w:r>
              <w:rPr>
                <w:color w:val="000000"/>
              </w:rPr>
              <w:t>План</w:t>
            </w:r>
          </w:p>
        </w:tc>
      </w:tr>
      <w:tr w:rsidR="004247A4" w:rsidRPr="00C028CC" w14:paraId="2F121FF5" w14:textId="77777777" w:rsidTr="00AC7348">
        <w:trPr>
          <w:trHeight w:val="20"/>
          <w:tblHeader/>
        </w:trPr>
        <w:tc>
          <w:tcPr>
            <w:tcW w:w="7763" w:type="dxa"/>
            <w:vMerge/>
            <w:hideMark/>
          </w:tcPr>
          <w:p w14:paraId="2EE66425" w14:textId="77777777" w:rsidR="004247A4" w:rsidRPr="00C028CC" w:rsidRDefault="004247A4" w:rsidP="00067D65">
            <w:pPr>
              <w:rPr>
                <w:color w:val="000000"/>
              </w:rPr>
            </w:pPr>
          </w:p>
        </w:tc>
        <w:tc>
          <w:tcPr>
            <w:tcW w:w="1619" w:type="dxa"/>
            <w:vMerge/>
            <w:hideMark/>
          </w:tcPr>
          <w:p w14:paraId="579CB47C" w14:textId="77777777" w:rsidR="004247A4" w:rsidRPr="00C028CC" w:rsidRDefault="004247A4" w:rsidP="00067D65">
            <w:pPr>
              <w:rPr>
                <w:color w:val="000000"/>
              </w:rPr>
            </w:pPr>
          </w:p>
        </w:tc>
        <w:tc>
          <w:tcPr>
            <w:tcW w:w="1126" w:type="dxa"/>
            <w:shd w:val="clear" w:color="auto" w:fill="auto"/>
            <w:hideMark/>
          </w:tcPr>
          <w:p w14:paraId="31C4D91B" w14:textId="77777777" w:rsidR="004247A4" w:rsidRPr="00C028CC" w:rsidRDefault="004247A4" w:rsidP="00067D65">
            <w:pPr>
              <w:rPr>
                <w:color w:val="000000"/>
                <w:lang w:val="en-US"/>
              </w:rPr>
            </w:pPr>
            <w:r w:rsidRPr="00C028CC">
              <w:rPr>
                <w:color w:val="000000"/>
              </w:rPr>
              <w:t>2021 год</w:t>
            </w:r>
          </w:p>
        </w:tc>
        <w:tc>
          <w:tcPr>
            <w:tcW w:w="1126" w:type="dxa"/>
            <w:shd w:val="clear" w:color="auto" w:fill="auto"/>
            <w:hideMark/>
          </w:tcPr>
          <w:p w14:paraId="67C9B567" w14:textId="77777777" w:rsidR="004247A4" w:rsidRPr="00C028CC" w:rsidRDefault="004247A4" w:rsidP="00067D65">
            <w:pPr>
              <w:rPr>
                <w:color w:val="000000"/>
              </w:rPr>
            </w:pPr>
            <w:r w:rsidRPr="00C028CC">
              <w:rPr>
                <w:color w:val="000000"/>
              </w:rPr>
              <w:t>2022 год</w:t>
            </w:r>
          </w:p>
        </w:tc>
        <w:tc>
          <w:tcPr>
            <w:tcW w:w="1126" w:type="dxa"/>
            <w:shd w:val="clear" w:color="auto" w:fill="auto"/>
            <w:hideMark/>
          </w:tcPr>
          <w:p w14:paraId="40410D08" w14:textId="77777777" w:rsidR="004247A4" w:rsidRPr="00C028CC" w:rsidRDefault="004247A4" w:rsidP="00067D65">
            <w:pPr>
              <w:rPr>
                <w:color w:val="000000"/>
              </w:rPr>
            </w:pPr>
            <w:r w:rsidRPr="00C028CC">
              <w:rPr>
                <w:color w:val="000000"/>
              </w:rPr>
              <w:t>2023 год</w:t>
            </w:r>
          </w:p>
        </w:tc>
        <w:tc>
          <w:tcPr>
            <w:tcW w:w="1126" w:type="dxa"/>
            <w:shd w:val="clear" w:color="auto" w:fill="auto"/>
            <w:hideMark/>
          </w:tcPr>
          <w:p w14:paraId="1A9DB2DE" w14:textId="77777777" w:rsidR="004247A4" w:rsidRPr="00C028CC" w:rsidRDefault="004247A4" w:rsidP="00067D65">
            <w:pPr>
              <w:rPr>
                <w:color w:val="000000"/>
              </w:rPr>
            </w:pPr>
            <w:r w:rsidRPr="00C028CC">
              <w:rPr>
                <w:color w:val="000000"/>
              </w:rPr>
              <w:t>2024 год</w:t>
            </w:r>
          </w:p>
        </w:tc>
        <w:tc>
          <w:tcPr>
            <w:tcW w:w="1126" w:type="dxa"/>
            <w:shd w:val="clear" w:color="auto" w:fill="auto"/>
            <w:hideMark/>
          </w:tcPr>
          <w:p w14:paraId="2EE3A2A6" w14:textId="77777777" w:rsidR="004247A4" w:rsidRPr="00C028CC" w:rsidRDefault="004247A4" w:rsidP="00067D65">
            <w:pPr>
              <w:rPr>
                <w:color w:val="000000"/>
              </w:rPr>
            </w:pPr>
            <w:r w:rsidRPr="00C028CC">
              <w:rPr>
                <w:color w:val="000000"/>
              </w:rPr>
              <w:t>2025 год</w:t>
            </w:r>
          </w:p>
        </w:tc>
        <w:tc>
          <w:tcPr>
            <w:tcW w:w="1126" w:type="dxa"/>
            <w:shd w:val="clear" w:color="auto" w:fill="auto"/>
            <w:hideMark/>
          </w:tcPr>
          <w:p w14:paraId="6DE39664" w14:textId="77777777" w:rsidR="004247A4" w:rsidRPr="00C028CC" w:rsidRDefault="004247A4" w:rsidP="00067D65">
            <w:pPr>
              <w:rPr>
                <w:color w:val="000000"/>
              </w:rPr>
            </w:pPr>
            <w:r w:rsidRPr="00C028CC">
              <w:rPr>
                <w:color w:val="000000"/>
              </w:rPr>
              <w:t>2026 год</w:t>
            </w:r>
          </w:p>
        </w:tc>
        <w:tc>
          <w:tcPr>
            <w:tcW w:w="1126" w:type="dxa"/>
            <w:shd w:val="clear" w:color="auto" w:fill="auto"/>
            <w:hideMark/>
          </w:tcPr>
          <w:p w14:paraId="4F0D5D3C" w14:textId="77777777" w:rsidR="004247A4" w:rsidRPr="00C028CC" w:rsidRDefault="004247A4" w:rsidP="00067D65">
            <w:pPr>
              <w:rPr>
                <w:color w:val="000000"/>
              </w:rPr>
            </w:pPr>
            <w:r w:rsidRPr="00C028CC">
              <w:rPr>
                <w:color w:val="000000"/>
              </w:rPr>
              <w:t>2027 год</w:t>
            </w:r>
          </w:p>
        </w:tc>
        <w:tc>
          <w:tcPr>
            <w:tcW w:w="1126" w:type="dxa"/>
            <w:shd w:val="clear" w:color="auto" w:fill="auto"/>
            <w:hideMark/>
          </w:tcPr>
          <w:p w14:paraId="4EBE97A5" w14:textId="77777777" w:rsidR="004247A4" w:rsidRPr="00C028CC" w:rsidRDefault="004247A4" w:rsidP="00067D65">
            <w:pPr>
              <w:rPr>
                <w:color w:val="000000"/>
              </w:rPr>
            </w:pPr>
            <w:r w:rsidRPr="00C028CC">
              <w:rPr>
                <w:color w:val="000000"/>
              </w:rPr>
              <w:t>2028 год</w:t>
            </w:r>
          </w:p>
        </w:tc>
        <w:tc>
          <w:tcPr>
            <w:tcW w:w="1126" w:type="dxa"/>
            <w:shd w:val="clear" w:color="auto" w:fill="auto"/>
            <w:hideMark/>
          </w:tcPr>
          <w:p w14:paraId="00CC6E69" w14:textId="77777777" w:rsidR="004247A4" w:rsidRPr="00C028CC" w:rsidRDefault="004247A4" w:rsidP="00067D65">
            <w:pPr>
              <w:rPr>
                <w:color w:val="000000"/>
              </w:rPr>
            </w:pPr>
            <w:r w:rsidRPr="00C028CC">
              <w:rPr>
                <w:color w:val="000000"/>
              </w:rPr>
              <w:t>2029 год</w:t>
            </w:r>
          </w:p>
        </w:tc>
        <w:tc>
          <w:tcPr>
            <w:tcW w:w="1126" w:type="dxa"/>
            <w:shd w:val="clear" w:color="auto" w:fill="auto"/>
            <w:hideMark/>
          </w:tcPr>
          <w:p w14:paraId="3DB460FA" w14:textId="77777777" w:rsidR="004247A4" w:rsidRPr="00C028CC" w:rsidRDefault="004247A4" w:rsidP="00067D65">
            <w:pPr>
              <w:rPr>
                <w:color w:val="000000"/>
              </w:rPr>
            </w:pPr>
            <w:r w:rsidRPr="00C028CC">
              <w:rPr>
                <w:color w:val="000000"/>
              </w:rPr>
              <w:t>2030 год</w:t>
            </w:r>
          </w:p>
        </w:tc>
        <w:tc>
          <w:tcPr>
            <w:tcW w:w="1126" w:type="dxa"/>
            <w:shd w:val="clear" w:color="auto" w:fill="auto"/>
            <w:hideMark/>
          </w:tcPr>
          <w:p w14:paraId="4BF91E74" w14:textId="21C2B095" w:rsidR="004247A4" w:rsidRPr="00C028CC" w:rsidRDefault="004247A4" w:rsidP="00067D65">
            <w:pPr>
              <w:rPr>
                <w:color w:val="000000"/>
              </w:rPr>
            </w:pPr>
            <w:r w:rsidRPr="00C028CC">
              <w:rPr>
                <w:color w:val="000000"/>
              </w:rPr>
              <w:t>2031-</w:t>
            </w:r>
            <w:r w:rsidR="000043DC">
              <w:rPr>
                <w:color w:val="000000"/>
              </w:rPr>
              <w:t>2033</w:t>
            </w:r>
            <w:r w:rsidRPr="00C028CC">
              <w:rPr>
                <w:color w:val="000000"/>
              </w:rPr>
              <w:t xml:space="preserve"> годы</w:t>
            </w:r>
          </w:p>
        </w:tc>
      </w:tr>
      <w:tr w:rsidR="00EB5186" w:rsidRPr="00C028CC" w14:paraId="4044DB1A" w14:textId="77777777" w:rsidTr="00EB5186">
        <w:trPr>
          <w:trHeight w:val="20"/>
        </w:trPr>
        <w:tc>
          <w:tcPr>
            <w:tcW w:w="7763" w:type="dxa"/>
            <w:tcBorders>
              <w:top w:val="single" w:sz="4" w:space="0" w:color="auto"/>
              <w:left w:val="single" w:sz="4" w:space="0" w:color="auto"/>
              <w:bottom w:val="single" w:sz="4" w:space="0" w:color="auto"/>
              <w:right w:val="single" w:sz="4" w:space="0" w:color="auto"/>
            </w:tcBorders>
            <w:shd w:val="clear" w:color="auto" w:fill="auto"/>
            <w:hideMark/>
          </w:tcPr>
          <w:p w14:paraId="6560CF58" w14:textId="79BCF0D9" w:rsidR="00EB5186" w:rsidRPr="00C028CC" w:rsidRDefault="00EB5186" w:rsidP="00EB5186">
            <w:pPr>
              <w:rPr>
                <w:color w:val="000000"/>
              </w:rPr>
            </w:pPr>
            <w:r>
              <w:rPr>
                <w:rFonts w:eastAsiaTheme="minorEastAsia"/>
                <w:color w:val="000000"/>
                <w:szCs w:val="28"/>
              </w:rPr>
              <w:t>Котельная, п. Солнечный, ул. Набережная, 42А</w:t>
            </w:r>
          </w:p>
        </w:tc>
        <w:tc>
          <w:tcPr>
            <w:tcW w:w="1619" w:type="dxa"/>
            <w:shd w:val="clear" w:color="auto" w:fill="auto"/>
            <w:hideMark/>
          </w:tcPr>
          <w:p w14:paraId="4DFF5EE6" w14:textId="7D4760F9" w:rsidR="00EB5186" w:rsidRPr="00C028CC" w:rsidRDefault="00EB5186" w:rsidP="00EB5186">
            <w:pPr>
              <w:rPr>
                <w:color w:val="000000"/>
              </w:rPr>
            </w:pPr>
            <w:r w:rsidRPr="005011F5">
              <w:rPr>
                <w:color w:val="000000"/>
                <w:szCs w:val="28"/>
              </w:rPr>
              <w:t>Природный газ</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14:paraId="58E88807" w14:textId="2C43D530" w:rsidR="00EB5186" w:rsidRPr="00983254" w:rsidRDefault="00EB5186" w:rsidP="00EB5186">
            <w:pPr>
              <w:rPr>
                <w:color w:val="000000"/>
              </w:rPr>
            </w:pPr>
            <w:r w:rsidRPr="00983254">
              <w:rPr>
                <w:color w:val="000000"/>
                <w:szCs w:val="28"/>
              </w:rPr>
              <w:t>80</w:t>
            </w:r>
            <w:r>
              <w:rPr>
                <w:color w:val="000000"/>
                <w:szCs w:val="28"/>
              </w:rPr>
              <w:t>50</w:t>
            </w:r>
            <w:r w:rsidRPr="00983254">
              <w:rPr>
                <w:color w:val="000000"/>
                <w:szCs w:val="28"/>
              </w:rPr>
              <w:t>.00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6BB752A7" w14:textId="0AD6B3F1" w:rsidR="00EB5186" w:rsidRPr="00983254" w:rsidRDefault="00EB5186" w:rsidP="00EB5186">
            <w:pPr>
              <w:rPr>
                <w:color w:val="000000"/>
              </w:rPr>
            </w:pPr>
            <w:r w:rsidRPr="00225467">
              <w:rPr>
                <w:color w:val="000000"/>
                <w:szCs w:val="28"/>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72EAAFE6" w14:textId="4B8C6198" w:rsidR="00EB5186" w:rsidRPr="00983254" w:rsidRDefault="00EB5186" w:rsidP="00EB5186">
            <w:pPr>
              <w:rPr>
                <w:color w:val="000000"/>
              </w:rPr>
            </w:pPr>
            <w:r w:rsidRPr="00225467">
              <w:rPr>
                <w:color w:val="000000"/>
                <w:szCs w:val="28"/>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306B05AA" w14:textId="174559E5" w:rsidR="00EB5186" w:rsidRPr="00983254" w:rsidRDefault="00EB5186" w:rsidP="00EB5186">
            <w:pPr>
              <w:rPr>
                <w:color w:val="000000"/>
              </w:rPr>
            </w:pPr>
            <w:r w:rsidRPr="00225467">
              <w:rPr>
                <w:color w:val="000000"/>
                <w:szCs w:val="28"/>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14C50F05" w14:textId="591117B8" w:rsidR="00EB5186" w:rsidRPr="00983254" w:rsidRDefault="00EB5186" w:rsidP="00EB5186">
            <w:pPr>
              <w:rPr>
                <w:color w:val="000000"/>
              </w:rPr>
            </w:pPr>
            <w:r w:rsidRPr="00225467">
              <w:rPr>
                <w:color w:val="000000"/>
                <w:szCs w:val="28"/>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66DDF87F" w14:textId="2D9D9DC0" w:rsidR="00EB5186" w:rsidRPr="00983254" w:rsidRDefault="00EB5186" w:rsidP="00EB5186">
            <w:pPr>
              <w:rPr>
                <w:color w:val="000000"/>
              </w:rPr>
            </w:pPr>
            <w:r w:rsidRPr="00225467">
              <w:rPr>
                <w:color w:val="000000"/>
                <w:szCs w:val="28"/>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6C931D7D" w14:textId="7307AE41" w:rsidR="00EB5186" w:rsidRPr="00983254" w:rsidRDefault="00EB5186" w:rsidP="00EB5186">
            <w:pPr>
              <w:rPr>
                <w:color w:val="000000"/>
              </w:rPr>
            </w:pPr>
            <w:r w:rsidRPr="00225467">
              <w:rPr>
                <w:color w:val="000000"/>
                <w:szCs w:val="28"/>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62DF4031" w14:textId="20BB2D85" w:rsidR="00EB5186" w:rsidRPr="00983254" w:rsidRDefault="00EB5186" w:rsidP="00EB5186">
            <w:pPr>
              <w:rPr>
                <w:color w:val="000000"/>
              </w:rPr>
            </w:pPr>
            <w:r w:rsidRPr="00225467">
              <w:rPr>
                <w:color w:val="000000"/>
                <w:szCs w:val="28"/>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29AE7457" w14:textId="472BCC1D" w:rsidR="00EB5186" w:rsidRPr="00983254" w:rsidRDefault="00EB5186" w:rsidP="00EB5186">
            <w:pPr>
              <w:rPr>
                <w:color w:val="000000"/>
              </w:rPr>
            </w:pPr>
            <w:r w:rsidRPr="00225467">
              <w:rPr>
                <w:color w:val="000000"/>
                <w:szCs w:val="28"/>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24B1ED99" w14:textId="66D440EB" w:rsidR="00EB5186" w:rsidRPr="00983254" w:rsidRDefault="00EB5186" w:rsidP="00EB5186">
            <w:pPr>
              <w:rPr>
                <w:color w:val="000000"/>
              </w:rPr>
            </w:pPr>
            <w:r w:rsidRPr="00225467">
              <w:rPr>
                <w:color w:val="000000"/>
                <w:szCs w:val="28"/>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58F4BEB4" w14:textId="51447044" w:rsidR="00EB5186" w:rsidRPr="00983254" w:rsidRDefault="00EB5186" w:rsidP="00EB5186">
            <w:pPr>
              <w:rPr>
                <w:color w:val="000000"/>
              </w:rPr>
            </w:pPr>
            <w:r w:rsidRPr="00225467">
              <w:rPr>
                <w:color w:val="000000"/>
                <w:szCs w:val="28"/>
              </w:rPr>
              <w:t>8050.00</w:t>
            </w:r>
          </w:p>
        </w:tc>
      </w:tr>
    </w:tbl>
    <w:p w14:paraId="1CA2C08E" w14:textId="1DFEA4E4" w:rsidR="00EE7AC3" w:rsidRPr="004247A4" w:rsidRDefault="00EE7AC3" w:rsidP="00262E73">
      <w:pPr>
        <w:pStyle w:val="afffc"/>
      </w:pPr>
      <w:bookmarkStart w:id="787" w:name="_Toc101972978"/>
      <w:bookmarkStart w:id="788" w:name="_Toc108034351"/>
      <w:r w:rsidRPr="004247A4">
        <w:t xml:space="preserve">Таблица 10.5.1. Преобладающий в поселении вид топлива, определяемый по совокупности всех систем теплоснабжения, находящихся в соответствующем </w:t>
      </w:r>
      <w:r w:rsidR="009F3F79">
        <w:t>сельском</w:t>
      </w:r>
      <w:r w:rsidR="004247A4">
        <w:t xml:space="preserve"> </w:t>
      </w:r>
      <w:r w:rsidRPr="004247A4">
        <w:t>поселении</w:t>
      </w:r>
      <w:bookmarkEnd w:id="787"/>
      <w:bookmarkEnd w:id="788"/>
    </w:p>
    <w:tbl>
      <w:tblPr>
        <w:tblW w:w="18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991"/>
        <w:gridCol w:w="986"/>
        <w:gridCol w:w="986"/>
        <w:gridCol w:w="997"/>
        <w:gridCol w:w="986"/>
        <w:gridCol w:w="994"/>
        <w:gridCol w:w="990"/>
        <w:gridCol w:w="986"/>
        <w:gridCol w:w="994"/>
        <w:gridCol w:w="986"/>
        <w:gridCol w:w="1160"/>
      </w:tblGrid>
      <w:tr w:rsidR="00E32EE0" w:rsidRPr="004247A4" w14:paraId="28B5F62E" w14:textId="77777777" w:rsidTr="00AC7348">
        <w:trPr>
          <w:trHeight w:val="20"/>
          <w:tblHeader/>
        </w:trPr>
        <w:tc>
          <w:tcPr>
            <w:tcW w:w="7763" w:type="dxa"/>
            <w:vMerge w:val="restart"/>
            <w:shd w:val="clear" w:color="auto" w:fill="auto"/>
            <w:hideMark/>
          </w:tcPr>
          <w:p w14:paraId="26F7BF32" w14:textId="4937B2CC" w:rsidR="00E32EE0" w:rsidRPr="004247A4" w:rsidRDefault="00E32EE0" w:rsidP="00A80437">
            <w:pPr>
              <w:rPr>
                <w:color w:val="000000"/>
              </w:rPr>
            </w:pPr>
            <w:r w:rsidRPr="004247A4">
              <w:rPr>
                <w:color w:val="000000"/>
              </w:rPr>
              <w:t xml:space="preserve">Наименование </w:t>
            </w:r>
            <w:r>
              <w:rPr>
                <w:color w:val="000000"/>
              </w:rPr>
              <w:t>показателя</w:t>
            </w:r>
          </w:p>
        </w:tc>
        <w:tc>
          <w:tcPr>
            <w:tcW w:w="11056" w:type="dxa"/>
            <w:gridSpan w:val="11"/>
            <w:shd w:val="clear" w:color="auto" w:fill="auto"/>
            <w:hideMark/>
          </w:tcPr>
          <w:p w14:paraId="7448D23A" w14:textId="3B33857D" w:rsidR="00E32EE0" w:rsidRPr="004247A4" w:rsidRDefault="00E32EE0" w:rsidP="00A80437">
            <w:pPr>
              <w:rPr>
                <w:color w:val="000000"/>
              </w:rPr>
            </w:pPr>
            <w:r w:rsidRPr="004247A4">
              <w:rPr>
                <w:color w:val="000000"/>
              </w:rPr>
              <w:t>Доля, %</w:t>
            </w:r>
          </w:p>
        </w:tc>
      </w:tr>
      <w:tr w:rsidR="00E32EE0" w:rsidRPr="004247A4" w14:paraId="16AB845E" w14:textId="77777777" w:rsidTr="00AC7348">
        <w:trPr>
          <w:trHeight w:val="20"/>
          <w:tblHeader/>
        </w:trPr>
        <w:tc>
          <w:tcPr>
            <w:tcW w:w="7763" w:type="dxa"/>
            <w:vMerge/>
            <w:hideMark/>
          </w:tcPr>
          <w:p w14:paraId="67B206F8" w14:textId="77777777" w:rsidR="00E32EE0" w:rsidRPr="004247A4" w:rsidRDefault="00E32EE0" w:rsidP="00A80437">
            <w:pPr>
              <w:rPr>
                <w:color w:val="000000"/>
              </w:rPr>
            </w:pPr>
          </w:p>
        </w:tc>
        <w:tc>
          <w:tcPr>
            <w:tcW w:w="991" w:type="dxa"/>
            <w:shd w:val="clear" w:color="auto" w:fill="auto"/>
            <w:hideMark/>
          </w:tcPr>
          <w:p w14:paraId="3EBCF012" w14:textId="77777777" w:rsidR="00E32EE0" w:rsidRPr="004247A4" w:rsidRDefault="00E32EE0" w:rsidP="00A80437">
            <w:pPr>
              <w:rPr>
                <w:color w:val="000000"/>
                <w:lang w:val="en-US"/>
              </w:rPr>
            </w:pPr>
            <w:r w:rsidRPr="004247A4">
              <w:rPr>
                <w:color w:val="000000"/>
              </w:rPr>
              <w:t>2021 год</w:t>
            </w:r>
          </w:p>
        </w:tc>
        <w:tc>
          <w:tcPr>
            <w:tcW w:w="986" w:type="dxa"/>
            <w:shd w:val="clear" w:color="auto" w:fill="auto"/>
            <w:hideMark/>
          </w:tcPr>
          <w:p w14:paraId="7152B7F4" w14:textId="77777777" w:rsidR="00E32EE0" w:rsidRPr="004247A4" w:rsidRDefault="00E32EE0" w:rsidP="00A80437">
            <w:pPr>
              <w:rPr>
                <w:color w:val="000000"/>
              </w:rPr>
            </w:pPr>
            <w:r w:rsidRPr="004247A4">
              <w:rPr>
                <w:color w:val="000000"/>
              </w:rPr>
              <w:t>2022 год</w:t>
            </w:r>
          </w:p>
        </w:tc>
        <w:tc>
          <w:tcPr>
            <w:tcW w:w="986" w:type="dxa"/>
            <w:shd w:val="clear" w:color="auto" w:fill="auto"/>
            <w:hideMark/>
          </w:tcPr>
          <w:p w14:paraId="0D680E8B" w14:textId="77777777" w:rsidR="00E32EE0" w:rsidRPr="004247A4" w:rsidRDefault="00E32EE0" w:rsidP="00A80437">
            <w:pPr>
              <w:rPr>
                <w:color w:val="000000"/>
              </w:rPr>
            </w:pPr>
            <w:r w:rsidRPr="004247A4">
              <w:rPr>
                <w:color w:val="000000"/>
              </w:rPr>
              <w:t>2023 год</w:t>
            </w:r>
          </w:p>
        </w:tc>
        <w:tc>
          <w:tcPr>
            <w:tcW w:w="997" w:type="dxa"/>
            <w:shd w:val="clear" w:color="auto" w:fill="auto"/>
            <w:hideMark/>
          </w:tcPr>
          <w:p w14:paraId="6C02AA8F" w14:textId="77777777" w:rsidR="00E32EE0" w:rsidRPr="004247A4" w:rsidRDefault="00E32EE0" w:rsidP="00A80437">
            <w:pPr>
              <w:rPr>
                <w:color w:val="000000"/>
              </w:rPr>
            </w:pPr>
            <w:r w:rsidRPr="004247A4">
              <w:rPr>
                <w:color w:val="000000"/>
              </w:rPr>
              <w:t>2024 год</w:t>
            </w:r>
          </w:p>
        </w:tc>
        <w:tc>
          <w:tcPr>
            <w:tcW w:w="986" w:type="dxa"/>
            <w:shd w:val="clear" w:color="auto" w:fill="auto"/>
            <w:hideMark/>
          </w:tcPr>
          <w:p w14:paraId="3D561567" w14:textId="77777777" w:rsidR="00E32EE0" w:rsidRPr="004247A4" w:rsidRDefault="00E32EE0" w:rsidP="00A80437">
            <w:pPr>
              <w:rPr>
                <w:color w:val="000000"/>
              </w:rPr>
            </w:pPr>
            <w:r w:rsidRPr="004247A4">
              <w:rPr>
                <w:color w:val="000000"/>
              </w:rPr>
              <w:t>2025 год</w:t>
            </w:r>
          </w:p>
        </w:tc>
        <w:tc>
          <w:tcPr>
            <w:tcW w:w="994" w:type="dxa"/>
            <w:shd w:val="clear" w:color="auto" w:fill="auto"/>
            <w:hideMark/>
          </w:tcPr>
          <w:p w14:paraId="2A7FE829" w14:textId="77777777" w:rsidR="00E32EE0" w:rsidRPr="004247A4" w:rsidRDefault="00E32EE0" w:rsidP="00A80437">
            <w:pPr>
              <w:rPr>
                <w:color w:val="000000"/>
              </w:rPr>
            </w:pPr>
            <w:r w:rsidRPr="004247A4">
              <w:rPr>
                <w:color w:val="000000"/>
              </w:rPr>
              <w:t>2026 год</w:t>
            </w:r>
          </w:p>
        </w:tc>
        <w:tc>
          <w:tcPr>
            <w:tcW w:w="990" w:type="dxa"/>
            <w:shd w:val="clear" w:color="auto" w:fill="auto"/>
            <w:hideMark/>
          </w:tcPr>
          <w:p w14:paraId="07FA3B46" w14:textId="77777777" w:rsidR="00E32EE0" w:rsidRPr="004247A4" w:rsidRDefault="00E32EE0" w:rsidP="00A80437">
            <w:pPr>
              <w:rPr>
                <w:color w:val="000000"/>
              </w:rPr>
            </w:pPr>
            <w:r w:rsidRPr="004247A4">
              <w:rPr>
                <w:color w:val="000000"/>
              </w:rPr>
              <w:t>2027 год</w:t>
            </w:r>
          </w:p>
        </w:tc>
        <w:tc>
          <w:tcPr>
            <w:tcW w:w="986" w:type="dxa"/>
            <w:shd w:val="clear" w:color="auto" w:fill="auto"/>
            <w:hideMark/>
          </w:tcPr>
          <w:p w14:paraId="25C09FC2" w14:textId="77777777" w:rsidR="00E32EE0" w:rsidRPr="004247A4" w:rsidRDefault="00E32EE0" w:rsidP="00A80437">
            <w:pPr>
              <w:rPr>
                <w:color w:val="000000"/>
              </w:rPr>
            </w:pPr>
            <w:r w:rsidRPr="004247A4">
              <w:rPr>
                <w:color w:val="000000"/>
              </w:rPr>
              <w:t>2028 год</w:t>
            </w:r>
          </w:p>
        </w:tc>
        <w:tc>
          <w:tcPr>
            <w:tcW w:w="994" w:type="dxa"/>
            <w:shd w:val="clear" w:color="auto" w:fill="auto"/>
            <w:hideMark/>
          </w:tcPr>
          <w:p w14:paraId="69BD9936" w14:textId="77777777" w:rsidR="00E32EE0" w:rsidRPr="004247A4" w:rsidRDefault="00E32EE0" w:rsidP="00A80437">
            <w:pPr>
              <w:rPr>
                <w:color w:val="000000"/>
              </w:rPr>
            </w:pPr>
            <w:r w:rsidRPr="004247A4">
              <w:rPr>
                <w:color w:val="000000"/>
              </w:rPr>
              <w:t>2029 год</w:t>
            </w:r>
          </w:p>
        </w:tc>
        <w:tc>
          <w:tcPr>
            <w:tcW w:w="986" w:type="dxa"/>
            <w:shd w:val="clear" w:color="auto" w:fill="auto"/>
            <w:hideMark/>
          </w:tcPr>
          <w:p w14:paraId="29AB8E40" w14:textId="77777777" w:rsidR="00E32EE0" w:rsidRPr="004247A4" w:rsidRDefault="00E32EE0" w:rsidP="00A80437">
            <w:pPr>
              <w:rPr>
                <w:color w:val="000000"/>
              </w:rPr>
            </w:pPr>
            <w:r w:rsidRPr="004247A4">
              <w:rPr>
                <w:color w:val="000000"/>
              </w:rPr>
              <w:t>2030 год</w:t>
            </w:r>
          </w:p>
        </w:tc>
        <w:tc>
          <w:tcPr>
            <w:tcW w:w="1160" w:type="dxa"/>
            <w:shd w:val="clear" w:color="auto" w:fill="auto"/>
            <w:hideMark/>
          </w:tcPr>
          <w:p w14:paraId="357CFABA" w14:textId="3CD28C02" w:rsidR="00E32EE0" w:rsidRPr="004247A4" w:rsidRDefault="00E32EE0" w:rsidP="00A80437">
            <w:pPr>
              <w:rPr>
                <w:color w:val="000000"/>
              </w:rPr>
            </w:pPr>
            <w:r w:rsidRPr="004247A4">
              <w:rPr>
                <w:color w:val="000000"/>
              </w:rPr>
              <w:t>2031-</w:t>
            </w:r>
            <w:r w:rsidR="000043DC">
              <w:rPr>
                <w:color w:val="000000"/>
              </w:rPr>
              <w:t>2033</w:t>
            </w:r>
            <w:r w:rsidRPr="004247A4">
              <w:rPr>
                <w:color w:val="000000"/>
              </w:rPr>
              <w:t xml:space="preserve"> годы</w:t>
            </w:r>
          </w:p>
        </w:tc>
      </w:tr>
      <w:tr w:rsidR="00A80437" w:rsidRPr="004247A4" w14:paraId="1B04AB52" w14:textId="77777777" w:rsidTr="00AC7348">
        <w:trPr>
          <w:trHeight w:val="20"/>
        </w:trPr>
        <w:tc>
          <w:tcPr>
            <w:tcW w:w="7763" w:type="dxa"/>
            <w:shd w:val="clear" w:color="auto" w:fill="auto"/>
            <w:vAlign w:val="center"/>
            <w:hideMark/>
          </w:tcPr>
          <w:p w14:paraId="4D01D8F9" w14:textId="5C173358" w:rsidR="00A80437" w:rsidRPr="004247A4" w:rsidRDefault="00A80437" w:rsidP="00A80437">
            <w:pPr>
              <w:rPr>
                <w:color w:val="000000"/>
              </w:rPr>
            </w:pPr>
            <w:r w:rsidRPr="004247A4">
              <w:rPr>
                <w:color w:val="000000"/>
              </w:rPr>
              <w:t>Доля по природному газу</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69F68997" w14:textId="04538D20" w:rsidR="00A80437" w:rsidRPr="00A80437" w:rsidRDefault="00A80437" w:rsidP="00A80437">
            <w:pPr>
              <w:jc w:val="right"/>
              <w:rPr>
                <w:color w:val="000000"/>
                <w:lang w:val="en-US"/>
              </w:rPr>
            </w:pPr>
            <w:r>
              <w:rPr>
                <w:color w:val="000000"/>
                <w:szCs w:val="28"/>
                <w:lang w:val="en-US"/>
              </w:rPr>
              <w:t>100</w:t>
            </w:r>
            <w:r>
              <w:rPr>
                <w:color w:val="000000"/>
                <w:szCs w:val="28"/>
              </w:rPr>
              <w:t>.</w:t>
            </w:r>
            <w:r>
              <w:rPr>
                <w:color w:val="000000"/>
                <w:szCs w:val="28"/>
                <w:lang w:val="en-US"/>
              </w:rPr>
              <w:t>00</w:t>
            </w:r>
          </w:p>
        </w:tc>
        <w:tc>
          <w:tcPr>
            <w:tcW w:w="986" w:type="dxa"/>
            <w:tcBorders>
              <w:top w:val="single" w:sz="4" w:space="0" w:color="auto"/>
              <w:left w:val="nil"/>
              <w:bottom w:val="single" w:sz="4" w:space="0" w:color="auto"/>
              <w:right w:val="single" w:sz="4" w:space="0" w:color="auto"/>
            </w:tcBorders>
            <w:shd w:val="clear" w:color="auto" w:fill="auto"/>
          </w:tcPr>
          <w:p w14:paraId="320949BC" w14:textId="477240FF" w:rsidR="00A80437" w:rsidRPr="004247A4" w:rsidRDefault="00A80437"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986" w:type="dxa"/>
            <w:tcBorders>
              <w:top w:val="single" w:sz="4" w:space="0" w:color="auto"/>
              <w:left w:val="nil"/>
              <w:bottom w:val="single" w:sz="4" w:space="0" w:color="auto"/>
              <w:right w:val="single" w:sz="4" w:space="0" w:color="auto"/>
            </w:tcBorders>
            <w:shd w:val="clear" w:color="auto" w:fill="auto"/>
          </w:tcPr>
          <w:p w14:paraId="295E9002" w14:textId="43A122C0" w:rsidR="00A80437" w:rsidRPr="004247A4" w:rsidRDefault="00A80437"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997" w:type="dxa"/>
            <w:tcBorders>
              <w:top w:val="single" w:sz="4" w:space="0" w:color="auto"/>
              <w:left w:val="nil"/>
              <w:bottom w:val="single" w:sz="4" w:space="0" w:color="auto"/>
              <w:right w:val="single" w:sz="4" w:space="0" w:color="auto"/>
            </w:tcBorders>
            <w:shd w:val="clear" w:color="auto" w:fill="auto"/>
          </w:tcPr>
          <w:p w14:paraId="2BC766FB" w14:textId="1451A957" w:rsidR="00A80437" w:rsidRPr="004247A4" w:rsidRDefault="00A80437"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986" w:type="dxa"/>
            <w:tcBorders>
              <w:top w:val="single" w:sz="4" w:space="0" w:color="auto"/>
              <w:left w:val="nil"/>
              <w:bottom w:val="single" w:sz="4" w:space="0" w:color="auto"/>
              <w:right w:val="single" w:sz="4" w:space="0" w:color="auto"/>
            </w:tcBorders>
            <w:shd w:val="clear" w:color="auto" w:fill="auto"/>
          </w:tcPr>
          <w:p w14:paraId="1BC68540" w14:textId="1D2EB0B7" w:rsidR="00A80437" w:rsidRPr="004247A4" w:rsidRDefault="00A80437"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994" w:type="dxa"/>
            <w:tcBorders>
              <w:top w:val="single" w:sz="4" w:space="0" w:color="auto"/>
              <w:left w:val="nil"/>
              <w:bottom w:val="single" w:sz="4" w:space="0" w:color="auto"/>
              <w:right w:val="single" w:sz="4" w:space="0" w:color="auto"/>
            </w:tcBorders>
            <w:shd w:val="clear" w:color="auto" w:fill="auto"/>
          </w:tcPr>
          <w:p w14:paraId="29F2A877" w14:textId="1E7E411C" w:rsidR="00A80437" w:rsidRPr="004247A4" w:rsidRDefault="00A80437"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990" w:type="dxa"/>
            <w:tcBorders>
              <w:top w:val="single" w:sz="4" w:space="0" w:color="auto"/>
              <w:left w:val="nil"/>
              <w:bottom w:val="single" w:sz="4" w:space="0" w:color="auto"/>
              <w:right w:val="single" w:sz="4" w:space="0" w:color="auto"/>
            </w:tcBorders>
            <w:shd w:val="clear" w:color="auto" w:fill="auto"/>
          </w:tcPr>
          <w:p w14:paraId="5D35AA41" w14:textId="1B44CADF" w:rsidR="00A80437" w:rsidRPr="004247A4" w:rsidRDefault="00A80437"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986" w:type="dxa"/>
            <w:tcBorders>
              <w:top w:val="single" w:sz="4" w:space="0" w:color="auto"/>
              <w:left w:val="nil"/>
              <w:bottom w:val="single" w:sz="4" w:space="0" w:color="auto"/>
              <w:right w:val="single" w:sz="4" w:space="0" w:color="auto"/>
            </w:tcBorders>
            <w:shd w:val="clear" w:color="auto" w:fill="auto"/>
          </w:tcPr>
          <w:p w14:paraId="6ED17553" w14:textId="3E4D6C7E" w:rsidR="00A80437" w:rsidRPr="004247A4" w:rsidRDefault="00A80437"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994" w:type="dxa"/>
            <w:tcBorders>
              <w:top w:val="single" w:sz="4" w:space="0" w:color="auto"/>
              <w:left w:val="nil"/>
              <w:bottom w:val="single" w:sz="4" w:space="0" w:color="auto"/>
              <w:right w:val="single" w:sz="4" w:space="0" w:color="auto"/>
            </w:tcBorders>
            <w:shd w:val="clear" w:color="auto" w:fill="auto"/>
          </w:tcPr>
          <w:p w14:paraId="748ED8B3" w14:textId="527A5923" w:rsidR="00A80437" w:rsidRPr="004247A4" w:rsidRDefault="00A80437"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986" w:type="dxa"/>
            <w:tcBorders>
              <w:top w:val="single" w:sz="4" w:space="0" w:color="auto"/>
              <w:left w:val="nil"/>
              <w:bottom w:val="single" w:sz="4" w:space="0" w:color="auto"/>
              <w:right w:val="single" w:sz="4" w:space="0" w:color="auto"/>
            </w:tcBorders>
            <w:shd w:val="clear" w:color="auto" w:fill="auto"/>
          </w:tcPr>
          <w:p w14:paraId="271C4C6E" w14:textId="1FE99127" w:rsidR="00A80437" w:rsidRPr="004247A4" w:rsidRDefault="00A80437"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1160" w:type="dxa"/>
            <w:tcBorders>
              <w:top w:val="single" w:sz="4" w:space="0" w:color="auto"/>
              <w:left w:val="nil"/>
              <w:bottom w:val="single" w:sz="4" w:space="0" w:color="auto"/>
              <w:right w:val="single" w:sz="4" w:space="0" w:color="auto"/>
            </w:tcBorders>
            <w:shd w:val="clear" w:color="auto" w:fill="auto"/>
          </w:tcPr>
          <w:p w14:paraId="03ACE61D" w14:textId="61C28348" w:rsidR="00A80437" w:rsidRPr="004247A4" w:rsidRDefault="00A80437"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r>
    </w:tbl>
    <w:p w14:paraId="548A8334" w14:textId="77777777" w:rsidR="00EE7AC3" w:rsidRPr="00BD3831" w:rsidRDefault="00EE7AC3" w:rsidP="00B71E79">
      <w:pPr>
        <w:pStyle w:val="a7"/>
        <w:sectPr w:rsidR="00EE7AC3" w:rsidRPr="00BD3831" w:rsidSect="00AC7348">
          <w:headerReference w:type="default" r:id="rId12"/>
          <w:pgSz w:w="23808" w:h="16840" w:orient="landscape" w:code="8"/>
          <w:pgMar w:top="1701" w:right="1134" w:bottom="851" w:left="1134" w:header="709" w:footer="709" w:gutter="0"/>
          <w:cols w:space="708"/>
          <w:docGrid w:linePitch="360"/>
        </w:sectPr>
      </w:pPr>
    </w:p>
    <w:p w14:paraId="4B24614C" w14:textId="118541A1" w:rsidR="00E1044C" w:rsidRPr="00BD3831" w:rsidRDefault="00E1044C" w:rsidP="00A307F6">
      <w:pPr>
        <w:pStyle w:val="affff0"/>
      </w:pPr>
      <w:bookmarkStart w:id="789" w:name="_Toc101972789"/>
      <w:bookmarkStart w:id="790" w:name="_Toc108034262"/>
      <w:r w:rsidRPr="00BD3831">
        <w:lastRenderedPageBreak/>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89"/>
      <w:bookmarkEnd w:id="790"/>
    </w:p>
    <w:p w14:paraId="4DB56F49" w14:textId="77777777" w:rsidR="00795EF1" w:rsidRPr="00BD3831" w:rsidRDefault="00F1204F" w:rsidP="00A307F6">
      <w:pPr>
        <w:pStyle w:val="afffe"/>
      </w:pPr>
      <w:r w:rsidRPr="00BD3831">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представлены в таблице 11.3.1.</w:t>
      </w:r>
    </w:p>
    <w:p w14:paraId="447B12B8" w14:textId="42E316D4" w:rsidR="00511928" w:rsidRPr="00BD3831" w:rsidRDefault="00511928" w:rsidP="00A307F6">
      <w:pPr>
        <w:pStyle w:val="afffc"/>
      </w:pPr>
      <w:bookmarkStart w:id="791" w:name="_Toc101972979"/>
      <w:bookmarkStart w:id="792" w:name="_Toc108034352"/>
      <w:r w:rsidRPr="00BD3831">
        <w:t>Таблица 11.3.1.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91"/>
      <w:bookmarkEnd w:id="792"/>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989"/>
      </w:tblGrid>
      <w:tr w:rsidR="00114DA1" w:rsidRPr="00A34956" w14:paraId="5DEFD469" w14:textId="77777777" w:rsidTr="00A80437">
        <w:trPr>
          <w:trHeight w:val="589"/>
          <w:tblHeader/>
        </w:trPr>
        <w:tc>
          <w:tcPr>
            <w:tcW w:w="7508" w:type="dxa"/>
            <w:shd w:val="clear" w:color="auto" w:fill="auto"/>
            <w:noWrap/>
            <w:hideMark/>
          </w:tcPr>
          <w:p w14:paraId="07C0C9A3" w14:textId="0AAB4D30" w:rsidR="00114DA1" w:rsidRPr="00A34956" w:rsidRDefault="00114DA1" w:rsidP="00A80437">
            <w:r w:rsidRPr="00A34956">
              <w:t>Наименование показателя</w:t>
            </w:r>
          </w:p>
        </w:tc>
        <w:tc>
          <w:tcPr>
            <w:tcW w:w="1989" w:type="dxa"/>
            <w:shd w:val="clear" w:color="auto" w:fill="auto"/>
            <w:noWrap/>
            <w:hideMark/>
          </w:tcPr>
          <w:p w14:paraId="0A04319C" w14:textId="4BB58FE4" w:rsidR="00114DA1" w:rsidRPr="00A34956" w:rsidRDefault="00114DA1" w:rsidP="00A80437">
            <w:r w:rsidRPr="00A34956">
              <w:t>202</w:t>
            </w:r>
            <w:r w:rsidR="00F120CC">
              <w:t>1</w:t>
            </w:r>
            <w:r w:rsidRPr="00A34956">
              <w:t xml:space="preserve"> год</w:t>
            </w:r>
          </w:p>
        </w:tc>
      </w:tr>
      <w:tr w:rsidR="00114DA1" w:rsidRPr="00A34956" w14:paraId="3D670EDF" w14:textId="77777777" w:rsidTr="00A80437">
        <w:trPr>
          <w:trHeight w:val="20"/>
        </w:trPr>
        <w:tc>
          <w:tcPr>
            <w:tcW w:w="9497" w:type="dxa"/>
            <w:gridSpan w:val="2"/>
            <w:shd w:val="clear" w:color="auto" w:fill="auto"/>
            <w:hideMark/>
          </w:tcPr>
          <w:p w14:paraId="2EFD104C" w14:textId="607EB930" w:rsidR="00114DA1" w:rsidRPr="00A34956" w:rsidRDefault="000043DC" w:rsidP="00A80437">
            <w:r>
              <w:t xml:space="preserve">Котельная, п. Солнечный, </w:t>
            </w:r>
            <w:r w:rsidR="00A95118">
              <w:t>ул. Набережная, 42А</w:t>
            </w:r>
          </w:p>
        </w:tc>
      </w:tr>
      <w:tr w:rsidR="00114DA1" w:rsidRPr="00A34956" w14:paraId="65AF8A98" w14:textId="77777777" w:rsidTr="00A80437">
        <w:trPr>
          <w:trHeight w:val="20"/>
        </w:trPr>
        <w:tc>
          <w:tcPr>
            <w:tcW w:w="7508" w:type="dxa"/>
            <w:shd w:val="clear" w:color="auto" w:fill="auto"/>
            <w:hideMark/>
          </w:tcPr>
          <w:p w14:paraId="17B2DF18" w14:textId="77777777" w:rsidR="00114DA1" w:rsidRPr="00A34956" w:rsidRDefault="00114DA1" w:rsidP="00A80437">
            <w:r w:rsidRPr="00A34956">
              <w:t>оценка надежности</w:t>
            </w:r>
          </w:p>
        </w:tc>
        <w:tc>
          <w:tcPr>
            <w:tcW w:w="1989" w:type="dxa"/>
            <w:shd w:val="clear" w:color="auto" w:fill="auto"/>
            <w:vAlign w:val="bottom"/>
            <w:hideMark/>
          </w:tcPr>
          <w:p w14:paraId="44254AB3" w14:textId="0854C469" w:rsidR="00114DA1" w:rsidRPr="00A34956" w:rsidRDefault="000B6A05" w:rsidP="00A80437">
            <w:r>
              <w:t>Не н</w:t>
            </w:r>
            <w:r w:rsidR="00114DA1" w:rsidRPr="00A34956">
              <w:t>адежные</w:t>
            </w:r>
          </w:p>
        </w:tc>
      </w:tr>
      <w:tr w:rsidR="00114DA1" w:rsidRPr="00A34956" w14:paraId="68134FE8" w14:textId="77777777" w:rsidTr="00A80437">
        <w:trPr>
          <w:trHeight w:val="20"/>
        </w:trPr>
        <w:tc>
          <w:tcPr>
            <w:tcW w:w="7508" w:type="dxa"/>
            <w:shd w:val="clear" w:color="auto" w:fill="auto"/>
            <w:hideMark/>
          </w:tcPr>
          <w:p w14:paraId="291A0B6A" w14:textId="77777777" w:rsidR="00114DA1" w:rsidRPr="00A34956" w:rsidRDefault="00114DA1" w:rsidP="00A80437">
            <w:r w:rsidRPr="00A34956">
              <w:t>оценка надежности тепловых сетей</w:t>
            </w:r>
          </w:p>
        </w:tc>
        <w:tc>
          <w:tcPr>
            <w:tcW w:w="1989" w:type="dxa"/>
            <w:shd w:val="clear" w:color="auto" w:fill="auto"/>
            <w:vAlign w:val="bottom"/>
            <w:hideMark/>
          </w:tcPr>
          <w:p w14:paraId="67349A60" w14:textId="77777777" w:rsidR="00114DA1" w:rsidRPr="00A34956" w:rsidRDefault="00114DA1" w:rsidP="00A80437">
            <w:r w:rsidRPr="00A34956">
              <w:t>Надежные</w:t>
            </w:r>
          </w:p>
        </w:tc>
      </w:tr>
      <w:tr w:rsidR="00114DA1" w:rsidRPr="00A34956" w14:paraId="227DC3A4" w14:textId="77777777" w:rsidTr="00A80437">
        <w:trPr>
          <w:trHeight w:val="20"/>
        </w:trPr>
        <w:tc>
          <w:tcPr>
            <w:tcW w:w="7508" w:type="dxa"/>
            <w:shd w:val="clear" w:color="auto" w:fill="auto"/>
            <w:hideMark/>
          </w:tcPr>
          <w:p w14:paraId="77C3931E" w14:textId="77777777" w:rsidR="00114DA1" w:rsidRPr="00A34956" w:rsidRDefault="00114DA1" w:rsidP="00A80437">
            <w:r w:rsidRPr="00A34956">
              <w:t>оценка надежности систем теплоснабжения в целом</w:t>
            </w:r>
          </w:p>
        </w:tc>
        <w:tc>
          <w:tcPr>
            <w:tcW w:w="1989" w:type="dxa"/>
            <w:shd w:val="clear" w:color="auto" w:fill="auto"/>
            <w:vAlign w:val="bottom"/>
            <w:hideMark/>
          </w:tcPr>
          <w:p w14:paraId="24EFE700" w14:textId="77777777" w:rsidR="00114DA1" w:rsidRPr="00A34956" w:rsidRDefault="00114DA1" w:rsidP="00A80437">
            <w:r w:rsidRPr="00A34956">
              <w:t>Надежные</w:t>
            </w:r>
          </w:p>
        </w:tc>
      </w:tr>
    </w:tbl>
    <w:p w14:paraId="4E88BA63" w14:textId="69172DD7" w:rsidR="00E1044C" w:rsidRPr="00BD3831" w:rsidRDefault="00E1044C" w:rsidP="00A307F6">
      <w:pPr>
        <w:pStyle w:val="affff0"/>
      </w:pPr>
      <w:bookmarkStart w:id="793" w:name="_Toc101972790"/>
      <w:bookmarkStart w:id="794" w:name="_Toc108034263"/>
      <w:r w:rsidRPr="00BD3831">
        <w:t>11.4. Результаты оценки коэффициентов готовности теплопроводов к несению тепловой нагрузки</w:t>
      </w:r>
      <w:bookmarkEnd w:id="793"/>
      <w:bookmarkEnd w:id="794"/>
    </w:p>
    <w:p w14:paraId="6E633703" w14:textId="7F0B9460" w:rsidR="00F1204F" w:rsidRPr="00BD3831" w:rsidRDefault="00F1204F" w:rsidP="00B71E79">
      <w:pPr>
        <w:pStyle w:val="a7"/>
      </w:pPr>
      <w:bookmarkStart w:id="795" w:name="_Hlk70997104"/>
      <w:r w:rsidRPr="00BD3831">
        <w:t xml:space="preserve">Надежность систем централизованного теплоснабжения определяется структурой, параметрами, степенью резервирования и качеством элементов всех ее подсистем – </w:t>
      </w:r>
      <w:r w:rsidR="00885026">
        <w:t>источника тепловой энергии</w:t>
      </w:r>
      <w:r w:rsidRPr="00BD3831">
        <w:t>, тепловых сетей, узлов потребления, систем автоматического регулирования, а также уровнем эксплуатации и строительно-монтажных работ.</w:t>
      </w:r>
    </w:p>
    <w:p w14:paraId="6F426021" w14:textId="77777777" w:rsidR="00F1204F" w:rsidRPr="00BD3831" w:rsidRDefault="00F1204F" w:rsidP="00B71E79">
      <w:pPr>
        <w:pStyle w:val="a7"/>
      </w:pPr>
      <w:r w:rsidRPr="00BD3831">
        <w:t>1. Интенсивность отказов элементов системы теплоснабжения</w:t>
      </w:r>
    </w:p>
    <w:p w14:paraId="606EBD82" w14:textId="77777777" w:rsidR="00F1204F" w:rsidRPr="00BD3831" w:rsidRDefault="00F1204F" w:rsidP="00B71E79">
      <w:pPr>
        <w:pStyle w:val="a7"/>
      </w:pPr>
      <w:r w:rsidRPr="00BD3831">
        <w:t>Интенсивность отказов с учетом времени его эксплуатации:</w:t>
      </w:r>
    </w:p>
    <w:tbl>
      <w:tblPr>
        <w:tblW w:w="0" w:type="auto"/>
        <w:jc w:val="center"/>
        <w:tblLook w:val="04A0" w:firstRow="1" w:lastRow="0" w:firstColumn="1" w:lastColumn="0" w:noHBand="0" w:noVBand="1"/>
      </w:tblPr>
      <w:tblGrid>
        <w:gridCol w:w="8175"/>
        <w:gridCol w:w="1180"/>
      </w:tblGrid>
      <w:tr w:rsidR="00F1204F" w:rsidRPr="00BD3831" w14:paraId="36F0907C" w14:textId="77777777" w:rsidTr="009422BE">
        <w:trPr>
          <w:jc w:val="center"/>
        </w:trPr>
        <w:tc>
          <w:tcPr>
            <w:tcW w:w="8186" w:type="dxa"/>
            <w:vAlign w:val="center"/>
          </w:tcPr>
          <w:p w14:paraId="1369173F" w14:textId="77777777" w:rsidR="00F1204F" w:rsidRPr="00BD3831" w:rsidRDefault="00F1204F" w:rsidP="00F1204F">
            <w:pPr>
              <w:widowControl w:val="0"/>
              <w:autoSpaceDE w:val="0"/>
              <w:autoSpaceDN w:val="0"/>
              <w:adjustRightInd w:val="0"/>
              <w:contextualSpacing/>
              <w:jc w:val="center"/>
              <w:rPr>
                <w:szCs w:val="28"/>
                <w:vertAlign w:val="superscript"/>
              </w:rPr>
            </w:pPr>
            <m:oMath>
              <m:r>
                <m:rPr>
                  <m:sty m:val="p"/>
                </m:rPr>
                <w:rPr>
                  <w:rFonts w:ascii="Cambria Math" w:hAnsi="Cambria Math"/>
                  <w:szCs w:val="28"/>
                </w:rPr>
                <w:sym w:font="Symbol" w:char="F06C"/>
              </m:r>
              <m:r>
                <m:rPr>
                  <m:sty m:val="p"/>
                </m:rPr>
                <w:rPr>
                  <w:rFonts w:ascii="Cambria Math" w:hAnsi="Cambria Math"/>
                  <w:szCs w:val="28"/>
                </w:rPr>
                <m:t>=</m:t>
              </m:r>
              <m:sSup>
                <m:sSupPr>
                  <m:ctrlPr>
                    <w:rPr>
                      <w:rFonts w:ascii="Cambria Math" w:hAnsi="Cambria Math"/>
                      <w:szCs w:val="28"/>
                    </w:rPr>
                  </m:ctrlPr>
                </m:sSupPr>
                <m:e>
                  <m:r>
                    <m:rPr>
                      <m:sty m:val="p"/>
                    </m:rPr>
                    <w:rPr>
                      <w:rFonts w:ascii="Cambria Math" w:hAnsi="Cambria Math"/>
                      <w:szCs w:val="28"/>
                    </w:rPr>
                    <w:sym w:font="Symbol" w:char="F06C"/>
                  </m:r>
                </m:e>
                <m:sup>
                  <m:r>
                    <m:rPr>
                      <m:sty m:val="p"/>
                    </m:rPr>
                    <w:rPr>
                      <w:rFonts w:ascii="Cambria Math" w:hAnsi="Cambria Math"/>
                      <w:szCs w:val="28"/>
                    </w:rPr>
                    <m:t>нач</m:t>
                  </m:r>
                </m:sup>
              </m:sSup>
              <m:r>
                <m:rPr>
                  <m:sty m:val="p"/>
                </m:rPr>
                <w:rPr>
                  <w:rFonts w:ascii="Cambria Math" w:hAnsi="Cambria Math"/>
                  <w:szCs w:val="28"/>
                </w:rPr>
                <m:t>∙</m:t>
              </m:r>
              <m:sSup>
                <m:sSupPr>
                  <m:ctrlPr>
                    <w:rPr>
                      <w:rFonts w:ascii="Cambria Math" w:hAnsi="Cambria Math"/>
                      <w:szCs w:val="28"/>
                    </w:rPr>
                  </m:ctrlPr>
                </m:sSupPr>
                <m:e>
                  <m:d>
                    <m:dPr>
                      <m:ctrlPr>
                        <w:rPr>
                          <w:rFonts w:ascii="Cambria Math" w:hAnsi="Cambria Math"/>
                          <w:szCs w:val="28"/>
                        </w:rPr>
                      </m:ctrlPr>
                    </m:dPr>
                    <m:e>
                      <m:r>
                        <m:rPr>
                          <m:sty m:val="p"/>
                        </m:rPr>
                        <w:rPr>
                          <w:rFonts w:ascii="Cambria Math" w:hAnsi="Cambria Math"/>
                          <w:szCs w:val="28"/>
                        </w:rPr>
                        <m:t>0,1∙</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e>
                  </m:d>
                </m:e>
                <m:sup>
                  <m:r>
                    <m:rPr>
                      <m:sty m:val="p"/>
                    </m:rPr>
                    <w:rPr>
                      <w:rFonts w:ascii="Cambria Math" w:hAnsi="Cambria Math"/>
                      <w:szCs w:val="28"/>
                    </w:rPr>
                    <m:t>α-1</m:t>
                  </m:r>
                </m:sup>
              </m:sSup>
            </m:oMath>
            <w:r w:rsidRPr="00BD3831">
              <w:rPr>
                <w:szCs w:val="28"/>
              </w:rPr>
              <w:t>, 1/(км·ч)</w:t>
            </w:r>
          </w:p>
        </w:tc>
        <w:tc>
          <w:tcPr>
            <w:tcW w:w="1181" w:type="dxa"/>
            <w:vAlign w:val="center"/>
          </w:tcPr>
          <w:p w14:paraId="41AD7865" w14:textId="77777777" w:rsidR="00F1204F" w:rsidRPr="00BD3831" w:rsidRDefault="00F1204F" w:rsidP="00F1204F">
            <w:pPr>
              <w:widowControl w:val="0"/>
              <w:autoSpaceDE w:val="0"/>
              <w:autoSpaceDN w:val="0"/>
              <w:adjustRightInd w:val="0"/>
              <w:contextualSpacing/>
              <w:jc w:val="center"/>
              <w:rPr>
                <w:szCs w:val="28"/>
              </w:rPr>
            </w:pPr>
            <w:bookmarkStart w:id="796" w:name="_Ref374096555"/>
            <w:r w:rsidRPr="00BD3831">
              <w:rPr>
                <w:szCs w:val="28"/>
              </w:rPr>
              <w:t>(1)</w:t>
            </w:r>
            <w:bookmarkEnd w:id="796"/>
          </w:p>
        </w:tc>
      </w:tr>
    </w:tbl>
    <w:p w14:paraId="45E3BE10" w14:textId="6D40C0F7" w:rsidR="00F1204F" w:rsidRPr="00BD3831" w:rsidRDefault="00A34956" w:rsidP="00B71E79">
      <w:pPr>
        <w:pStyle w:val="a7"/>
      </w:pPr>
      <w:r w:rsidRPr="00BD3831">
        <w:t>Г</w:t>
      </w:r>
      <w:r w:rsidR="00F1204F" w:rsidRPr="00BD3831">
        <w:t>де</w:t>
      </w:r>
      <w:r>
        <w:t xml:space="preserve"> λ</w:t>
      </w:r>
      <w:r w:rsidRPr="00A34956">
        <w:rPr>
          <w:vertAlign w:val="subscript"/>
        </w:rPr>
        <w:t>нач</w:t>
      </w:r>
      <w:r w:rsidR="00F1204F" w:rsidRPr="00BD3831">
        <w:t>– начальная интенсивность отказов теплопровода, соответствующая периоду нормальной эксплуатации, 1/(км·ч);</w:t>
      </w:r>
    </w:p>
    <w:p w14:paraId="4CFF3D8F" w14:textId="77777777" w:rsidR="00F1204F" w:rsidRPr="00BD3831" w:rsidRDefault="00142A46" w:rsidP="00B71E79">
      <w:pPr>
        <w:pStyle w:val="a7"/>
      </w:pPr>
      <m:oMath>
        <m:r>
          <m:rPr>
            <m:sty m:val="p"/>
          </m:rPr>
          <w:rPr>
            <w:rFonts w:ascii="Cambria Math" w:hAnsi="Cambria Math"/>
          </w:rPr>
          <m:t>τ</m:t>
        </m:r>
      </m:oMath>
      <w:r w:rsidR="00F1204F" w:rsidRPr="00BD3831">
        <w:t xml:space="preserve"> - продолжительность эксплуатации участка, лет;</w:t>
      </w:r>
    </w:p>
    <w:p w14:paraId="76E9774E" w14:textId="77777777" w:rsidR="00F1204F" w:rsidRPr="00BD3831" w:rsidRDefault="00142A46" w:rsidP="00B71E79">
      <w:pPr>
        <w:pStyle w:val="a7"/>
      </w:pPr>
      <m:oMath>
        <m:r>
          <m:rPr>
            <m:sty m:val="p"/>
          </m:rPr>
          <w:rPr>
            <w:rFonts w:ascii="Cambria Math" w:hAnsi="Cambria Math"/>
          </w:rPr>
          <m:t>α</m:t>
        </m:r>
      </m:oMath>
      <w:r w:rsidR="00F1204F" w:rsidRPr="00BD3831">
        <w:t xml:space="preserve"> коэффициент, учитывающий продолжительность эксплуатации участка:</w:t>
      </w:r>
    </w:p>
    <w:tbl>
      <w:tblPr>
        <w:tblW w:w="0" w:type="auto"/>
        <w:jc w:val="center"/>
        <w:tblLook w:val="04A0" w:firstRow="1" w:lastRow="0" w:firstColumn="1" w:lastColumn="0" w:noHBand="0" w:noVBand="1"/>
      </w:tblPr>
      <w:tblGrid>
        <w:gridCol w:w="8176"/>
        <w:gridCol w:w="1179"/>
      </w:tblGrid>
      <w:tr w:rsidR="00F1204F" w:rsidRPr="00BD3831" w14:paraId="164A6122" w14:textId="77777777" w:rsidTr="009422BE">
        <w:trPr>
          <w:jc w:val="center"/>
        </w:trPr>
        <w:tc>
          <w:tcPr>
            <w:tcW w:w="8186" w:type="dxa"/>
            <w:vAlign w:val="center"/>
          </w:tcPr>
          <w:p w14:paraId="7592DBCD" w14:textId="77777777" w:rsidR="00F1204F" w:rsidRPr="00BD3831" w:rsidRDefault="00142A46" w:rsidP="00F1204F">
            <w:pPr>
              <w:widowControl w:val="0"/>
              <w:autoSpaceDE w:val="0"/>
              <w:autoSpaceDN w:val="0"/>
              <w:adjustRightInd w:val="0"/>
              <w:contextualSpacing/>
              <w:jc w:val="center"/>
              <w:rPr>
                <w:szCs w:val="28"/>
                <w:vertAlign w:val="superscript"/>
              </w:rPr>
            </w:pPr>
            <m:oMathPara>
              <m:oMath>
                <m:r>
                  <m:rPr>
                    <m:sty m:val="p"/>
                  </m:rPr>
                  <w:rPr>
                    <w:rFonts w:ascii="Cambria Math" w:hAnsi="Cambria Math"/>
                    <w:szCs w:val="28"/>
                  </w:rPr>
                  <m:t>α=</m:t>
                </m:r>
                <m:d>
                  <m:dPr>
                    <m:begChr m:val="{"/>
                    <m:endChr m:val=""/>
                    <m:ctrlPr>
                      <w:rPr>
                        <w:rFonts w:ascii="Cambria Math" w:hAnsi="Cambria Math"/>
                        <w:szCs w:val="28"/>
                      </w:rPr>
                    </m:ctrlPr>
                  </m:dPr>
                  <m:e>
                    <m:eqArr>
                      <m:eqArrPr>
                        <m:ctrlPr>
                          <w:rPr>
                            <w:rFonts w:ascii="Cambria Math" w:hAnsi="Cambria Math"/>
                            <w:szCs w:val="28"/>
                          </w:rPr>
                        </m:ctrlPr>
                      </m:eqArrPr>
                      <m:e>
                        <m:r>
                          <m:rPr>
                            <m:sty m:val="p"/>
                          </m:rPr>
                          <w:rPr>
                            <w:rFonts w:ascii="Cambria Math" w:hAnsi="Cambria Math"/>
                            <w:szCs w:val="28"/>
                          </w:rPr>
                          <m:t>0,8 при 0&lt;</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r>
                          <m:rPr>
                            <m:sty m:val="p"/>
                          </m:rPr>
                          <w:rPr>
                            <w:rFonts w:ascii="Cambria Math" w:hAnsi="Cambria Math"/>
                            <w:szCs w:val="28"/>
                          </w:rPr>
                          <m:t>≤3</m:t>
                        </m:r>
                      </m:e>
                      <m:e>
                        <m:r>
                          <m:rPr>
                            <m:sty m:val="p"/>
                          </m:rPr>
                          <w:rPr>
                            <w:rFonts w:ascii="Cambria Math" w:hAnsi="Cambria Math"/>
                            <w:szCs w:val="28"/>
                          </w:rPr>
                          <m:t>1 при 3&lt;</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r>
                          <m:rPr>
                            <m:sty m:val="p"/>
                          </m:rPr>
                          <w:rPr>
                            <w:rFonts w:ascii="Cambria Math" w:hAnsi="Cambria Math"/>
                            <w:szCs w:val="28"/>
                          </w:rPr>
                          <m:t>≤17</m:t>
                        </m:r>
                      </m:e>
                      <m:e>
                        <m:r>
                          <m:rPr>
                            <m:sty m:val="p"/>
                          </m:rPr>
                          <w:rPr>
                            <w:rFonts w:ascii="Cambria Math" w:hAnsi="Cambria Math"/>
                            <w:szCs w:val="28"/>
                          </w:rPr>
                          <m:t>0,5∙</m:t>
                        </m:r>
                        <m:sSup>
                          <m:sSupPr>
                            <m:ctrlPr>
                              <w:rPr>
                                <w:rFonts w:ascii="Cambria Math" w:hAnsi="Cambria Math"/>
                                <w:szCs w:val="28"/>
                                <w:lang w:val="en-US"/>
                              </w:rPr>
                            </m:ctrlPr>
                          </m:sSupPr>
                          <m:e>
                            <m:r>
                              <m:rPr>
                                <m:sty m:val="p"/>
                              </m:rPr>
                              <w:rPr>
                                <w:rFonts w:ascii="Cambria Math" w:hAnsi="Cambria Math"/>
                                <w:szCs w:val="28"/>
                                <w:lang w:val="en-US"/>
                              </w:rPr>
                              <m:t>e</m:t>
                            </m:r>
                          </m:e>
                          <m:sup>
                            <m:d>
                              <m:dPr>
                                <m:ctrlPr>
                                  <w:rPr>
                                    <w:rFonts w:ascii="Cambria Math" w:hAnsi="Cambria Math"/>
                                    <w:szCs w:val="28"/>
                                    <w:lang w:val="en-US"/>
                                  </w:rPr>
                                </m:ctrlPr>
                              </m:dPr>
                              <m:e>
                                <m:f>
                                  <m:fPr>
                                    <m:ctrlPr>
                                      <w:rPr>
                                        <w:rFonts w:ascii="Cambria Math" w:hAnsi="Cambria Math"/>
                                        <w:szCs w:val="28"/>
                                        <w:lang w:val="en-US"/>
                                      </w:rPr>
                                    </m:ctrlPr>
                                  </m:fPr>
                                  <m:num>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num>
                                  <m:den>
                                    <m:r>
                                      <m:rPr>
                                        <m:sty m:val="p"/>
                                      </m:rPr>
                                      <w:rPr>
                                        <w:rFonts w:ascii="Cambria Math" w:hAnsi="Cambria Math"/>
                                        <w:szCs w:val="28"/>
                                      </w:rPr>
                                      <m:t>20</m:t>
                                    </m:r>
                                  </m:den>
                                </m:f>
                              </m:e>
                            </m:d>
                          </m:sup>
                        </m:sSup>
                        <m:r>
                          <m:rPr>
                            <m:sty m:val="p"/>
                          </m:rPr>
                          <w:rPr>
                            <w:rFonts w:ascii="Cambria Math" w:hAnsi="Cambria Math"/>
                            <w:szCs w:val="28"/>
                          </w:rPr>
                          <m:t xml:space="preserve"> при </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r>
                          <m:rPr>
                            <m:sty m:val="p"/>
                          </m:rPr>
                          <w:rPr>
                            <w:rFonts w:ascii="Cambria Math" w:hAnsi="Cambria Math"/>
                            <w:szCs w:val="28"/>
                          </w:rPr>
                          <m:t>&gt;17</m:t>
                        </m:r>
                      </m:e>
                    </m:eqArr>
                  </m:e>
                </m:d>
              </m:oMath>
            </m:oMathPara>
          </w:p>
        </w:tc>
        <w:tc>
          <w:tcPr>
            <w:tcW w:w="1181" w:type="dxa"/>
            <w:vAlign w:val="center"/>
          </w:tcPr>
          <w:p w14:paraId="1E073A0A" w14:textId="77777777" w:rsidR="00F1204F" w:rsidRPr="00BD3831" w:rsidRDefault="00F1204F" w:rsidP="00F1204F">
            <w:pPr>
              <w:widowControl w:val="0"/>
              <w:autoSpaceDE w:val="0"/>
              <w:autoSpaceDN w:val="0"/>
              <w:adjustRightInd w:val="0"/>
              <w:contextualSpacing/>
              <w:jc w:val="center"/>
              <w:rPr>
                <w:szCs w:val="28"/>
              </w:rPr>
            </w:pPr>
            <w:bookmarkStart w:id="797" w:name="_Ref374096564"/>
            <w:r w:rsidRPr="00BD3831">
              <w:rPr>
                <w:szCs w:val="28"/>
              </w:rPr>
              <w:t>(2)</w:t>
            </w:r>
            <w:bookmarkEnd w:id="797"/>
          </w:p>
        </w:tc>
      </w:tr>
    </w:tbl>
    <w:p w14:paraId="3E7D247A" w14:textId="77777777" w:rsidR="00F1204F" w:rsidRPr="00BD3831" w:rsidRDefault="00F1204F" w:rsidP="00B71E79">
      <w:pPr>
        <w:pStyle w:val="a7"/>
      </w:pPr>
      <w:r w:rsidRPr="00BD3831">
        <w:t>2. Интенсивность отказов (одной единицы):</w:t>
      </w:r>
    </w:p>
    <w:tbl>
      <w:tblPr>
        <w:tblW w:w="9339" w:type="dxa"/>
        <w:jc w:val="center"/>
        <w:tblLook w:val="04A0" w:firstRow="1" w:lastRow="0" w:firstColumn="1" w:lastColumn="0" w:noHBand="0" w:noVBand="1"/>
      </w:tblPr>
      <w:tblGrid>
        <w:gridCol w:w="7956"/>
        <w:gridCol w:w="1383"/>
      </w:tblGrid>
      <w:tr w:rsidR="00F1204F" w:rsidRPr="00BD3831" w14:paraId="353FA290" w14:textId="77777777" w:rsidTr="009422BE">
        <w:trPr>
          <w:jc w:val="center"/>
        </w:trPr>
        <w:tc>
          <w:tcPr>
            <w:tcW w:w="7956" w:type="dxa"/>
          </w:tcPr>
          <w:p w14:paraId="61ED2EF7" w14:textId="77777777" w:rsidR="00F1204F" w:rsidRPr="00BD3831" w:rsidRDefault="007D1D2E" w:rsidP="00F1204F">
            <w:pPr>
              <w:widowControl w:val="0"/>
              <w:autoSpaceDE w:val="0"/>
              <w:autoSpaceDN w:val="0"/>
              <w:adjustRightInd w:val="0"/>
              <w:contextualSpacing/>
              <w:jc w:val="center"/>
              <w:rPr>
                <w:szCs w:val="28"/>
              </w:rPr>
            </w:pPr>
            <m:oMath>
              <m:sSub>
                <m:sSubPr>
                  <m:ctrlPr>
                    <w:rPr>
                      <w:rFonts w:ascii="Cambria Math" w:hAnsi="Cambria Math"/>
                      <w:szCs w:val="28"/>
                    </w:rPr>
                  </m:ctrlPr>
                </m:sSubPr>
                <m:e>
                  <m:r>
                    <m:rPr>
                      <m:sty m:val="p"/>
                    </m:rPr>
                    <w:rPr>
                      <w:rFonts w:ascii="Cambria Math" w:hAnsi="Cambria Math"/>
                      <w:szCs w:val="28"/>
                    </w:rPr>
                    <m:t>λ</m:t>
                  </m:r>
                </m:e>
                <m:sub>
                  <m:r>
                    <m:rPr>
                      <m:sty m:val="p"/>
                    </m:rPr>
                    <w:rPr>
                      <w:rFonts w:ascii="Cambria Math" w:hAnsi="Cambria Math"/>
                      <w:szCs w:val="28"/>
                    </w:rPr>
                    <m:t>зра</m:t>
                  </m:r>
                </m:sub>
              </m:sSub>
              <m:r>
                <m:rPr>
                  <m:sty m:val="p"/>
                </m:rPr>
                <w:rPr>
                  <w:rFonts w:ascii="Cambria Math" w:hAnsi="Cambria Math"/>
                  <w:szCs w:val="28"/>
                </w:rPr>
                <m:t>=2,28 ∙</m:t>
              </m:r>
              <m:sSup>
                <m:sSupPr>
                  <m:ctrlPr>
                    <w:rPr>
                      <w:rFonts w:ascii="Cambria Math" w:hAnsi="Cambria Math"/>
                      <w:szCs w:val="28"/>
                    </w:rPr>
                  </m:ctrlPr>
                </m:sSupPr>
                <m:e>
                  <m:r>
                    <m:rPr>
                      <m:sty m:val="p"/>
                    </m:rPr>
                    <w:rPr>
                      <w:rFonts w:ascii="Cambria Math" w:hAnsi="Cambria Math"/>
                      <w:szCs w:val="28"/>
                    </w:rPr>
                    <m:t>10</m:t>
                  </m:r>
                </m:e>
                <m:sup>
                  <m:r>
                    <m:rPr>
                      <m:sty m:val="p"/>
                    </m:rPr>
                    <w:rPr>
                      <w:rFonts w:ascii="Cambria Math" w:hAnsi="Cambria Math"/>
                      <w:szCs w:val="28"/>
                    </w:rPr>
                    <m:t>-7</m:t>
                  </m:r>
                </m:sup>
              </m:sSup>
            </m:oMath>
            <w:r w:rsidR="00F1204F" w:rsidRPr="00BD3831">
              <w:rPr>
                <w:szCs w:val="28"/>
              </w:rPr>
              <w:t>, 1/ч.</w:t>
            </w:r>
          </w:p>
        </w:tc>
        <w:tc>
          <w:tcPr>
            <w:tcW w:w="1383" w:type="dxa"/>
            <w:vAlign w:val="center"/>
          </w:tcPr>
          <w:p w14:paraId="632FA0FB" w14:textId="77777777" w:rsidR="00F1204F" w:rsidRPr="00BD3831" w:rsidRDefault="00F1204F" w:rsidP="00F1204F">
            <w:pPr>
              <w:autoSpaceDE w:val="0"/>
              <w:autoSpaceDN w:val="0"/>
              <w:adjustRightInd w:val="0"/>
              <w:jc w:val="center"/>
              <w:rPr>
                <w:szCs w:val="28"/>
              </w:rPr>
            </w:pPr>
          </w:p>
        </w:tc>
      </w:tr>
    </w:tbl>
    <w:p w14:paraId="654C3EEF" w14:textId="77777777" w:rsidR="00F1204F" w:rsidRPr="00BD3831" w:rsidRDefault="00F1204F" w:rsidP="00B71E79">
      <w:pPr>
        <w:pStyle w:val="a7"/>
      </w:pPr>
      <w:r w:rsidRPr="00BD3831">
        <w:t>3. Параметр потока отказов элементов системы теплоснабжения:</w:t>
      </w:r>
    </w:p>
    <w:p w14:paraId="391741BF" w14:textId="77777777" w:rsidR="00F1204F" w:rsidRPr="00BD3831" w:rsidRDefault="00F1204F" w:rsidP="00B71E79">
      <w:pPr>
        <w:pStyle w:val="a7"/>
      </w:pPr>
      <w:r w:rsidRPr="00BD3831">
        <w:t>3.1. Параметр потока отказов участков системы теплоснабжения:</w:t>
      </w:r>
    </w:p>
    <w:tbl>
      <w:tblPr>
        <w:tblW w:w="0" w:type="auto"/>
        <w:jc w:val="center"/>
        <w:tblLook w:val="04A0" w:firstRow="1" w:lastRow="0" w:firstColumn="1" w:lastColumn="0" w:noHBand="0" w:noVBand="1"/>
      </w:tblPr>
      <w:tblGrid>
        <w:gridCol w:w="7860"/>
        <w:gridCol w:w="1465"/>
      </w:tblGrid>
      <w:tr w:rsidR="00F1204F" w:rsidRPr="00BD3831" w14:paraId="15BB6D27" w14:textId="77777777" w:rsidTr="009422BE">
        <w:trPr>
          <w:jc w:val="center"/>
        </w:trPr>
        <w:tc>
          <w:tcPr>
            <w:tcW w:w="7860" w:type="dxa"/>
          </w:tcPr>
          <w:p w14:paraId="4C421DF1" w14:textId="77777777" w:rsidR="00F1204F" w:rsidRPr="00BD3831" w:rsidRDefault="00F1204F" w:rsidP="00F1204F">
            <w:pPr>
              <w:widowControl w:val="0"/>
              <w:autoSpaceDE w:val="0"/>
              <w:autoSpaceDN w:val="0"/>
              <w:adjustRightInd w:val="0"/>
              <w:contextualSpacing/>
              <w:jc w:val="center"/>
              <w:rPr>
                <w:szCs w:val="28"/>
              </w:rPr>
            </w:pPr>
            <m:oMath>
              <m:r>
                <m:rPr>
                  <m:sty m:val="p"/>
                </m:rPr>
                <w:rPr>
                  <w:rFonts w:ascii="Cambria Math" w:hAnsi="Cambria Math"/>
                  <w:szCs w:val="28"/>
                </w:rPr>
                <w:sym w:font="Symbol" w:char="F077"/>
              </m:r>
              <m:r>
                <m:rPr>
                  <m:sty m:val="p"/>
                </m:rPr>
                <w:rPr>
                  <w:rFonts w:ascii="Cambria Math" w:hAnsi="Cambria Math"/>
                  <w:szCs w:val="28"/>
                </w:rPr>
                <m:t>=</m:t>
              </m:r>
              <m:r>
                <m:rPr>
                  <m:sty m:val="p"/>
                </m:rPr>
                <w:rPr>
                  <w:rFonts w:ascii="Cambria Math" w:hAnsi="Cambria Math"/>
                  <w:szCs w:val="28"/>
                </w:rPr>
                <w:sym w:font="Symbol" w:char="F06C"/>
              </m:r>
              <m:r>
                <m:rPr>
                  <m:sty m:val="p"/>
                </m:rPr>
                <w:rPr>
                  <w:rFonts w:ascii="Cambria Math" w:hAnsi="Cambria Math"/>
                  <w:szCs w:val="28"/>
                </w:rPr>
                <m:t>∙</m:t>
              </m:r>
              <m:r>
                <m:rPr>
                  <m:sty m:val="p"/>
                </m:rPr>
                <w:rPr>
                  <w:rFonts w:ascii="Cambria Math" w:hAnsi="Cambria Math"/>
                  <w:szCs w:val="28"/>
                  <w:lang w:val="en-US"/>
                </w:rPr>
                <m:t>L</m:t>
              </m:r>
            </m:oMath>
            <w:r w:rsidRPr="00BD3831">
              <w:rPr>
                <w:szCs w:val="28"/>
              </w:rPr>
              <w:t>, 1/ч,</w:t>
            </w:r>
          </w:p>
        </w:tc>
        <w:tc>
          <w:tcPr>
            <w:tcW w:w="1465" w:type="dxa"/>
            <w:vAlign w:val="center"/>
          </w:tcPr>
          <w:p w14:paraId="1F83936D" w14:textId="77777777" w:rsidR="00F1204F" w:rsidRPr="00BD3831" w:rsidRDefault="00F1204F" w:rsidP="00F1204F">
            <w:pPr>
              <w:autoSpaceDE w:val="0"/>
              <w:autoSpaceDN w:val="0"/>
              <w:adjustRightInd w:val="0"/>
              <w:jc w:val="center"/>
              <w:rPr>
                <w:szCs w:val="28"/>
              </w:rPr>
            </w:pPr>
            <w:bookmarkStart w:id="798" w:name="_Ref374096620"/>
            <w:r w:rsidRPr="00BD3831">
              <w:rPr>
                <w:szCs w:val="28"/>
              </w:rPr>
              <w:t>(3)</w:t>
            </w:r>
            <w:bookmarkEnd w:id="798"/>
          </w:p>
        </w:tc>
      </w:tr>
    </w:tbl>
    <w:p w14:paraId="52573F9E" w14:textId="77777777" w:rsidR="00F1204F" w:rsidRPr="00BD3831" w:rsidRDefault="00F1204F" w:rsidP="00B71E79">
      <w:pPr>
        <w:pStyle w:val="a7"/>
      </w:pPr>
      <w:r w:rsidRPr="00BD3831">
        <w:t xml:space="preserve">где </w:t>
      </w:r>
      <m:oMath>
        <m:r>
          <w:rPr>
            <w:rFonts w:ascii="Cambria Math" w:hAnsi="Cambria Math"/>
            <w:lang w:val="en-US"/>
          </w:rPr>
          <m:t>L</m:t>
        </m:r>
        <m:r>
          <w:rPr>
            <w:rFonts w:ascii="Cambria Math" w:hAnsi="Cambria Math"/>
          </w:rPr>
          <m:t xml:space="preserve"> </m:t>
        </m:r>
      </m:oMath>
      <w:r w:rsidRPr="00BD3831">
        <w:t>- длина участка системы теплоснабжения, км;</w:t>
      </w:r>
    </w:p>
    <w:p w14:paraId="7830710E" w14:textId="77777777" w:rsidR="00F1204F" w:rsidRPr="00BD3831" w:rsidRDefault="00F1204F" w:rsidP="00B71E79">
      <w:pPr>
        <w:pStyle w:val="a7"/>
      </w:pPr>
      <w:r w:rsidRPr="00BD3831">
        <w:t>3.2. Параметр потока отказов запорной арматуры:</w:t>
      </w:r>
    </w:p>
    <w:tbl>
      <w:tblPr>
        <w:tblW w:w="0" w:type="auto"/>
        <w:jc w:val="center"/>
        <w:tblLook w:val="04A0" w:firstRow="1" w:lastRow="0" w:firstColumn="1" w:lastColumn="0" w:noHBand="0" w:noVBand="1"/>
      </w:tblPr>
      <w:tblGrid>
        <w:gridCol w:w="7860"/>
        <w:gridCol w:w="1465"/>
      </w:tblGrid>
      <w:tr w:rsidR="00F1204F" w:rsidRPr="00BD3831" w14:paraId="1A895931" w14:textId="77777777" w:rsidTr="009422BE">
        <w:trPr>
          <w:jc w:val="center"/>
        </w:trPr>
        <w:tc>
          <w:tcPr>
            <w:tcW w:w="7860" w:type="dxa"/>
          </w:tcPr>
          <w:p w14:paraId="756E0C0F" w14:textId="77777777" w:rsidR="00F1204F" w:rsidRPr="00BD3831" w:rsidRDefault="007D1D2E" w:rsidP="00F1204F">
            <w:pPr>
              <w:widowControl w:val="0"/>
              <w:autoSpaceDE w:val="0"/>
              <w:autoSpaceDN w:val="0"/>
              <w:adjustRightInd w:val="0"/>
              <w:contextualSpacing/>
              <w:jc w:val="center"/>
              <w:rPr>
                <w:szCs w:val="28"/>
                <w:lang w:val="en-US"/>
              </w:rPr>
            </w:pPr>
            <m:oMath>
              <m:sSub>
                <m:sSubPr>
                  <m:ctrlPr>
                    <w:rPr>
                      <w:rFonts w:ascii="Cambria Math" w:hAnsi="Cambria Math"/>
                      <w:szCs w:val="28"/>
                    </w:rPr>
                  </m:ctrlPr>
                </m:sSubPr>
                <m:e>
                  <m:r>
                    <m:rPr>
                      <m:sty m:val="p"/>
                    </m:rPr>
                    <w:rPr>
                      <w:rFonts w:ascii="Cambria Math" w:hAnsi="Cambria Math"/>
                      <w:szCs w:val="28"/>
                    </w:rPr>
                    <m:t xml:space="preserve"> ω</m:t>
                  </m:r>
                </m:e>
                <m:sub>
                  <m:r>
                    <m:rPr>
                      <m:sty m:val="p"/>
                    </m:rPr>
                    <w:rPr>
                      <w:rFonts w:ascii="Cambria Math" w:hAnsi="Cambria Math"/>
                      <w:szCs w:val="28"/>
                    </w:rPr>
                    <m:t>зра</m:t>
                  </m:r>
                </m:sub>
              </m:sSub>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rPr>
                    <m:t>λ</m:t>
                  </m:r>
                </m:e>
                <m:sub>
                  <m:r>
                    <m:rPr>
                      <m:sty m:val="p"/>
                    </m:rPr>
                    <w:rPr>
                      <w:rFonts w:ascii="Cambria Math" w:hAnsi="Cambria Math"/>
                      <w:szCs w:val="28"/>
                    </w:rPr>
                    <m:t>зра</m:t>
                  </m:r>
                </m:sub>
              </m:sSub>
              <m:r>
                <m:rPr>
                  <m:sty m:val="p"/>
                </m:rPr>
                <w:rPr>
                  <w:rFonts w:ascii="Cambria Math" w:hAnsi="Cambria Math"/>
                  <w:szCs w:val="28"/>
                </w:rPr>
                <m:t>=2,28 ∙</m:t>
              </m:r>
              <m:sSup>
                <m:sSupPr>
                  <m:ctrlPr>
                    <w:rPr>
                      <w:rFonts w:ascii="Cambria Math" w:hAnsi="Cambria Math"/>
                      <w:szCs w:val="28"/>
                    </w:rPr>
                  </m:ctrlPr>
                </m:sSupPr>
                <m:e>
                  <m:r>
                    <m:rPr>
                      <m:sty m:val="p"/>
                    </m:rPr>
                    <w:rPr>
                      <w:rFonts w:ascii="Cambria Math" w:hAnsi="Cambria Math"/>
                      <w:szCs w:val="28"/>
                    </w:rPr>
                    <m:t>10</m:t>
                  </m:r>
                </m:e>
                <m:sup>
                  <m:r>
                    <m:rPr>
                      <m:sty m:val="p"/>
                    </m:rPr>
                    <w:rPr>
                      <w:rFonts w:ascii="Cambria Math" w:hAnsi="Cambria Math"/>
                      <w:szCs w:val="28"/>
                    </w:rPr>
                    <m:t>-7</m:t>
                  </m:r>
                </m:sup>
              </m:sSup>
            </m:oMath>
            <w:r w:rsidR="00F1204F" w:rsidRPr="00BD3831">
              <w:rPr>
                <w:szCs w:val="28"/>
              </w:rPr>
              <w:t>,1/ч.</w:t>
            </w:r>
          </w:p>
        </w:tc>
        <w:tc>
          <w:tcPr>
            <w:tcW w:w="1465" w:type="dxa"/>
            <w:vAlign w:val="center"/>
          </w:tcPr>
          <w:p w14:paraId="19D1A3E5" w14:textId="77777777" w:rsidR="00F1204F" w:rsidRPr="00BD3831" w:rsidRDefault="00F1204F" w:rsidP="00F1204F">
            <w:pPr>
              <w:autoSpaceDE w:val="0"/>
              <w:autoSpaceDN w:val="0"/>
              <w:adjustRightInd w:val="0"/>
              <w:jc w:val="center"/>
              <w:rPr>
                <w:szCs w:val="28"/>
              </w:rPr>
            </w:pPr>
            <w:bookmarkStart w:id="799" w:name="_Ref374096630"/>
            <w:r w:rsidRPr="00BD3831">
              <w:rPr>
                <w:szCs w:val="28"/>
              </w:rPr>
              <w:t>(4)</w:t>
            </w:r>
            <w:bookmarkEnd w:id="799"/>
          </w:p>
        </w:tc>
      </w:tr>
    </w:tbl>
    <w:p w14:paraId="222F6DD7" w14:textId="77777777" w:rsidR="00F1204F" w:rsidRPr="00BD3831" w:rsidRDefault="00F1204F" w:rsidP="00B71E79">
      <w:pPr>
        <w:pStyle w:val="a7"/>
      </w:pPr>
      <w:r w:rsidRPr="00BD3831">
        <w:t>4. Среднее время до восстановления элементов системы теплоснабжения</w:t>
      </w:r>
    </w:p>
    <w:p w14:paraId="10959E0F" w14:textId="77777777" w:rsidR="00F1204F" w:rsidRPr="00BD3831" w:rsidRDefault="00F1204F" w:rsidP="00B71E79">
      <w:pPr>
        <w:pStyle w:val="a7"/>
      </w:pPr>
      <w:r w:rsidRPr="00BD3831">
        <w:t>4.1. Среднее время до восстановления участков системы теплоснабжения:</w:t>
      </w:r>
    </w:p>
    <w:tbl>
      <w:tblPr>
        <w:tblW w:w="0" w:type="auto"/>
        <w:tblInd w:w="108" w:type="dxa"/>
        <w:tblLook w:val="04A0" w:firstRow="1" w:lastRow="0" w:firstColumn="1" w:lastColumn="0" w:noHBand="0" w:noVBand="1"/>
      </w:tblPr>
      <w:tblGrid>
        <w:gridCol w:w="8612"/>
        <w:gridCol w:w="635"/>
      </w:tblGrid>
      <w:tr w:rsidR="00F1204F" w:rsidRPr="00BD3831" w14:paraId="1CD6BF74" w14:textId="77777777" w:rsidTr="009422BE">
        <w:trPr>
          <w:trHeight w:val="332"/>
        </w:trPr>
        <w:tc>
          <w:tcPr>
            <w:tcW w:w="8627" w:type="dxa"/>
            <w:vAlign w:val="center"/>
          </w:tcPr>
          <w:p w14:paraId="56DD6DD4" w14:textId="77777777" w:rsidR="00F1204F" w:rsidRPr="00BD3831" w:rsidRDefault="007D1D2E" w:rsidP="00F1204F">
            <w:pPr>
              <w:widowControl w:val="0"/>
              <w:autoSpaceDE w:val="0"/>
              <w:autoSpaceDN w:val="0"/>
              <w:adjustRightInd w:val="0"/>
              <w:contextualSpacing/>
              <w:jc w:val="center"/>
              <w:rPr>
                <w:szCs w:val="28"/>
              </w:rPr>
            </w:pPr>
            <m:oMath>
              <m:sSup>
                <m:sSupPr>
                  <m:ctrlPr>
                    <w:rPr>
                      <w:rFonts w:ascii="Cambria Math" w:hAnsi="Cambria Math"/>
                      <w:szCs w:val="28"/>
                    </w:rPr>
                  </m:ctrlPr>
                </m:sSupPr>
                <m:e>
                  <m:r>
                    <m:rPr>
                      <m:sty m:val="p"/>
                    </m:rPr>
                    <w:rPr>
                      <w:rFonts w:ascii="Cambria Math" w:hAnsi="Cambria Math"/>
                      <w:szCs w:val="28"/>
                      <w:lang w:val="en-US"/>
                    </w:rPr>
                    <m:t>z</m:t>
                  </m:r>
                </m:e>
                <m:sup>
                  <m:r>
                    <m:rPr>
                      <m:sty m:val="p"/>
                    </m:rPr>
                    <w:rPr>
                      <w:rFonts w:ascii="Cambria Math" w:hAnsi="Cambria Math"/>
                      <w:szCs w:val="28"/>
                    </w:rPr>
                    <m:t>в</m:t>
                  </m:r>
                </m:sup>
              </m:sSup>
              <m:r>
                <m:rPr>
                  <m:sty m:val="p"/>
                </m:rPr>
                <w:rPr>
                  <w:rFonts w:ascii="Cambria Math" w:hAnsi="Cambria Math"/>
                  <w:szCs w:val="28"/>
                </w:rPr>
                <m:t>=</m:t>
              </m:r>
              <m:r>
                <m:rPr>
                  <m:sty m:val="p"/>
                </m:rPr>
                <w:rPr>
                  <w:rFonts w:ascii="Cambria Math" w:hAnsi="Cambria Math"/>
                  <w:szCs w:val="28"/>
                  <w:lang w:val="en-US"/>
                </w:rPr>
                <m:t>a</m:t>
              </m:r>
              <m:r>
                <m:rPr>
                  <m:sty m:val="p"/>
                </m:rPr>
                <w:rPr>
                  <w:rFonts w:ascii="Cambria Math" w:hAnsi="Cambria Math"/>
                  <w:szCs w:val="28"/>
                </w:rPr>
                <m:t>∙</m:t>
              </m:r>
              <m:d>
                <m:dPr>
                  <m:begChr m:val="["/>
                  <m:endChr m:val="]"/>
                  <m:ctrlPr>
                    <w:rPr>
                      <w:rFonts w:ascii="Cambria Math" w:hAnsi="Cambria Math"/>
                      <w:szCs w:val="28"/>
                      <w:lang w:val="en-US"/>
                    </w:rPr>
                  </m:ctrlPr>
                </m:dPr>
                <m:e>
                  <m:r>
                    <m:rPr>
                      <m:sty m:val="p"/>
                    </m:rPr>
                    <w:rPr>
                      <w:rFonts w:ascii="Cambria Math" w:hAnsi="Cambria Math"/>
                      <w:szCs w:val="28"/>
                    </w:rPr>
                    <m:t>1+</m:t>
                  </m:r>
                  <m:d>
                    <m:dPr>
                      <m:ctrlPr>
                        <w:rPr>
                          <w:rFonts w:ascii="Cambria Math" w:hAnsi="Cambria Math"/>
                          <w:szCs w:val="28"/>
                        </w:rPr>
                      </m:ctrlPr>
                    </m:dPr>
                    <m:e>
                      <m:r>
                        <m:rPr>
                          <m:sty m:val="p"/>
                        </m:rPr>
                        <w:rPr>
                          <w:rFonts w:ascii="Cambria Math" w:hAnsi="Cambria Math"/>
                          <w:szCs w:val="28"/>
                          <w:lang w:val="en-US"/>
                        </w:rPr>
                        <m:t>b</m:t>
                      </m:r>
                      <m:r>
                        <m:rPr>
                          <m:sty m:val="p"/>
                        </m:rPr>
                        <w:rPr>
                          <w:rFonts w:ascii="Cambria Math" w:hAnsi="Cambria Math"/>
                          <w:szCs w:val="28"/>
                        </w:rPr>
                        <m:t>+</m:t>
                      </m:r>
                      <m:r>
                        <m:rPr>
                          <m:sty m:val="p"/>
                        </m:rPr>
                        <w:rPr>
                          <w:rFonts w:ascii="Cambria Math" w:hAnsi="Cambria Math"/>
                          <w:szCs w:val="28"/>
                          <w:lang w:val="en-US"/>
                        </w:rPr>
                        <m:t>c</m:t>
                      </m:r>
                      <m:r>
                        <m:rPr>
                          <m:sty m:val="p"/>
                        </m:rPr>
                        <w:rPr>
                          <w:rFonts w:ascii="Cambria Math" w:hAnsi="Cambria Math"/>
                          <w:szCs w:val="28"/>
                        </w:rPr>
                        <m:t>∙</m:t>
                      </m:r>
                      <m:sSub>
                        <m:sSubPr>
                          <m:ctrlPr>
                            <w:rPr>
                              <w:rFonts w:ascii="Cambria Math" w:hAnsi="Cambria Math"/>
                              <w:szCs w:val="28"/>
                              <w:lang w:val="en-US"/>
                            </w:rPr>
                          </m:ctrlPr>
                        </m:sSubPr>
                        <m:e>
                          <m:r>
                            <m:rPr>
                              <m:sty m:val="p"/>
                            </m:rPr>
                            <w:rPr>
                              <w:rFonts w:ascii="Cambria Math" w:hAnsi="Cambria Math"/>
                              <w:szCs w:val="28"/>
                              <w:lang w:val="en-US"/>
                            </w:rPr>
                            <m:t>L</m:t>
                          </m:r>
                        </m:e>
                        <m:sub>
                          <m:r>
                            <m:rPr>
                              <m:sty m:val="p"/>
                            </m:rPr>
                            <w:rPr>
                              <w:rFonts w:ascii="Cambria Math" w:hAnsi="Cambria Math"/>
                              <w:szCs w:val="28"/>
                            </w:rPr>
                            <m:t>сз</m:t>
                          </m:r>
                        </m:sub>
                      </m:sSub>
                    </m:e>
                  </m:d>
                  <m:r>
                    <m:rPr>
                      <m:sty m:val="p"/>
                    </m:rPr>
                    <w:rPr>
                      <w:rFonts w:ascii="Cambria Math" w:hAnsi="Cambria Math"/>
                      <w:szCs w:val="28"/>
                    </w:rPr>
                    <m:t>∙</m:t>
                  </m:r>
                  <m:sSup>
                    <m:sSupPr>
                      <m:ctrlPr>
                        <w:rPr>
                          <w:rFonts w:ascii="Cambria Math" w:hAnsi="Cambria Math"/>
                          <w:szCs w:val="28"/>
                          <w:lang w:val="en-US"/>
                        </w:rPr>
                      </m:ctrlPr>
                    </m:sSupPr>
                    <m:e>
                      <m:r>
                        <m:rPr>
                          <m:sty m:val="p"/>
                        </m:rPr>
                        <w:rPr>
                          <w:rFonts w:ascii="Cambria Math" w:hAnsi="Cambria Math"/>
                          <w:szCs w:val="28"/>
                          <w:lang w:val="en-US"/>
                        </w:rPr>
                        <m:t>d</m:t>
                      </m:r>
                    </m:e>
                    <m:sup>
                      <m:r>
                        <m:rPr>
                          <m:sty m:val="p"/>
                        </m:rPr>
                        <w:rPr>
                          <w:rFonts w:ascii="Cambria Math" w:hAnsi="Cambria Math"/>
                          <w:szCs w:val="28"/>
                        </w:rPr>
                        <m:t>1,2</m:t>
                      </m:r>
                    </m:sup>
                  </m:sSup>
                </m:e>
              </m:d>
            </m:oMath>
            <w:r w:rsidR="00F1204F" w:rsidRPr="00BD3831">
              <w:rPr>
                <w:szCs w:val="28"/>
              </w:rPr>
              <w:t>, ч</w:t>
            </w:r>
          </w:p>
        </w:tc>
        <w:tc>
          <w:tcPr>
            <w:tcW w:w="635" w:type="dxa"/>
            <w:vAlign w:val="center"/>
          </w:tcPr>
          <w:p w14:paraId="07CB49B1" w14:textId="77777777" w:rsidR="00F1204F" w:rsidRPr="00BD3831" w:rsidRDefault="00F1204F" w:rsidP="00F1204F">
            <w:pPr>
              <w:widowControl w:val="0"/>
              <w:autoSpaceDE w:val="0"/>
              <w:autoSpaceDN w:val="0"/>
              <w:adjustRightInd w:val="0"/>
              <w:contextualSpacing/>
              <w:rPr>
                <w:szCs w:val="28"/>
              </w:rPr>
            </w:pPr>
            <w:bookmarkStart w:id="800" w:name="_Ref374095703"/>
            <w:bookmarkStart w:id="801" w:name="_Ref374096203"/>
            <w:r w:rsidRPr="00BD3831">
              <w:rPr>
                <w:szCs w:val="28"/>
              </w:rPr>
              <w:t>(</w:t>
            </w:r>
            <w:bookmarkStart w:id="802" w:name="_Ref374096187"/>
            <w:bookmarkEnd w:id="800"/>
            <w:r w:rsidRPr="00BD3831">
              <w:rPr>
                <w:szCs w:val="28"/>
              </w:rPr>
              <w:t>5)</w:t>
            </w:r>
            <w:bookmarkEnd w:id="801"/>
            <w:bookmarkEnd w:id="802"/>
          </w:p>
        </w:tc>
      </w:tr>
    </w:tbl>
    <w:p w14:paraId="757B88CC" w14:textId="77777777" w:rsidR="00F1204F" w:rsidRPr="00BD3831" w:rsidRDefault="00F1204F" w:rsidP="00B71E79">
      <w:pPr>
        <w:pStyle w:val="a7"/>
      </w:pPr>
      <w:r w:rsidRPr="00BD3831">
        <w:t xml:space="preserve">где: </w:t>
      </w:r>
      <m:oMath>
        <m:sSub>
          <m:sSubPr>
            <m:ctrlPr>
              <w:rPr>
                <w:rFonts w:ascii="Cambria Math" w:hAnsi="Cambria Math"/>
                <w:lang w:val="en-US"/>
              </w:rPr>
            </m:ctrlPr>
          </m:sSubPr>
          <m:e>
            <m:r>
              <m:rPr>
                <m:sty m:val="p"/>
              </m:rPr>
              <w:rPr>
                <w:rFonts w:ascii="Cambria Math" w:hAnsi="Cambria Math"/>
                <w:lang w:val="en-US"/>
              </w:rPr>
              <m:t>L</m:t>
            </m:r>
          </m:e>
          <m:sub>
            <m:r>
              <m:rPr>
                <m:sty m:val="p"/>
              </m:rPr>
              <w:rPr>
                <w:rFonts w:ascii="Cambria Math" w:hAnsi="Cambria Math"/>
              </w:rPr>
              <m:t>сз</m:t>
            </m:r>
          </m:sub>
        </m:sSub>
      </m:oMath>
      <w:r w:rsidRPr="00BD3831">
        <w:t xml:space="preserve"> - расстояние между секционирующими задвижками, км;</w:t>
      </w:r>
    </w:p>
    <w:p w14:paraId="1F3BFB23" w14:textId="77777777" w:rsidR="00F1204F" w:rsidRPr="00BD3831" w:rsidRDefault="00F1204F" w:rsidP="00B71E79">
      <w:pPr>
        <w:pStyle w:val="a7"/>
      </w:pPr>
      <w:r w:rsidRPr="00BD3831">
        <w:rPr>
          <w:lang w:val="en-US"/>
        </w:rPr>
        <w:t>d</w:t>
      </w:r>
      <w:r w:rsidRPr="00BD3831">
        <w:t xml:space="preserve"> – диаметр теплопровода, м.</w:t>
      </w:r>
    </w:p>
    <w:p w14:paraId="5B1E3F76" w14:textId="6B63E848" w:rsidR="00F1204F" w:rsidRPr="00BD3831" w:rsidRDefault="00F1204F" w:rsidP="00B71E79">
      <w:pPr>
        <w:pStyle w:val="a7"/>
      </w:pPr>
      <w:r w:rsidRPr="00BD3831">
        <w:t>Значения коэффициентов для формулы (5), приведенные в таблице 11.4.1., получены на основе численных значений времени восстановления теплопроводов в зависимости от их диаметров, рекомендуемых СНиП 41-02-2003</w:t>
      </w:r>
    </w:p>
    <w:p w14:paraId="3275723A" w14:textId="77777777" w:rsidR="00F1204F" w:rsidRPr="00BD3831" w:rsidRDefault="00F1204F" w:rsidP="00A307F6">
      <w:pPr>
        <w:pStyle w:val="afffc"/>
      </w:pPr>
      <w:bookmarkStart w:id="803" w:name="_Toc101972980"/>
      <w:bookmarkStart w:id="804" w:name="_Toc108034353"/>
      <w:r w:rsidRPr="00BD3831">
        <w:t>Таблица 11.4.1. Значения коэффициентов</w:t>
      </w:r>
      <w:bookmarkEnd w:id="803"/>
      <w:bookmarkEnd w:id="804"/>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386"/>
        <w:gridCol w:w="2386"/>
        <w:gridCol w:w="2519"/>
      </w:tblGrid>
      <w:tr w:rsidR="00114DA1" w:rsidRPr="000E2C96" w14:paraId="05E9AA1B" w14:textId="77777777" w:rsidTr="00A80437">
        <w:trPr>
          <w:trHeight w:val="309"/>
        </w:trPr>
        <w:tc>
          <w:tcPr>
            <w:tcW w:w="2315" w:type="dxa"/>
          </w:tcPr>
          <w:p w14:paraId="0383BB7B" w14:textId="77777777" w:rsidR="00114DA1" w:rsidRPr="000E2C96" w:rsidRDefault="00114DA1" w:rsidP="00A80437">
            <w:pPr>
              <w:autoSpaceDE w:val="0"/>
              <w:autoSpaceDN w:val="0"/>
              <w:adjustRightInd w:val="0"/>
            </w:pPr>
            <w:r w:rsidRPr="000E2C96">
              <w:t>Коэффициент</w:t>
            </w:r>
          </w:p>
        </w:tc>
        <w:tc>
          <w:tcPr>
            <w:tcW w:w="2386" w:type="dxa"/>
          </w:tcPr>
          <w:p w14:paraId="6FBBFFC6" w14:textId="77777777" w:rsidR="00114DA1" w:rsidRPr="000E2C96" w:rsidRDefault="00114DA1" w:rsidP="00A80437">
            <w:pPr>
              <w:widowControl w:val="0"/>
              <w:autoSpaceDE w:val="0"/>
              <w:autoSpaceDN w:val="0"/>
              <w:adjustRightInd w:val="0"/>
              <w:rPr>
                <w:lang w:val="en-US"/>
              </w:rPr>
            </w:pPr>
            <w:r w:rsidRPr="000E2C96">
              <w:rPr>
                <w:lang w:val="en-US"/>
              </w:rPr>
              <w:t>a</w:t>
            </w:r>
          </w:p>
        </w:tc>
        <w:tc>
          <w:tcPr>
            <w:tcW w:w="2386" w:type="dxa"/>
          </w:tcPr>
          <w:p w14:paraId="1A504193" w14:textId="77777777" w:rsidR="00114DA1" w:rsidRPr="000E2C96" w:rsidRDefault="00114DA1" w:rsidP="00A80437">
            <w:pPr>
              <w:widowControl w:val="0"/>
              <w:autoSpaceDE w:val="0"/>
              <w:autoSpaceDN w:val="0"/>
              <w:adjustRightInd w:val="0"/>
              <w:rPr>
                <w:lang w:val="en-US"/>
              </w:rPr>
            </w:pPr>
            <w:r w:rsidRPr="000E2C96">
              <w:rPr>
                <w:lang w:val="en-US"/>
              </w:rPr>
              <w:t>b</w:t>
            </w:r>
          </w:p>
        </w:tc>
        <w:tc>
          <w:tcPr>
            <w:tcW w:w="2519" w:type="dxa"/>
          </w:tcPr>
          <w:p w14:paraId="13F05496" w14:textId="77777777" w:rsidR="00114DA1" w:rsidRPr="000E2C96" w:rsidRDefault="00114DA1" w:rsidP="00A80437">
            <w:pPr>
              <w:widowControl w:val="0"/>
              <w:autoSpaceDE w:val="0"/>
              <w:autoSpaceDN w:val="0"/>
              <w:adjustRightInd w:val="0"/>
              <w:rPr>
                <w:lang w:val="en-US"/>
              </w:rPr>
            </w:pPr>
            <w:r w:rsidRPr="000E2C96">
              <w:rPr>
                <w:lang w:val="en-US"/>
              </w:rPr>
              <w:t>v</w:t>
            </w:r>
          </w:p>
        </w:tc>
      </w:tr>
      <w:tr w:rsidR="00114DA1" w:rsidRPr="000E2C96" w14:paraId="3A99D8FD" w14:textId="77777777" w:rsidTr="00F06FD4">
        <w:trPr>
          <w:trHeight w:val="372"/>
        </w:trPr>
        <w:tc>
          <w:tcPr>
            <w:tcW w:w="2315" w:type="dxa"/>
            <w:vAlign w:val="center"/>
          </w:tcPr>
          <w:p w14:paraId="67DBF212" w14:textId="77777777" w:rsidR="00114DA1" w:rsidRPr="000E2C96" w:rsidRDefault="00114DA1" w:rsidP="00F1204F">
            <w:pPr>
              <w:autoSpaceDE w:val="0"/>
              <w:autoSpaceDN w:val="0"/>
              <w:adjustRightInd w:val="0"/>
            </w:pPr>
            <w:r w:rsidRPr="000E2C96">
              <w:t>Значение</w:t>
            </w:r>
          </w:p>
        </w:tc>
        <w:tc>
          <w:tcPr>
            <w:tcW w:w="2386" w:type="dxa"/>
            <w:vAlign w:val="bottom"/>
          </w:tcPr>
          <w:p w14:paraId="7BE29026" w14:textId="77777777" w:rsidR="00114DA1" w:rsidRPr="000E2C96" w:rsidRDefault="00114DA1" w:rsidP="00F1204F">
            <w:pPr>
              <w:autoSpaceDE w:val="0"/>
              <w:autoSpaceDN w:val="0"/>
              <w:adjustRightInd w:val="0"/>
              <w:jc w:val="right"/>
            </w:pPr>
            <w:r w:rsidRPr="000E2C96">
              <w:t>2.91256074780734</w:t>
            </w:r>
          </w:p>
        </w:tc>
        <w:tc>
          <w:tcPr>
            <w:tcW w:w="2386" w:type="dxa"/>
            <w:vAlign w:val="bottom"/>
          </w:tcPr>
          <w:p w14:paraId="3DC10C6C" w14:textId="77777777" w:rsidR="00114DA1" w:rsidRPr="000E2C96" w:rsidRDefault="00114DA1" w:rsidP="00F1204F">
            <w:pPr>
              <w:autoSpaceDE w:val="0"/>
              <w:autoSpaceDN w:val="0"/>
              <w:adjustRightInd w:val="0"/>
              <w:jc w:val="right"/>
            </w:pPr>
            <w:r w:rsidRPr="000E2C96">
              <w:t>20.8877641154199</w:t>
            </w:r>
          </w:p>
        </w:tc>
        <w:tc>
          <w:tcPr>
            <w:tcW w:w="2519" w:type="dxa"/>
            <w:vAlign w:val="bottom"/>
          </w:tcPr>
          <w:p w14:paraId="32066693" w14:textId="77777777" w:rsidR="00114DA1" w:rsidRPr="000E2C96" w:rsidRDefault="00114DA1" w:rsidP="00F1204F">
            <w:pPr>
              <w:autoSpaceDE w:val="0"/>
              <w:autoSpaceDN w:val="0"/>
              <w:adjustRightInd w:val="0"/>
              <w:jc w:val="right"/>
            </w:pPr>
            <w:r w:rsidRPr="000E2C96">
              <w:t>-1.87928919400643</w:t>
            </w:r>
          </w:p>
        </w:tc>
      </w:tr>
    </w:tbl>
    <w:p w14:paraId="3B26359B" w14:textId="77777777" w:rsidR="00F1204F" w:rsidRPr="00BD3831" w:rsidRDefault="00F1204F" w:rsidP="00B71E79">
      <w:pPr>
        <w:pStyle w:val="a7"/>
      </w:pPr>
      <w:r w:rsidRPr="00BD3831">
        <w:t>Расстояния между запорной арматуры должны соответствовать требованиям СНиП 41–02–2003 (п. 10.17) и приниматься в соответствии с таблицей 11.4.2.</w:t>
      </w:r>
    </w:p>
    <w:p w14:paraId="43E35107" w14:textId="77777777" w:rsidR="00F1204F" w:rsidRPr="00BD3831" w:rsidRDefault="00F1204F" w:rsidP="00A307F6">
      <w:pPr>
        <w:pStyle w:val="afffc"/>
      </w:pPr>
      <w:bookmarkStart w:id="805" w:name="_Toc101972981"/>
      <w:bookmarkStart w:id="806" w:name="_Toc108034354"/>
      <w:r w:rsidRPr="00BD3831">
        <w:t>Таблица</w:t>
      </w:r>
      <w:bookmarkStart w:id="807" w:name="_Ref374107744"/>
      <w:r w:rsidRPr="00BD3831">
        <w:t xml:space="preserve"> </w:t>
      </w:r>
      <w:bookmarkStart w:id="808" w:name="_Ref375231112"/>
      <w:bookmarkEnd w:id="807"/>
      <w:r w:rsidRPr="00BD3831">
        <w:t>11.4.2. Расстояния между тепловыми камерами в метрах и место их расположения</w:t>
      </w:r>
      <w:bookmarkEnd w:id="805"/>
      <w:bookmarkEnd w:id="806"/>
      <w:bookmarkEnd w:id="808"/>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1"/>
        <w:gridCol w:w="871"/>
        <w:gridCol w:w="2308"/>
        <w:gridCol w:w="2254"/>
        <w:gridCol w:w="2254"/>
      </w:tblGrid>
      <w:tr w:rsidR="00114DA1" w:rsidRPr="000E2C96" w14:paraId="24A7C9A1" w14:textId="77777777" w:rsidTr="0038491C">
        <w:trPr>
          <w:trHeight w:val="215"/>
          <w:tblHeader/>
        </w:trPr>
        <w:tc>
          <w:tcPr>
            <w:tcW w:w="1931" w:type="dxa"/>
            <w:vMerge w:val="restart"/>
          </w:tcPr>
          <w:p w14:paraId="0D68B5BA" w14:textId="77777777" w:rsidR="00114DA1" w:rsidRPr="000E2C96" w:rsidRDefault="00114DA1" w:rsidP="00A80437">
            <w:r w:rsidRPr="000E2C96">
              <w:t>Диаметр теплопровода, м</w:t>
            </w:r>
          </w:p>
        </w:tc>
        <w:tc>
          <w:tcPr>
            <w:tcW w:w="3179" w:type="dxa"/>
            <w:gridSpan w:val="2"/>
          </w:tcPr>
          <w:p w14:paraId="05105A32" w14:textId="77777777" w:rsidR="00114DA1" w:rsidRPr="000E2C96" w:rsidRDefault="00114DA1" w:rsidP="00A80437">
            <w:r w:rsidRPr="000E2C96">
              <w:t>Диаметр не изменяется</w:t>
            </w:r>
          </w:p>
        </w:tc>
        <w:tc>
          <w:tcPr>
            <w:tcW w:w="4508" w:type="dxa"/>
            <w:gridSpan w:val="2"/>
          </w:tcPr>
          <w:p w14:paraId="5F60EE6E" w14:textId="77777777" w:rsidR="00114DA1" w:rsidRPr="000E2C96" w:rsidRDefault="00114DA1" w:rsidP="00A80437">
            <w:r w:rsidRPr="000E2C96">
              <w:t>Диаметр изменяется</w:t>
            </w:r>
          </w:p>
        </w:tc>
      </w:tr>
      <w:tr w:rsidR="00114DA1" w:rsidRPr="000E2C96" w14:paraId="5E519173" w14:textId="77777777" w:rsidTr="0038491C">
        <w:trPr>
          <w:tblHeader/>
        </w:trPr>
        <w:tc>
          <w:tcPr>
            <w:tcW w:w="1931" w:type="dxa"/>
            <w:vMerge/>
          </w:tcPr>
          <w:p w14:paraId="1002EB01" w14:textId="77777777" w:rsidR="00114DA1" w:rsidRPr="000E2C96" w:rsidRDefault="00114DA1" w:rsidP="00A80437"/>
        </w:tc>
        <w:tc>
          <w:tcPr>
            <w:tcW w:w="871" w:type="dxa"/>
          </w:tcPr>
          <w:p w14:paraId="5AFE48B9" w14:textId="77777777" w:rsidR="00114DA1" w:rsidRPr="000E2C96" w:rsidRDefault="00114DA1" w:rsidP="00A80437">
            <w:r w:rsidRPr="000E2C96">
              <w:t>ответвлений нет</w:t>
            </w:r>
          </w:p>
        </w:tc>
        <w:tc>
          <w:tcPr>
            <w:tcW w:w="2307" w:type="dxa"/>
          </w:tcPr>
          <w:p w14:paraId="6838C65C" w14:textId="77777777" w:rsidR="00114DA1" w:rsidRPr="000E2C96" w:rsidRDefault="00114DA1" w:rsidP="00A80437">
            <w:r w:rsidRPr="000E2C96">
              <w:t>ответвления есть</w:t>
            </w:r>
          </w:p>
        </w:tc>
        <w:tc>
          <w:tcPr>
            <w:tcW w:w="2254" w:type="dxa"/>
          </w:tcPr>
          <w:p w14:paraId="651E9980" w14:textId="77777777" w:rsidR="00114DA1" w:rsidRPr="000E2C96" w:rsidRDefault="00114DA1" w:rsidP="00A80437">
            <w:r w:rsidRPr="000E2C96">
              <w:t>ответвлений нет</w:t>
            </w:r>
          </w:p>
        </w:tc>
        <w:tc>
          <w:tcPr>
            <w:tcW w:w="2254" w:type="dxa"/>
          </w:tcPr>
          <w:p w14:paraId="61F3BAC9" w14:textId="77777777" w:rsidR="00114DA1" w:rsidRPr="000E2C96" w:rsidRDefault="00114DA1" w:rsidP="00A80437">
            <w:r w:rsidRPr="000E2C96">
              <w:t>ответвления есть</w:t>
            </w:r>
          </w:p>
        </w:tc>
      </w:tr>
      <w:tr w:rsidR="00114DA1" w:rsidRPr="000E2C96" w14:paraId="0D78CC17" w14:textId="77777777" w:rsidTr="0038491C">
        <w:tc>
          <w:tcPr>
            <w:tcW w:w="1931" w:type="dxa"/>
          </w:tcPr>
          <w:p w14:paraId="65B765FC" w14:textId="77777777" w:rsidR="00114DA1" w:rsidRPr="000E2C96" w:rsidRDefault="00114DA1" w:rsidP="00A80437">
            <w:r w:rsidRPr="000E2C96">
              <w:t>до 0,4</w:t>
            </w:r>
          </w:p>
        </w:tc>
        <w:tc>
          <w:tcPr>
            <w:tcW w:w="871" w:type="dxa"/>
          </w:tcPr>
          <w:p w14:paraId="47D063D1" w14:textId="77777777" w:rsidR="00114DA1" w:rsidRPr="000E2C96" w:rsidRDefault="00114DA1" w:rsidP="00A80437">
            <w:r w:rsidRPr="000E2C96">
              <w:t>1000</w:t>
            </w:r>
          </w:p>
        </w:tc>
        <w:tc>
          <w:tcPr>
            <w:tcW w:w="2307" w:type="dxa"/>
          </w:tcPr>
          <w:p w14:paraId="209218A7" w14:textId="77777777" w:rsidR="00114DA1" w:rsidRPr="000E2C96" w:rsidRDefault="00114DA1" w:rsidP="00A80437">
            <w:r w:rsidRPr="000E2C96">
              <w:t>непосредственно</w:t>
            </w:r>
          </w:p>
          <w:p w14:paraId="1FC87C56" w14:textId="77777777" w:rsidR="00114DA1" w:rsidRPr="000E2C96" w:rsidRDefault="00114DA1" w:rsidP="00A80437">
            <w:r w:rsidRPr="000E2C96">
              <w:t>за ответвлением,</w:t>
            </w:r>
          </w:p>
          <w:p w14:paraId="6956B586" w14:textId="77777777" w:rsidR="00114DA1" w:rsidRPr="000E2C96" w:rsidRDefault="00114DA1" w:rsidP="00A80437">
            <w:r w:rsidRPr="000E2C96">
              <w:t>расстояние до ближайшей ТК не более 1000 м</w:t>
            </w:r>
          </w:p>
        </w:tc>
        <w:tc>
          <w:tcPr>
            <w:tcW w:w="2254" w:type="dxa"/>
          </w:tcPr>
          <w:p w14:paraId="3E7EBE0E" w14:textId="46B08FBC" w:rsidR="00114DA1" w:rsidRPr="000E2C96" w:rsidRDefault="00114DA1" w:rsidP="00A80437">
            <w:r w:rsidRPr="000E2C96">
              <w:t>непосредственно за местом изменения диаметра, расстояние до ближайшей ТК не более 1000м</w:t>
            </w:r>
          </w:p>
        </w:tc>
        <w:tc>
          <w:tcPr>
            <w:tcW w:w="2254" w:type="dxa"/>
          </w:tcPr>
          <w:p w14:paraId="1F4DF9E7" w14:textId="77777777" w:rsidR="00114DA1" w:rsidRPr="000E2C96" w:rsidRDefault="00114DA1" w:rsidP="00A80437">
            <w:r w:rsidRPr="000E2C96">
              <w:t>непосредственно за ответвлением, на теплопроводе меньшего диаметра, расстояние до ближайшей ТК не более 1000 м</w:t>
            </w:r>
          </w:p>
        </w:tc>
      </w:tr>
      <w:tr w:rsidR="00114DA1" w:rsidRPr="000E2C96" w14:paraId="0681FD3B" w14:textId="77777777" w:rsidTr="0038491C">
        <w:tc>
          <w:tcPr>
            <w:tcW w:w="1931" w:type="dxa"/>
          </w:tcPr>
          <w:p w14:paraId="4F6352DD" w14:textId="77777777" w:rsidR="00114DA1" w:rsidRPr="000E2C96" w:rsidRDefault="00114DA1" w:rsidP="00A80437">
            <w:r w:rsidRPr="000E2C96">
              <w:t>от 0,4 до 0,6</w:t>
            </w:r>
          </w:p>
        </w:tc>
        <w:tc>
          <w:tcPr>
            <w:tcW w:w="871" w:type="dxa"/>
          </w:tcPr>
          <w:p w14:paraId="306ED30F" w14:textId="77777777" w:rsidR="00114DA1" w:rsidRPr="000E2C96" w:rsidRDefault="00114DA1" w:rsidP="00A80437">
            <w:r w:rsidRPr="000E2C96">
              <w:t>1500</w:t>
            </w:r>
          </w:p>
        </w:tc>
        <w:tc>
          <w:tcPr>
            <w:tcW w:w="2307" w:type="dxa"/>
          </w:tcPr>
          <w:p w14:paraId="26A3BA12" w14:textId="77777777" w:rsidR="00114DA1" w:rsidRPr="000E2C96" w:rsidRDefault="00114DA1" w:rsidP="00A80437">
            <w:r w:rsidRPr="000E2C96">
              <w:t>непосредственно</w:t>
            </w:r>
          </w:p>
          <w:p w14:paraId="72261349" w14:textId="77777777" w:rsidR="00114DA1" w:rsidRPr="000E2C96" w:rsidRDefault="00114DA1" w:rsidP="00A80437">
            <w:r w:rsidRPr="000E2C96">
              <w:t>за ответвлением, расстояние до ближайшей ТК не более 1500 м</w:t>
            </w:r>
          </w:p>
        </w:tc>
        <w:tc>
          <w:tcPr>
            <w:tcW w:w="2254" w:type="dxa"/>
          </w:tcPr>
          <w:p w14:paraId="39BED40D" w14:textId="7E86F53C" w:rsidR="00114DA1" w:rsidRPr="000E2C96" w:rsidRDefault="00114DA1" w:rsidP="00A80437">
            <w:r w:rsidRPr="000E2C96">
              <w:t>непосредственно за местом изменения диаметра, расстояние до ближайшей ТК не более 1000м</w:t>
            </w:r>
          </w:p>
        </w:tc>
        <w:tc>
          <w:tcPr>
            <w:tcW w:w="2254" w:type="dxa"/>
          </w:tcPr>
          <w:p w14:paraId="68D9CC5D" w14:textId="77777777" w:rsidR="00114DA1" w:rsidRPr="000E2C96" w:rsidRDefault="00114DA1" w:rsidP="00A80437">
            <w:r w:rsidRPr="000E2C96">
              <w:t>непосредственно за ответвлением, на теплопроводе меньшего диаметра, расстояние до ближайшей ТК не более 1000 м</w:t>
            </w:r>
          </w:p>
        </w:tc>
      </w:tr>
      <w:tr w:rsidR="00114DA1" w:rsidRPr="000E2C96" w14:paraId="43249E8D" w14:textId="77777777" w:rsidTr="0038491C">
        <w:tc>
          <w:tcPr>
            <w:tcW w:w="1931" w:type="dxa"/>
          </w:tcPr>
          <w:p w14:paraId="7B5D430E" w14:textId="77777777" w:rsidR="00114DA1" w:rsidRPr="000E2C96" w:rsidRDefault="00114DA1" w:rsidP="00A80437">
            <w:r w:rsidRPr="000E2C96">
              <w:t>от 0,6 до 0,9</w:t>
            </w:r>
          </w:p>
        </w:tc>
        <w:tc>
          <w:tcPr>
            <w:tcW w:w="871" w:type="dxa"/>
          </w:tcPr>
          <w:p w14:paraId="43E26799" w14:textId="77777777" w:rsidR="00114DA1" w:rsidRPr="000E2C96" w:rsidRDefault="00114DA1" w:rsidP="00A80437">
            <w:r w:rsidRPr="000E2C96">
              <w:t>3000</w:t>
            </w:r>
          </w:p>
        </w:tc>
        <w:tc>
          <w:tcPr>
            <w:tcW w:w="2307" w:type="dxa"/>
          </w:tcPr>
          <w:p w14:paraId="5FAD27A1" w14:textId="77777777" w:rsidR="00114DA1" w:rsidRPr="000E2C96" w:rsidRDefault="00114DA1" w:rsidP="00A80437">
            <w:r w:rsidRPr="000E2C96">
              <w:t>непосредственно</w:t>
            </w:r>
          </w:p>
          <w:p w14:paraId="10D63D88" w14:textId="77777777" w:rsidR="00114DA1" w:rsidRPr="000E2C96" w:rsidRDefault="00114DA1" w:rsidP="00A80437">
            <w:r w:rsidRPr="000E2C96">
              <w:t>за ответвлением, расстояние до ближайшей ТК</w:t>
            </w:r>
          </w:p>
          <w:p w14:paraId="06034F6B" w14:textId="77777777" w:rsidR="00114DA1" w:rsidRPr="000E2C96" w:rsidRDefault="00114DA1" w:rsidP="00A80437">
            <w:r w:rsidRPr="000E2C96">
              <w:lastRenderedPageBreak/>
              <w:t>не более 3000 м</w:t>
            </w:r>
          </w:p>
        </w:tc>
        <w:tc>
          <w:tcPr>
            <w:tcW w:w="2254" w:type="dxa"/>
          </w:tcPr>
          <w:p w14:paraId="480A7A83" w14:textId="77777777" w:rsidR="00114DA1" w:rsidRPr="000E2C96" w:rsidRDefault="00114DA1" w:rsidP="00A80437">
            <w:r w:rsidRPr="000E2C96">
              <w:lastRenderedPageBreak/>
              <w:t xml:space="preserve">непосредственно за местом изменения диаметра, расстояние до </w:t>
            </w:r>
            <w:r w:rsidRPr="000E2C96">
              <w:lastRenderedPageBreak/>
              <w:t>ближайшей ТК в соответствии с меньшим диаметром (не более 1000 м, 1500 м)</w:t>
            </w:r>
          </w:p>
        </w:tc>
        <w:tc>
          <w:tcPr>
            <w:tcW w:w="2254" w:type="dxa"/>
          </w:tcPr>
          <w:p w14:paraId="550AC7BC" w14:textId="77777777" w:rsidR="00114DA1" w:rsidRPr="000E2C96" w:rsidRDefault="00114DA1" w:rsidP="00A80437">
            <w:r w:rsidRPr="000E2C96">
              <w:lastRenderedPageBreak/>
              <w:t xml:space="preserve">непосредственно за ответвлением, на теплопроводе меньшего </w:t>
            </w:r>
            <w:r w:rsidRPr="000E2C96">
              <w:lastRenderedPageBreak/>
              <w:t>диаметра, расстояние до ближайшей ТК в соответствии с меньшим диаметром</w:t>
            </w:r>
          </w:p>
          <w:p w14:paraId="199D5077" w14:textId="77777777" w:rsidR="00114DA1" w:rsidRPr="000E2C96" w:rsidRDefault="00114DA1" w:rsidP="00A80437">
            <w:r w:rsidRPr="000E2C96">
              <w:t>(не более 1000 м, 1500 м)</w:t>
            </w:r>
          </w:p>
        </w:tc>
      </w:tr>
      <w:tr w:rsidR="00114DA1" w:rsidRPr="000E2C96" w14:paraId="7E3C6A4A" w14:textId="77777777" w:rsidTr="0038491C">
        <w:tc>
          <w:tcPr>
            <w:tcW w:w="1931" w:type="dxa"/>
          </w:tcPr>
          <w:p w14:paraId="23CD5776" w14:textId="77777777" w:rsidR="00114DA1" w:rsidRPr="000E2C96" w:rsidRDefault="00114DA1" w:rsidP="00A80437">
            <w:r w:rsidRPr="000E2C96">
              <w:lastRenderedPageBreak/>
              <w:t>более 0,9</w:t>
            </w:r>
          </w:p>
        </w:tc>
        <w:tc>
          <w:tcPr>
            <w:tcW w:w="871" w:type="dxa"/>
          </w:tcPr>
          <w:p w14:paraId="17A10F07" w14:textId="77777777" w:rsidR="00114DA1" w:rsidRPr="000E2C96" w:rsidRDefault="00114DA1" w:rsidP="00A80437">
            <w:r w:rsidRPr="000E2C96">
              <w:t>5000</w:t>
            </w:r>
          </w:p>
        </w:tc>
        <w:tc>
          <w:tcPr>
            <w:tcW w:w="2307" w:type="dxa"/>
          </w:tcPr>
          <w:p w14:paraId="23D70D2B" w14:textId="55D3C134" w:rsidR="00114DA1" w:rsidRPr="000E2C96" w:rsidRDefault="002A3230" w:rsidP="00A80437">
            <w:r w:rsidRPr="000E2C96">
              <w:t>Н</w:t>
            </w:r>
            <w:r w:rsidR="00114DA1" w:rsidRPr="000E2C96">
              <w:t>епосредственно</w:t>
            </w:r>
            <w:r>
              <w:t xml:space="preserve"> </w:t>
            </w:r>
            <w:r w:rsidR="00114DA1" w:rsidRPr="000E2C96">
              <w:t>за ответвлением, расстояние до ближайшей ТК</w:t>
            </w:r>
          </w:p>
          <w:p w14:paraId="0C20DE2D" w14:textId="77777777" w:rsidR="00114DA1" w:rsidRPr="000E2C96" w:rsidRDefault="00114DA1" w:rsidP="00A80437">
            <w:r w:rsidRPr="000E2C96">
              <w:t>не более 5000 м</w:t>
            </w:r>
          </w:p>
        </w:tc>
        <w:tc>
          <w:tcPr>
            <w:tcW w:w="2254" w:type="dxa"/>
          </w:tcPr>
          <w:p w14:paraId="63F8169F" w14:textId="4906148E" w:rsidR="00114DA1" w:rsidRPr="000E2C96" w:rsidRDefault="00114DA1" w:rsidP="00A80437">
            <w:r w:rsidRPr="000E2C96">
              <w:t>непосредственно за местом изменения диаметра, расстояние до ближайшей ТК в соответствии с меньшим диаметром (не более 1000м, 1500м, 3000 м)</w:t>
            </w:r>
          </w:p>
        </w:tc>
        <w:tc>
          <w:tcPr>
            <w:tcW w:w="2254" w:type="dxa"/>
          </w:tcPr>
          <w:p w14:paraId="3F88CD65" w14:textId="094F6A60" w:rsidR="00114DA1" w:rsidRPr="000E2C96" w:rsidRDefault="00114DA1" w:rsidP="00A80437">
            <w:r w:rsidRPr="000E2C96">
              <w:t>непосредственно за ответвлением, на теплопроводе меньшего диаметра, расстояние до ближайшей ТК в соответствии с меньшим диаметром (не более 1000м, 1500 м, 3000 м)</w:t>
            </w:r>
          </w:p>
        </w:tc>
      </w:tr>
    </w:tbl>
    <w:p w14:paraId="5148310E" w14:textId="77777777" w:rsidR="00F1204F" w:rsidRPr="00BD3831" w:rsidRDefault="00F1204F" w:rsidP="00B71E79">
      <w:pPr>
        <w:pStyle w:val="a7"/>
      </w:pPr>
      <w:r w:rsidRPr="00BD3831">
        <w:rPr>
          <w:lang w:eastAsia="ru-RU"/>
        </w:rPr>
        <w:t xml:space="preserve">Если в </w:t>
      </w:r>
      <w:r w:rsidRPr="00BD3831">
        <w:t>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14:paraId="598EC8EA" w14:textId="77777777" w:rsidR="00F1204F" w:rsidRPr="00BD3831" w:rsidRDefault="00F1204F" w:rsidP="00B71E79">
      <w:pPr>
        <w:pStyle w:val="a7"/>
      </w:pPr>
      <w:r w:rsidRPr="00BD3831">
        <w:t>5. Среднее время до восстановления запорной арматуры</w:t>
      </w:r>
    </w:p>
    <w:p w14:paraId="51FA19B4" w14:textId="77777777" w:rsidR="000E2C96" w:rsidRDefault="00F1204F" w:rsidP="00B71E79">
      <w:pPr>
        <w:pStyle w:val="a7"/>
      </w:pPr>
      <w:r w:rsidRPr="00BD3831">
        <w:t>Время восстановления запорной арматуры принимается равным времени восстановления теплопровода, так как отказ запорной арматуры и отказ теплопровода одного и того же диаметра требуют сопоставимых временных затрат на их восстановление.</w:t>
      </w:r>
    </w:p>
    <w:p w14:paraId="55BEA940" w14:textId="4DDA7CFF" w:rsidR="00F1204F" w:rsidRPr="00BD3831" w:rsidRDefault="00F1204F" w:rsidP="00B71E79">
      <w:pPr>
        <w:pStyle w:val="a7"/>
      </w:pPr>
      <w:r w:rsidRPr="00BD3831">
        <w:t>В связи с этим расчет среднего времени до восстановления запорной арматуры выполняется по выражению (4).</w:t>
      </w:r>
    </w:p>
    <w:p w14:paraId="0E6FD9D7" w14:textId="77777777" w:rsidR="00F1204F" w:rsidRPr="00BD3831" w:rsidRDefault="00F1204F" w:rsidP="00B71E79">
      <w:pPr>
        <w:pStyle w:val="a7"/>
      </w:pPr>
      <w:r w:rsidRPr="00BD3831">
        <w:t>6. Интенсивность восстановления элементов системы теплоснабжения:</w:t>
      </w:r>
    </w:p>
    <w:tbl>
      <w:tblPr>
        <w:tblW w:w="0" w:type="auto"/>
        <w:jc w:val="center"/>
        <w:tblLook w:val="04A0" w:firstRow="1" w:lastRow="0" w:firstColumn="1" w:lastColumn="0" w:noHBand="0" w:noVBand="1"/>
      </w:tblPr>
      <w:tblGrid>
        <w:gridCol w:w="4941"/>
        <w:gridCol w:w="3483"/>
        <w:gridCol w:w="911"/>
      </w:tblGrid>
      <w:tr w:rsidR="00F1204F" w:rsidRPr="00BD3831" w14:paraId="2A9248DF" w14:textId="77777777" w:rsidTr="009422BE">
        <w:trPr>
          <w:trHeight w:val="689"/>
          <w:jc w:val="center"/>
        </w:trPr>
        <w:tc>
          <w:tcPr>
            <w:tcW w:w="4941" w:type="dxa"/>
            <w:vAlign w:val="center"/>
          </w:tcPr>
          <w:p w14:paraId="7404BB8F" w14:textId="77777777" w:rsidR="00F1204F" w:rsidRPr="00BD3831" w:rsidRDefault="00142A46" w:rsidP="00F1204F">
            <w:pPr>
              <w:widowControl w:val="0"/>
              <w:autoSpaceDE w:val="0"/>
              <w:autoSpaceDN w:val="0"/>
              <w:adjustRightInd w:val="0"/>
              <w:contextualSpacing/>
              <w:jc w:val="center"/>
              <w:rPr>
                <w:szCs w:val="28"/>
              </w:rPr>
            </w:pPr>
            <m:oMathPara>
              <m:oMathParaPr>
                <m:jc m:val="right"/>
              </m:oMathParaPr>
              <m:oMath>
                <m:r>
                  <m:rPr>
                    <m:sty m:val="p"/>
                  </m:rPr>
                  <w:rPr>
                    <w:rFonts w:ascii="Cambria Math" w:hAnsi="Cambria Math"/>
                    <w:szCs w:val="28"/>
                  </w:rPr>
                  <m:t>μ=</m:t>
                </m:r>
                <m:f>
                  <m:fPr>
                    <m:ctrlPr>
                      <w:rPr>
                        <w:rFonts w:ascii="Cambria Math" w:hAnsi="Cambria Math"/>
                        <w:szCs w:val="28"/>
                      </w:rPr>
                    </m:ctrlPr>
                  </m:fPr>
                  <m:num>
                    <m:r>
                      <m:rPr>
                        <m:sty m:val="p"/>
                      </m:rPr>
                      <w:rPr>
                        <w:rFonts w:ascii="Cambria Math" w:hAnsi="Cambria Math"/>
                        <w:szCs w:val="28"/>
                      </w:rPr>
                      <m:t>1</m:t>
                    </m:r>
                  </m:num>
                  <m:den>
                    <m:sSup>
                      <m:sSupPr>
                        <m:ctrlPr>
                          <w:rPr>
                            <w:rFonts w:ascii="Cambria Math" w:hAnsi="Cambria Math"/>
                            <w:szCs w:val="28"/>
                          </w:rPr>
                        </m:ctrlPr>
                      </m:sSupPr>
                      <m:e>
                        <m:r>
                          <m:rPr>
                            <m:sty m:val="p"/>
                          </m:rPr>
                          <w:rPr>
                            <w:rFonts w:ascii="Cambria Math" w:hAnsi="Cambria Math"/>
                            <w:szCs w:val="28"/>
                            <w:lang w:val="en-US"/>
                          </w:rPr>
                          <m:t>z</m:t>
                        </m:r>
                      </m:e>
                      <m:sup>
                        <m:r>
                          <m:rPr>
                            <m:sty m:val="p"/>
                          </m:rPr>
                          <w:rPr>
                            <w:rFonts w:ascii="Cambria Math" w:hAnsi="Cambria Math"/>
                            <w:szCs w:val="28"/>
                          </w:rPr>
                          <m:t>в</m:t>
                        </m:r>
                      </m:sup>
                    </m:sSup>
                  </m:den>
                </m:f>
              </m:oMath>
            </m:oMathPara>
          </w:p>
        </w:tc>
        <w:tc>
          <w:tcPr>
            <w:tcW w:w="3483" w:type="dxa"/>
            <w:vAlign w:val="center"/>
          </w:tcPr>
          <w:p w14:paraId="749C4E76" w14:textId="77777777" w:rsidR="00F1204F" w:rsidRPr="00BD3831" w:rsidRDefault="00F1204F" w:rsidP="00F1204F">
            <w:pPr>
              <w:widowControl w:val="0"/>
              <w:autoSpaceDE w:val="0"/>
              <w:autoSpaceDN w:val="0"/>
              <w:adjustRightInd w:val="0"/>
              <w:contextualSpacing/>
              <w:rPr>
                <w:szCs w:val="28"/>
              </w:rPr>
            </w:pPr>
            <w:r w:rsidRPr="00BD3831">
              <w:rPr>
                <w:szCs w:val="28"/>
              </w:rPr>
              <w:t>, 1/ч</w:t>
            </w:r>
          </w:p>
        </w:tc>
        <w:tc>
          <w:tcPr>
            <w:tcW w:w="911" w:type="dxa"/>
            <w:vAlign w:val="center"/>
          </w:tcPr>
          <w:p w14:paraId="2B7B0C44" w14:textId="77777777" w:rsidR="00F1204F" w:rsidRPr="00BD3831" w:rsidRDefault="00F1204F" w:rsidP="00F1204F">
            <w:pPr>
              <w:widowControl w:val="0"/>
              <w:autoSpaceDE w:val="0"/>
              <w:autoSpaceDN w:val="0"/>
              <w:adjustRightInd w:val="0"/>
              <w:contextualSpacing/>
              <w:jc w:val="center"/>
              <w:rPr>
                <w:szCs w:val="28"/>
              </w:rPr>
            </w:pPr>
            <w:bookmarkStart w:id="809" w:name="_Ref374096694"/>
            <w:r w:rsidRPr="00BD3831">
              <w:rPr>
                <w:szCs w:val="28"/>
              </w:rPr>
              <w:t>(6)</w:t>
            </w:r>
            <w:bookmarkEnd w:id="809"/>
          </w:p>
        </w:tc>
      </w:tr>
    </w:tbl>
    <w:p w14:paraId="49026761" w14:textId="77777777" w:rsidR="00F1204F" w:rsidRPr="00BD3831" w:rsidRDefault="00F1204F" w:rsidP="00B71E79">
      <w:pPr>
        <w:pStyle w:val="a7"/>
      </w:pPr>
      <w:r w:rsidRPr="00BD3831">
        <w:t>7. Стационарная вероятность рабочего состояния сети:</w:t>
      </w:r>
    </w:p>
    <w:tbl>
      <w:tblPr>
        <w:tblW w:w="0" w:type="auto"/>
        <w:jc w:val="center"/>
        <w:tblLook w:val="04A0" w:firstRow="1" w:lastRow="0" w:firstColumn="1" w:lastColumn="0" w:noHBand="0" w:noVBand="1"/>
      </w:tblPr>
      <w:tblGrid>
        <w:gridCol w:w="8419"/>
        <w:gridCol w:w="891"/>
      </w:tblGrid>
      <w:tr w:rsidR="00F1204F" w:rsidRPr="00BD3831" w14:paraId="272ECD0F" w14:textId="77777777" w:rsidTr="009422BE">
        <w:trPr>
          <w:trHeight w:val="1020"/>
          <w:jc w:val="center"/>
        </w:trPr>
        <w:tc>
          <w:tcPr>
            <w:tcW w:w="8419" w:type="dxa"/>
            <w:vAlign w:val="center"/>
          </w:tcPr>
          <w:p w14:paraId="7C44E24E" w14:textId="77777777" w:rsidR="00F1204F" w:rsidRPr="00BD3831" w:rsidRDefault="007D1D2E" w:rsidP="00F1204F">
            <w:pPr>
              <w:widowControl w:val="0"/>
              <w:autoSpaceDE w:val="0"/>
              <w:autoSpaceDN w:val="0"/>
              <w:adjustRightInd w:val="0"/>
              <w:contextualSpacing/>
              <w:jc w:val="center"/>
              <w:rPr>
                <w:szCs w:val="28"/>
              </w:rPr>
            </w:pPr>
            <m:oMathPara>
              <m:oMath>
                <m:sSub>
                  <m:sSubPr>
                    <m:ctrlPr>
                      <w:rPr>
                        <w:rFonts w:ascii="Cambria Math" w:hAnsi="Cambria Math"/>
                        <w:szCs w:val="28"/>
                      </w:rPr>
                    </m:ctrlPr>
                  </m:sSubPr>
                  <m:e>
                    <m:r>
                      <m:rPr>
                        <m:sty m:val="p"/>
                      </m:rPr>
                      <w:rPr>
                        <w:rFonts w:ascii="Cambria Math" w:hAnsi="Cambria Math"/>
                        <w:szCs w:val="28"/>
                        <w:lang w:val="en-US"/>
                      </w:rPr>
                      <m:t>p</m:t>
                    </m:r>
                  </m:e>
                  <m:sub>
                    <m:r>
                      <m:rPr>
                        <m:sty m:val="p"/>
                      </m:rPr>
                      <w:rPr>
                        <w:rFonts w:ascii="Cambria Math" w:hAnsi="Cambria Math"/>
                        <w:szCs w:val="28"/>
                      </w:rPr>
                      <m:t>0</m:t>
                    </m:r>
                  </m:sub>
                </m:sSub>
                <m:r>
                  <m:rPr>
                    <m:sty m:val="p"/>
                  </m:rPr>
                  <w:rPr>
                    <w:rFonts w:ascii="Cambria Math" w:hAnsi="Cambria Math"/>
                    <w:szCs w:val="28"/>
                  </w:rPr>
                  <m:t>=</m:t>
                </m:r>
                <m:sSup>
                  <m:sSupPr>
                    <m:ctrlPr>
                      <w:rPr>
                        <w:rFonts w:ascii="Cambria Math" w:hAnsi="Cambria Math"/>
                        <w:szCs w:val="28"/>
                      </w:rPr>
                    </m:ctrlPr>
                  </m:sSupPr>
                  <m:e>
                    <m:d>
                      <m:dPr>
                        <m:ctrlPr>
                          <w:rPr>
                            <w:rFonts w:ascii="Cambria Math" w:hAnsi="Cambria Math"/>
                            <w:szCs w:val="28"/>
                          </w:rPr>
                        </m:ctrlPr>
                      </m:dPr>
                      <m:e>
                        <m:r>
                          <m:rPr>
                            <m:sty m:val="p"/>
                          </m:rPr>
                          <w:rPr>
                            <w:rFonts w:ascii="Cambria Math" w:hAnsi="Cambria Math"/>
                            <w:szCs w:val="28"/>
                          </w:rPr>
                          <m:t>1+</m:t>
                        </m:r>
                        <m:nary>
                          <m:naryPr>
                            <m:chr m:val="∑"/>
                            <m:limLoc m:val="undOvr"/>
                            <m:ctrlPr>
                              <w:rPr>
                                <w:rFonts w:ascii="Cambria Math" w:hAnsi="Cambria Math"/>
                                <w:szCs w:val="28"/>
                              </w:rPr>
                            </m:ctrlPr>
                          </m:naryPr>
                          <m:sub>
                            <m:r>
                              <m:rPr>
                                <m:sty m:val="p"/>
                              </m:rPr>
                              <w:rPr>
                                <w:rFonts w:ascii="Cambria Math" w:hAnsi="Cambria Math"/>
                                <w:szCs w:val="28"/>
                                <w:lang w:val="en-US"/>
                              </w:rPr>
                              <m:t>i</m:t>
                            </m:r>
                            <m:r>
                              <m:rPr>
                                <m:sty m:val="p"/>
                              </m:rPr>
                              <w:rPr>
                                <w:rFonts w:ascii="Cambria Math" w:hAnsi="Cambria Math"/>
                                <w:szCs w:val="28"/>
                              </w:rPr>
                              <m:t>=1</m:t>
                            </m:r>
                          </m:sub>
                          <m:sup>
                            <m:r>
                              <m:rPr>
                                <m:sty m:val="p"/>
                              </m:rPr>
                              <w:rPr>
                                <w:rFonts w:ascii="Cambria Math" w:hAnsi="Cambria Math"/>
                                <w:szCs w:val="28"/>
                                <w:lang w:val="en-US"/>
                              </w:rPr>
                              <m:t>N</m:t>
                            </m:r>
                          </m:sup>
                          <m:e>
                            <m:f>
                              <m:fPr>
                                <m:ctrlPr>
                                  <w:rPr>
                                    <w:rFonts w:ascii="Cambria Math" w:hAnsi="Cambria Math"/>
                                    <w:szCs w:val="28"/>
                                  </w:rPr>
                                </m:ctrlPr>
                              </m:fPr>
                              <m:num>
                                <m:sSub>
                                  <m:sSubPr>
                                    <m:ctrlPr>
                                      <w:rPr>
                                        <w:rFonts w:ascii="Cambria Math" w:hAnsi="Cambria Math"/>
                                        <w:szCs w:val="28"/>
                                      </w:rPr>
                                    </m:ctrlPr>
                                  </m:sSubPr>
                                  <m:e>
                                    <m:r>
                                      <m:rPr>
                                        <m:sty m:val="p"/>
                                      </m:rPr>
                                      <w:rPr>
                                        <w:rFonts w:ascii="Cambria Math" w:hAnsi="Cambria Math"/>
                                        <w:szCs w:val="28"/>
                                      </w:rPr>
                                      <m:t>ω</m:t>
                                    </m:r>
                                  </m:e>
                                  <m:sub>
                                    <m:r>
                                      <m:rPr>
                                        <m:sty m:val="p"/>
                                      </m:rPr>
                                      <w:rPr>
                                        <w:rFonts w:ascii="Cambria Math" w:hAnsi="Cambria Math"/>
                                        <w:szCs w:val="28"/>
                                        <w:lang w:val="en-US"/>
                                      </w:rPr>
                                      <m:t>i</m:t>
                                    </m:r>
                                  </m:sub>
                                </m:sSub>
                              </m:num>
                              <m:den>
                                <m:sSub>
                                  <m:sSubPr>
                                    <m:ctrlPr>
                                      <w:rPr>
                                        <w:rFonts w:ascii="Cambria Math" w:hAnsi="Cambria Math"/>
                                        <w:szCs w:val="28"/>
                                      </w:rPr>
                                    </m:ctrlPr>
                                  </m:sSubPr>
                                  <m:e>
                                    <m:r>
                                      <m:rPr>
                                        <m:sty m:val="p"/>
                                      </m:rPr>
                                      <w:rPr>
                                        <w:rFonts w:ascii="Cambria Math" w:hAnsi="Cambria Math"/>
                                        <w:szCs w:val="28"/>
                                      </w:rPr>
                                      <m:t>μ</m:t>
                                    </m:r>
                                  </m:e>
                                  <m:sub>
                                    <m:r>
                                      <m:rPr>
                                        <m:sty m:val="p"/>
                                      </m:rPr>
                                      <w:rPr>
                                        <w:rFonts w:ascii="Cambria Math" w:hAnsi="Cambria Math"/>
                                        <w:szCs w:val="28"/>
                                        <w:lang w:val="en-US"/>
                                      </w:rPr>
                                      <m:t>i</m:t>
                                    </m:r>
                                  </m:sub>
                                </m:sSub>
                              </m:den>
                            </m:f>
                          </m:e>
                        </m:nary>
                      </m:e>
                    </m:d>
                  </m:e>
                  <m:sup>
                    <m:r>
                      <m:rPr>
                        <m:sty m:val="p"/>
                      </m:rPr>
                      <w:rPr>
                        <w:rFonts w:ascii="Cambria Math" w:hAnsi="Cambria Math"/>
                        <w:szCs w:val="28"/>
                      </w:rPr>
                      <m:t>-1</m:t>
                    </m:r>
                  </m:sup>
                </m:sSup>
              </m:oMath>
            </m:oMathPara>
          </w:p>
        </w:tc>
        <w:tc>
          <w:tcPr>
            <w:tcW w:w="891" w:type="dxa"/>
            <w:vAlign w:val="center"/>
          </w:tcPr>
          <w:p w14:paraId="79AAC404" w14:textId="77777777" w:rsidR="00F1204F" w:rsidRPr="00BD3831" w:rsidRDefault="00F1204F" w:rsidP="00F1204F">
            <w:pPr>
              <w:widowControl w:val="0"/>
              <w:autoSpaceDE w:val="0"/>
              <w:autoSpaceDN w:val="0"/>
              <w:adjustRightInd w:val="0"/>
              <w:contextualSpacing/>
              <w:jc w:val="center"/>
              <w:rPr>
                <w:szCs w:val="28"/>
              </w:rPr>
            </w:pPr>
            <w:bookmarkStart w:id="810" w:name="_Ref374096704"/>
            <w:r w:rsidRPr="00BD3831">
              <w:rPr>
                <w:szCs w:val="28"/>
              </w:rPr>
              <w:t>(7)</w:t>
            </w:r>
            <w:bookmarkEnd w:id="810"/>
          </w:p>
        </w:tc>
      </w:tr>
    </w:tbl>
    <w:p w14:paraId="497D78D0" w14:textId="77777777" w:rsidR="00F1204F" w:rsidRPr="00BD3831" w:rsidRDefault="00F1204F" w:rsidP="00B71E79">
      <w:pPr>
        <w:pStyle w:val="a7"/>
      </w:pPr>
      <w:r w:rsidRPr="00BD3831">
        <w:lastRenderedPageBreak/>
        <w:t xml:space="preserve">где </w:t>
      </w:r>
      <w:r w:rsidRPr="00BD3831">
        <w:rPr>
          <w:lang w:val="en-US"/>
        </w:rPr>
        <w:t>N</w:t>
      </w:r>
      <w:r w:rsidRPr="00BD3831">
        <w:t xml:space="preserve"> – число элементов системы теплоснабжения (участков и запорной арматуры).</w:t>
      </w:r>
    </w:p>
    <w:p w14:paraId="6D909E86" w14:textId="77777777" w:rsidR="00F1204F" w:rsidRPr="00BD3831" w:rsidRDefault="00F1204F" w:rsidP="00B71E79">
      <w:pPr>
        <w:pStyle w:val="a7"/>
      </w:pPr>
      <w:r w:rsidRPr="00BD3831">
        <w:t xml:space="preserve">8. Вероятность состояния сети, соответствующая отказу </w:t>
      </w:r>
      <m:oMath>
        <m:sSub>
          <m:sSubPr>
            <m:ctrlPr>
              <w:rPr>
                <w:rFonts w:ascii="Cambria Math" w:hAnsi="Cambria Math"/>
              </w:rPr>
            </m:ctrlPr>
          </m:sSubPr>
          <m:e>
            <m:r>
              <m:rPr>
                <m:sty m:val="p"/>
              </m:rPr>
              <w:rPr>
                <w:rFonts w:ascii="Cambria Math" w:hAnsi="Cambria Math"/>
                <w:lang w:val="en-US"/>
              </w:rPr>
              <m:t>p</m:t>
            </m:r>
          </m:e>
          <m:sub>
            <m:r>
              <m:rPr>
                <m:sty m:val="p"/>
              </m:rPr>
              <w:rPr>
                <w:rFonts w:ascii="Cambria Math" w:hAnsi="Cambria Math"/>
                <w:lang w:val="en-US"/>
              </w:rPr>
              <m:t>f</m:t>
            </m:r>
          </m:sub>
        </m:sSub>
      </m:oMath>
      <w:r w:rsidRPr="00BD3831">
        <w:t>-го элемента:</w:t>
      </w:r>
    </w:p>
    <w:tbl>
      <w:tblPr>
        <w:tblW w:w="9307" w:type="dxa"/>
        <w:jc w:val="center"/>
        <w:tblLook w:val="04A0" w:firstRow="1" w:lastRow="0" w:firstColumn="1" w:lastColumn="0" w:noHBand="0" w:noVBand="1"/>
      </w:tblPr>
      <w:tblGrid>
        <w:gridCol w:w="8556"/>
        <w:gridCol w:w="751"/>
      </w:tblGrid>
      <w:tr w:rsidR="00F1204F" w:rsidRPr="00BD3831" w14:paraId="36595986" w14:textId="77777777" w:rsidTr="009422BE">
        <w:trPr>
          <w:trHeight w:val="559"/>
          <w:jc w:val="center"/>
        </w:trPr>
        <w:tc>
          <w:tcPr>
            <w:tcW w:w="8556" w:type="dxa"/>
            <w:vAlign w:val="center"/>
          </w:tcPr>
          <w:p w14:paraId="601E6826" w14:textId="77777777" w:rsidR="00F1204F" w:rsidRPr="00BD3831" w:rsidRDefault="007D1D2E" w:rsidP="00F1204F">
            <w:pPr>
              <w:widowControl w:val="0"/>
              <w:autoSpaceDE w:val="0"/>
              <w:autoSpaceDN w:val="0"/>
              <w:adjustRightInd w:val="0"/>
              <w:contextualSpacing/>
              <w:jc w:val="center"/>
              <w:rPr>
                <w:szCs w:val="28"/>
              </w:rPr>
            </w:pPr>
            <m:oMathPara>
              <m:oMathParaPr>
                <m:jc m:val="center"/>
              </m:oMathParaPr>
              <m:oMath>
                <m:sSub>
                  <m:sSubPr>
                    <m:ctrlPr>
                      <w:rPr>
                        <w:rFonts w:ascii="Cambria Math" w:hAnsi="Cambria Math"/>
                        <w:szCs w:val="28"/>
                      </w:rPr>
                    </m:ctrlPr>
                  </m:sSubPr>
                  <m:e>
                    <m:r>
                      <m:rPr>
                        <m:sty m:val="p"/>
                      </m:rPr>
                      <w:rPr>
                        <w:rFonts w:ascii="Cambria Math" w:hAnsi="Cambria Math"/>
                        <w:szCs w:val="28"/>
                        <w:lang w:val="en-US"/>
                      </w:rPr>
                      <m:t>p</m:t>
                    </m:r>
                  </m:e>
                  <m:sub>
                    <m:r>
                      <m:rPr>
                        <m:sty m:val="p"/>
                      </m:rPr>
                      <w:rPr>
                        <w:rFonts w:ascii="Cambria Math" w:hAnsi="Cambria Math"/>
                        <w:szCs w:val="28"/>
                        <w:lang w:val="en-US"/>
                      </w:rPr>
                      <m:t>f</m:t>
                    </m:r>
                  </m:sub>
                </m:sSub>
                <m:r>
                  <m:rPr>
                    <m:sty m:val="p"/>
                  </m:rPr>
                  <w:rPr>
                    <w:rFonts w:ascii="Cambria Math" w:hAnsi="Cambria Math"/>
                    <w:szCs w:val="28"/>
                  </w:rPr>
                  <m:t>=</m:t>
                </m:r>
                <m:f>
                  <m:fPr>
                    <m:ctrlPr>
                      <w:rPr>
                        <w:rFonts w:ascii="Cambria Math" w:hAnsi="Cambria Math"/>
                        <w:szCs w:val="28"/>
                      </w:rPr>
                    </m:ctrlPr>
                  </m:fPr>
                  <m:num>
                    <m:sSub>
                      <m:sSubPr>
                        <m:ctrlPr>
                          <w:rPr>
                            <w:rFonts w:ascii="Cambria Math" w:hAnsi="Cambria Math"/>
                            <w:szCs w:val="28"/>
                          </w:rPr>
                        </m:ctrlPr>
                      </m:sSubPr>
                      <m:e>
                        <m:r>
                          <m:rPr>
                            <m:sty m:val="p"/>
                          </m:rPr>
                          <w:rPr>
                            <w:rFonts w:ascii="Cambria Math" w:hAnsi="Cambria Math"/>
                            <w:szCs w:val="28"/>
                          </w:rPr>
                          <m:t>ω</m:t>
                        </m:r>
                      </m:e>
                      <m:sub>
                        <m:r>
                          <m:rPr>
                            <m:sty m:val="p"/>
                          </m:rPr>
                          <w:rPr>
                            <w:rFonts w:ascii="Cambria Math" w:hAnsi="Cambria Math"/>
                            <w:szCs w:val="28"/>
                            <w:lang w:val="en-US"/>
                          </w:rPr>
                          <m:t>f</m:t>
                        </m:r>
                      </m:sub>
                    </m:sSub>
                  </m:num>
                  <m:den>
                    <m:sSub>
                      <m:sSubPr>
                        <m:ctrlPr>
                          <w:rPr>
                            <w:rFonts w:ascii="Cambria Math" w:hAnsi="Cambria Math"/>
                            <w:szCs w:val="28"/>
                          </w:rPr>
                        </m:ctrlPr>
                      </m:sSubPr>
                      <m:e>
                        <m:r>
                          <m:rPr>
                            <m:sty m:val="p"/>
                          </m:rPr>
                          <w:rPr>
                            <w:rFonts w:ascii="Cambria Math" w:hAnsi="Cambria Math"/>
                            <w:szCs w:val="28"/>
                          </w:rPr>
                          <m:t>μ</m:t>
                        </m:r>
                      </m:e>
                      <m:sub>
                        <m:r>
                          <m:rPr>
                            <m:sty m:val="p"/>
                          </m:rPr>
                          <w:rPr>
                            <w:rFonts w:ascii="Cambria Math" w:hAnsi="Cambria Math"/>
                            <w:szCs w:val="28"/>
                            <w:lang w:val="en-US"/>
                          </w:rPr>
                          <m:t>f</m:t>
                        </m:r>
                      </m:sub>
                    </m:sSub>
                  </m:den>
                </m:f>
                <m:r>
                  <m:rPr>
                    <m:sty m:val="p"/>
                  </m:rPr>
                  <w:rPr>
                    <w:rFonts w:ascii="Cambria Math" w:hAnsi="Cambria Math"/>
                    <w:szCs w:val="28"/>
                  </w:rPr>
                  <m:t xml:space="preserve"> ∙</m:t>
                </m:r>
                <m:sSub>
                  <m:sSubPr>
                    <m:ctrlPr>
                      <w:rPr>
                        <w:rFonts w:ascii="Cambria Math" w:hAnsi="Cambria Math"/>
                        <w:szCs w:val="28"/>
                      </w:rPr>
                    </m:ctrlPr>
                  </m:sSubPr>
                  <m:e>
                    <m:r>
                      <m:rPr>
                        <m:sty m:val="p"/>
                      </m:rPr>
                      <w:rPr>
                        <w:rFonts w:ascii="Cambria Math" w:hAnsi="Cambria Math"/>
                        <w:szCs w:val="28"/>
                        <w:lang w:val="en-US"/>
                      </w:rPr>
                      <m:t>p</m:t>
                    </m:r>
                  </m:e>
                  <m:sub>
                    <m:r>
                      <m:rPr>
                        <m:sty m:val="p"/>
                      </m:rPr>
                      <w:rPr>
                        <w:rFonts w:ascii="Cambria Math" w:hAnsi="Cambria Math"/>
                        <w:szCs w:val="28"/>
                      </w:rPr>
                      <m:t>0</m:t>
                    </m:r>
                  </m:sub>
                </m:sSub>
              </m:oMath>
            </m:oMathPara>
          </w:p>
        </w:tc>
        <w:tc>
          <w:tcPr>
            <w:tcW w:w="751" w:type="dxa"/>
            <w:vAlign w:val="center"/>
          </w:tcPr>
          <w:p w14:paraId="098E622F" w14:textId="77777777" w:rsidR="00F1204F" w:rsidRPr="00BD3831" w:rsidRDefault="00F1204F" w:rsidP="00F1204F">
            <w:pPr>
              <w:widowControl w:val="0"/>
              <w:autoSpaceDE w:val="0"/>
              <w:autoSpaceDN w:val="0"/>
              <w:adjustRightInd w:val="0"/>
              <w:contextualSpacing/>
              <w:jc w:val="center"/>
              <w:rPr>
                <w:szCs w:val="28"/>
              </w:rPr>
            </w:pPr>
            <w:bookmarkStart w:id="811" w:name="_Ref374096712"/>
            <w:r w:rsidRPr="00BD3831">
              <w:rPr>
                <w:szCs w:val="28"/>
              </w:rPr>
              <w:t>(8)</w:t>
            </w:r>
            <w:bookmarkEnd w:id="811"/>
          </w:p>
        </w:tc>
      </w:tr>
    </w:tbl>
    <w:p w14:paraId="1CCC4937" w14:textId="077F9697" w:rsidR="00F1204F" w:rsidRPr="00C028CC" w:rsidRDefault="00F1204F" w:rsidP="00B71E79">
      <w:pPr>
        <w:pStyle w:val="a7"/>
      </w:pPr>
      <w:r w:rsidRPr="00BD3831">
        <w:t xml:space="preserve">В </w:t>
      </w:r>
      <w:r w:rsidR="003E00BA" w:rsidRPr="00BD3831">
        <w:t xml:space="preserve">Приложении </w:t>
      </w:r>
      <w:r w:rsidR="001F0FF3">
        <w:t>5</w:t>
      </w:r>
      <w:r w:rsidR="003E00BA" w:rsidRPr="00BD3831">
        <w:t xml:space="preserve"> к Обосновывающим материалам Схем</w:t>
      </w:r>
      <w:r w:rsidR="00C028CC">
        <w:t>ы</w:t>
      </w:r>
      <w:r w:rsidR="003E00BA" w:rsidRPr="00BD3831">
        <w:t xml:space="preserve"> теплоснабжения</w:t>
      </w:r>
      <w:r w:rsidRPr="00BD3831">
        <w:t xml:space="preserve"> представлена оценка вероятности отказа (аварийной ситуации) и безотказной (безаварийной) работы системы теплоснабжения по отношению к потребителям.</w:t>
      </w:r>
    </w:p>
    <w:p w14:paraId="64218D28" w14:textId="77777777" w:rsidR="00F1204F" w:rsidRPr="00BD3831" w:rsidRDefault="00F1204F" w:rsidP="00B71E79">
      <w:pPr>
        <w:pStyle w:val="a7"/>
      </w:pPr>
      <w:r w:rsidRPr="00BD3831">
        <w:t>Вывод: Расчет показал, что ВБР существующих сетей теплоснабжения относительно каждого потребителя находится в пределах допустимых значений. Карты зон с ненормативной надежностью теплоснабжения потребителей не составлялись.</w:t>
      </w:r>
    </w:p>
    <w:p w14:paraId="763130FD" w14:textId="3A249DA3" w:rsidR="00E1044C" w:rsidRPr="00BD3831" w:rsidRDefault="00E1044C" w:rsidP="00B71E79">
      <w:pPr>
        <w:pStyle w:val="a5"/>
      </w:pPr>
      <w:bookmarkStart w:id="812" w:name="_Toc101972791"/>
      <w:bookmarkEnd w:id="795"/>
      <w:r w:rsidRPr="00BD3831">
        <w:t xml:space="preserve">11.5. Результаты оценки недоотпуска тепловой энергии по причине отказов (аварийных ситуаций) и простоев тепловых сетей и </w:t>
      </w:r>
      <w:r w:rsidR="00885026">
        <w:t>источника тепловой энергии</w:t>
      </w:r>
      <w:bookmarkEnd w:id="812"/>
    </w:p>
    <w:p w14:paraId="5831449B" w14:textId="77777777" w:rsidR="00F1204F" w:rsidRPr="00BD3831" w:rsidRDefault="00F1204F" w:rsidP="00A307F6">
      <w:pPr>
        <w:pStyle w:val="afffe"/>
      </w:pPr>
      <w:r w:rsidRPr="00BD3831">
        <w:t>Недоотпуск тепловой энергии отсутствует.</w:t>
      </w:r>
    </w:p>
    <w:p w14:paraId="7521E152" w14:textId="358180B3" w:rsidR="00E1044C" w:rsidRPr="00BD3831" w:rsidRDefault="00E1044C" w:rsidP="00A307F6">
      <w:pPr>
        <w:pStyle w:val="affff0"/>
      </w:pPr>
      <w:bookmarkStart w:id="813" w:name="_Toc101972792"/>
      <w:bookmarkStart w:id="814" w:name="_Toc108034264"/>
      <w:r w:rsidRPr="00BD3831">
        <w:t>Глава 12. Обоснование инвестиций в строительство, реконструкцию и техническое перевооружение и (или) модернизацию</w:t>
      </w:r>
      <w:bookmarkEnd w:id="813"/>
      <w:bookmarkEnd w:id="814"/>
    </w:p>
    <w:p w14:paraId="2FCE0006" w14:textId="6F1B8A9A" w:rsidR="00E1044C" w:rsidRPr="00BD3831" w:rsidRDefault="00E1044C" w:rsidP="00A307F6">
      <w:pPr>
        <w:pStyle w:val="affff0"/>
      </w:pPr>
      <w:bookmarkStart w:id="815" w:name="_Toc101972793"/>
      <w:bookmarkStart w:id="816" w:name="_Toc108034265"/>
      <w:r w:rsidRPr="00BD3831">
        <w:t xml:space="preserve">12.1. Оценка финансовых потребностей для осуществления строительства, реконструкции, технического перевооружения и (или) модернизации </w:t>
      </w:r>
      <w:r w:rsidR="00885026">
        <w:t>источника тепловой энергии</w:t>
      </w:r>
      <w:r w:rsidRPr="00BD3831">
        <w:t xml:space="preserve"> и тепловых сетей</w:t>
      </w:r>
      <w:bookmarkEnd w:id="815"/>
      <w:bookmarkEnd w:id="816"/>
    </w:p>
    <w:p w14:paraId="28D0A96B" w14:textId="62D560B0" w:rsidR="00E32EE0" w:rsidRDefault="00516F19" w:rsidP="00A307F6">
      <w:pPr>
        <w:pStyle w:val="afffe"/>
      </w:pPr>
      <w:r w:rsidRPr="00BD3831">
        <w:t>В соответствии с выбранными направлениями развития системы теплоснабжения может быть сформирован определенный объем модернизации отдельных объектов централизованных систем теплоснабжения.</w:t>
      </w:r>
      <w:r w:rsidR="002A3230">
        <w:t xml:space="preserve"> </w:t>
      </w:r>
      <w:r w:rsidRPr="00BD3831">
        <w:t xml:space="preserve">В рамках разработки схемы теплоснабжения проводится предварительный расчёт стоимости выполнения предложенных мероприятий по совершенствованию централизованных систем теплоснабжения, т. е. проводятся предпроектные работы. </w:t>
      </w:r>
    </w:p>
    <w:p w14:paraId="4A14429B" w14:textId="42C55EBF" w:rsidR="0023236C" w:rsidRDefault="00516F19" w:rsidP="00A307F6">
      <w:pPr>
        <w:pStyle w:val="afffe"/>
      </w:pPr>
      <w:r w:rsidRPr="00BD3831">
        <w:t>На предпроектной стадии при обосновании величины инвестиций определяется предварительная (расчетная) стоимость реконструкции объектов централизованных систем теплоснабжения.</w:t>
      </w:r>
      <w:r w:rsidR="00511928" w:rsidRPr="00BD3831">
        <w:t xml:space="preserve"> </w:t>
      </w:r>
      <w:r w:rsidRPr="00BD3831">
        <w:t xml:space="preserve">Стоимость реконструкции объектов определяется в соответствии с укрупненными сметными нормативами цены строительства сетей и объектов системы теплоснабжения. </w:t>
      </w:r>
    </w:p>
    <w:p w14:paraId="689C3ACA" w14:textId="212AC040" w:rsidR="001223BB" w:rsidRPr="00BD3831" w:rsidRDefault="00516F19" w:rsidP="000B6A05">
      <w:pPr>
        <w:pStyle w:val="afffe"/>
      </w:pPr>
      <w:r w:rsidRPr="00BD3831">
        <w:t>При отсутствии таких показателей могут использоваться данные о стоимости объектов-аналогов.</w:t>
      </w:r>
      <w:r w:rsidR="00511928" w:rsidRPr="00BD3831">
        <w:t xml:space="preserve"> </w:t>
      </w:r>
      <w:r w:rsidR="00B12E6F" w:rsidRPr="00BD3831">
        <w:t xml:space="preserve">Оценка финансовых потребностей для осуществления строительства, реконструкции, технического перевооружения и (или) модернизации </w:t>
      </w:r>
      <w:r w:rsidR="00885026">
        <w:t>источника тепловой энергии</w:t>
      </w:r>
      <w:r w:rsidR="00B12E6F" w:rsidRPr="00BD3831">
        <w:t xml:space="preserve"> представлено в Приложении </w:t>
      </w:r>
      <w:r w:rsidR="001F0FF3">
        <w:t>4</w:t>
      </w:r>
      <w:r w:rsidR="00B12E6F" w:rsidRPr="00BD3831">
        <w:t xml:space="preserve"> Обосновывающих материалов к Схеме теплоснабжения.</w:t>
      </w:r>
    </w:p>
    <w:p w14:paraId="4C884E4B" w14:textId="1DBC1129" w:rsidR="00E1044C" w:rsidRPr="00BD3831" w:rsidRDefault="00E1044C" w:rsidP="00A307F6">
      <w:pPr>
        <w:pStyle w:val="affff0"/>
      </w:pPr>
      <w:bookmarkStart w:id="817" w:name="_Toc101972794"/>
      <w:bookmarkStart w:id="818" w:name="_Toc108034266"/>
      <w:r w:rsidRPr="00BD3831">
        <w:t xml:space="preserve">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w:t>
      </w:r>
      <w:r w:rsidR="00885026">
        <w:t>источника тепловой энергии</w:t>
      </w:r>
      <w:r w:rsidRPr="00BD3831">
        <w:t xml:space="preserve"> и тепловых сетей</w:t>
      </w:r>
      <w:bookmarkEnd w:id="817"/>
      <w:bookmarkEnd w:id="818"/>
    </w:p>
    <w:p w14:paraId="24307734" w14:textId="694A043E" w:rsidR="001223BB" w:rsidRPr="00BD3831" w:rsidRDefault="00B12E6F" w:rsidP="00A307F6">
      <w:pPr>
        <w:pStyle w:val="afffe"/>
      </w:pPr>
      <w:r w:rsidRPr="00BD3831">
        <w:t xml:space="preserve">Обоснованные предложения по источникам инвестиций, </w:t>
      </w:r>
      <w:r w:rsidR="007756AA" w:rsidRPr="00BD3831">
        <w:t>обеспечивающих</w:t>
      </w:r>
      <w:r w:rsidRPr="00BD3831">
        <w:t xml:space="preserve"> финансовые потребности для осуществления технического перевооружения источник</w:t>
      </w:r>
      <w:r w:rsidR="000B6A05">
        <w:t>а</w:t>
      </w:r>
      <w:r w:rsidRPr="00BD3831">
        <w:t xml:space="preserve"> тепловой энергии представлены в таблице 12.2.1.</w:t>
      </w:r>
    </w:p>
    <w:p w14:paraId="7259C534" w14:textId="2161C057" w:rsidR="00B12E6F" w:rsidRPr="00BD3831" w:rsidRDefault="00B12E6F" w:rsidP="00A307F6">
      <w:pPr>
        <w:pStyle w:val="afffc"/>
      </w:pPr>
      <w:bookmarkStart w:id="819" w:name="_Toc101972983"/>
      <w:bookmarkStart w:id="820" w:name="_Toc108034355"/>
      <w:r w:rsidRPr="00BD3831">
        <w:lastRenderedPageBreak/>
        <w:t>Таблица 12.2.1.</w:t>
      </w:r>
      <w:r w:rsidR="006573C1" w:rsidRPr="00BD3831">
        <w:t xml:space="preserve"> </w:t>
      </w:r>
      <w:bookmarkEnd w:id="819"/>
      <w:r w:rsidR="000B6A05" w:rsidRPr="000B6A05">
        <w:t>Обоснованные предложения по источникам инвестиций, обеспечивающих финансовые потребности для осуществления технического перевооружения источника тепловой энергии</w:t>
      </w:r>
      <w:bookmarkEnd w:id="820"/>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5149"/>
        <w:gridCol w:w="1827"/>
        <w:gridCol w:w="1859"/>
      </w:tblGrid>
      <w:tr w:rsidR="007C0A55" w:rsidRPr="002F333D" w14:paraId="64D7F952" w14:textId="77777777" w:rsidTr="007C0A55">
        <w:trPr>
          <w:trHeight w:val="945"/>
          <w:tblHeader/>
        </w:trPr>
        <w:tc>
          <w:tcPr>
            <w:tcW w:w="516" w:type="dxa"/>
            <w:shd w:val="clear" w:color="auto" w:fill="auto"/>
            <w:hideMark/>
          </w:tcPr>
          <w:p w14:paraId="5F31B617" w14:textId="77777777" w:rsidR="007C0A55" w:rsidRPr="002F333D" w:rsidRDefault="007C0A55" w:rsidP="007C0A55">
            <w:pPr>
              <w:rPr>
                <w:szCs w:val="28"/>
              </w:rPr>
            </w:pPr>
            <w:r w:rsidRPr="002F333D">
              <w:rPr>
                <w:szCs w:val="28"/>
              </w:rPr>
              <w:t>№ пп</w:t>
            </w:r>
          </w:p>
        </w:tc>
        <w:tc>
          <w:tcPr>
            <w:tcW w:w="5149" w:type="dxa"/>
            <w:shd w:val="clear" w:color="auto" w:fill="auto"/>
            <w:hideMark/>
          </w:tcPr>
          <w:p w14:paraId="11236E2B" w14:textId="77777777" w:rsidR="007C0A55" w:rsidRPr="002F333D" w:rsidRDefault="007C0A55" w:rsidP="007C0A55">
            <w:pPr>
              <w:rPr>
                <w:szCs w:val="28"/>
              </w:rPr>
            </w:pPr>
            <w:r w:rsidRPr="002F333D">
              <w:rPr>
                <w:szCs w:val="28"/>
              </w:rPr>
              <w:t>Наименование проекта</w:t>
            </w:r>
          </w:p>
        </w:tc>
        <w:tc>
          <w:tcPr>
            <w:tcW w:w="1827" w:type="dxa"/>
            <w:shd w:val="clear" w:color="auto" w:fill="auto"/>
            <w:hideMark/>
          </w:tcPr>
          <w:p w14:paraId="17462AFC" w14:textId="77777777" w:rsidR="007C0A55" w:rsidRPr="002F333D" w:rsidRDefault="007C0A55" w:rsidP="007C0A55">
            <w:pPr>
              <w:rPr>
                <w:szCs w:val="28"/>
              </w:rPr>
            </w:pPr>
            <w:r w:rsidRPr="002F333D">
              <w:rPr>
                <w:szCs w:val="28"/>
              </w:rPr>
              <w:t>Источник финансирования</w:t>
            </w:r>
          </w:p>
        </w:tc>
        <w:tc>
          <w:tcPr>
            <w:tcW w:w="1859" w:type="dxa"/>
            <w:shd w:val="clear" w:color="auto" w:fill="auto"/>
            <w:hideMark/>
          </w:tcPr>
          <w:p w14:paraId="79EBC455" w14:textId="77777777" w:rsidR="007C0A55" w:rsidRPr="002F333D" w:rsidRDefault="007C0A55" w:rsidP="007C0A55">
            <w:pPr>
              <w:rPr>
                <w:szCs w:val="28"/>
              </w:rPr>
            </w:pPr>
            <w:r w:rsidRPr="002F333D">
              <w:rPr>
                <w:szCs w:val="28"/>
              </w:rPr>
              <w:t>Статья возврата инвестиций</w:t>
            </w:r>
          </w:p>
        </w:tc>
      </w:tr>
      <w:tr w:rsidR="007C0A55" w:rsidRPr="002F333D" w14:paraId="22292887" w14:textId="77777777" w:rsidTr="007C0A55">
        <w:trPr>
          <w:trHeight w:val="315"/>
        </w:trPr>
        <w:tc>
          <w:tcPr>
            <w:tcW w:w="516" w:type="dxa"/>
            <w:shd w:val="clear" w:color="auto" w:fill="auto"/>
            <w:noWrap/>
            <w:hideMark/>
          </w:tcPr>
          <w:p w14:paraId="4C84B626" w14:textId="77777777" w:rsidR="007C0A55" w:rsidRPr="002F333D" w:rsidRDefault="007C0A55" w:rsidP="007C0A55">
            <w:pPr>
              <w:rPr>
                <w:szCs w:val="28"/>
              </w:rPr>
            </w:pPr>
            <w:r w:rsidRPr="002F333D">
              <w:rPr>
                <w:szCs w:val="28"/>
              </w:rPr>
              <w:t>1</w:t>
            </w:r>
          </w:p>
        </w:tc>
        <w:tc>
          <w:tcPr>
            <w:tcW w:w="5149" w:type="dxa"/>
            <w:shd w:val="clear" w:color="auto" w:fill="auto"/>
            <w:noWrap/>
            <w:hideMark/>
          </w:tcPr>
          <w:p w14:paraId="1A4CB735" w14:textId="3BEC2D0D" w:rsidR="007C0A55" w:rsidRPr="002F333D" w:rsidRDefault="007C0A55" w:rsidP="007C0A55">
            <w:pPr>
              <w:rPr>
                <w:szCs w:val="28"/>
              </w:rPr>
            </w:pPr>
            <w:r w:rsidRPr="002F333D">
              <w:rPr>
                <w:szCs w:val="28"/>
              </w:rPr>
              <w:t xml:space="preserve">Проект. 1-1.1.1. Котельная </w:t>
            </w:r>
            <w:r w:rsidR="007E1CA7">
              <w:rPr>
                <w:szCs w:val="28"/>
              </w:rPr>
              <w:t>п. Солнечный, ул. Набережная, 42А</w:t>
            </w:r>
            <w:r w:rsidRPr="002F333D">
              <w:rPr>
                <w:szCs w:val="28"/>
              </w:rPr>
              <w:t xml:space="preserve">. Замена котла </w:t>
            </w:r>
            <w:r w:rsidR="00C70B85">
              <w:rPr>
                <w:szCs w:val="28"/>
              </w:rPr>
              <w:t>0.6Гкал/ч на 1.2Гкал/ч</w:t>
            </w:r>
          </w:p>
        </w:tc>
        <w:tc>
          <w:tcPr>
            <w:tcW w:w="1827" w:type="dxa"/>
            <w:shd w:val="clear" w:color="auto" w:fill="auto"/>
            <w:noWrap/>
            <w:hideMark/>
          </w:tcPr>
          <w:p w14:paraId="0C1D3935" w14:textId="27B7D1D7" w:rsidR="007C0A55" w:rsidRPr="002F333D" w:rsidRDefault="00C70B85" w:rsidP="007C0A55">
            <w:pPr>
              <w:rPr>
                <w:szCs w:val="28"/>
              </w:rPr>
            </w:pPr>
            <w:r>
              <w:rPr>
                <w:szCs w:val="28"/>
              </w:rPr>
              <w:t>Бюджетные средства</w:t>
            </w:r>
          </w:p>
        </w:tc>
        <w:tc>
          <w:tcPr>
            <w:tcW w:w="1859" w:type="dxa"/>
            <w:shd w:val="clear" w:color="auto" w:fill="auto"/>
            <w:noWrap/>
            <w:hideMark/>
          </w:tcPr>
          <w:p w14:paraId="58286EA2" w14:textId="77777777" w:rsidR="007C0A55" w:rsidRPr="002F333D" w:rsidRDefault="007C0A55" w:rsidP="007C0A55">
            <w:pPr>
              <w:rPr>
                <w:szCs w:val="28"/>
              </w:rPr>
            </w:pPr>
            <w:r w:rsidRPr="002F333D">
              <w:rPr>
                <w:szCs w:val="28"/>
              </w:rPr>
              <w:t>Не определен</w:t>
            </w:r>
          </w:p>
        </w:tc>
      </w:tr>
      <w:tr w:rsidR="00C70B85" w:rsidRPr="002F333D" w14:paraId="5670269A" w14:textId="77777777" w:rsidTr="007C0A55">
        <w:trPr>
          <w:trHeight w:val="315"/>
        </w:trPr>
        <w:tc>
          <w:tcPr>
            <w:tcW w:w="516" w:type="dxa"/>
            <w:shd w:val="clear" w:color="auto" w:fill="auto"/>
            <w:noWrap/>
            <w:hideMark/>
          </w:tcPr>
          <w:p w14:paraId="20047732" w14:textId="77777777" w:rsidR="00C70B85" w:rsidRPr="002F333D" w:rsidRDefault="00C70B85" w:rsidP="00C70B85">
            <w:pPr>
              <w:rPr>
                <w:szCs w:val="28"/>
              </w:rPr>
            </w:pPr>
            <w:r w:rsidRPr="002F333D">
              <w:rPr>
                <w:szCs w:val="28"/>
              </w:rPr>
              <w:t>2</w:t>
            </w:r>
          </w:p>
        </w:tc>
        <w:tc>
          <w:tcPr>
            <w:tcW w:w="5149" w:type="dxa"/>
            <w:shd w:val="clear" w:color="auto" w:fill="auto"/>
            <w:noWrap/>
            <w:hideMark/>
          </w:tcPr>
          <w:p w14:paraId="665D7CD3" w14:textId="29385052" w:rsidR="00C70B85" w:rsidRPr="002F333D" w:rsidRDefault="00C70B85" w:rsidP="00C70B85">
            <w:pPr>
              <w:rPr>
                <w:szCs w:val="28"/>
              </w:rPr>
            </w:pPr>
            <w:r w:rsidRPr="002F333D">
              <w:rPr>
                <w:szCs w:val="28"/>
              </w:rPr>
              <w:t>Проект. 1-1.1.</w:t>
            </w:r>
            <w:r>
              <w:rPr>
                <w:szCs w:val="28"/>
              </w:rPr>
              <w:t>2</w:t>
            </w:r>
            <w:r w:rsidRPr="002F333D">
              <w:rPr>
                <w:szCs w:val="28"/>
              </w:rPr>
              <w:t xml:space="preserve">. Котельная </w:t>
            </w:r>
            <w:r>
              <w:rPr>
                <w:szCs w:val="28"/>
              </w:rPr>
              <w:t>п. Солнечный, ул. Набережная, 42А</w:t>
            </w:r>
            <w:r w:rsidRPr="002F333D">
              <w:rPr>
                <w:szCs w:val="28"/>
              </w:rPr>
              <w:t xml:space="preserve">. Замена котла </w:t>
            </w:r>
            <w:r>
              <w:rPr>
                <w:szCs w:val="28"/>
              </w:rPr>
              <w:t>0.6Гкал/ч на 1.2Гкал/ч</w:t>
            </w:r>
          </w:p>
        </w:tc>
        <w:tc>
          <w:tcPr>
            <w:tcW w:w="1827" w:type="dxa"/>
            <w:shd w:val="clear" w:color="auto" w:fill="auto"/>
            <w:noWrap/>
            <w:hideMark/>
          </w:tcPr>
          <w:p w14:paraId="2B8A8551" w14:textId="337CA55D" w:rsidR="00C70B85" w:rsidRPr="002F333D" w:rsidRDefault="00C70B85" w:rsidP="00C70B85">
            <w:pPr>
              <w:rPr>
                <w:szCs w:val="28"/>
              </w:rPr>
            </w:pPr>
            <w:r>
              <w:rPr>
                <w:szCs w:val="28"/>
              </w:rPr>
              <w:t>Бюджетные средства</w:t>
            </w:r>
          </w:p>
        </w:tc>
        <w:tc>
          <w:tcPr>
            <w:tcW w:w="1859" w:type="dxa"/>
            <w:shd w:val="clear" w:color="auto" w:fill="auto"/>
            <w:noWrap/>
            <w:hideMark/>
          </w:tcPr>
          <w:p w14:paraId="7C294605" w14:textId="77777777" w:rsidR="00C70B85" w:rsidRPr="002F333D" w:rsidRDefault="00C70B85" w:rsidP="00C70B85">
            <w:pPr>
              <w:rPr>
                <w:szCs w:val="28"/>
              </w:rPr>
            </w:pPr>
            <w:r w:rsidRPr="002F333D">
              <w:rPr>
                <w:szCs w:val="28"/>
              </w:rPr>
              <w:t>Не определен</w:t>
            </w:r>
          </w:p>
        </w:tc>
      </w:tr>
    </w:tbl>
    <w:p w14:paraId="6E277B63" w14:textId="6956D56C" w:rsidR="00E1044C" w:rsidRPr="002F333D" w:rsidRDefault="00E1044C" w:rsidP="00A307F6">
      <w:pPr>
        <w:pStyle w:val="affff0"/>
      </w:pPr>
      <w:bookmarkStart w:id="821" w:name="_Toc101972795"/>
      <w:bookmarkStart w:id="822" w:name="_Toc108034267"/>
      <w:r w:rsidRPr="002F333D">
        <w:t>12.3. Расчеты экономической эффективности инвестиций</w:t>
      </w:r>
      <w:bookmarkEnd w:id="821"/>
      <w:bookmarkEnd w:id="822"/>
    </w:p>
    <w:p w14:paraId="7BB584DD" w14:textId="4965D983" w:rsidR="006573C1" w:rsidRPr="002F333D" w:rsidRDefault="006573C1" w:rsidP="00A307F6">
      <w:pPr>
        <w:pStyle w:val="afffe"/>
      </w:pPr>
      <w:r w:rsidRPr="002F333D">
        <w:t>Расчеты экономической эффективности инвестиций</w:t>
      </w:r>
      <w:r w:rsidR="00516F19" w:rsidRPr="002F333D">
        <w:t xml:space="preserve"> </w:t>
      </w:r>
      <w:r w:rsidR="00FE2084" w:rsidRPr="002F333D">
        <w:t>не производятся ввиду того, что мероприятия запланированные схемой теплоснабжения направлены на надежное теплоснабжения потребителей и являются высокозатратными, требующие бюджетное финансирование.</w:t>
      </w:r>
    </w:p>
    <w:p w14:paraId="3C317A22" w14:textId="77777777" w:rsidR="00A307F6" w:rsidRPr="002F333D" w:rsidRDefault="00A307F6" w:rsidP="00A307F6">
      <w:pPr>
        <w:pStyle w:val="affff0"/>
      </w:pPr>
      <w:bookmarkStart w:id="823" w:name="_Toc101972796"/>
      <w:bookmarkStart w:id="824" w:name="_Toc108034268"/>
      <w:r w:rsidRPr="002F333D">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823"/>
      <w:bookmarkEnd w:id="824"/>
    </w:p>
    <w:p w14:paraId="512744F0" w14:textId="6A9965D0" w:rsidR="00A307F6" w:rsidRPr="002F333D" w:rsidRDefault="00A307F6" w:rsidP="00A307F6">
      <w:pPr>
        <w:pStyle w:val="afffe"/>
      </w:pPr>
      <w:r w:rsidRPr="002F333D">
        <w:t xml:space="preserve">Ценовые (тарифные) последствия для потребителей при реализации программ строительства, реконструкции, технического перевооружения и (или) модернизации систем теплоснабжения не рассчитываются, </w:t>
      </w:r>
      <w:r w:rsidR="00E405C3" w:rsidRPr="002F333D">
        <w:t>так как финансирование мероприятий не планируется за счет инвестиционной надбавки к тарифу</w:t>
      </w:r>
      <w:r w:rsidRPr="002F333D">
        <w:t>.</w:t>
      </w:r>
    </w:p>
    <w:p w14:paraId="6A8C9C2D" w14:textId="77777777" w:rsidR="00A307F6" w:rsidRDefault="00A307F6" w:rsidP="00A307F6">
      <w:pPr>
        <w:pStyle w:val="affff0"/>
      </w:pPr>
      <w:bookmarkStart w:id="825" w:name="_Toc101972797"/>
      <w:bookmarkStart w:id="826" w:name="_Toc108034269"/>
      <w:r w:rsidRPr="002F333D">
        <w:t>12.5. Сведения о мероприятиях по обеспечению надежности теплоснабжения и бесперебойной работы систем теплоснабжения, потенциальных угроз для их работы, оценку потребности в инвестициях</w:t>
      </w:r>
      <w:r>
        <w:t>, необходимых для устранения данных угроз</w:t>
      </w:r>
      <w:bookmarkEnd w:id="825"/>
      <w:bookmarkEnd w:id="826"/>
    </w:p>
    <w:p w14:paraId="2F506741" w14:textId="77777777" w:rsidR="00A307F6" w:rsidRDefault="00A307F6" w:rsidP="00A307F6">
      <w:pPr>
        <w:pStyle w:val="afffe"/>
      </w:pPr>
      <w:r w:rsidRPr="00C05F61">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14:paraId="3A95FA96" w14:textId="77777777" w:rsidR="00A307F6" w:rsidRDefault="00A307F6" w:rsidP="00A307F6">
      <w:pPr>
        <w:pStyle w:val="afffe"/>
      </w:pPr>
      <w:r w:rsidRPr="00C05F61">
        <w:t>Подготовка системы теплоснабжения к отопительному сезону проводится в соответствии с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поселения и населенных пунктах РФ». 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p>
    <w:p w14:paraId="1B276168" w14:textId="7FFD4005" w:rsidR="00C05F61" w:rsidRDefault="00A307F6" w:rsidP="00A307F6">
      <w:pPr>
        <w:pStyle w:val="afffe"/>
      </w:pPr>
      <w:r w:rsidRPr="00C05F61">
        <w:t>С целью определения состояния строительно-изоляционных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w:t>
      </w:r>
      <w:r w:rsidR="00FE2084">
        <w:t xml:space="preserve"> </w:t>
      </w:r>
      <w:r w:rsidR="00C05F61" w:rsidRPr="00C05F61">
        <w:t xml:space="preserve">Для проведения шурфовок ежегодно составляются планы. Количество проводимых шурфовок </w:t>
      </w:r>
      <w:r w:rsidR="00C05F61" w:rsidRPr="00C05F61">
        <w:lastRenderedPageBreak/>
        <w:t>устанавливается предприятием тепловых сетей и зависит от протяженности тепловой сети, ее состояния, вида изоляционных конструкций. Результаты шурфовок учитываются при составлении плана ремонтов тепловых сетей.</w:t>
      </w:r>
    </w:p>
    <w:p w14:paraId="3233C057" w14:textId="77777777" w:rsidR="00C05F61" w:rsidRDefault="00C05F61" w:rsidP="00A307F6">
      <w:pPr>
        <w:pStyle w:val="afffe"/>
      </w:pPr>
      <w:r>
        <w:t>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w:t>
      </w:r>
    </w:p>
    <w:p w14:paraId="65366004" w14:textId="0926D263" w:rsidR="00C05F61" w:rsidRDefault="00C05F61" w:rsidP="00A307F6">
      <w:pPr>
        <w:pStyle w:val="afffe"/>
      </w:pPr>
      <w:r>
        <w:t>При испытании на гидравлическую плотность давление в самых высоких точках сети доводится до пробного (1,25 рабочего), но не ниже 1,6 М</w:t>
      </w:r>
      <w:r w:rsidR="00335294">
        <w:t>п</w:t>
      </w:r>
      <w:r>
        <w:t>а (16 кгс/см</w:t>
      </w:r>
      <w:r w:rsidRPr="00C05F61">
        <w:rPr>
          <w:vertAlign w:val="superscript"/>
        </w:rPr>
        <w:t>2</w:t>
      </w:r>
      <w:r>
        <w:t xml:space="preserve">). Температура воды в трубопроводах при испытаниях не превышает 45 °C. Для дистанционного обнаружения мест повреждения трубопроводов тепловых сетей канальной и канальной прокладки под слоем грунта на глубине до 3 </w:t>
      </w:r>
      <w:r w:rsidR="00335294">
        <w:t>–</w:t>
      </w:r>
      <w:r>
        <w:t xml:space="preserve"> 4м в зависимости от типа грунта и вида дефекта используются течеискатели.</w:t>
      </w:r>
    </w:p>
    <w:p w14:paraId="4ED7A936" w14:textId="7097E969" w:rsidR="00C05F61" w:rsidRDefault="00C05F61" w:rsidP="00A307F6">
      <w:pPr>
        <w:pStyle w:val="afffe"/>
      </w:pPr>
      <w:r>
        <w:t xml:space="preserve">В процессе эксплуатации особое внимание уделяется выполнению всех требований нормативных документов, </w:t>
      </w:r>
      <w:r w:rsidRPr="00C05F61">
        <w:t>что существенно уменьшает число отказов в период отопительного сезона</w:t>
      </w:r>
      <w:r>
        <w:t>.</w:t>
      </w:r>
    </w:p>
    <w:p w14:paraId="01FAFC1A" w14:textId="17E2367C" w:rsidR="00E1044C" w:rsidRPr="0021168F" w:rsidRDefault="00E1044C" w:rsidP="00A307F6">
      <w:pPr>
        <w:pStyle w:val="affff0"/>
      </w:pPr>
      <w:bookmarkStart w:id="827" w:name="_Toc101972798"/>
      <w:bookmarkStart w:id="828" w:name="_Toc108034270"/>
      <w:r w:rsidRPr="0021168F">
        <w:t>Глава 13. Индикаторы развития систем теплоснабжения поселения</w:t>
      </w:r>
      <w:bookmarkEnd w:id="827"/>
      <w:bookmarkEnd w:id="828"/>
    </w:p>
    <w:p w14:paraId="14A62021" w14:textId="4E516052" w:rsidR="00795EF1" w:rsidRPr="0021168F" w:rsidRDefault="00B12E6F" w:rsidP="00A307F6">
      <w:pPr>
        <w:pStyle w:val="afffe"/>
      </w:pPr>
      <w:r w:rsidRPr="0021168F">
        <w:t xml:space="preserve">Индикаторы развития систем теплоснабжения </w:t>
      </w:r>
      <w:r w:rsidR="009A7ECE" w:rsidRPr="0021168F">
        <w:t>сельского</w:t>
      </w:r>
      <w:r w:rsidR="003B24FF" w:rsidRPr="0021168F">
        <w:t xml:space="preserve"> поселения в разрезе </w:t>
      </w:r>
      <w:r w:rsidR="00885026">
        <w:t>источника тепловой энергии</w:t>
      </w:r>
      <w:r w:rsidR="003B24FF" w:rsidRPr="0021168F">
        <w:t xml:space="preserve">, теплоснабжающей организации и </w:t>
      </w:r>
      <w:r w:rsidR="009A7ECE" w:rsidRPr="0021168F">
        <w:t>сельского</w:t>
      </w:r>
      <w:r w:rsidR="003B24FF" w:rsidRPr="0021168F">
        <w:t xml:space="preserve"> поселения в целом представлены в таблиц</w:t>
      </w:r>
      <w:r w:rsidR="00302E00" w:rsidRPr="0021168F">
        <w:t>ах</w:t>
      </w:r>
      <w:r w:rsidR="003B24FF" w:rsidRPr="0021168F">
        <w:t xml:space="preserve"> 13.1.</w:t>
      </w:r>
      <w:r w:rsidR="00302E00" w:rsidRPr="0021168F">
        <w:t xml:space="preserve"> </w:t>
      </w:r>
    </w:p>
    <w:p w14:paraId="442B4BAF" w14:textId="79141084" w:rsidR="00E1044C" w:rsidRPr="0021168F" w:rsidRDefault="00E1044C" w:rsidP="00A307F6">
      <w:pPr>
        <w:pStyle w:val="affff0"/>
      </w:pPr>
      <w:bookmarkStart w:id="829" w:name="_Toc101972799"/>
      <w:bookmarkStart w:id="830" w:name="_Toc108034271"/>
      <w:r w:rsidRPr="0021168F">
        <w:t>Глава 14. Ценовые (тарифные) последствия</w:t>
      </w:r>
      <w:bookmarkEnd w:id="829"/>
      <w:bookmarkEnd w:id="830"/>
    </w:p>
    <w:p w14:paraId="4C03642C" w14:textId="77777777" w:rsidR="00E1044C" w:rsidRPr="0021168F" w:rsidRDefault="00E1044C" w:rsidP="00A307F6">
      <w:pPr>
        <w:pStyle w:val="affff0"/>
      </w:pPr>
      <w:bookmarkStart w:id="831" w:name="_Toc101972800"/>
      <w:bookmarkStart w:id="832" w:name="_Toc108034272"/>
      <w:r w:rsidRPr="0021168F">
        <w:t>14.1. Тарифно-балансовые расчетные модели теплоснабжения потребителей по каждой системе теплоснабжения</w:t>
      </w:r>
      <w:bookmarkEnd w:id="831"/>
      <w:bookmarkEnd w:id="832"/>
    </w:p>
    <w:p w14:paraId="3926BF88" w14:textId="477FF6ED" w:rsidR="00F331D8" w:rsidRPr="002F333D" w:rsidRDefault="00B12E6F" w:rsidP="00A307F6">
      <w:pPr>
        <w:pStyle w:val="afffe"/>
      </w:pPr>
      <w:r w:rsidRPr="0021168F">
        <w:t xml:space="preserve">Тарифно-балансовые расчетные модели теплоснабжения потребителей </w:t>
      </w:r>
      <w:r w:rsidRPr="002F333D">
        <w:t xml:space="preserve">по каждой системе теплоснабжения </w:t>
      </w:r>
      <w:r w:rsidR="00E405C3" w:rsidRPr="002F333D">
        <w:t>не рассчитываются, так как финансирование мероприятий не планируется за счет инвестиционной надбавки к тарифу</w:t>
      </w:r>
      <w:r w:rsidRPr="002F333D">
        <w:t>.</w:t>
      </w:r>
    </w:p>
    <w:p w14:paraId="1E8E8C31" w14:textId="4111988E" w:rsidR="00E1044C" w:rsidRPr="002F333D" w:rsidRDefault="00E1044C" w:rsidP="00A307F6">
      <w:pPr>
        <w:pStyle w:val="affff0"/>
      </w:pPr>
      <w:bookmarkStart w:id="833" w:name="_Toc101972801"/>
      <w:bookmarkStart w:id="834" w:name="_Toc108034273"/>
      <w:r w:rsidRPr="002F333D">
        <w:t>14.2. Тарифно-балансовые расчетные модели теплоснабжения потребителей по каждой единой теплоснабжающей организации</w:t>
      </w:r>
      <w:bookmarkEnd w:id="833"/>
      <w:bookmarkEnd w:id="834"/>
    </w:p>
    <w:p w14:paraId="4FA0F81E" w14:textId="77777777" w:rsidR="00E405C3" w:rsidRPr="002F333D" w:rsidRDefault="00E405C3" w:rsidP="00E405C3">
      <w:pPr>
        <w:pStyle w:val="afffe"/>
      </w:pPr>
      <w:bookmarkStart w:id="835" w:name="_Toc101972802"/>
      <w:r w:rsidRPr="002F333D">
        <w:t>Тарифно-балансовые расчетные модели теплоснабжения потребителей по каждой системе теплоснабжения не рассчитываются, так как финансирование мероприятий не планируется за счет инвестиционной надбавки к тарифу.</w:t>
      </w:r>
    </w:p>
    <w:p w14:paraId="1A5A9FB1" w14:textId="5EFFC5E9" w:rsidR="00E1044C" w:rsidRPr="002F333D" w:rsidRDefault="00E1044C" w:rsidP="00A307F6">
      <w:pPr>
        <w:pStyle w:val="affff0"/>
      </w:pPr>
      <w:bookmarkStart w:id="836" w:name="_Toc108034274"/>
      <w:r w:rsidRPr="002F333D">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bookmarkEnd w:id="835"/>
      <w:bookmarkEnd w:id="836"/>
    </w:p>
    <w:p w14:paraId="31EB424A" w14:textId="6AD05E7B" w:rsidR="004C34B6" w:rsidRPr="002F333D" w:rsidRDefault="004C34B6" w:rsidP="00A307F6">
      <w:pPr>
        <w:pStyle w:val="afffe"/>
      </w:pPr>
      <w:r w:rsidRPr="002F333D">
        <w:t>Ценовые (тарифные) последствия для потребителей при реализации программ технического перевооружения систем</w:t>
      </w:r>
      <w:r w:rsidR="00C70B85">
        <w:t>ы</w:t>
      </w:r>
      <w:r w:rsidRPr="002F333D">
        <w:t xml:space="preserve"> теплоснабжения не рассчитываются, </w:t>
      </w:r>
      <w:r w:rsidR="00E405C3" w:rsidRPr="002F333D">
        <w:t>так как финансирование мероприятий не планируется за счет инвестиционной надбавки к тарифу</w:t>
      </w:r>
      <w:r w:rsidRPr="002F333D">
        <w:t>.</w:t>
      </w:r>
    </w:p>
    <w:p w14:paraId="06641935" w14:textId="0D01A04E" w:rsidR="00E1044C" w:rsidRPr="0021168F" w:rsidRDefault="00E1044C" w:rsidP="00A307F6">
      <w:pPr>
        <w:pStyle w:val="affff0"/>
      </w:pPr>
      <w:bookmarkStart w:id="837" w:name="_Toc101972803"/>
      <w:bookmarkStart w:id="838" w:name="_Toc108034275"/>
      <w:r w:rsidRPr="002F333D">
        <w:t>Глава 15. Реестр единых теплоснабжающих организаций</w:t>
      </w:r>
      <w:bookmarkEnd w:id="837"/>
      <w:bookmarkEnd w:id="838"/>
    </w:p>
    <w:p w14:paraId="61766270" w14:textId="77777777" w:rsidR="00E27B02" w:rsidRPr="0021168F" w:rsidRDefault="00E27B02" w:rsidP="00B71E79">
      <w:pPr>
        <w:pStyle w:val="a5"/>
        <w:sectPr w:rsidR="00E27B02" w:rsidRPr="0021168F">
          <w:pgSz w:w="11906" w:h="16838"/>
          <w:pgMar w:top="1134" w:right="850" w:bottom="1134" w:left="1701" w:header="708" w:footer="708" w:gutter="0"/>
          <w:cols w:space="708"/>
          <w:docGrid w:linePitch="360"/>
        </w:sectPr>
      </w:pPr>
    </w:p>
    <w:p w14:paraId="44E7D1EF" w14:textId="7C5FB47D" w:rsidR="007A0996" w:rsidRPr="00D059B5" w:rsidRDefault="00302E00" w:rsidP="00A307F6">
      <w:pPr>
        <w:pStyle w:val="afffc"/>
      </w:pPr>
      <w:bookmarkStart w:id="839" w:name="_Toc101972986"/>
      <w:bookmarkStart w:id="840" w:name="_Toc108034356"/>
      <w:r w:rsidRPr="00D059B5">
        <w:lastRenderedPageBreak/>
        <w:t>Таблица 13.</w:t>
      </w:r>
      <w:r w:rsidR="00C32379" w:rsidRPr="00D059B5">
        <w:t>1</w:t>
      </w:r>
      <w:r w:rsidRPr="00D059B5">
        <w:t xml:space="preserve">. Индикаторы, характеризующие динамику функционирования </w:t>
      </w:r>
      <w:r w:rsidR="00885026">
        <w:t>источника тепловой энергии</w:t>
      </w:r>
      <w:r w:rsidR="00C32379" w:rsidRPr="00D059B5">
        <w:t xml:space="preserve"> в разрезе </w:t>
      </w:r>
      <w:r w:rsidR="00885026">
        <w:t>источника тепловой энергии</w:t>
      </w:r>
      <w:r w:rsidR="00C32379" w:rsidRPr="00D059B5">
        <w:t>, ТСО и</w:t>
      </w:r>
      <w:r w:rsidRPr="00D059B5">
        <w:t xml:space="preserve"> в целом по </w:t>
      </w:r>
      <w:r w:rsidR="009F3F79" w:rsidRPr="00D059B5">
        <w:t>сельском</w:t>
      </w:r>
      <w:r w:rsidRPr="00D059B5">
        <w:t>у поселению</w:t>
      </w:r>
      <w:bookmarkEnd w:id="839"/>
      <w:bookmarkEnd w:id="840"/>
    </w:p>
    <w:tbl>
      <w:tblPr>
        <w:tblW w:w="21250" w:type="dxa"/>
        <w:tblInd w:w="113" w:type="dxa"/>
        <w:tblLook w:val="04A0" w:firstRow="1" w:lastRow="0" w:firstColumn="1" w:lastColumn="0" w:noHBand="0" w:noVBand="1"/>
      </w:tblPr>
      <w:tblGrid>
        <w:gridCol w:w="942"/>
        <w:gridCol w:w="5177"/>
        <w:gridCol w:w="1265"/>
        <w:gridCol w:w="1570"/>
        <w:gridCol w:w="1147"/>
        <w:gridCol w:w="1287"/>
        <w:gridCol w:w="1287"/>
        <w:gridCol w:w="1427"/>
        <w:gridCol w:w="1427"/>
        <w:gridCol w:w="1427"/>
        <w:gridCol w:w="1427"/>
        <w:gridCol w:w="1427"/>
        <w:gridCol w:w="1440"/>
      </w:tblGrid>
      <w:tr w:rsidR="00D059B5" w:rsidRPr="00FA14DE" w14:paraId="7B8B022F" w14:textId="77777777" w:rsidTr="00FA14DE">
        <w:trPr>
          <w:trHeight w:val="20"/>
          <w:tblHeader/>
        </w:trPr>
        <w:tc>
          <w:tcPr>
            <w:tcW w:w="942" w:type="dxa"/>
            <w:tcBorders>
              <w:top w:val="single" w:sz="4" w:space="0" w:color="auto"/>
              <w:left w:val="single" w:sz="4" w:space="0" w:color="auto"/>
              <w:bottom w:val="single" w:sz="4" w:space="0" w:color="auto"/>
              <w:right w:val="single" w:sz="4" w:space="0" w:color="auto"/>
            </w:tcBorders>
            <w:shd w:val="clear" w:color="auto" w:fill="auto"/>
            <w:hideMark/>
          </w:tcPr>
          <w:p w14:paraId="4E046F43" w14:textId="77777777" w:rsidR="00D059B5" w:rsidRPr="00FA14DE" w:rsidRDefault="00D059B5" w:rsidP="00D059B5">
            <w:pPr>
              <w:rPr>
                <w:szCs w:val="28"/>
              </w:rPr>
            </w:pPr>
            <w:r w:rsidRPr="00FA14DE">
              <w:rPr>
                <w:szCs w:val="28"/>
              </w:rPr>
              <w:t>№ пп</w:t>
            </w:r>
          </w:p>
        </w:tc>
        <w:tc>
          <w:tcPr>
            <w:tcW w:w="5177" w:type="dxa"/>
            <w:tcBorders>
              <w:top w:val="single" w:sz="4" w:space="0" w:color="auto"/>
              <w:left w:val="nil"/>
              <w:bottom w:val="single" w:sz="4" w:space="0" w:color="auto"/>
              <w:right w:val="single" w:sz="4" w:space="0" w:color="auto"/>
            </w:tcBorders>
            <w:shd w:val="clear" w:color="auto" w:fill="auto"/>
            <w:hideMark/>
          </w:tcPr>
          <w:p w14:paraId="1B2D451E" w14:textId="77777777" w:rsidR="00D059B5" w:rsidRPr="00FA14DE" w:rsidRDefault="00D059B5" w:rsidP="00D059B5">
            <w:pPr>
              <w:rPr>
                <w:szCs w:val="28"/>
              </w:rPr>
            </w:pPr>
            <w:r w:rsidRPr="00FA14DE">
              <w:rPr>
                <w:szCs w:val="28"/>
              </w:rPr>
              <w:t>Наименование показателя</w:t>
            </w:r>
          </w:p>
        </w:tc>
        <w:tc>
          <w:tcPr>
            <w:tcW w:w="1265" w:type="dxa"/>
            <w:tcBorders>
              <w:top w:val="single" w:sz="4" w:space="0" w:color="auto"/>
              <w:left w:val="nil"/>
              <w:bottom w:val="single" w:sz="4" w:space="0" w:color="auto"/>
              <w:right w:val="single" w:sz="4" w:space="0" w:color="auto"/>
            </w:tcBorders>
            <w:shd w:val="clear" w:color="auto" w:fill="auto"/>
            <w:hideMark/>
          </w:tcPr>
          <w:p w14:paraId="32C15954" w14:textId="77777777" w:rsidR="00D059B5" w:rsidRPr="00FA14DE" w:rsidRDefault="00D059B5" w:rsidP="00D059B5">
            <w:pPr>
              <w:rPr>
                <w:szCs w:val="28"/>
              </w:rPr>
            </w:pPr>
            <w:r w:rsidRPr="00FA14DE">
              <w:rPr>
                <w:szCs w:val="28"/>
              </w:rPr>
              <w:t>Ед. измерения</w:t>
            </w:r>
          </w:p>
        </w:tc>
        <w:tc>
          <w:tcPr>
            <w:tcW w:w="1570" w:type="dxa"/>
            <w:tcBorders>
              <w:top w:val="single" w:sz="4" w:space="0" w:color="auto"/>
              <w:left w:val="nil"/>
              <w:bottom w:val="single" w:sz="4" w:space="0" w:color="auto"/>
              <w:right w:val="single" w:sz="4" w:space="0" w:color="auto"/>
            </w:tcBorders>
            <w:shd w:val="clear" w:color="auto" w:fill="auto"/>
            <w:hideMark/>
          </w:tcPr>
          <w:p w14:paraId="3E8CC5A8" w14:textId="77777777" w:rsidR="00D059B5" w:rsidRPr="00FA14DE" w:rsidRDefault="00D059B5" w:rsidP="00D059B5">
            <w:pPr>
              <w:rPr>
                <w:szCs w:val="28"/>
              </w:rPr>
            </w:pPr>
            <w:r w:rsidRPr="00FA14DE">
              <w:rPr>
                <w:szCs w:val="28"/>
              </w:rPr>
              <w:t>2022 год</w:t>
            </w:r>
          </w:p>
        </w:tc>
        <w:tc>
          <w:tcPr>
            <w:tcW w:w="1147" w:type="dxa"/>
            <w:tcBorders>
              <w:top w:val="single" w:sz="4" w:space="0" w:color="auto"/>
              <w:left w:val="nil"/>
              <w:bottom w:val="single" w:sz="4" w:space="0" w:color="auto"/>
              <w:right w:val="single" w:sz="4" w:space="0" w:color="auto"/>
            </w:tcBorders>
            <w:shd w:val="clear" w:color="auto" w:fill="auto"/>
            <w:hideMark/>
          </w:tcPr>
          <w:p w14:paraId="39878537" w14:textId="77777777" w:rsidR="00D059B5" w:rsidRPr="00FA14DE" w:rsidRDefault="00D059B5" w:rsidP="00D059B5">
            <w:pPr>
              <w:rPr>
                <w:szCs w:val="28"/>
              </w:rPr>
            </w:pPr>
            <w:r w:rsidRPr="00FA14DE">
              <w:rPr>
                <w:szCs w:val="28"/>
              </w:rPr>
              <w:t>2023 год</w:t>
            </w:r>
          </w:p>
        </w:tc>
        <w:tc>
          <w:tcPr>
            <w:tcW w:w="1287" w:type="dxa"/>
            <w:tcBorders>
              <w:top w:val="single" w:sz="4" w:space="0" w:color="auto"/>
              <w:left w:val="nil"/>
              <w:bottom w:val="single" w:sz="4" w:space="0" w:color="auto"/>
              <w:right w:val="single" w:sz="4" w:space="0" w:color="auto"/>
            </w:tcBorders>
            <w:shd w:val="clear" w:color="auto" w:fill="auto"/>
            <w:hideMark/>
          </w:tcPr>
          <w:p w14:paraId="1F0E57E3" w14:textId="77777777" w:rsidR="00D059B5" w:rsidRPr="00FA14DE" w:rsidRDefault="00D059B5" w:rsidP="00D059B5">
            <w:pPr>
              <w:rPr>
                <w:szCs w:val="28"/>
              </w:rPr>
            </w:pPr>
            <w:r w:rsidRPr="00FA14DE">
              <w:rPr>
                <w:szCs w:val="28"/>
              </w:rPr>
              <w:t>2024 год</w:t>
            </w:r>
          </w:p>
        </w:tc>
        <w:tc>
          <w:tcPr>
            <w:tcW w:w="1287" w:type="dxa"/>
            <w:tcBorders>
              <w:top w:val="single" w:sz="4" w:space="0" w:color="auto"/>
              <w:left w:val="nil"/>
              <w:bottom w:val="single" w:sz="4" w:space="0" w:color="auto"/>
              <w:right w:val="single" w:sz="4" w:space="0" w:color="auto"/>
            </w:tcBorders>
            <w:shd w:val="clear" w:color="auto" w:fill="auto"/>
            <w:hideMark/>
          </w:tcPr>
          <w:p w14:paraId="044E6F31" w14:textId="77777777" w:rsidR="00D059B5" w:rsidRPr="00FA14DE" w:rsidRDefault="00D059B5" w:rsidP="00D059B5">
            <w:pPr>
              <w:rPr>
                <w:szCs w:val="28"/>
              </w:rPr>
            </w:pPr>
            <w:r w:rsidRPr="00FA14DE">
              <w:rPr>
                <w:szCs w:val="28"/>
              </w:rPr>
              <w:t>2025 год</w:t>
            </w:r>
          </w:p>
        </w:tc>
        <w:tc>
          <w:tcPr>
            <w:tcW w:w="1427" w:type="dxa"/>
            <w:tcBorders>
              <w:top w:val="single" w:sz="4" w:space="0" w:color="auto"/>
              <w:left w:val="nil"/>
              <w:bottom w:val="single" w:sz="4" w:space="0" w:color="auto"/>
              <w:right w:val="single" w:sz="4" w:space="0" w:color="auto"/>
            </w:tcBorders>
            <w:shd w:val="clear" w:color="auto" w:fill="auto"/>
            <w:hideMark/>
          </w:tcPr>
          <w:p w14:paraId="500C6877" w14:textId="77777777" w:rsidR="00D059B5" w:rsidRPr="00FA14DE" w:rsidRDefault="00D059B5" w:rsidP="00D059B5">
            <w:pPr>
              <w:rPr>
                <w:szCs w:val="28"/>
              </w:rPr>
            </w:pPr>
            <w:r w:rsidRPr="00FA14DE">
              <w:rPr>
                <w:szCs w:val="28"/>
              </w:rPr>
              <w:t>2026 год</w:t>
            </w:r>
          </w:p>
        </w:tc>
        <w:tc>
          <w:tcPr>
            <w:tcW w:w="1427" w:type="dxa"/>
            <w:tcBorders>
              <w:top w:val="single" w:sz="4" w:space="0" w:color="auto"/>
              <w:left w:val="nil"/>
              <w:bottom w:val="single" w:sz="4" w:space="0" w:color="auto"/>
              <w:right w:val="single" w:sz="4" w:space="0" w:color="auto"/>
            </w:tcBorders>
            <w:shd w:val="clear" w:color="auto" w:fill="auto"/>
            <w:hideMark/>
          </w:tcPr>
          <w:p w14:paraId="071089E1" w14:textId="77777777" w:rsidR="00D059B5" w:rsidRPr="00FA14DE" w:rsidRDefault="00D059B5" w:rsidP="00D059B5">
            <w:pPr>
              <w:rPr>
                <w:szCs w:val="28"/>
              </w:rPr>
            </w:pPr>
            <w:r w:rsidRPr="00FA14DE">
              <w:rPr>
                <w:szCs w:val="28"/>
              </w:rPr>
              <w:t>2027 год</w:t>
            </w:r>
          </w:p>
        </w:tc>
        <w:tc>
          <w:tcPr>
            <w:tcW w:w="1427" w:type="dxa"/>
            <w:tcBorders>
              <w:top w:val="single" w:sz="4" w:space="0" w:color="auto"/>
              <w:left w:val="nil"/>
              <w:bottom w:val="single" w:sz="4" w:space="0" w:color="auto"/>
              <w:right w:val="single" w:sz="4" w:space="0" w:color="auto"/>
            </w:tcBorders>
            <w:shd w:val="clear" w:color="auto" w:fill="auto"/>
            <w:hideMark/>
          </w:tcPr>
          <w:p w14:paraId="20863EC1" w14:textId="77777777" w:rsidR="00D059B5" w:rsidRPr="00FA14DE" w:rsidRDefault="00D059B5" w:rsidP="00D059B5">
            <w:pPr>
              <w:rPr>
                <w:szCs w:val="28"/>
              </w:rPr>
            </w:pPr>
            <w:r w:rsidRPr="00FA14DE">
              <w:rPr>
                <w:szCs w:val="28"/>
              </w:rPr>
              <w:t>2028 год</w:t>
            </w:r>
          </w:p>
        </w:tc>
        <w:tc>
          <w:tcPr>
            <w:tcW w:w="1427" w:type="dxa"/>
            <w:tcBorders>
              <w:top w:val="single" w:sz="4" w:space="0" w:color="auto"/>
              <w:left w:val="nil"/>
              <w:bottom w:val="single" w:sz="4" w:space="0" w:color="auto"/>
              <w:right w:val="single" w:sz="4" w:space="0" w:color="auto"/>
            </w:tcBorders>
            <w:shd w:val="clear" w:color="auto" w:fill="auto"/>
            <w:hideMark/>
          </w:tcPr>
          <w:p w14:paraId="59222690" w14:textId="77777777" w:rsidR="00D059B5" w:rsidRPr="00FA14DE" w:rsidRDefault="00D059B5" w:rsidP="00D059B5">
            <w:pPr>
              <w:rPr>
                <w:szCs w:val="28"/>
              </w:rPr>
            </w:pPr>
            <w:r w:rsidRPr="00FA14DE">
              <w:rPr>
                <w:szCs w:val="28"/>
              </w:rPr>
              <w:t>2029 год</w:t>
            </w:r>
          </w:p>
        </w:tc>
        <w:tc>
          <w:tcPr>
            <w:tcW w:w="1427" w:type="dxa"/>
            <w:tcBorders>
              <w:top w:val="single" w:sz="4" w:space="0" w:color="auto"/>
              <w:left w:val="nil"/>
              <w:bottom w:val="single" w:sz="4" w:space="0" w:color="auto"/>
              <w:right w:val="single" w:sz="4" w:space="0" w:color="auto"/>
            </w:tcBorders>
            <w:shd w:val="clear" w:color="auto" w:fill="auto"/>
            <w:hideMark/>
          </w:tcPr>
          <w:p w14:paraId="0E2E41D9" w14:textId="77777777" w:rsidR="00D059B5" w:rsidRPr="00FA14DE" w:rsidRDefault="00D059B5" w:rsidP="00D059B5">
            <w:pPr>
              <w:rPr>
                <w:szCs w:val="28"/>
              </w:rPr>
            </w:pPr>
            <w:r w:rsidRPr="00FA14DE">
              <w:rPr>
                <w:szCs w:val="28"/>
              </w:rPr>
              <w:t>2030 год</w:t>
            </w:r>
          </w:p>
        </w:tc>
        <w:tc>
          <w:tcPr>
            <w:tcW w:w="1440" w:type="dxa"/>
            <w:tcBorders>
              <w:top w:val="single" w:sz="4" w:space="0" w:color="auto"/>
              <w:left w:val="nil"/>
              <w:bottom w:val="single" w:sz="4" w:space="0" w:color="auto"/>
              <w:right w:val="single" w:sz="4" w:space="0" w:color="auto"/>
            </w:tcBorders>
            <w:shd w:val="clear" w:color="auto" w:fill="auto"/>
            <w:hideMark/>
          </w:tcPr>
          <w:p w14:paraId="1FA0EC03" w14:textId="74A2DD92" w:rsidR="00D059B5" w:rsidRPr="00FA14DE" w:rsidRDefault="00D059B5" w:rsidP="00D059B5">
            <w:pPr>
              <w:rPr>
                <w:szCs w:val="28"/>
              </w:rPr>
            </w:pPr>
            <w:r w:rsidRPr="00FA14DE">
              <w:rPr>
                <w:szCs w:val="28"/>
              </w:rPr>
              <w:t>2031-</w:t>
            </w:r>
            <w:r w:rsidR="00C70B85" w:rsidRPr="00FA14DE">
              <w:rPr>
                <w:szCs w:val="28"/>
              </w:rPr>
              <w:t>2033</w:t>
            </w:r>
            <w:r w:rsidRPr="00FA14DE">
              <w:rPr>
                <w:szCs w:val="28"/>
              </w:rPr>
              <w:t xml:space="preserve"> годы</w:t>
            </w:r>
          </w:p>
        </w:tc>
      </w:tr>
      <w:tr w:rsidR="00D059B5" w:rsidRPr="00FA14DE" w14:paraId="06670B96" w14:textId="77777777" w:rsidTr="00FA14DE">
        <w:trPr>
          <w:trHeight w:val="20"/>
        </w:trPr>
        <w:tc>
          <w:tcPr>
            <w:tcW w:w="21250" w:type="dxa"/>
            <w:gridSpan w:val="13"/>
            <w:tcBorders>
              <w:top w:val="single" w:sz="4" w:space="0" w:color="auto"/>
              <w:left w:val="single" w:sz="4" w:space="0" w:color="auto"/>
              <w:bottom w:val="single" w:sz="4" w:space="0" w:color="auto"/>
              <w:right w:val="single" w:sz="4" w:space="0" w:color="auto"/>
            </w:tcBorders>
            <w:shd w:val="clear" w:color="auto" w:fill="auto"/>
            <w:hideMark/>
          </w:tcPr>
          <w:p w14:paraId="1EDFAFC6" w14:textId="46743A2D" w:rsidR="00D059B5" w:rsidRPr="00FA14DE" w:rsidRDefault="000043DC" w:rsidP="00D059B5">
            <w:pPr>
              <w:rPr>
                <w:szCs w:val="28"/>
              </w:rPr>
            </w:pPr>
            <w:r w:rsidRPr="00FA14DE">
              <w:rPr>
                <w:szCs w:val="28"/>
              </w:rPr>
              <w:t xml:space="preserve">Котельная, п. Солнечный, </w:t>
            </w:r>
            <w:r w:rsidR="00A95118" w:rsidRPr="00FA14DE">
              <w:rPr>
                <w:szCs w:val="28"/>
              </w:rPr>
              <w:t>ул. Набережная, 42А</w:t>
            </w:r>
          </w:p>
        </w:tc>
      </w:tr>
      <w:tr w:rsidR="00FA14DE" w:rsidRPr="00FA14DE" w14:paraId="1D4366EE"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3A342600" w14:textId="77777777" w:rsidR="00FA14DE" w:rsidRPr="00FA14DE" w:rsidRDefault="00FA14DE" w:rsidP="00FA14DE">
            <w:pPr>
              <w:rPr>
                <w:szCs w:val="28"/>
              </w:rPr>
            </w:pPr>
            <w:r w:rsidRPr="00FA14DE">
              <w:rPr>
                <w:szCs w:val="28"/>
              </w:rPr>
              <w:t>1</w:t>
            </w:r>
          </w:p>
        </w:tc>
        <w:tc>
          <w:tcPr>
            <w:tcW w:w="5177" w:type="dxa"/>
            <w:tcBorders>
              <w:top w:val="nil"/>
              <w:left w:val="nil"/>
              <w:bottom w:val="single" w:sz="4" w:space="0" w:color="auto"/>
              <w:right w:val="single" w:sz="4" w:space="0" w:color="auto"/>
            </w:tcBorders>
            <w:shd w:val="clear" w:color="auto" w:fill="auto"/>
            <w:hideMark/>
          </w:tcPr>
          <w:p w14:paraId="7DA2A3CA" w14:textId="77777777" w:rsidR="00FA14DE" w:rsidRPr="00FA14DE" w:rsidRDefault="00FA14DE" w:rsidP="00FA14DE">
            <w:pPr>
              <w:rPr>
                <w:szCs w:val="28"/>
              </w:rPr>
            </w:pPr>
            <w:r w:rsidRPr="00FA14DE">
              <w:rPr>
                <w:szCs w:val="28"/>
              </w:rPr>
              <w:t>Установленная тепловая мощность котельной:</w:t>
            </w:r>
          </w:p>
        </w:tc>
        <w:tc>
          <w:tcPr>
            <w:tcW w:w="1265" w:type="dxa"/>
            <w:tcBorders>
              <w:top w:val="nil"/>
              <w:left w:val="nil"/>
              <w:bottom w:val="single" w:sz="4" w:space="0" w:color="auto"/>
              <w:right w:val="single" w:sz="4" w:space="0" w:color="auto"/>
            </w:tcBorders>
            <w:shd w:val="clear" w:color="auto" w:fill="auto"/>
            <w:hideMark/>
          </w:tcPr>
          <w:p w14:paraId="63727BC2" w14:textId="77777777" w:rsidR="00FA14DE" w:rsidRPr="00FA14DE" w:rsidRDefault="00FA14DE" w:rsidP="00FA14DE">
            <w:pPr>
              <w:rPr>
                <w:szCs w:val="28"/>
              </w:rPr>
            </w:pPr>
            <w:r w:rsidRPr="00FA14DE">
              <w:rPr>
                <w:szCs w:val="28"/>
              </w:rPr>
              <w:t>Гкал/ч</w:t>
            </w:r>
          </w:p>
        </w:tc>
        <w:tc>
          <w:tcPr>
            <w:tcW w:w="1570" w:type="dxa"/>
            <w:tcBorders>
              <w:top w:val="nil"/>
              <w:left w:val="nil"/>
              <w:bottom w:val="single" w:sz="4" w:space="0" w:color="auto"/>
              <w:right w:val="single" w:sz="4" w:space="0" w:color="auto"/>
            </w:tcBorders>
            <w:shd w:val="clear" w:color="auto" w:fill="auto"/>
            <w:vAlign w:val="bottom"/>
            <w:hideMark/>
          </w:tcPr>
          <w:p w14:paraId="3A02B996" w14:textId="7E1141FA" w:rsidR="00FA14DE" w:rsidRPr="00FA14DE" w:rsidRDefault="00FA14DE" w:rsidP="00FA14DE">
            <w:pPr>
              <w:rPr>
                <w:szCs w:val="28"/>
              </w:rPr>
            </w:pPr>
            <w:r w:rsidRPr="00FA14DE">
              <w:rPr>
                <w:szCs w:val="28"/>
              </w:rPr>
              <w:t>2.40</w:t>
            </w:r>
          </w:p>
        </w:tc>
        <w:tc>
          <w:tcPr>
            <w:tcW w:w="1147" w:type="dxa"/>
            <w:tcBorders>
              <w:top w:val="nil"/>
              <w:left w:val="nil"/>
              <w:bottom w:val="single" w:sz="4" w:space="0" w:color="auto"/>
              <w:right w:val="single" w:sz="4" w:space="0" w:color="auto"/>
            </w:tcBorders>
            <w:shd w:val="clear" w:color="auto" w:fill="auto"/>
            <w:vAlign w:val="bottom"/>
            <w:hideMark/>
          </w:tcPr>
          <w:p w14:paraId="15968FDA" w14:textId="227376B3" w:rsidR="00FA14DE" w:rsidRPr="00FA14DE" w:rsidRDefault="00FA14DE" w:rsidP="00FA14DE">
            <w:pPr>
              <w:rPr>
                <w:szCs w:val="28"/>
              </w:rPr>
            </w:pPr>
            <w:r w:rsidRPr="00FA14DE">
              <w:rPr>
                <w:szCs w:val="28"/>
              </w:rPr>
              <w:t>2.40</w:t>
            </w:r>
          </w:p>
        </w:tc>
        <w:tc>
          <w:tcPr>
            <w:tcW w:w="1287" w:type="dxa"/>
            <w:tcBorders>
              <w:top w:val="nil"/>
              <w:left w:val="nil"/>
              <w:bottom w:val="single" w:sz="4" w:space="0" w:color="auto"/>
              <w:right w:val="single" w:sz="4" w:space="0" w:color="auto"/>
            </w:tcBorders>
            <w:shd w:val="clear" w:color="auto" w:fill="auto"/>
            <w:vAlign w:val="bottom"/>
            <w:hideMark/>
          </w:tcPr>
          <w:p w14:paraId="4C19684D" w14:textId="4898DCFE" w:rsidR="00FA14DE" w:rsidRPr="00FA14DE" w:rsidRDefault="00FA14DE" w:rsidP="00FA14DE">
            <w:pPr>
              <w:rPr>
                <w:szCs w:val="28"/>
              </w:rPr>
            </w:pPr>
            <w:r w:rsidRPr="00FA14DE">
              <w:rPr>
                <w:szCs w:val="28"/>
              </w:rPr>
              <w:t>2.40</w:t>
            </w:r>
          </w:p>
        </w:tc>
        <w:tc>
          <w:tcPr>
            <w:tcW w:w="1287" w:type="dxa"/>
            <w:tcBorders>
              <w:top w:val="nil"/>
              <w:left w:val="nil"/>
              <w:bottom w:val="single" w:sz="4" w:space="0" w:color="auto"/>
              <w:right w:val="single" w:sz="4" w:space="0" w:color="auto"/>
            </w:tcBorders>
            <w:shd w:val="clear" w:color="auto" w:fill="auto"/>
            <w:vAlign w:val="bottom"/>
            <w:hideMark/>
          </w:tcPr>
          <w:p w14:paraId="05C31E1B" w14:textId="6C1A0ADB" w:rsidR="00FA14DE" w:rsidRPr="00FA14DE" w:rsidRDefault="00FA14DE" w:rsidP="00FA14DE">
            <w:pP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296693E7" w14:textId="3BDD5F31" w:rsidR="00FA14DE" w:rsidRPr="00FA14DE" w:rsidRDefault="00FA14DE" w:rsidP="00FA14DE">
            <w:pP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5F44D132" w14:textId="312248C9" w:rsidR="00FA14DE" w:rsidRPr="00FA14DE" w:rsidRDefault="00FA14DE" w:rsidP="00FA14DE">
            <w:pP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6E1A418E" w14:textId="145F3A19" w:rsidR="00FA14DE" w:rsidRPr="00FA14DE" w:rsidRDefault="00FA14DE" w:rsidP="00FA14DE">
            <w:pP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0051CEFD" w14:textId="5F1551D4" w:rsidR="00FA14DE" w:rsidRPr="00FA14DE" w:rsidRDefault="00FA14DE" w:rsidP="00FA14DE">
            <w:pP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5D7E70B0" w14:textId="19B1D6D5" w:rsidR="00FA14DE" w:rsidRPr="00FA14DE" w:rsidRDefault="00FA14DE" w:rsidP="00FA14DE">
            <w:pPr>
              <w:rPr>
                <w:szCs w:val="28"/>
              </w:rPr>
            </w:pPr>
            <w:r w:rsidRPr="00FA14DE">
              <w:rPr>
                <w:szCs w:val="28"/>
              </w:rPr>
              <w:t>2.40</w:t>
            </w:r>
          </w:p>
        </w:tc>
        <w:tc>
          <w:tcPr>
            <w:tcW w:w="1440" w:type="dxa"/>
            <w:tcBorders>
              <w:top w:val="nil"/>
              <w:left w:val="nil"/>
              <w:bottom w:val="single" w:sz="4" w:space="0" w:color="auto"/>
              <w:right w:val="single" w:sz="4" w:space="0" w:color="auto"/>
            </w:tcBorders>
            <w:shd w:val="clear" w:color="auto" w:fill="auto"/>
            <w:vAlign w:val="bottom"/>
            <w:hideMark/>
          </w:tcPr>
          <w:p w14:paraId="56B5F34B" w14:textId="660AD6CE" w:rsidR="00FA14DE" w:rsidRPr="00FA14DE" w:rsidRDefault="00FA14DE" w:rsidP="00FA14DE">
            <w:pPr>
              <w:rPr>
                <w:szCs w:val="28"/>
              </w:rPr>
            </w:pPr>
            <w:r w:rsidRPr="00FA14DE">
              <w:rPr>
                <w:szCs w:val="28"/>
              </w:rPr>
              <w:t>2.40</w:t>
            </w:r>
          </w:p>
        </w:tc>
      </w:tr>
      <w:tr w:rsidR="00FA14DE" w:rsidRPr="00FA14DE" w14:paraId="614EFA4D"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3DD07467" w14:textId="77777777" w:rsidR="00FA14DE" w:rsidRPr="00FA14DE" w:rsidRDefault="00FA14DE" w:rsidP="00FA14DE">
            <w:pPr>
              <w:rPr>
                <w:szCs w:val="28"/>
              </w:rPr>
            </w:pPr>
            <w:r w:rsidRPr="00FA14DE">
              <w:rPr>
                <w:szCs w:val="28"/>
              </w:rPr>
              <w:t>2</w:t>
            </w:r>
          </w:p>
        </w:tc>
        <w:tc>
          <w:tcPr>
            <w:tcW w:w="5177" w:type="dxa"/>
            <w:tcBorders>
              <w:top w:val="nil"/>
              <w:left w:val="nil"/>
              <w:bottom w:val="single" w:sz="4" w:space="0" w:color="auto"/>
              <w:right w:val="single" w:sz="4" w:space="0" w:color="auto"/>
            </w:tcBorders>
            <w:shd w:val="clear" w:color="auto" w:fill="auto"/>
            <w:hideMark/>
          </w:tcPr>
          <w:p w14:paraId="010E7940" w14:textId="77777777" w:rsidR="00FA14DE" w:rsidRPr="00FA14DE" w:rsidRDefault="00FA14DE" w:rsidP="00FA14DE">
            <w:pPr>
              <w:rPr>
                <w:szCs w:val="28"/>
              </w:rPr>
            </w:pPr>
            <w:r w:rsidRPr="00FA14DE">
              <w:rPr>
                <w:szCs w:val="28"/>
              </w:rPr>
              <w:t>Присоединенная тепловая нагрузка</w:t>
            </w:r>
          </w:p>
        </w:tc>
        <w:tc>
          <w:tcPr>
            <w:tcW w:w="1265" w:type="dxa"/>
            <w:tcBorders>
              <w:top w:val="nil"/>
              <w:left w:val="nil"/>
              <w:bottom w:val="single" w:sz="4" w:space="0" w:color="auto"/>
              <w:right w:val="single" w:sz="4" w:space="0" w:color="auto"/>
            </w:tcBorders>
            <w:shd w:val="clear" w:color="auto" w:fill="auto"/>
            <w:hideMark/>
          </w:tcPr>
          <w:p w14:paraId="234E39F5" w14:textId="77777777" w:rsidR="00FA14DE" w:rsidRPr="00FA14DE" w:rsidRDefault="00FA14DE" w:rsidP="00FA14DE">
            <w:pPr>
              <w:rPr>
                <w:szCs w:val="28"/>
              </w:rPr>
            </w:pPr>
            <w:r w:rsidRPr="00FA14DE">
              <w:rPr>
                <w:szCs w:val="28"/>
              </w:rPr>
              <w:t>Гкал/ч</w:t>
            </w:r>
          </w:p>
        </w:tc>
        <w:tc>
          <w:tcPr>
            <w:tcW w:w="1570" w:type="dxa"/>
            <w:tcBorders>
              <w:top w:val="nil"/>
              <w:left w:val="nil"/>
              <w:bottom w:val="single" w:sz="4" w:space="0" w:color="auto"/>
              <w:right w:val="single" w:sz="4" w:space="0" w:color="auto"/>
            </w:tcBorders>
            <w:shd w:val="clear" w:color="auto" w:fill="auto"/>
            <w:vAlign w:val="bottom"/>
            <w:hideMark/>
          </w:tcPr>
          <w:p w14:paraId="0B123E34" w14:textId="2F80591B" w:rsidR="00FA14DE" w:rsidRPr="00FA14DE" w:rsidRDefault="00FA14DE" w:rsidP="00FA14DE">
            <w:pPr>
              <w:rPr>
                <w:szCs w:val="28"/>
              </w:rPr>
            </w:pPr>
            <w:r w:rsidRPr="00FA14DE">
              <w:rPr>
                <w:szCs w:val="28"/>
              </w:rPr>
              <w:t>0.989</w:t>
            </w:r>
          </w:p>
        </w:tc>
        <w:tc>
          <w:tcPr>
            <w:tcW w:w="1147" w:type="dxa"/>
            <w:tcBorders>
              <w:top w:val="nil"/>
              <w:left w:val="nil"/>
              <w:bottom w:val="single" w:sz="4" w:space="0" w:color="auto"/>
              <w:right w:val="single" w:sz="4" w:space="0" w:color="auto"/>
            </w:tcBorders>
            <w:shd w:val="clear" w:color="auto" w:fill="auto"/>
            <w:vAlign w:val="bottom"/>
            <w:hideMark/>
          </w:tcPr>
          <w:p w14:paraId="55E919D5" w14:textId="301641A2" w:rsidR="00FA14DE" w:rsidRPr="00FA14DE" w:rsidRDefault="00FA14DE" w:rsidP="00FA14DE">
            <w:pPr>
              <w:rPr>
                <w:szCs w:val="28"/>
              </w:rPr>
            </w:pPr>
            <w:r w:rsidRPr="00FA14DE">
              <w:rPr>
                <w:szCs w:val="28"/>
              </w:rPr>
              <w:t>0.989</w:t>
            </w:r>
          </w:p>
        </w:tc>
        <w:tc>
          <w:tcPr>
            <w:tcW w:w="1287" w:type="dxa"/>
            <w:tcBorders>
              <w:top w:val="nil"/>
              <w:left w:val="nil"/>
              <w:bottom w:val="single" w:sz="4" w:space="0" w:color="auto"/>
              <w:right w:val="single" w:sz="4" w:space="0" w:color="auto"/>
            </w:tcBorders>
            <w:shd w:val="clear" w:color="auto" w:fill="auto"/>
            <w:vAlign w:val="bottom"/>
            <w:hideMark/>
          </w:tcPr>
          <w:p w14:paraId="6A90E6C4" w14:textId="08A334E2" w:rsidR="00FA14DE" w:rsidRPr="00FA14DE" w:rsidRDefault="00FA14DE" w:rsidP="00FA14DE">
            <w:pPr>
              <w:rPr>
                <w:szCs w:val="28"/>
              </w:rPr>
            </w:pPr>
            <w:r w:rsidRPr="00FA14DE">
              <w:rPr>
                <w:szCs w:val="28"/>
              </w:rPr>
              <w:t>0.989</w:t>
            </w:r>
          </w:p>
        </w:tc>
        <w:tc>
          <w:tcPr>
            <w:tcW w:w="1287" w:type="dxa"/>
            <w:tcBorders>
              <w:top w:val="nil"/>
              <w:left w:val="nil"/>
              <w:bottom w:val="single" w:sz="4" w:space="0" w:color="auto"/>
              <w:right w:val="single" w:sz="4" w:space="0" w:color="auto"/>
            </w:tcBorders>
            <w:shd w:val="clear" w:color="auto" w:fill="auto"/>
            <w:vAlign w:val="bottom"/>
            <w:hideMark/>
          </w:tcPr>
          <w:p w14:paraId="53F1E264" w14:textId="5444B8A4" w:rsidR="00FA14DE" w:rsidRPr="00FA14DE" w:rsidRDefault="00FA14DE" w:rsidP="00FA14DE">
            <w:pP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0186F378" w14:textId="410A30E1" w:rsidR="00FA14DE" w:rsidRPr="00FA14DE" w:rsidRDefault="00FA14DE" w:rsidP="00FA14DE">
            <w:pP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3136ED9B" w14:textId="73B84018" w:rsidR="00FA14DE" w:rsidRPr="00FA14DE" w:rsidRDefault="00FA14DE" w:rsidP="00FA14DE">
            <w:pP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234610D4" w14:textId="73CF116B" w:rsidR="00FA14DE" w:rsidRPr="00FA14DE" w:rsidRDefault="00FA14DE" w:rsidP="00FA14DE">
            <w:pP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520058DD" w14:textId="70829E25" w:rsidR="00FA14DE" w:rsidRPr="00FA14DE" w:rsidRDefault="00FA14DE" w:rsidP="00FA14DE">
            <w:pP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725DEF2F" w14:textId="3CC3803B" w:rsidR="00FA14DE" w:rsidRPr="00FA14DE" w:rsidRDefault="00FA14DE" w:rsidP="00FA14DE">
            <w:pPr>
              <w:rPr>
                <w:szCs w:val="28"/>
              </w:rPr>
            </w:pPr>
            <w:r w:rsidRPr="00FA14DE">
              <w:rPr>
                <w:szCs w:val="28"/>
              </w:rPr>
              <w:t>0.989</w:t>
            </w:r>
          </w:p>
        </w:tc>
        <w:tc>
          <w:tcPr>
            <w:tcW w:w="1440" w:type="dxa"/>
            <w:tcBorders>
              <w:top w:val="nil"/>
              <w:left w:val="nil"/>
              <w:bottom w:val="single" w:sz="4" w:space="0" w:color="auto"/>
              <w:right w:val="single" w:sz="4" w:space="0" w:color="auto"/>
            </w:tcBorders>
            <w:shd w:val="clear" w:color="auto" w:fill="auto"/>
            <w:vAlign w:val="bottom"/>
            <w:hideMark/>
          </w:tcPr>
          <w:p w14:paraId="18ADDEF4" w14:textId="43119767" w:rsidR="00FA14DE" w:rsidRPr="00FA14DE" w:rsidRDefault="00FA14DE" w:rsidP="00FA14DE">
            <w:pPr>
              <w:rPr>
                <w:szCs w:val="28"/>
              </w:rPr>
            </w:pPr>
            <w:r w:rsidRPr="00FA14DE">
              <w:rPr>
                <w:szCs w:val="28"/>
              </w:rPr>
              <w:t>0.989</w:t>
            </w:r>
          </w:p>
        </w:tc>
      </w:tr>
      <w:tr w:rsidR="00FA14DE" w:rsidRPr="00FA14DE" w14:paraId="3D8CB9D4"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2DE536A3" w14:textId="77777777" w:rsidR="00FA14DE" w:rsidRPr="00FA14DE" w:rsidRDefault="00FA14DE" w:rsidP="00FA14DE">
            <w:pPr>
              <w:rPr>
                <w:szCs w:val="28"/>
              </w:rPr>
            </w:pPr>
            <w:r w:rsidRPr="00FA14DE">
              <w:rPr>
                <w:szCs w:val="28"/>
              </w:rPr>
              <w:t>3</w:t>
            </w:r>
          </w:p>
        </w:tc>
        <w:tc>
          <w:tcPr>
            <w:tcW w:w="5177" w:type="dxa"/>
            <w:tcBorders>
              <w:top w:val="nil"/>
              <w:left w:val="nil"/>
              <w:bottom w:val="single" w:sz="4" w:space="0" w:color="auto"/>
              <w:right w:val="single" w:sz="4" w:space="0" w:color="auto"/>
            </w:tcBorders>
            <w:shd w:val="clear" w:color="auto" w:fill="auto"/>
            <w:hideMark/>
          </w:tcPr>
          <w:p w14:paraId="4D6DDCD0" w14:textId="77777777" w:rsidR="00FA14DE" w:rsidRPr="00FA14DE" w:rsidRDefault="00FA14DE" w:rsidP="00FA14DE">
            <w:pPr>
              <w:rPr>
                <w:szCs w:val="28"/>
              </w:rPr>
            </w:pPr>
            <w:r w:rsidRPr="00FA14DE">
              <w:rPr>
                <w:szCs w:val="28"/>
              </w:rPr>
              <w:t>Доля резерва тепловой мощности котельной</w:t>
            </w:r>
          </w:p>
        </w:tc>
        <w:tc>
          <w:tcPr>
            <w:tcW w:w="1265" w:type="dxa"/>
            <w:tcBorders>
              <w:top w:val="nil"/>
              <w:left w:val="nil"/>
              <w:bottom w:val="single" w:sz="4" w:space="0" w:color="auto"/>
              <w:right w:val="single" w:sz="4" w:space="0" w:color="auto"/>
            </w:tcBorders>
            <w:shd w:val="clear" w:color="auto" w:fill="auto"/>
            <w:hideMark/>
          </w:tcPr>
          <w:p w14:paraId="0ABCE9FD" w14:textId="77777777" w:rsidR="00FA14DE" w:rsidRPr="00FA14DE" w:rsidRDefault="00FA14DE" w:rsidP="00FA14DE">
            <w:pPr>
              <w:rPr>
                <w:szCs w:val="28"/>
              </w:rPr>
            </w:pPr>
            <w:r w:rsidRPr="00FA14DE">
              <w:rPr>
                <w:szCs w:val="28"/>
              </w:rPr>
              <w:t>%</w:t>
            </w:r>
          </w:p>
        </w:tc>
        <w:tc>
          <w:tcPr>
            <w:tcW w:w="1570" w:type="dxa"/>
            <w:tcBorders>
              <w:top w:val="nil"/>
              <w:left w:val="nil"/>
              <w:bottom w:val="single" w:sz="4" w:space="0" w:color="auto"/>
              <w:right w:val="single" w:sz="4" w:space="0" w:color="auto"/>
            </w:tcBorders>
            <w:shd w:val="clear" w:color="auto" w:fill="auto"/>
            <w:vAlign w:val="bottom"/>
            <w:hideMark/>
          </w:tcPr>
          <w:p w14:paraId="0C693AE6" w14:textId="1B49CB2F" w:rsidR="00FA14DE" w:rsidRPr="00FA14DE" w:rsidRDefault="00FA14DE" w:rsidP="00FA14DE">
            <w:pPr>
              <w:rPr>
                <w:szCs w:val="28"/>
              </w:rPr>
            </w:pPr>
            <w:r w:rsidRPr="00FA14DE">
              <w:rPr>
                <w:szCs w:val="28"/>
              </w:rPr>
              <w:t>0.58</w:t>
            </w:r>
          </w:p>
        </w:tc>
        <w:tc>
          <w:tcPr>
            <w:tcW w:w="1147" w:type="dxa"/>
            <w:tcBorders>
              <w:top w:val="nil"/>
              <w:left w:val="nil"/>
              <w:bottom w:val="single" w:sz="4" w:space="0" w:color="auto"/>
              <w:right w:val="single" w:sz="4" w:space="0" w:color="auto"/>
            </w:tcBorders>
            <w:shd w:val="clear" w:color="auto" w:fill="auto"/>
            <w:vAlign w:val="bottom"/>
            <w:hideMark/>
          </w:tcPr>
          <w:p w14:paraId="3C052E92" w14:textId="2741D357" w:rsidR="00FA14DE" w:rsidRPr="00FA14DE" w:rsidRDefault="00FA14DE" w:rsidP="00FA14DE">
            <w:pPr>
              <w:rPr>
                <w:szCs w:val="28"/>
              </w:rPr>
            </w:pPr>
            <w:r w:rsidRPr="00FA14DE">
              <w:rPr>
                <w:szCs w:val="28"/>
              </w:rPr>
              <w:t>0.58</w:t>
            </w:r>
          </w:p>
        </w:tc>
        <w:tc>
          <w:tcPr>
            <w:tcW w:w="1287" w:type="dxa"/>
            <w:tcBorders>
              <w:top w:val="nil"/>
              <w:left w:val="nil"/>
              <w:bottom w:val="single" w:sz="4" w:space="0" w:color="auto"/>
              <w:right w:val="single" w:sz="4" w:space="0" w:color="auto"/>
            </w:tcBorders>
            <w:shd w:val="clear" w:color="auto" w:fill="auto"/>
            <w:vAlign w:val="bottom"/>
            <w:hideMark/>
          </w:tcPr>
          <w:p w14:paraId="2DD8668A" w14:textId="79125E4B" w:rsidR="00FA14DE" w:rsidRPr="00FA14DE" w:rsidRDefault="00FA14DE" w:rsidP="00FA14DE">
            <w:pPr>
              <w:rPr>
                <w:szCs w:val="28"/>
              </w:rPr>
            </w:pPr>
            <w:r w:rsidRPr="00FA14DE">
              <w:rPr>
                <w:szCs w:val="28"/>
              </w:rPr>
              <w:t>0.58</w:t>
            </w:r>
          </w:p>
        </w:tc>
        <w:tc>
          <w:tcPr>
            <w:tcW w:w="1287" w:type="dxa"/>
            <w:tcBorders>
              <w:top w:val="nil"/>
              <w:left w:val="nil"/>
              <w:bottom w:val="single" w:sz="4" w:space="0" w:color="auto"/>
              <w:right w:val="single" w:sz="4" w:space="0" w:color="auto"/>
            </w:tcBorders>
            <w:shd w:val="clear" w:color="auto" w:fill="auto"/>
            <w:vAlign w:val="bottom"/>
            <w:hideMark/>
          </w:tcPr>
          <w:p w14:paraId="61E28B41" w14:textId="3733A311" w:rsidR="00FA14DE" w:rsidRPr="00FA14DE" w:rsidRDefault="00FA14DE" w:rsidP="00FA14DE">
            <w:pPr>
              <w:rPr>
                <w:szCs w:val="28"/>
              </w:rPr>
            </w:pPr>
            <w:r w:rsidRPr="00FA14DE">
              <w:rPr>
                <w:szCs w:val="28"/>
              </w:rPr>
              <w:t>0.58</w:t>
            </w:r>
          </w:p>
        </w:tc>
        <w:tc>
          <w:tcPr>
            <w:tcW w:w="1427" w:type="dxa"/>
            <w:tcBorders>
              <w:top w:val="nil"/>
              <w:left w:val="nil"/>
              <w:bottom w:val="single" w:sz="4" w:space="0" w:color="auto"/>
              <w:right w:val="single" w:sz="4" w:space="0" w:color="auto"/>
            </w:tcBorders>
            <w:shd w:val="clear" w:color="auto" w:fill="auto"/>
            <w:vAlign w:val="bottom"/>
            <w:hideMark/>
          </w:tcPr>
          <w:p w14:paraId="4B05359F" w14:textId="4CE366D7" w:rsidR="00FA14DE" w:rsidRPr="00FA14DE" w:rsidRDefault="00FA14DE" w:rsidP="00FA14DE">
            <w:pPr>
              <w:rPr>
                <w:szCs w:val="28"/>
              </w:rPr>
            </w:pPr>
            <w:r w:rsidRPr="00FA14DE">
              <w:rPr>
                <w:szCs w:val="28"/>
              </w:rPr>
              <w:t>0.58</w:t>
            </w:r>
          </w:p>
        </w:tc>
        <w:tc>
          <w:tcPr>
            <w:tcW w:w="1427" w:type="dxa"/>
            <w:tcBorders>
              <w:top w:val="nil"/>
              <w:left w:val="nil"/>
              <w:bottom w:val="single" w:sz="4" w:space="0" w:color="auto"/>
              <w:right w:val="single" w:sz="4" w:space="0" w:color="auto"/>
            </w:tcBorders>
            <w:shd w:val="clear" w:color="auto" w:fill="auto"/>
            <w:vAlign w:val="bottom"/>
            <w:hideMark/>
          </w:tcPr>
          <w:p w14:paraId="21E6FC04" w14:textId="07DA3CB2" w:rsidR="00FA14DE" w:rsidRPr="00FA14DE" w:rsidRDefault="00FA14DE" w:rsidP="00FA14DE">
            <w:pPr>
              <w:rPr>
                <w:szCs w:val="28"/>
              </w:rPr>
            </w:pPr>
            <w:r w:rsidRPr="00FA14DE">
              <w:rPr>
                <w:szCs w:val="28"/>
              </w:rPr>
              <w:t>0.58</w:t>
            </w:r>
          </w:p>
        </w:tc>
        <w:tc>
          <w:tcPr>
            <w:tcW w:w="1427" w:type="dxa"/>
            <w:tcBorders>
              <w:top w:val="nil"/>
              <w:left w:val="nil"/>
              <w:bottom w:val="single" w:sz="4" w:space="0" w:color="auto"/>
              <w:right w:val="single" w:sz="4" w:space="0" w:color="auto"/>
            </w:tcBorders>
            <w:shd w:val="clear" w:color="auto" w:fill="auto"/>
            <w:vAlign w:val="bottom"/>
            <w:hideMark/>
          </w:tcPr>
          <w:p w14:paraId="355EE478" w14:textId="4101DDFE" w:rsidR="00FA14DE" w:rsidRPr="00FA14DE" w:rsidRDefault="00FA14DE" w:rsidP="00FA14DE">
            <w:pPr>
              <w:rPr>
                <w:szCs w:val="28"/>
              </w:rPr>
            </w:pPr>
            <w:r w:rsidRPr="00FA14DE">
              <w:rPr>
                <w:szCs w:val="28"/>
              </w:rPr>
              <w:t>0.58</w:t>
            </w:r>
          </w:p>
        </w:tc>
        <w:tc>
          <w:tcPr>
            <w:tcW w:w="1427" w:type="dxa"/>
            <w:tcBorders>
              <w:top w:val="nil"/>
              <w:left w:val="nil"/>
              <w:bottom w:val="single" w:sz="4" w:space="0" w:color="auto"/>
              <w:right w:val="single" w:sz="4" w:space="0" w:color="auto"/>
            </w:tcBorders>
            <w:shd w:val="clear" w:color="auto" w:fill="auto"/>
            <w:vAlign w:val="bottom"/>
            <w:hideMark/>
          </w:tcPr>
          <w:p w14:paraId="146FA038" w14:textId="58D1F773" w:rsidR="00FA14DE" w:rsidRPr="00FA14DE" w:rsidRDefault="00FA14DE" w:rsidP="00FA14DE">
            <w:pPr>
              <w:rPr>
                <w:szCs w:val="28"/>
              </w:rPr>
            </w:pPr>
            <w:r w:rsidRPr="00FA14DE">
              <w:rPr>
                <w:szCs w:val="28"/>
              </w:rPr>
              <w:t>0.58</w:t>
            </w:r>
          </w:p>
        </w:tc>
        <w:tc>
          <w:tcPr>
            <w:tcW w:w="1427" w:type="dxa"/>
            <w:tcBorders>
              <w:top w:val="nil"/>
              <w:left w:val="nil"/>
              <w:bottom w:val="single" w:sz="4" w:space="0" w:color="auto"/>
              <w:right w:val="single" w:sz="4" w:space="0" w:color="auto"/>
            </w:tcBorders>
            <w:shd w:val="clear" w:color="auto" w:fill="auto"/>
            <w:vAlign w:val="bottom"/>
            <w:hideMark/>
          </w:tcPr>
          <w:p w14:paraId="196248E8" w14:textId="32867B66" w:rsidR="00FA14DE" w:rsidRPr="00FA14DE" w:rsidRDefault="00FA14DE" w:rsidP="00FA14DE">
            <w:pPr>
              <w:rPr>
                <w:szCs w:val="28"/>
              </w:rPr>
            </w:pPr>
            <w:r w:rsidRPr="00FA14DE">
              <w:rPr>
                <w:szCs w:val="28"/>
              </w:rPr>
              <w:t>0.58</w:t>
            </w:r>
          </w:p>
        </w:tc>
        <w:tc>
          <w:tcPr>
            <w:tcW w:w="1440" w:type="dxa"/>
            <w:tcBorders>
              <w:top w:val="nil"/>
              <w:left w:val="nil"/>
              <w:bottom w:val="single" w:sz="4" w:space="0" w:color="auto"/>
              <w:right w:val="single" w:sz="4" w:space="0" w:color="auto"/>
            </w:tcBorders>
            <w:shd w:val="clear" w:color="auto" w:fill="auto"/>
            <w:vAlign w:val="bottom"/>
            <w:hideMark/>
          </w:tcPr>
          <w:p w14:paraId="6A93A779" w14:textId="76669F2C" w:rsidR="00FA14DE" w:rsidRPr="00FA14DE" w:rsidRDefault="00FA14DE" w:rsidP="00FA14DE">
            <w:pPr>
              <w:rPr>
                <w:szCs w:val="28"/>
              </w:rPr>
            </w:pPr>
            <w:r w:rsidRPr="00FA14DE">
              <w:rPr>
                <w:szCs w:val="28"/>
              </w:rPr>
              <w:t>0.58</w:t>
            </w:r>
          </w:p>
        </w:tc>
      </w:tr>
      <w:tr w:rsidR="00FA14DE" w:rsidRPr="00FA14DE" w14:paraId="1849A2A2"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5AC1D0EE" w14:textId="77777777" w:rsidR="00FA14DE" w:rsidRPr="00FA14DE" w:rsidRDefault="00FA14DE" w:rsidP="00FA14DE">
            <w:pPr>
              <w:rPr>
                <w:szCs w:val="28"/>
              </w:rPr>
            </w:pPr>
            <w:r w:rsidRPr="00FA14DE">
              <w:rPr>
                <w:szCs w:val="28"/>
              </w:rPr>
              <w:t>4</w:t>
            </w:r>
          </w:p>
        </w:tc>
        <w:tc>
          <w:tcPr>
            <w:tcW w:w="5177" w:type="dxa"/>
            <w:tcBorders>
              <w:top w:val="nil"/>
              <w:left w:val="nil"/>
              <w:bottom w:val="single" w:sz="4" w:space="0" w:color="auto"/>
              <w:right w:val="single" w:sz="4" w:space="0" w:color="auto"/>
            </w:tcBorders>
            <w:shd w:val="clear" w:color="auto" w:fill="auto"/>
            <w:hideMark/>
          </w:tcPr>
          <w:p w14:paraId="58792F46" w14:textId="77777777" w:rsidR="00FA14DE" w:rsidRPr="00FA14DE" w:rsidRDefault="00FA14DE" w:rsidP="00FA14DE">
            <w:pPr>
              <w:rPr>
                <w:szCs w:val="28"/>
              </w:rPr>
            </w:pPr>
            <w:r w:rsidRPr="00FA14DE">
              <w:rPr>
                <w:szCs w:val="28"/>
              </w:rPr>
              <w:t>Полезный отпуск тепловой энергии</w:t>
            </w:r>
          </w:p>
        </w:tc>
        <w:tc>
          <w:tcPr>
            <w:tcW w:w="1265" w:type="dxa"/>
            <w:tcBorders>
              <w:top w:val="nil"/>
              <w:left w:val="nil"/>
              <w:bottom w:val="single" w:sz="4" w:space="0" w:color="auto"/>
              <w:right w:val="single" w:sz="4" w:space="0" w:color="auto"/>
            </w:tcBorders>
            <w:shd w:val="clear" w:color="auto" w:fill="auto"/>
            <w:hideMark/>
          </w:tcPr>
          <w:p w14:paraId="3C177116" w14:textId="77777777" w:rsidR="00FA14DE" w:rsidRPr="00FA14DE" w:rsidRDefault="00FA14DE" w:rsidP="00FA14DE">
            <w:pPr>
              <w:rPr>
                <w:szCs w:val="28"/>
              </w:rPr>
            </w:pPr>
            <w:r w:rsidRPr="00FA14DE">
              <w:rPr>
                <w:szCs w:val="28"/>
              </w:rPr>
              <w:t>тыс. Гкал</w:t>
            </w:r>
          </w:p>
        </w:tc>
        <w:tc>
          <w:tcPr>
            <w:tcW w:w="1570" w:type="dxa"/>
            <w:tcBorders>
              <w:top w:val="nil"/>
              <w:left w:val="nil"/>
              <w:bottom w:val="single" w:sz="4" w:space="0" w:color="auto"/>
              <w:right w:val="single" w:sz="4" w:space="0" w:color="auto"/>
            </w:tcBorders>
            <w:shd w:val="clear" w:color="auto" w:fill="auto"/>
            <w:vAlign w:val="bottom"/>
            <w:hideMark/>
          </w:tcPr>
          <w:p w14:paraId="6A5A3EF8" w14:textId="77785436" w:rsidR="00FA14DE" w:rsidRPr="00FA14DE" w:rsidRDefault="00FA14DE" w:rsidP="00FA14DE">
            <w:pPr>
              <w:rPr>
                <w:szCs w:val="28"/>
              </w:rPr>
            </w:pPr>
            <w:r w:rsidRPr="00FA14DE">
              <w:rPr>
                <w:szCs w:val="28"/>
              </w:rPr>
              <w:t>5.032</w:t>
            </w:r>
          </w:p>
        </w:tc>
        <w:tc>
          <w:tcPr>
            <w:tcW w:w="1147" w:type="dxa"/>
            <w:tcBorders>
              <w:top w:val="nil"/>
              <w:left w:val="nil"/>
              <w:bottom w:val="single" w:sz="4" w:space="0" w:color="auto"/>
              <w:right w:val="single" w:sz="4" w:space="0" w:color="auto"/>
            </w:tcBorders>
            <w:shd w:val="clear" w:color="auto" w:fill="auto"/>
            <w:vAlign w:val="bottom"/>
            <w:hideMark/>
          </w:tcPr>
          <w:p w14:paraId="232E921A" w14:textId="1F51BB44" w:rsidR="00FA14DE" w:rsidRPr="00FA14DE" w:rsidRDefault="00FA14DE" w:rsidP="00FA14DE">
            <w:pPr>
              <w:rPr>
                <w:szCs w:val="28"/>
              </w:rPr>
            </w:pPr>
            <w:r w:rsidRPr="00FA14DE">
              <w:rPr>
                <w:szCs w:val="28"/>
              </w:rPr>
              <w:t>5.032</w:t>
            </w:r>
          </w:p>
        </w:tc>
        <w:tc>
          <w:tcPr>
            <w:tcW w:w="1287" w:type="dxa"/>
            <w:tcBorders>
              <w:top w:val="nil"/>
              <w:left w:val="nil"/>
              <w:bottom w:val="single" w:sz="4" w:space="0" w:color="auto"/>
              <w:right w:val="single" w:sz="4" w:space="0" w:color="auto"/>
            </w:tcBorders>
            <w:shd w:val="clear" w:color="auto" w:fill="auto"/>
            <w:vAlign w:val="bottom"/>
            <w:hideMark/>
          </w:tcPr>
          <w:p w14:paraId="4CA7B966" w14:textId="4AAF9CD6" w:rsidR="00FA14DE" w:rsidRPr="00FA14DE" w:rsidRDefault="00FA14DE" w:rsidP="00FA14DE">
            <w:pPr>
              <w:rPr>
                <w:szCs w:val="28"/>
              </w:rPr>
            </w:pPr>
            <w:r w:rsidRPr="00FA14DE">
              <w:rPr>
                <w:szCs w:val="28"/>
              </w:rPr>
              <w:t>5.032</w:t>
            </w:r>
          </w:p>
        </w:tc>
        <w:tc>
          <w:tcPr>
            <w:tcW w:w="1287" w:type="dxa"/>
            <w:tcBorders>
              <w:top w:val="nil"/>
              <w:left w:val="nil"/>
              <w:bottom w:val="single" w:sz="4" w:space="0" w:color="auto"/>
              <w:right w:val="single" w:sz="4" w:space="0" w:color="auto"/>
            </w:tcBorders>
            <w:shd w:val="clear" w:color="auto" w:fill="auto"/>
            <w:vAlign w:val="bottom"/>
            <w:hideMark/>
          </w:tcPr>
          <w:p w14:paraId="5980629B" w14:textId="49081E07" w:rsidR="00FA14DE" w:rsidRPr="00FA14DE" w:rsidRDefault="00FA14DE" w:rsidP="00FA14DE">
            <w:pP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2D53CB5F" w14:textId="0637355B" w:rsidR="00FA14DE" w:rsidRPr="00FA14DE" w:rsidRDefault="00FA14DE" w:rsidP="00FA14DE">
            <w:pP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02ADC70B" w14:textId="5C0EC0B7" w:rsidR="00FA14DE" w:rsidRPr="00FA14DE" w:rsidRDefault="00FA14DE" w:rsidP="00FA14DE">
            <w:pP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5FB9A811" w14:textId="55ACF695" w:rsidR="00FA14DE" w:rsidRPr="00FA14DE" w:rsidRDefault="00FA14DE" w:rsidP="00FA14DE">
            <w:pP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7071816C" w14:textId="7585ADA5" w:rsidR="00FA14DE" w:rsidRPr="00FA14DE" w:rsidRDefault="00FA14DE" w:rsidP="00FA14DE">
            <w:pP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4D7EF6A2" w14:textId="5AC210E6" w:rsidR="00FA14DE" w:rsidRPr="00FA14DE" w:rsidRDefault="00FA14DE" w:rsidP="00FA14DE">
            <w:pPr>
              <w:rPr>
                <w:szCs w:val="28"/>
              </w:rPr>
            </w:pPr>
            <w:r w:rsidRPr="00FA14DE">
              <w:rPr>
                <w:szCs w:val="28"/>
              </w:rPr>
              <w:t>5.032</w:t>
            </w:r>
          </w:p>
        </w:tc>
        <w:tc>
          <w:tcPr>
            <w:tcW w:w="1440" w:type="dxa"/>
            <w:tcBorders>
              <w:top w:val="nil"/>
              <w:left w:val="nil"/>
              <w:bottom w:val="single" w:sz="4" w:space="0" w:color="auto"/>
              <w:right w:val="single" w:sz="4" w:space="0" w:color="auto"/>
            </w:tcBorders>
            <w:shd w:val="clear" w:color="auto" w:fill="auto"/>
            <w:vAlign w:val="bottom"/>
            <w:hideMark/>
          </w:tcPr>
          <w:p w14:paraId="1AC87BFF" w14:textId="309EE177" w:rsidR="00FA14DE" w:rsidRPr="00FA14DE" w:rsidRDefault="00FA14DE" w:rsidP="00FA14DE">
            <w:pPr>
              <w:rPr>
                <w:szCs w:val="28"/>
              </w:rPr>
            </w:pPr>
            <w:r w:rsidRPr="00FA14DE">
              <w:rPr>
                <w:szCs w:val="28"/>
              </w:rPr>
              <w:t>5.032</w:t>
            </w:r>
          </w:p>
        </w:tc>
      </w:tr>
      <w:tr w:rsidR="00FA14DE" w:rsidRPr="00FA14DE" w14:paraId="0307CDD4"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5BF0CEC8" w14:textId="77777777" w:rsidR="00FA14DE" w:rsidRPr="00FA14DE" w:rsidRDefault="00FA14DE" w:rsidP="00FA14DE">
            <w:pPr>
              <w:rPr>
                <w:szCs w:val="28"/>
              </w:rPr>
            </w:pPr>
            <w:r w:rsidRPr="00FA14DE">
              <w:rPr>
                <w:szCs w:val="28"/>
              </w:rPr>
              <w:t>5</w:t>
            </w:r>
          </w:p>
        </w:tc>
        <w:tc>
          <w:tcPr>
            <w:tcW w:w="5177" w:type="dxa"/>
            <w:tcBorders>
              <w:top w:val="nil"/>
              <w:left w:val="nil"/>
              <w:bottom w:val="single" w:sz="4" w:space="0" w:color="auto"/>
              <w:right w:val="single" w:sz="4" w:space="0" w:color="auto"/>
            </w:tcBorders>
            <w:shd w:val="clear" w:color="auto" w:fill="auto"/>
            <w:hideMark/>
          </w:tcPr>
          <w:p w14:paraId="4039B5C2" w14:textId="77777777" w:rsidR="00FA14DE" w:rsidRPr="00FA14DE" w:rsidRDefault="00FA14DE" w:rsidP="00FA14DE">
            <w:pPr>
              <w:rPr>
                <w:szCs w:val="28"/>
              </w:rPr>
            </w:pPr>
            <w:r w:rsidRPr="00FA14DE">
              <w:rPr>
                <w:szCs w:val="28"/>
              </w:rPr>
              <w:t>Удельный расхода условного топлива на тепловую энергию, отпущенную с коллекторов котельной</w:t>
            </w:r>
          </w:p>
        </w:tc>
        <w:tc>
          <w:tcPr>
            <w:tcW w:w="1265" w:type="dxa"/>
            <w:tcBorders>
              <w:top w:val="nil"/>
              <w:left w:val="nil"/>
              <w:bottom w:val="single" w:sz="4" w:space="0" w:color="auto"/>
              <w:right w:val="single" w:sz="4" w:space="0" w:color="auto"/>
            </w:tcBorders>
            <w:shd w:val="clear" w:color="auto" w:fill="auto"/>
            <w:hideMark/>
          </w:tcPr>
          <w:p w14:paraId="00FEAAEC" w14:textId="77777777" w:rsidR="00FA14DE" w:rsidRPr="00FA14DE" w:rsidRDefault="00FA14DE" w:rsidP="00FA14DE">
            <w:pPr>
              <w:rPr>
                <w:szCs w:val="28"/>
              </w:rPr>
            </w:pPr>
            <w:r w:rsidRPr="00FA14DE">
              <w:rPr>
                <w:szCs w:val="28"/>
              </w:rPr>
              <w:t>кг/Гкал</w:t>
            </w:r>
          </w:p>
        </w:tc>
        <w:tc>
          <w:tcPr>
            <w:tcW w:w="1570" w:type="dxa"/>
            <w:tcBorders>
              <w:top w:val="nil"/>
              <w:left w:val="nil"/>
              <w:bottom w:val="single" w:sz="4" w:space="0" w:color="auto"/>
              <w:right w:val="single" w:sz="4" w:space="0" w:color="auto"/>
            </w:tcBorders>
            <w:shd w:val="clear" w:color="auto" w:fill="auto"/>
            <w:vAlign w:val="bottom"/>
            <w:hideMark/>
          </w:tcPr>
          <w:p w14:paraId="44EFD23C" w14:textId="5C373DFC" w:rsidR="00FA14DE" w:rsidRPr="00FA14DE" w:rsidRDefault="00FA14DE" w:rsidP="00FA14DE">
            <w:pPr>
              <w:rPr>
                <w:szCs w:val="28"/>
              </w:rPr>
            </w:pPr>
            <w:r w:rsidRPr="00FA14DE">
              <w:rPr>
                <w:szCs w:val="28"/>
              </w:rPr>
              <w:t>168.74</w:t>
            </w:r>
          </w:p>
        </w:tc>
        <w:tc>
          <w:tcPr>
            <w:tcW w:w="1147" w:type="dxa"/>
            <w:tcBorders>
              <w:top w:val="nil"/>
              <w:left w:val="nil"/>
              <w:bottom w:val="single" w:sz="4" w:space="0" w:color="auto"/>
              <w:right w:val="single" w:sz="4" w:space="0" w:color="auto"/>
            </w:tcBorders>
            <w:shd w:val="clear" w:color="auto" w:fill="auto"/>
            <w:vAlign w:val="bottom"/>
            <w:hideMark/>
          </w:tcPr>
          <w:p w14:paraId="3F6131F9" w14:textId="4F4E7127" w:rsidR="00FA14DE" w:rsidRPr="00FA14DE" w:rsidRDefault="00FA14DE" w:rsidP="00FA14DE">
            <w:pPr>
              <w:rPr>
                <w:szCs w:val="28"/>
              </w:rPr>
            </w:pPr>
            <w:r w:rsidRPr="00FA14DE">
              <w:rPr>
                <w:szCs w:val="28"/>
              </w:rPr>
              <w:t>168.74</w:t>
            </w:r>
          </w:p>
        </w:tc>
        <w:tc>
          <w:tcPr>
            <w:tcW w:w="1287" w:type="dxa"/>
            <w:tcBorders>
              <w:top w:val="nil"/>
              <w:left w:val="nil"/>
              <w:bottom w:val="single" w:sz="4" w:space="0" w:color="auto"/>
              <w:right w:val="single" w:sz="4" w:space="0" w:color="auto"/>
            </w:tcBorders>
            <w:shd w:val="clear" w:color="auto" w:fill="auto"/>
            <w:vAlign w:val="bottom"/>
            <w:hideMark/>
          </w:tcPr>
          <w:p w14:paraId="0EC6EB29" w14:textId="557D889E" w:rsidR="00FA14DE" w:rsidRPr="00FA14DE" w:rsidRDefault="00FA14DE" w:rsidP="00FA14DE">
            <w:pPr>
              <w:rPr>
                <w:szCs w:val="28"/>
              </w:rPr>
            </w:pPr>
            <w:r w:rsidRPr="00FA14DE">
              <w:rPr>
                <w:szCs w:val="28"/>
              </w:rPr>
              <w:t>168.74</w:t>
            </w:r>
          </w:p>
        </w:tc>
        <w:tc>
          <w:tcPr>
            <w:tcW w:w="1287" w:type="dxa"/>
            <w:tcBorders>
              <w:top w:val="nil"/>
              <w:left w:val="nil"/>
              <w:bottom w:val="single" w:sz="4" w:space="0" w:color="auto"/>
              <w:right w:val="single" w:sz="4" w:space="0" w:color="auto"/>
            </w:tcBorders>
            <w:shd w:val="clear" w:color="auto" w:fill="auto"/>
            <w:vAlign w:val="bottom"/>
            <w:hideMark/>
          </w:tcPr>
          <w:p w14:paraId="0038453C" w14:textId="35A0EAFC" w:rsidR="00FA14DE" w:rsidRPr="00FA14DE" w:rsidRDefault="00FA14DE" w:rsidP="00FA14DE">
            <w:pP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09C4D143" w14:textId="0CADC066" w:rsidR="00FA14DE" w:rsidRPr="00FA14DE" w:rsidRDefault="00FA14DE" w:rsidP="00FA14DE">
            <w:pP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5E9CAF3C" w14:textId="61D76267" w:rsidR="00FA14DE" w:rsidRPr="00FA14DE" w:rsidRDefault="00FA14DE" w:rsidP="00FA14DE">
            <w:pP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3BFB8C58" w14:textId="30463870" w:rsidR="00FA14DE" w:rsidRPr="00FA14DE" w:rsidRDefault="00FA14DE" w:rsidP="00FA14DE">
            <w:pP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3C43EAAE" w14:textId="19F430EB" w:rsidR="00FA14DE" w:rsidRPr="00FA14DE" w:rsidRDefault="00FA14DE" w:rsidP="00FA14DE">
            <w:pP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148EDF78" w14:textId="78A67B30" w:rsidR="00FA14DE" w:rsidRPr="00FA14DE" w:rsidRDefault="00FA14DE" w:rsidP="00FA14DE">
            <w:pPr>
              <w:rPr>
                <w:szCs w:val="28"/>
              </w:rPr>
            </w:pPr>
            <w:r w:rsidRPr="00FA14DE">
              <w:rPr>
                <w:szCs w:val="28"/>
              </w:rPr>
              <w:t>168.74</w:t>
            </w:r>
          </w:p>
        </w:tc>
        <w:tc>
          <w:tcPr>
            <w:tcW w:w="1440" w:type="dxa"/>
            <w:tcBorders>
              <w:top w:val="nil"/>
              <w:left w:val="nil"/>
              <w:bottom w:val="single" w:sz="4" w:space="0" w:color="auto"/>
              <w:right w:val="single" w:sz="4" w:space="0" w:color="auto"/>
            </w:tcBorders>
            <w:shd w:val="clear" w:color="auto" w:fill="auto"/>
            <w:vAlign w:val="bottom"/>
            <w:hideMark/>
          </w:tcPr>
          <w:p w14:paraId="481FB24B" w14:textId="5883FD4F" w:rsidR="00FA14DE" w:rsidRPr="00FA14DE" w:rsidRDefault="00FA14DE" w:rsidP="00FA14DE">
            <w:pPr>
              <w:rPr>
                <w:szCs w:val="28"/>
              </w:rPr>
            </w:pPr>
            <w:r w:rsidRPr="00FA14DE">
              <w:rPr>
                <w:szCs w:val="28"/>
              </w:rPr>
              <w:t>168.74</w:t>
            </w:r>
          </w:p>
        </w:tc>
      </w:tr>
      <w:tr w:rsidR="00FA14DE" w:rsidRPr="00FA14DE" w14:paraId="6A957C6C"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5D6FE4AD" w14:textId="77777777" w:rsidR="00FA14DE" w:rsidRPr="00FA14DE" w:rsidRDefault="00FA14DE" w:rsidP="00FA14DE">
            <w:pPr>
              <w:rPr>
                <w:szCs w:val="28"/>
              </w:rPr>
            </w:pPr>
            <w:r w:rsidRPr="00FA14DE">
              <w:rPr>
                <w:szCs w:val="28"/>
              </w:rPr>
              <w:t>6</w:t>
            </w:r>
          </w:p>
        </w:tc>
        <w:tc>
          <w:tcPr>
            <w:tcW w:w="5177" w:type="dxa"/>
            <w:tcBorders>
              <w:top w:val="nil"/>
              <w:left w:val="nil"/>
              <w:bottom w:val="single" w:sz="4" w:space="0" w:color="auto"/>
              <w:right w:val="single" w:sz="4" w:space="0" w:color="auto"/>
            </w:tcBorders>
            <w:shd w:val="clear" w:color="auto" w:fill="auto"/>
            <w:hideMark/>
          </w:tcPr>
          <w:p w14:paraId="28A4B690" w14:textId="77777777" w:rsidR="00FA14DE" w:rsidRPr="00FA14DE" w:rsidRDefault="00FA14DE" w:rsidP="00FA14DE">
            <w:pPr>
              <w:rPr>
                <w:szCs w:val="28"/>
              </w:rPr>
            </w:pPr>
            <w:r w:rsidRPr="00FA14DE">
              <w:rPr>
                <w:szCs w:val="28"/>
              </w:rPr>
              <w:t>Коэффициент полезного использования теплоты топлива</w:t>
            </w:r>
          </w:p>
        </w:tc>
        <w:tc>
          <w:tcPr>
            <w:tcW w:w="1265" w:type="dxa"/>
            <w:tcBorders>
              <w:top w:val="nil"/>
              <w:left w:val="nil"/>
              <w:bottom w:val="single" w:sz="4" w:space="0" w:color="auto"/>
              <w:right w:val="single" w:sz="4" w:space="0" w:color="auto"/>
            </w:tcBorders>
            <w:shd w:val="clear" w:color="auto" w:fill="auto"/>
            <w:hideMark/>
          </w:tcPr>
          <w:p w14:paraId="51FC8A81" w14:textId="77777777" w:rsidR="00FA14DE" w:rsidRPr="00FA14DE" w:rsidRDefault="00FA14DE" w:rsidP="00FA14DE">
            <w:pPr>
              <w:rPr>
                <w:szCs w:val="28"/>
              </w:rPr>
            </w:pPr>
            <w:r w:rsidRPr="00FA14DE">
              <w:rPr>
                <w:szCs w:val="28"/>
              </w:rPr>
              <w:t>%</w:t>
            </w:r>
          </w:p>
        </w:tc>
        <w:tc>
          <w:tcPr>
            <w:tcW w:w="1570" w:type="dxa"/>
            <w:tcBorders>
              <w:top w:val="nil"/>
              <w:left w:val="nil"/>
              <w:bottom w:val="single" w:sz="4" w:space="0" w:color="auto"/>
              <w:right w:val="single" w:sz="4" w:space="0" w:color="auto"/>
            </w:tcBorders>
            <w:shd w:val="clear" w:color="auto" w:fill="auto"/>
            <w:vAlign w:val="bottom"/>
            <w:hideMark/>
          </w:tcPr>
          <w:p w14:paraId="605A48AF" w14:textId="77777777" w:rsidR="00FA14DE" w:rsidRPr="00FA14DE" w:rsidRDefault="00FA14DE" w:rsidP="00FA14DE">
            <w:pPr>
              <w:rPr>
                <w:szCs w:val="28"/>
              </w:rPr>
            </w:pPr>
            <w:r w:rsidRPr="00FA14DE">
              <w:rPr>
                <w:szCs w:val="28"/>
              </w:rPr>
              <w:t>-</w:t>
            </w:r>
          </w:p>
        </w:tc>
        <w:tc>
          <w:tcPr>
            <w:tcW w:w="1147" w:type="dxa"/>
            <w:tcBorders>
              <w:top w:val="nil"/>
              <w:left w:val="nil"/>
              <w:bottom w:val="single" w:sz="4" w:space="0" w:color="auto"/>
              <w:right w:val="single" w:sz="4" w:space="0" w:color="auto"/>
            </w:tcBorders>
            <w:shd w:val="clear" w:color="auto" w:fill="auto"/>
            <w:vAlign w:val="bottom"/>
            <w:hideMark/>
          </w:tcPr>
          <w:p w14:paraId="02A348E8" w14:textId="35B770D8" w:rsidR="00FA14DE" w:rsidRPr="00FA14DE" w:rsidRDefault="00FA14DE" w:rsidP="00FA14DE">
            <w:pPr>
              <w:rPr>
                <w:szCs w:val="28"/>
              </w:rPr>
            </w:pPr>
            <w:r w:rsidRPr="00FA14DE">
              <w:rPr>
                <w:szCs w:val="28"/>
              </w:rPr>
              <w:t>-</w:t>
            </w:r>
          </w:p>
        </w:tc>
        <w:tc>
          <w:tcPr>
            <w:tcW w:w="1287" w:type="dxa"/>
            <w:tcBorders>
              <w:top w:val="nil"/>
              <w:left w:val="nil"/>
              <w:bottom w:val="single" w:sz="4" w:space="0" w:color="auto"/>
              <w:right w:val="single" w:sz="4" w:space="0" w:color="auto"/>
            </w:tcBorders>
            <w:shd w:val="clear" w:color="auto" w:fill="auto"/>
            <w:vAlign w:val="bottom"/>
            <w:hideMark/>
          </w:tcPr>
          <w:p w14:paraId="4D308BE7" w14:textId="27CA2F6E" w:rsidR="00FA14DE" w:rsidRPr="00FA14DE" w:rsidRDefault="00FA14DE" w:rsidP="00FA14DE">
            <w:pPr>
              <w:rPr>
                <w:szCs w:val="28"/>
              </w:rPr>
            </w:pPr>
            <w:r w:rsidRPr="00FA14DE">
              <w:rPr>
                <w:szCs w:val="28"/>
              </w:rPr>
              <w:t>-</w:t>
            </w:r>
          </w:p>
        </w:tc>
        <w:tc>
          <w:tcPr>
            <w:tcW w:w="1287" w:type="dxa"/>
            <w:tcBorders>
              <w:top w:val="nil"/>
              <w:left w:val="nil"/>
              <w:bottom w:val="single" w:sz="4" w:space="0" w:color="auto"/>
              <w:right w:val="single" w:sz="4" w:space="0" w:color="auto"/>
            </w:tcBorders>
            <w:shd w:val="clear" w:color="auto" w:fill="auto"/>
            <w:vAlign w:val="bottom"/>
            <w:hideMark/>
          </w:tcPr>
          <w:p w14:paraId="5A73E96C" w14:textId="7A4E9405" w:rsidR="00FA14DE" w:rsidRPr="00FA14DE" w:rsidRDefault="00FA14DE" w:rsidP="00FA14DE">
            <w:pP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2BCEB02C" w14:textId="18D0C8B5" w:rsidR="00FA14DE" w:rsidRPr="00FA14DE" w:rsidRDefault="00FA14DE" w:rsidP="00FA14DE">
            <w:pP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33495CF4" w14:textId="1DCE0871" w:rsidR="00FA14DE" w:rsidRPr="00FA14DE" w:rsidRDefault="00FA14DE" w:rsidP="00FA14DE">
            <w:pP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207FD5BC" w14:textId="61BB5B18" w:rsidR="00FA14DE" w:rsidRPr="00FA14DE" w:rsidRDefault="00FA14DE" w:rsidP="00FA14DE">
            <w:pP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63373FA6" w14:textId="140FFF40" w:rsidR="00FA14DE" w:rsidRPr="00FA14DE" w:rsidRDefault="00FA14DE" w:rsidP="00FA14DE">
            <w:pP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59919F8A" w14:textId="5A26FB3C" w:rsidR="00FA14DE" w:rsidRPr="00FA14DE" w:rsidRDefault="00FA14DE" w:rsidP="00FA14DE">
            <w:pPr>
              <w:rPr>
                <w:szCs w:val="28"/>
              </w:rPr>
            </w:pPr>
            <w:r w:rsidRPr="00FA14DE">
              <w:rPr>
                <w:szCs w:val="28"/>
              </w:rPr>
              <w:t>-</w:t>
            </w:r>
          </w:p>
        </w:tc>
        <w:tc>
          <w:tcPr>
            <w:tcW w:w="1440" w:type="dxa"/>
            <w:tcBorders>
              <w:top w:val="nil"/>
              <w:left w:val="nil"/>
              <w:bottom w:val="single" w:sz="4" w:space="0" w:color="auto"/>
              <w:right w:val="single" w:sz="4" w:space="0" w:color="auto"/>
            </w:tcBorders>
            <w:shd w:val="clear" w:color="auto" w:fill="auto"/>
            <w:vAlign w:val="bottom"/>
            <w:hideMark/>
          </w:tcPr>
          <w:p w14:paraId="42A261FA" w14:textId="528CEA54" w:rsidR="00FA14DE" w:rsidRPr="00FA14DE" w:rsidRDefault="00FA14DE" w:rsidP="00FA14DE">
            <w:pPr>
              <w:rPr>
                <w:szCs w:val="28"/>
              </w:rPr>
            </w:pPr>
            <w:r w:rsidRPr="00FA14DE">
              <w:rPr>
                <w:szCs w:val="28"/>
              </w:rPr>
              <w:t>-</w:t>
            </w:r>
          </w:p>
        </w:tc>
      </w:tr>
      <w:tr w:rsidR="00FA14DE" w:rsidRPr="00FA14DE" w14:paraId="6B73FCE4"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03D33BD1" w14:textId="77777777" w:rsidR="00FA14DE" w:rsidRPr="00FA14DE" w:rsidRDefault="00FA14DE" w:rsidP="00FA14DE">
            <w:pPr>
              <w:rPr>
                <w:szCs w:val="28"/>
              </w:rPr>
            </w:pPr>
            <w:r w:rsidRPr="00FA14DE">
              <w:rPr>
                <w:szCs w:val="28"/>
              </w:rPr>
              <w:t>7</w:t>
            </w:r>
          </w:p>
        </w:tc>
        <w:tc>
          <w:tcPr>
            <w:tcW w:w="5177" w:type="dxa"/>
            <w:tcBorders>
              <w:top w:val="nil"/>
              <w:left w:val="nil"/>
              <w:bottom w:val="single" w:sz="4" w:space="0" w:color="auto"/>
              <w:right w:val="single" w:sz="4" w:space="0" w:color="auto"/>
            </w:tcBorders>
            <w:shd w:val="clear" w:color="auto" w:fill="auto"/>
            <w:hideMark/>
          </w:tcPr>
          <w:p w14:paraId="59AA68B6" w14:textId="77777777" w:rsidR="00FA14DE" w:rsidRPr="00FA14DE" w:rsidRDefault="00FA14DE" w:rsidP="00FA14DE">
            <w:pPr>
              <w:rPr>
                <w:szCs w:val="28"/>
              </w:rPr>
            </w:pPr>
            <w:r w:rsidRPr="00FA14DE">
              <w:rPr>
                <w:szCs w:val="28"/>
              </w:rPr>
              <w:t>Число часов использования установленной тепловой мощности</w:t>
            </w:r>
          </w:p>
        </w:tc>
        <w:tc>
          <w:tcPr>
            <w:tcW w:w="1265" w:type="dxa"/>
            <w:tcBorders>
              <w:top w:val="nil"/>
              <w:left w:val="nil"/>
              <w:bottom w:val="single" w:sz="4" w:space="0" w:color="auto"/>
              <w:right w:val="single" w:sz="4" w:space="0" w:color="auto"/>
            </w:tcBorders>
            <w:shd w:val="clear" w:color="auto" w:fill="auto"/>
            <w:hideMark/>
          </w:tcPr>
          <w:p w14:paraId="797FF943" w14:textId="77777777" w:rsidR="00FA14DE" w:rsidRPr="00FA14DE" w:rsidRDefault="00FA14DE" w:rsidP="00FA14DE">
            <w:pPr>
              <w:rPr>
                <w:szCs w:val="28"/>
              </w:rPr>
            </w:pPr>
            <w:r w:rsidRPr="00FA14DE">
              <w:rPr>
                <w:szCs w:val="28"/>
              </w:rPr>
              <w:t>час/год</w:t>
            </w:r>
          </w:p>
        </w:tc>
        <w:tc>
          <w:tcPr>
            <w:tcW w:w="1570" w:type="dxa"/>
            <w:tcBorders>
              <w:top w:val="nil"/>
              <w:left w:val="nil"/>
              <w:bottom w:val="single" w:sz="4" w:space="0" w:color="auto"/>
              <w:right w:val="single" w:sz="4" w:space="0" w:color="auto"/>
            </w:tcBorders>
            <w:shd w:val="clear" w:color="auto" w:fill="auto"/>
            <w:vAlign w:val="bottom"/>
            <w:hideMark/>
          </w:tcPr>
          <w:p w14:paraId="3D8A75CD" w14:textId="04318C32" w:rsidR="00FA14DE" w:rsidRPr="00FA14DE" w:rsidRDefault="00FA14DE" w:rsidP="00FA14DE">
            <w:pPr>
              <w:rPr>
                <w:szCs w:val="28"/>
              </w:rPr>
            </w:pPr>
            <w:r w:rsidRPr="00FA14DE">
              <w:rPr>
                <w:szCs w:val="28"/>
              </w:rPr>
              <w:t>5088</w:t>
            </w:r>
          </w:p>
        </w:tc>
        <w:tc>
          <w:tcPr>
            <w:tcW w:w="1147" w:type="dxa"/>
            <w:tcBorders>
              <w:top w:val="nil"/>
              <w:left w:val="nil"/>
              <w:bottom w:val="single" w:sz="4" w:space="0" w:color="auto"/>
              <w:right w:val="single" w:sz="4" w:space="0" w:color="auto"/>
            </w:tcBorders>
            <w:shd w:val="clear" w:color="auto" w:fill="auto"/>
            <w:vAlign w:val="bottom"/>
            <w:hideMark/>
          </w:tcPr>
          <w:p w14:paraId="03D61A0F" w14:textId="5CEBA098" w:rsidR="00FA14DE" w:rsidRPr="00FA14DE" w:rsidRDefault="00FA14DE" w:rsidP="00FA14DE">
            <w:pPr>
              <w:rPr>
                <w:szCs w:val="28"/>
              </w:rPr>
            </w:pPr>
            <w:r w:rsidRPr="00FA14DE">
              <w:rPr>
                <w:szCs w:val="28"/>
              </w:rPr>
              <w:t>5088</w:t>
            </w:r>
          </w:p>
        </w:tc>
        <w:tc>
          <w:tcPr>
            <w:tcW w:w="1287" w:type="dxa"/>
            <w:tcBorders>
              <w:top w:val="nil"/>
              <w:left w:val="nil"/>
              <w:bottom w:val="single" w:sz="4" w:space="0" w:color="auto"/>
              <w:right w:val="single" w:sz="4" w:space="0" w:color="auto"/>
            </w:tcBorders>
            <w:shd w:val="clear" w:color="auto" w:fill="auto"/>
            <w:vAlign w:val="bottom"/>
            <w:hideMark/>
          </w:tcPr>
          <w:p w14:paraId="47B26A18" w14:textId="5FD29573" w:rsidR="00FA14DE" w:rsidRPr="00FA14DE" w:rsidRDefault="00FA14DE" w:rsidP="00FA14DE">
            <w:pPr>
              <w:rPr>
                <w:szCs w:val="28"/>
              </w:rPr>
            </w:pPr>
            <w:r w:rsidRPr="00FA14DE">
              <w:rPr>
                <w:szCs w:val="28"/>
              </w:rPr>
              <w:t>5088</w:t>
            </w:r>
          </w:p>
        </w:tc>
        <w:tc>
          <w:tcPr>
            <w:tcW w:w="1287" w:type="dxa"/>
            <w:tcBorders>
              <w:top w:val="nil"/>
              <w:left w:val="nil"/>
              <w:bottom w:val="single" w:sz="4" w:space="0" w:color="auto"/>
              <w:right w:val="single" w:sz="4" w:space="0" w:color="auto"/>
            </w:tcBorders>
            <w:shd w:val="clear" w:color="auto" w:fill="auto"/>
            <w:vAlign w:val="bottom"/>
            <w:hideMark/>
          </w:tcPr>
          <w:p w14:paraId="229D00D9" w14:textId="6CDF2F76" w:rsidR="00FA14DE" w:rsidRPr="00FA14DE" w:rsidRDefault="00FA14DE" w:rsidP="00FA14DE">
            <w:pP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7C364E69" w14:textId="3BC768D6" w:rsidR="00FA14DE" w:rsidRPr="00FA14DE" w:rsidRDefault="00FA14DE" w:rsidP="00FA14DE">
            <w:pP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4A6AFA38" w14:textId="5518F4AA" w:rsidR="00FA14DE" w:rsidRPr="00FA14DE" w:rsidRDefault="00FA14DE" w:rsidP="00FA14DE">
            <w:pP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050E1BBA" w14:textId="54345DEA" w:rsidR="00FA14DE" w:rsidRPr="00FA14DE" w:rsidRDefault="00FA14DE" w:rsidP="00FA14DE">
            <w:pP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094A58D5" w14:textId="16347A86" w:rsidR="00FA14DE" w:rsidRPr="00FA14DE" w:rsidRDefault="00FA14DE" w:rsidP="00FA14DE">
            <w:pP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043EA7F1" w14:textId="09749883" w:rsidR="00FA14DE" w:rsidRPr="00FA14DE" w:rsidRDefault="00FA14DE" w:rsidP="00FA14DE">
            <w:pPr>
              <w:rPr>
                <w:szCs w:val="28"/>
              </w:rPr>
            </w:pPr>
            <w:r w:rsidRPr="00FA14DE">
              <w:rPr>
                <w:szCs w:val="28"/>
              </w:rPr>
              <w:t>5088</w:t>
            </w:r>
          </w:p>
        </w:tc>
        <w:tc>
          <w:tcPr>
            <w:tcW w:w="1440" w:type="dxa"/>
            <w:tcBorders>
              <w:top w:val="nil"/>
              <w:left w:val="nil"/>
              <w:bottom w:val="single" w:sz="4" w:space="0" w:color="auto"/>
              <w:right w:val="single" w:sz="4" w:space="0" w:color="auto"/>
            </w:tcBorders>
            <w:shd w:val="clear" w:color="auto" w:fill="auto"/>
            <w:vAlign w:val="bottom"/>
            <w:hideMark/>
          </w:tcPr>
          <w:p w14:paraId="72BD83BE" w14:textId="2B046BB9" w:rsidR="00FA14DE" w:rsidRPr="00FA14DE" w:rsidRDefault="00FA14DE" w:rsidP="00FA14DE">
            <w:pPr>
              <w:rPr>
                <w:szCs w:val="28"/>
              </w:rPr>
            </w:pPr>
            <w:r w:rsidRPr="00FA14DE">
              <w:rPr>
                <w:szCs w:val="28"/>
              </w:rPr>
              <w:t>5088</w:t>
            </w:r>
          </w:p>
        </w:tc>
      </w:tr>
      <w:tr w:rsidR="00FA14DE" w:rsidRPr="00FA14DE" w14:paraId="25927B27"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5BB9B42F" w14:textId="77777777" w:rsidR="00FA14DE" w:rsidRPr="00FA14DE" w:rsidRDefault="00FA14DE" w:rsidP="00FA14DE">
            <w:pPr>
              <w:rPr>
                <w:szCs w:val="28"/>
              </w:rPr>
            </w:pPr>
            <w:r w:rsidRPr="00FA14DE">
              <w:rPr>
                <w:szCs w:val="28"/>
              </w:rPr>
              <w:t>8</w:t>
            </w:r>
          </w:p>
        </w:tc>
        <w:tc>
          <w:tcPr>
            <w:tcW w:w="5177" w:type="dxa"/>
            <w:tcBorders>
              <w:top w:val="nil"/>
              <w:left w:val="nil"/>
              <w:bottom w:val="single" w:sz="4" w:space="0" w:color="auto"/>
              <w:right w:val="single" w:sz="4" w:space="0" w:color="auto"/>
            </w:tcBorders>
            <w:shd w:val="clear" w:color="auto" w:fill="auto"/>
            <w:hideMark/>
          </w:tcPr>
          <w:p w14:paraId="7E424490" w14:textId="77777777" w:rsidR="00FA14DE" w:rsidRPr="00FA14DE" w:rsidRDefault="00FA14DE" w:rsidP="00FA14DE">
            <w:pPr>
              <w:rPr>
                <w:szCs w:val="28"/>
              </w:rPr>
            </w:pPr>
            <w:r w:rsidRPr="00FA14DE">
              <w:rPr>
                <w:szCs w:val="28"/>
              </w:rPr>
              <w:t>Частота отказов с прекращением теплоснабжения от котельной</w:t>
            </w:r>
          </w:p>
        </w:tc>
        <w:tc>
          <w:tcPr>
            <w:tcW w:w="1265" w:type="dxa"/>
            <w:tcBorders>
              <w:top w:val="nil"/>
              <w:left w:val="nil"/>
              <w:bottom w:val="single" w:sz="4" w:space="0" w:color="auto"/>
              <w:right w:val="single" w:sz="4" w:space="0" w:color="auto"/>
            </w:tcBorders>
            <w:shd w:val="clear" w:color="auto" w:fill="auto"/>
            <w:hideMark/>
          </w:tcPr>
          <w:p w14:paraId="4F4D522E" w14:textId="77777777" w:rsidR="00FA14DE" w:rsidRPr="00FA14DE" w:rsidRDefault="00FA14DE" w:rsidP="00FA14DE">
            <w:pPr>
              <w:rPr>
                <w:szCs w:val="28"/>
              </w:rPr>
            </w:pPr>
            <w:r w:rsidRPr="00FA14DE">
              <w:rPr>
                <w:szCs w:val="28"/>
              </w:rPr>
              <w:t>1/год</w:t>
            </w:r>
          </w:p>
        </w:tc>
        <w:tc>
          <w:tcPr>
            <w:tcW w:w="1570" w:type="dxa"/>
            <w:tcBorders>
              <w:top w:val="nil"/>
              <w:left w:val="nil"/>
              <w:bottom w:val="single" w:sz="4" w:space="0" w:color="auto"/>
              <w:right w:val="single" w:sz="4" w:space="0" w:color="auto"/>
            </w:tcBorders>
            <w:shd w:val="clear" w:color="auto" w:fill="auto"/>
            <w:vAlign w:val="bottom"/>
            <w:hideMark/>
          </w:tcPr>
          <w:p w14:paraId="645690F1" w14:textId="4229D397" w:rsidR="00FA14DE" w:rsidRPr="00FA14DE" w:rsidRDefault="00FA14DE" w:rsidP="00FA14DE">
            <w:pPr>
              <w:rPr>
                <w:szCs w:val="28"/>
              </w:rPr>
            </w:pPr>
            <w:r w:rsidRPr="00FA14DE">
              <w:rPr>
                <w:szCs w:val="28"/>
              </w:rPr>
              <w:t>0</w:t>
            </w:r>
          </w:p>
        </w:tc>
        <w:tc>
          <w:tcPr>
            <w:tcW w:w="1147" w:type="dxa"/>
            <w:tcBorders>
              <w:top w:val="nil"/>
              <w:left w:val="nil"/>
              <w:bottom w:val="single" w:sz="4" w:space="0" w:color="auto"/>
              <w:right w:val="single" w:sz="4" w:space="0" w:color="auto"/>
            </w:tcBorders>
            <w:shd w:val="clear" w:color="auto" w:fill="auto"/>
            <w:vAlign w:val="bottom"/>
            <w:hideMark/>
          </w:tcPr>
          <w:p w14:paraId="68034C68" w14:textId="0A5AB5E2" w:rsidR="00FA14DE" w:rsidRPr="00FA14DE" w:rsidRDefault="00FA14DE" w:rsidP="00FA14DE">
            <w:pPr>
              <w:rPr>
                <w:szCs w:val="28"/>
              </w:rPr>
            </w:pPr>
            <w:r w:rsidRPr="00FA14DE">
              <w:rPr>
                <w:szCs w:val="28"/>
              </w:rPr>
              <w:t>0</w:t>
            </w:r>
          </w:p>
        </w:tc>
        <w:tc>
          <w:tcPr>
            <w:tcW w:w="1287" w:type="dxa"/>
            <w:tcBorders>
              <w:top w:val="nil"/>
              <w:left w:val="nil"/>
              <w:bottom w:val="single" w:sz="4" w:space="0" w:color="auto"/>
              <w:right w:val="single" w:sz="4" w:space="0" w:color="auto"/>
            </w:tcBorders>
            <w:shd w:val="clear" w:color="auto" w:fill="auto"/>
            <w:vAlign w:val="bottom"/>
            <w:hideMark/>
          </w:tcPr>
          <w:p w14:paraId="61973055" w14:textId="4D56E840" w:rsidR="00FA14DE" w:rsidRPr="00FA14DE" w:rsidRDefault="00FA14DE" w:rsidP="00FA14DE">
            <w:pPr>
              <w:rPr>
                <w:szCs w:val="28"/>
              </w:rPr>
            </w:pPr>
            <w:r w:rsidRPr="00FA14DE">
              <w:rPr>
                <w:szCs w:val="28"/>
              </w:rPr>
              <w:t>0</w:t>
            </w:r>
          </w:p>
        </w:tc>
        <w:tc>
          <w:tcPr>
            <w:tcW w:w="1287" w:type="dxa"/>
            <w:tcBorders>
              <w:top w:val="nil"/>
              <w:left w:val="nil"/>
              <w:bottom w:val="single" w:sz="4" w:space="0" w:color="auto"/>
              <w:right w:val="single" w:sz="4" w:space="0" w:color="auto"/>
            </w:tcBorders>
            <w:shd w:val="clear" w:color="auto" w:fill="auto"/>
            <w:vAlign w:val="bottom"/>
            <w:hideMark/>
          </w:tcPr>
          <w:p w14:paraId="00262511" w14:textId="54F8A00B" w:rsidR="00FA14DE" w:rsidRPr="00FA14DE" w:rsidRDefault="00FA14DE" w:rsidP="00FA14DE">
            <w:pP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5268BE23" w14:textId="657413E7" w:rsidR="00FA14DE" w:rsidRPr="00FA14DE" w:rsidRDefault="00FA14DE" w:rsidP="00FA14DE">
            <w:pP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17533111" w14:textId="70B5FEE8" w:rsidR="00FA14DE" w:rsidRPr="00FA14DE" w:rsidRDefault="00FA14DE" w:rsidP="00FA14DE">
            <w:pP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6D8E0DB3" w14:textId="4173595E" w:rsidR="00FA14DE" w:rsidRPr="00FA14DE" w:rsidRDefault="00FA14DE" w:rsidP="00FA14DE">
            <w:pP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7DB07287" w14:textId="08F3CB0F" w:rsidR="00FA14DE" w:rsidRPr="00FA14DE" w:rsidRDefault="00FA14DE" w:rsidP="00FA14DE">
            <w:pP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75269176" w14:textId="2DF596E8" w:rsidR="00FA14DE" w:rsidRPr="00FA14DE" w:rsidRDefault="00FA14DE" w:rsidP="00FA14DE">
            <w:pPr>
              <w:rPr>
                <w:szCs w:val="28"/>
              </w:rPr>
            </w:pPr>
            <w:r w:rsidRPr="00FA14DE">
              <w:rPr>
                <w:szCs w:val="28"/>
              </w:rPr>
              <w:t>0</w:t>
            </w:r>
          </w:p>
        </w:tc>
        <w:tc>
          <w:tcPr>
            <w:tcW w:w="1440" w:type="dxa"/>
            <w:tcBorders>
              <w:top w:val="nil"/>
              <w:left w:val="nil"/>
              <w:bottom w:val="single" w:sz="4" w:space="0" w:color="auto"/>
              <w:right w:val="single" w:sz="4" w:space="0" w:color="auto"/>
            </w:tcBorders>
            <w:shd w:val="clear" w:color="auto" w:fill="auto"/>
            <w:vAlign w:val="bottom"/>
            <w:hideMark/>
          </w:tcPr>
          <w:p w14:paraId="63A755C6" w14:textId="5877B430" w:rsidR="00FA14DE" w:rsidRPr="00FA14DE" w:rsidRDefault="00FA14DE" w:rsidP="00FA14DE">
            <w:pPr>
              <w:rPr>
                <w:szCs w:val="28"/>
              </w:rPr>
            </w:pPr>
            <w:r w:rsidRPr="00FA14DE">
              <w:rPr>
                <w:szCs w:val="28"/>
              </w:rPr>
              <w:t>0</w:t>
            </w:r>
          </w:p>
        </w:tc>
      </w:tr>
      <w:tr w:rsidR="00FA14DE" w:rsidRPr="00FA14DE" w14:paraId="463613A5"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7F8B420F" w14:textId="77777777" w:rsidR="00FA14DE" w:rsidRPr="00FA14DE" w:rsidRDefault="00FA14DE" w:rsidP="00FA14DE">
            <w:pPr>
              <w:rPr>
                <w:szCs w:val="28"/>
              </w:rPr>
            </w:pPr>
            <w:r w:rsidRPr="00FA14DE">
              <w:rPr>
                <w:szCs w:val="28"/>
              </w:rPr>
              <w:t>9</w:t>
            </w:r>
          </w:p>
        </w:tc>
        <w:tc>
          <w:tcPr>
            <w:tcW w:w="5177" w:type="dxa"/>
            <w:tcBorders>
              <w:top w:val="nil"/>
              <w:left w:val="nil"/>
              <w:bottom w:val="single" w:sz="4" w:space="0" w:color="auto"/>
              <w:right w:val="single" w:sz="4" w:space="0" w:color="auto"/>
            </w:tcBorders>
            <w:shd w:val="clear" w:color="auto" w:fill="auto"/>
            <w:hideMark/>
          </w:tcPr>
          <w:p w14:paraId="1C7230D0" w14:textId="1D867FCB" w:rsidR="00FA14DE" w:rsidRPr="00FA14DE" w:rsidRDefault="00FA14DE" w:rsidP="00FA14DE">
            <w:pPr>
              <w:rPr>
                <w:szCs w:val="28"/>
              </w:rPr>
            </w:pPr>
            <w:r w:rsidRPr="00FA14DE">
              <w:rPr>
                <w:szCs w:val="28"/>
              </w:rPr>
              <w:t xml:space="preserve">Доля автоматизированных </w:t>
            </w:r>
            <w:r w:rsidR="00885026">
              <w:rPr>
                <w:szCs w:val="28"/>
              </w:rPr>
              <w:t>котельной</w:t>
            </w:r>
            <w:r w:rsidRPr="00FA14DE">
              <w:rPr>
                <w:szCs w:val="28"/>
              </w:rPr>
              <w:t xml:space="preserve"> без обслуживающего персонала с УТМ меньше/равной 10 Гкал/</w:t>
            </w:r>
          </w:p>
        </w:tc>
        <w:tc>
          <w:tcPr>
            <w:tcW w:w="1265" w:type="dxa"/>
            <w:tcBorders>
              <w:top w:val="nil"/>
              <w:left w:val="nil"/>
              <w:bottom w:val="single" w:sz="4" w:space="0" w:color="auto"/>
              <w:right w:val="single" w:sz="4" w:space="0" w:color="auto"/>
            </w:tcBorders>
            <w:shd w:val="clear" w:color="auto" w:fill="auto"/>
            <w:hideMark/>
          </w:tcPr>
          <w:p w14:paraId="63C75CAC" w14:textId="77777777" w:rsidR="00FA14DE" w:rsidRPr="00FA14DE" w:rsidRDefault="00FA14DE" w:rsidP="00FA14DE">
            <w:pPr>
              <w:rPr>
                <w:szCs w:val="28"/>
              </w:rPr>
            </w:pPr>
            <w:r w:rsidRPr="00FA14DE">
              <w:rPr>
                <w:szCs w:val="28"/>
              </w:rPr>
              <w:t>%</w:t>
            </w:r>
          </w:p>
        </w:tc>
        <w:tc>
          <w:tcPr>
            <w:tcW w:w="1570" w:type="dxa"/>
            <w:tcBorders>
              <w:top w:val="nil"/>
              <w:left w:val="nil"/>
              <w:bottom w:val="single" w:sz="4" w:space="0" w:color="auto"/>
              <w:right w:val="single" w:sz="4" w:space="0" w:color="auto"/>
            </w:tcBorders>
            <w:shd w:val="clear" w:color="auto" w:fill="auto"/>
            <w:vAlign w:val="bottom"/>
            <w:hideMark/>
          </w:tcPr>
          <w:p w14:paraId="723B2CC4" w14:textId="77777777" w:rsidR="00FA14DE" w:rsidRPr="00FA14DE" w:rsidRDefault="00FA14DE" w:rsidP="00FA14DE">
            <w:pPr>
              <w:rPr>
                <w:szCs w:val="28"/>
              </w:rPr>
            </w:pPr>
            <w:r w:rsidRPr="00FA14DE">
              <w:rPr>
                <w:szCs w:val="28"/>
              </w:rPr>
              <w:t>100.00</w:t>
            </w:r>
          </w:p>
        </w:tc>
        <w:tc>
          <w:tcPr>
            <w:tcW w:w="1147" w:type="dxa"/>
            <w:tcBorders>
              <w:top w:val="nil"/>
              <w:left w:val="nil"/>
              <w:bottom w:val="single" w:sz="4" w:space="0" w:color="auto"/>
              <w:right w:val="single" w:sz="4" w:space="0" w:color="auto"/>
            </w:tcBorders>
            <w:shd w:val="clear" w:color="auto" w:fill="auto"/>
            <w:vAlign w:val="bottom"/>
            <w:hideMark/>
          </w:tcPr>
          <w:p w14:paraId="633145D3" w14:textId="0AEAECBB" w:rsidR="00FA14DE" w:rsidRPr="00FA14DE" w:rsidRDefault="00FA14DE" w:rsidP="00FA14DE">
            <w:pPr>
              <w:rPr>
                <w:szCs w:val="28"/>
              </w:rPr>
            </w:pPr>
            <w:r w:rsidRPr="00FA14DE">
              <w:rPr>
                <w:szCs w:val="28"/>
              </w:rPr>
              <w:t>100.00</w:t>
            </w:r>
          </w:p>
        </w:tc>
        <w:tc>
          <w:tcPr>
            <w:tcW w:w="1287" w:type="dxa"/>
            <w:tcBorders>
              <w:top w:val="nil"/>
              <w:left w:val="nil"/>
              <w:bottom w:val="single" w:sz="4" w:space="0" w:color="auto"/>
              <w:right w:val="single" w:sz="4" w:space="0" w:color="auto"/>
            </w:tcBorders>
            <w:shd w:val="clear" w:color="auto" w:fill="auto"/>
            <w:vAlign w:val="bottom"/>
            <w:hideMark/>
          </w:tcPr>
          <w:p w14:paraId="74509BC5" w14:textId="3FBE2D55" w:rsidR="00FA14DE" w:rsidRPr="00FA14DE" w:rsidRDefault="00FA14DE" w:rsidP="00FA14DE">
            <w:pPr>
              <w:rPr>
                <w:szCs w:val="28"/>
              </w:rPr>
            </w:pPr>
            <w:r w:rsidRPr="00FA14DE">
              <w:rPr>
                <w:szCs w:val="28"/>
              </w:rPr>
              <w:t>100.00</w:t>
            </w:r>
          </w:p>
        </w:tc>
        <w:tc>
          <w:tcPr>
            <w:tcW w:w="1287" w:type="dxa"/>
            <w:tcBorders>
              <w:top w:val="nil"/>
              <w:left w:val="nil"/>
              <w:bottom w:val="single" w:sz="4" w:space="0" w:color="auto"/>
              <w:right w:val="single" w:sz="4" w:space="0" w:color="auto"/>
            </w:tcBorders>
            <w:shd w:val="clear" w:color="auto" w:fill="auto"/>
            <w:vAlign w:val="bottom"/>
            <w:hideMark/>
          </w:tcPr>
          <w:p w14:paraId="5374D8E4" w14:textId="3A2DD719"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44B17446" w14:textId="11556675"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66C68C46" w14:textId="6F27525C"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6A005A61" w14:textId="642C0D11"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2A982C3B" w14:textId="1F74F28D"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2AE5A9FA" w14:textId="5940A704" w:rsidR="00FA14DE" w:rsidRPr="00FA14DE" w:rsidRDefault="00FA14DE" w:rsidP="00FA14DE">
            <w:pPr>
              <w:rPr>
                <w:szCs w:val="28"/>
              </w:rPr>
            </w:pPr>
            <w:r w:rsidRPr="00FA14DE">
              <w:rPr>
                <w:szCs w:val="28"/>
              </w:rPr>
              <w:t>100.00</w:t>
            </w:r>
          </w:p>
        </w:tc>
        <w:tc>
          <w:tcPr>
            <w:tcW w:w="1440" w:type="dxa"/>
            <w:tcBorders>
              <w:top w:val="nil"/>
              <w:left w:val="nil"/>
              <w:bottom w:val="single" w:sz="4" w:space="0" w:color="auto"/>
              <w:right w:val="single" w:sz="4" w:space="0" w:color="auto"/>
            </w:tcBorders>
            <w:shd w:val="clear" w:color="auto" w:fill="auto"/>
            <w:vAlign w:val="bottom"/>
            <w:hideMark/>
          </w:tcPr>
          <w:p w14:paraId="47B6ADCB" w14:textId="0C520EEF" w:rsidR="00FA14DE" w:rsidRPr="00FA14DE" w:rsidRDefault="00FA14DE" w:rsidP="00FA14DE">
            <w:pPr>
              <w:rPr>
                <w:szCs w:val="28"/>
              </w:rPr>
            </w:pPr>
            <w:r w:rsidRPr="00FA14DE">
              <w:rPr>
                <w:szCs w:val="28"/>
              </w:rPr>
              <w:t>100.00</w:t>
            </w:r>
          </w:p>
        </w:tc>
      </w:tr>
      <w:tr w:rsidR="00FA14DE" w:rsidRPr="00FA14DE" w14:paraId="4E6E0262"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239C850C" w14:textId="77777777" w:rsidR="00FA14DE" w:rsidRPr="00FA14DE" w:rsidRDefault="00FA14DE" w:rsidP="00FA14DE">
            <w:pPr>
              <w:rPr>
                <w:szCs w:val="28"/>
              </w:rPr>
            </w:pPr>
            <w:r w:rsidRPr="00FA14DE">
              <w:rPr>
                <w:szCs w:val="28"/>
              </w:rPr>
              <w:t>10</w:t>
            </w:r>
          </w:p>
        </w:tc>
        <w:tc>
          <w:tcPr>
            <w:tcW w:w="5177" w:type="dxa"/>
            <w:tcBorders>
              <w:top w:val="nil"/>
              <w:left w:val="nil"/>
              <w:bottom w:val="single" w:sz="4" w:space="0" w:color="auto"/>
              <w:right w:val="single" w:sz="4" w:space="0" w:color="auto"/>
            </w:tcBorders>
            <w:shd w:val="clear" w:color="auto" w:fill="auto"/>
            <w:hideMark/>
          </w:tcPr>
          <w:p w14:paraId="46A8EA9C" w14:textId="1C20B199" w:rsidR="00FA14DE" w:rsidRPr="00FA14DE" w:rsidRDefault="00FA14DE" w:rsidP="00FA14DE">
            <w:pPr>
              <w:rPr>
                <w:szCs w:val="28"/>
              </w:rPr>
            </w:pPr>
            <w:r w:rsidRPr="00FA14DE">
              <w:rPr>
                <w:szCs w:val="28"/>
              </w:rPr>
              <w:t xml:space="preserve">Доля </w:t>
            </w:r>
            <w:r w:rsidR="00885026">
              <w:rPr>
                <w:szCs w:val="28"/>
              </w:rPr>
              <w:t>котельной</w:t>
            </w:r>
            <w:r w:rsidRPr="00FA14DE">
              <w:rPr>
                <w:szCs w:val="28"/>
              </w:rPr>
              <w:t xml:space="preserve"> оборудованных приборами учета</w:t>
            </w:r>
          </w:p>
        </w:tc>
        <w:tc>
          <w:tcPr>
            <w:tcW w:w="1265" w:type="dxa"/>
            <w:tcBorders>
              <w:top w:val="nil"/>
              <w:left w:val="nil"/>
              <w:bottom w:val="single" w:sz="4" w:space="0" w:color="auto"/>
              <w:right w:val="single" w:sz="4" w:space="0" w:color="auto"/>
            </w:tcBorders>
            <w:shd w:val="clear" w:color="auto" w:fill="auto"/>
            <w:hideMark/>
          </w:tcPr>
          <w:p w14:paraId="593D46ED" w14:textId="77777777" w:rsidR="00FA14DE" w:rsidRPr="00FA14DE" w:rsidRDefault="00FA14DE" w:rsidP="00FA14DE">
            <w:pPr>
              <w:rPr>
                <w:szCs w:val="28"/>
              </w:rPr>
            </w:pPr>
            <w:r w:rsidRPr="00FA14DE">
              <w:rPr>
                <w:szCs w:val="28"/>
              </w:rPr>
              <w:t>%</w:t>
            </w:r>
          </w:p>
        </w:tc>
        <w:tc>
          <w:tcPr>
            <w:tcW w:w="1570" w:type="dxa"/>
            <w:tcBorders>
              <w:top w:val="nil"/>
              <w:left w:val="nil"/>
              <w:bottom w:val="single" w:sz="4" w:space="0" w:color="auto"/>
              <w:right w:val="single" w:sz="4" w:space="0" w:color="auto"/>
            </w:tcBorders>
            <w:shd w:val="clear" w:color="auto" w:fill="auto"/>
            <w:vAlign w:val="bottom"/>
            <w:hideMark/>
          </w:tcPr>
          <w:p w14:paraId="1ED6CD4A" w14:textId="77777777" w:rsidR="00FA14DE" w:rsidRPr="00FA14DE" w:rsidRDefault="00FA14DE" w:rsidP="00FA14DE">
            <w:pPr>
              <w:rPr>
                <w:szCs w:val="28"/>
              </w:rPr>
            </w:pPr>
            <w:r w:rsidRPr="00FA14DE">
              <w:rPr>
                <w:szCs w:val="28"/>
              </w:rPr>
              <w:t>100.00</w:t>
            </w:r>
          </w:p>
        </w:tc>
        <w:tc>
          <w:tcPr>
            <w:tcW w:w="1147" w:type="dxa"/>
            <w:tcBorders>
              <w:top w:val="nil"/>
              <w:left w:val="nil"/>
              <w:bottom w:val="single" w:sz="4" w:space="0" w:color="auto"/>
              <w:right w:val="single" w:sz="4" w:space="0" w:color="auto"/>
            </w:tcBorders>
            <w:shd w:val="clear" w:color="auto" w:fill="auto"/>
            <w:vAlign w:val="bottom"/>
            <w:hideMark/>
          </w:tcPr>
          <w:p w14:paraId="318E4588" w14:textId="1BDC0582" w:rsidR="00FA14DE" w:rsidRPr="00FA14DE" w:rsidRDefault="00FA14DE" w:rsidP="00FA14DE">
            <w:pPr>
              <w:rPr>
                <w:szCs w:val="28"/>
              </w:rPr>
            </w:pPr>
            <w:r w:rsidRPr="00FA14DE">
              <w:rPr>
                <w:szCs w:val="28"/>
              </w:rPr>
              <w:t>100.00</w:t>
            </w:r>
          </w:p>
        </w:tc>
        <w:tc>
          <w:tcPr>
            <w:tcW w:w="1287" w:type="dxa"/>
            <w:tcBorders>
              <w:top w:val="nil"/>
              <w:left w:val="nil"/>
              <w:bottom w:val="single" w:sz="4" w:space="0" w:color="auto"/>
              <w:right w:val="single" w:sz="4" w:space="0" w:color="auto"/>
            </w:tcBorders>
            <w:shd w:val="clear" w:color="auto" w:fill="auto"/>
            <w:vAlign w:val="bottom"/>
            <w:hideMark/>
          </w:tcPr>
          <w:p w14:paraId="3A0E4E58" w14:textId="456AA137" w:rsidR="00FA14DE" w:rsidRPr="00FA14DE" w:rsidRDefault="00FA14DE" w:rsidP="00FA14DE">
            <w:pPr>
              <w:rPr>
                <w:szCs w:val="28"/>
              </w:rPr>
            </w:pPr>
            <w:r w:rsidRPr="00FA14DE">
              <w:rPr>
                <w:szCs w:val="28"/>
              </w:rPr>
              <w:t>100.00</w:t>
            </w:r>
          </w:p>
        </w:tc>
        <w:tc>
          <w:tcPr>
            <w:tcW w:w="1287" w:type="dxa"/>
            <w:tcBorders>
              <w:top w:val="nil"/>
              <w:left w:val="nil"/>
              <w:bottom w:val="single" w:sz="4" w:space="0" w:color="auto"/>
              <w:right w:val="single" w:sz="4" w:space="0" w:color="auto"/>
            </w:tcBorders>
            <w:shd w:val="clear" w:color="auto" w:fill="auto"/>
            <w:vAlign w:val="bottom"/>
            <w:hideMark/>
          </w:tcPr>
          <w:p w14:paraId="51E05AF0" w14:textId="549D209F"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270D8247" w14:textId="363F1D5B"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4C4BB682" w14:textId="69CE8AE8"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0FA57577" w14:textId="1ABBD9C7"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599820B5" w14:textId="13EFA47F"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3C2BAEB9" w14:textId="55DE97A2" w:rsidR="00FA14DE" w:rsidRPr="00FA14DE" w:rsidRDefault="00FA14DE" w:rsidP="00FA14DE">
            <w:pPr>
              <w:rPr>
                <w:szCs w:val="28"/>
              </w:rPr>
            </w:pPr>
            <w:r w:rsidRPr="00FA14DE">
              <w:rPr>
                <w:szCs w:val="28"/>
              </w:rPr>
              <w:t>100.00</w:t>
            </w:r>
          </w:p>
        </w:tc>
        <w:tc>
          <w:tcPr>
            <w:tcW w:w="1440" w:type="dxa"/>
            <w:tcBorders>
              <w:top w:val="nil"/>
              <w:left w:val="nil"/>
              <w:bottom w:val="single" w:sz="4" w:space="0" w:color="auto"/>
              <w:right w:val="single" w:sz="4" w:space="0" w:color="auto"/>
            </w:tcBorders>
            <w:shd w:val="clear" w:color="auto" w:fill="auto"/>
            <w:vAlign w:val="bottom"/>
            <w:hideMark/>
          </w:tcPr>
          <w:p w14:paraId="72DAC96B" w14:textId="64244CD7" w:rsidR="00FA14DE" w:rsidRPr="00FA14DE" w:rsidRDefault="00FA14DE" w:rsidP="00FA14DE">
            <w:pPr>
              <w:rPr>
                <w:szCs w:val="28"/>
              </w:rPr>
            </w:pPr>
            <w:r w:rsidRPr="00FA14DE">
              <w:rPr>
                <w:szCs w:val="28"/>
              </w:rPr>
              <w:t>100.00</w:t>
            </w:r>
          </w:p>
        </w:tc>
      </w:tr>
      <w:tr w:rsidR="00D059B5" w:rsidRPr="00FA14DE" w14:paraId="336DAC98" w14:textId="77777777" w:rsidTr="00FA14DE">
        <w:trPr>
          <w:trHeight w:val="20"/>
        </w:trPr>
        <w:tc>
          <w:tcPr>
            <w:tcW w:w="21250" w:type="dxa"/>
            <w:gridSpan w:val="13"/>
            <w:tcBorders>
              <w:top w:val="single" w:sz="4" w:space="0" w:color="auto"/>
              <w:left w:val="single" w:sz="4" w:space="0" w:color="auto"/>
              <w:bottom w:val="single" w:sz="4" w:space="0" w:color="auto"/>
              <w:right w:val="single" w:sz="4" w:space="0" w:color="auto"/>
            </w:tcBorders>
            <w:shd w:val="clear" w:color="auto" w:fill="auto"/>
            <w:hideMark/>
          </w:tcPr>
          <w:p w14:paraId="28828D26" w14:textId="47F1E8C9" w:rsidR="00D059B5" w:rsidRPr="00FA14DE" w:rsidRDefault="000043DC" w:rsidP="00D059B5">
            <w:pPr>
              <w:rPr>
                <w:szCs w:val="28"/>
              </w:rPr>
            </w:pPr>
            <w:r w:rsidRPr="00FA14DE">
              <w:rPr>
                <w:szCs w:val="28"/>
              </w:rPr>
              <w:t>МУП «ЖКХ Солнечное»</w:t>
            </w:r>
          </w:p>
        </w:tc>
      </w:tr>
      <w:tr w:rsidR="00FA14DE" w:rsidRPr="00FA14DE" w14:paraId="027B99B8"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11830921" w14:textId="77777777" w:rsidR="00FA14DE" w:rsidRPr="00FA14DE" w:rsidRDefault="00FA14DE" w:rsidP="00FA14DE">
            <w:pPr>
              <w:rPr>
                <w:szCs w:val="28"/>
              </w:rPr>
            </w:pPr>
            <w:r w:rsidRPr="00FA14DE">
              <w:rPr>
                <w:szCs w:val="28"/>
              </w:rPr>
              <w:t>1</w:t>
            </w:r>
          </w:p>
        </w:tc>
        <w:tc>
          <w:tcPr>
            <w:tcW w:w="5177" w:type="dxa"/>
            <w:tcBorders>
              <w:top w:val="nil"/>
              <w:left w:val="nil"/>
              <w:bottom w:val="single" w:sz="4" w:space="0" w:color="auto"/>
              <w:right w:val="single" w:sz="4" w:space="0" w:color="auto"/>
            </w:tcBorders>
            <w:shd w:val="clear" w:color="auto" w:fill="auto"/>
            <w:hideMark/>
          </w:tcPr>
          <w:p w14:paraId="6B01FC85" w14:textId="77777777" w:rsidR="00FA14DE" w:rsidRPr="00FA14DE" w:rsidRDefault="00FA14DE" w:rsidP="00FA14DE">
            <w:pPr>
              <w:rPr>
                <w:szCs w:val="28"/>
              </w:rPr>
            </w:pPr>
            <w:r w:rsidRPr="00FA14DE">
              <w:rPr>
                <w:szCs w:val="28"/>
              </w:rPr>
              <w:t>Установленная тепловая мощность котельной:</w:t>
            </w:r>
          </w:p>
        </w:tc>
        <w:tc>
          <w:tcPr>
            <w:tcW w:w="1265" w:type="dxa"/>
            <w:tcBorders>
              <w:top w:val="nil"/>
              <w:left w:val="nil"/>
              <w:bottom w:val="single" w:sz="4" w:space="0" w:color="auto"/>
              <w:right w:val="single" w:sz="4" w:space="0" w:color="auto"/>
            </w:tcBorders>
            <w:shd w:val="clear" w:color="auto" w:fill="auto"/>
            <w:hideMark/>
          </w:tcPr>
          <w:p w14:paraId="464169BC" w14:textId="77777777" w:rsidR="00FA14DE" w:rsidRPr="00FA14DE" w:rsidRDefault="00FA14DE" w:rsidP="00FA14DE">
            <w:pPr>
              <w:rPr>
                <w:szCs w:val="28"/>
              </w:rPr>
            </w:pPr>
            <w:r w:rsidRPr="00FA14DE">
              <w:rPr>
                <w:szCs w:val="28"/>
              </w:rPr>
              <w:t>Гкал/ч</w:t>
            </w:r>
          </w:p>
        </w:tc>
        <w:tc>
          <w:tcPr>
            <w:tcW w:w="1570" w:type="dxa"/>
            <w:tcBorders>
              <w:top w:val="nil"/>
              <w:left w:val="nil"/>
              <w:bottom w:val="single" w:sz="4" w:space="0" w:color="auto"/>
              <w:right w:val="single" w:sz="4" w:space="0" w:color="auto"/>
            </w:tcBorders>
            <w:shd w:val="clear" w:color="auto" w:fill="auto"/>
            <w:vAlign w:val="bottom"/>
            <w:hideMark/>
          </w:tcPr>
          <w:p w14:paraId="56822F08" w14:textId="2699B7B6" w:rsidR="00FA14DE" w:rsidRPr="00FA14DE" w:rsidRDefault="00FA14DE" w:rsidP="00FA14DE">
            <w:pPr>
              <w:rPr>
                <w:szCs w:val="28"/>
              </w:rPr>
            </w:pPr>
            <w:r w:rsidRPr="00FA14DE">
              <w:rPr>
                <w:szCs w:val="28"/>
              </w:rPr>
              <w:t>2.40</w:t>
            </w:r>
          </w:p>
        </w:tc>
        <w:tc>
          <w:tcPr>
            <w:tcW w:w="1147" w:type="dxa"/>
            <w:tcBorders>
              <w:top w:val="nil"/>
              <w:left w:val="nil"/>
              <w:bottom w:val="single" w:sz="4" w:space="0" w:color="auto"/>
              <w:right w:val="single" w:sz="4" w:space="0" w:color="auto"/>
            </w:tcBorders>
            <w:shd w:val="clear" w:color="auto" w:fill="auto"/>
            <w:vAlign w:val="bottom"/>
            <w:hideMark/>
          </w:tcPr>
          <w:p w14:paraId="5B5328A9" w14:textId="40E85DA7" w:rsidR="00FA14DE" w:rsidRPr="00FA14DE" w:rsidRDefault="00FA14DE" w:rsidP="00FA14DE">
            <w:pPr>
              <w:rPr>
                <w:szCs w:val="28"/>
              </w:rPr>
            </w:pPr>
            <w:r w:rsidRPr="00FA14DE">
              <w:rPr>
                <w:szCs w:val="28"/>
              </w:rPr>
              <w:t>2.40</w:t>
            </w:r>
          </w:p>
        </w:tc>
        <w:tc>
          <w:tcPr>
            <w:tcW w:w="1287" w:type="dxa"/>
            <w:tcBorders>
              <w:top w:val="nil"/>
              <w:left w:val="nil"/>
              <w:bottom w:val="single" w:sz="4" w:space="0" w:color="auto"/>
              <w:right w:val="single" w:sz="4" w:space="0" w:color="auto"/>
            </w:tcBorders>
            <w:shd w:val="clear" w:color="auto" w:fill="auto"/>
            <w:vAlign w:val="bottom"/>
            <w:hideMark/>
          </w:tcPr>
          <w:p w14:paraId="204BC4AC" w14:textId="7A235597" w:rsidR="00FA14DE" w:rsidRPr="00FA14DE" w:rsidRDefault="00FA14DE" w:rsidP="00FA14DE">
            <w:pPr>
              <w:rPr>
                <w:szCs w:val="28"/>
              </w:rPr>
            </w:pPr>
            <w:r w:rsidRPr="00FA14DE">
              <w:rPr>
                <w:szCs w:val="28"/>
              </w:rPr>
              <w:t>2.40</w:t>
            </w:r>
          </w:p>
        </w:tc>
        <w:tc>
          <w:tcPr>
            <w:tcW w:w="1287" w:type="dxa"/>
            <w:tcBorders>
              <w:top w:val="nil"/>
              <w:left w:val="nil"/>
              <w:bottom w:val="single" w:sz="4" w:space="0" w:color="auto"/>
              <w:right w:val="single" w:sz="4" w:space="0" w:color="auto"/>
            </w:tcBorders>
            <w:shd w:val="clear" w:color="auto" w:fill="auto"/>
            <w:vAlign w:val="bottom"/>
            <w:hideMark/>
          </w:tcPr>
          <w:p w14:paraId="15C4B5D5" w14:textId="254EA341" w:rsidR="00FA14DE" w:rsidRPr="00FA14DE" w:rsidRDefault="00FA14DE" w:rsidP="00FA14DE">
            <w:pP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36805A76" w14:textId="3DEFA212" w:rsidR="00FA14DE" w:rsidRPr="00FA14DE" w:rsidRDefault="00FA14DE" w:rsidP="00FA14DE">
            <w:pP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751B2F8A" w14:textId="26A89BAA" w:rsidR="00FA14DE" w:rsidRPr="00FA14DE" w:rsidRDefault="00FA14DE" w:rsidP="00FA14DE">
            <w:pP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2EFBB6B2" w14:textId="1FB19619" w:rsidR="00FA14DE" w:rsidRPr="00FA14DE" w:rsidRDefault="00FA14DE" w:rsidP="00FA14DE">
            <w:pP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099CA45B" w14:textId="48E1135F" w:rsidR="00FA14DE" w:rsidRPr="00FA14DE" w:rsidRDefault="00FA14DE" w:rsidP="00FA14DE">
            <w:pP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5959FACB" w14:textId="0A8F7063" w:rsidR="00FA14DE" w:rsidRPr="00FA14DE" w:rsidRDefault="00FA14DE" w:rsidP="00FA14DE">
            <w:pPr>
              <w:rPr>
                <w:szCs w:val="28"/>
              </w:rPr>
            </w:pPr>
            <w:r w:rsidRPr="00FA14DE">
              <w:rPr>
                <w:szCs w:val="28"/>
              </w:rPr>
              <w:t>2.40</w:t>
            </w:r>
          </w:p>
        </w:tc>
        <w:tc>
          <w:tcPr>
            <w:tcW w:w="1440" w:type="dxa"/>
            <w:tcBorders>
              <w:top w:val="nil"/>
              <w:left w:val="nil"/>
              <w:bottom w:val="single" w:sz="4" w:space="0" w:color="auto"/>
              <w:right w:val="single" w:sz="4" w:space="0" w:color="auto"/>
            </w:tcBorders>
            <w:shd w:val="clear" w:color="auto" w:fill="auto"/>
            <w:vAlign w:val="bottom"/>
            <w:hideMark/>
          </w:tcPr>
          <w:p w14:paraId="6BF71F60" w14:textId="4BD7694F" w:rsidR="00FA14DE" w:rsidRPr="00FA14DE" w:rsidRDefault="00FA14DE" w:rsidP="00FA14DE">
            <w:pPr>
              <w:rPr>
                <w:szCs w:val="28"/>
              </w:rPr>
            </w:pPr>
            <w:r w:rsidRPr="00FA14DE">
              <w:rPr>
                <w:szCs w:val="28"/>
              </w:rPr>
              <w:t>2.40</w:t>
            </w:r>
          </w:p>
        </w:tc>
      </w:tr>
      <w:tr w:rsidR="00FA14DE" w:rsidRPr="00FA14DE" w14:paraId="75CA1B66"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5AC4D46D" w14:textId="77777777" w:rsidR="00FA14DE" w:rsidRPr="00FA14DE" w:rsidRDefault="00FA14DE" w:rsidP="00FA14DE">
            <w:pPr>
              <w:rPr>
                <w:szCs w:val="28"/>
              </w:rPr>
            </w:pPr>
            <w:r w:rsidRPr="00FA14DE">
              <w:rPr>
                <w:szCs w:val="28"/>
              </w:rPr>
              <w:t>2</w:t>
            </w:r>
          </w:p>
        </w:tc>
        <w:tc>
          <w:tcPr>
            <w:tcW w:w="5177" w:type="dxa"/>
            <w:tcBorders>
              <w:top w:val="nil"/>
              <w:left w:val="nil"/>
              <w:bottom w:val="single" w:sz="4" w:space="0" w:color="auto"/>
              <w:right w:val="single" w:sz="4" w:space="0" w:color="auto"/>
            </w:tcBorders>
            <w:shd w:val="clear" w:color="auto" w:fill="auto"/>
            <w:hideMark/>
          </w:tcPr>
          <w:p w14:paraId="4C16365C" w14:textId="77777777" w:rsidR="00FA14DE" w:rsidRPr="00FA14DE" w:rsidRDefault="00FA14DE" w:rsidP="00FA14DE">
            <w:pPr>
              <w:rPr>
                <w:szCs w:val="28"/>
              </w:rPr>
            </w:pPr>
            <w:r w:rsidRPr="00FA14DE">
              <w:rPr>
                <w:szCs w:val="28"/>
              </w:rPr>
              <w:t>Присоединенная тепловая нагрузка на коллекторах</w:t>
            </w:r>
          </w:p>
        </w:tc>
        <w:tc>
          <w:tcPr>
            <w:tcW w:w="1265" w:type="dxa"/>
            <w:tcBorders>
              <w:top w:val="nil"/>
              <w:left w:val="nil"/>
              <w:bottom w:val="single" w:sz="4" w:space="0" w:color="auto"/>
              <w:right w:val="single" w:sz="4" w:space="0" w:color="auto"/>
            </w:tcBorders>
            <w:shd w:val="clear" w:color="auto" w:fill="auto"/>
            <w:hideMark/>
          </w:tcPr>
          <w:p w14:paraId="0B305352" w14:textId="77777777" w:rsidR="00FA14DE" w:rsidRPr="00FA14DE" w:rsidRDefault="00FA14DE" w:rsidP="00FA14DE">
            <w:pPr>
              <w:rPr>
                <w:szCs w:val="28"/>
              </w:rPr>
            </w:pPr>
            <w:r w:rsidRPr="00FA14DE">
              <w:rPr>
                <w:szCs w:val="28"/>
              </w:rPr>
              <w:t>Гкал/ч</w:t>
            </w:r>
          </w:p>
        </w:tc>
        <w:tc>
          <w:tcPr>
            <w:tcW w:w="1570" w:type="dxa"/>
            <w:tcBorders>
              <w:top w:val="nil"/>
              <w:left w:val="nil"/>
              <w:bottom w:val="single" w:sz="4" w:space="0" w:color="auto"/>
              <w:right w:val="single" w:sz="4" w:space="0" w:color="auto"/>
            </w:tcBorders>
            <w:shd w:val="clear" w:color="auto" w:fill="auto"/>
            <w:vAlign w:val="bottom"/>
            <w:hideMark/>
          </w:tcPr>
          <w:p w14:paraId="57F939D8" w14:textId="0702B647" w:rsidR="00FA14DE" w:rsidRPr="00FA14DE" w:rsidRDefault="00FA14DE" w:rsidP="00FA14DE">
            <w:pPr>
              <w:rPr>
                <w:szCs w:val="28"/>
              </w:rPr>
            </w:pPr>
            <w:r w:rsidRPr="00FA14DE">
              <w:rPr>
                <w:szCs w:val="28"/>
              </w:rPr>
              <w:t>0.989</w:t>
            </w:r>
          </w:p>
        </w:tc>
        <w:tc>
          <w:tcPr>
            <w:tcW w:w="1147" w:type="dxa"/>
            <w:tcBorders>
              <w:top w:val="nil"/>
              <w:left w:val="nil"/>
              <w:bottom w:val="single" w:sz="4" w:space="0" w:color="auto"/>
              <w:right w:val="single" w:sz="4" w:space="0" w:color="auto"/>
            </w:tcBorders>
            <w:shd w:val="clear" w:color="auto" w:fill="auto"/>
            <w:vAlign w:val="bottom"/>
            <w:hideMark/>
          </w:tcPr>
          <w:p w14:paraId="0F2CF122" w14:textId="33F235A3" w:rsidR="00FA14DE" w:rsidRPr="00FA14DE" w:rsidRDefault="00FA14DE" w:rsidP="00FA14DE">
            <w:pPr>
              <w:rPr>
                <w:szCs w:val="28"/>
              </w:rPr>
            </w:pPr>
            <w:r w:rsidRPr="00FA14DE">
              <w:rPr>
                <w:szCs w:val="28"/>
              </w:rPr>
              <w:t>0.989</w:t>
            </w:r>
          </w:p>
        </w:tc>
        <w:tc>
          <w:tcPr>
            <w:tcW w:w="1287" w:type="dxa"/>
            <w:tcBorders>
              <w:top w:val="nil"/>
              <w:left w:val="nil"/>
              <w:bottom w:val="single" w:sz="4" w:space="0" w:color="auto"/>
              <w:right w:val="single" w:sz="4" w:space="0" w:color="auto"/>
            </w:tcBorders>
            <w:shd w:val="clear" w:color="auto" w:fill="auto"/>
            <w:vAlign w:val="bottom"/>
            <w:hideMark/>
          </w:tcPr>
          <w:p w14:paraId="4A2B5AC6" w14:textId="24B29B4C" w:rsidR="00FA14DE" w:rsidRPr="00FA14DE" w:rsidRDefault="00FA14DE" w:rsidP="00FA14DE">
            <w:pPr>
              <w:rPr>
                <w:szCs w:val="28"/>
              </w:rPr>
            </w:pPr>
            <w:r w:rsidRPr="00FA14DE">
              <w:rPr>
                <w:szCs w:val="28"/>
              </w:rPr>
              <w:t>0.989</w:t>
            </w:r>
          </w:p>
        </w:tc>
        <w:tc>
          <w:tcPr>
            <w:tcW w:w="1287" w:type="dxa"/>
            <w:tcBorders>
              <w:top w:val="nil"/>
              <w:left w:val="nil"/>
              <w:bottom w:val="single" w:sz="4" w:space="0" w:color="auto"/>
              <w:right w:val="single" w:sz="4" w:space="0" w:color="auto"/>
            </w:tcBorders>
            <w:shd w:val="clear" w:color="auto" w:fill="auto"/>
            <w:vAlign w:val="bottom"/>
            <w:hideMark/>
          </w:tcPr>
          <w:p w14:paraId="7C464B52" w14:textId="5858267D" w:rsidR="00FA14DE" w:rsidRPr="00FA14DE" w:rsidRDefault="00FA14DE" w:rsidP="00FA14DE">
            <w:pP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2FC4907C" w14:textId="74F0B1E1" w:rsidR="00FA14DE" w:rsidRPr="00FA14DE" w:rsidRDefault="00FA14DE" w:rsidP="00FA14DE">
            <w:pP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22E7BD17" w14:textId="7B85B41B" w:rsidR="00FA14DE" w:rsidRPr="00FA14DE" w:rsidRDefault="00FA14DE" w:rsidP="00FA14DE">
            <w:pP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2F4DDF3E" w14:textId="76AB4BD6" w:rsidR="00FA14DE" w:rsidRPr="00FA14DE" w:rsidRDefault="00FA14DE" w:rsidP="00FA14DE">
            <w:pP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597A16BA" w14:textId="408361CD" w:rsidR="00FA14DE" w:rsidRPr="00FA14DE" w:rsidRDefault="00FA14DE" w:rsidP="00FA14DE">
            <w:pP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3BC6C92B" w14:textId="746BB81B" w:rsidR="00FA14DE" w:rsidRPr="00FA14DE" w:rsidRDefault="00FA14DE" w:rsidP="00FA14DE">
            <w:pPr>
              <w:rPr>
                <w:szCs w:val="28"/>
              </w:rPr>
            </w:pPr>
            <w:r w:rsidRPr="00FA14DE">
              <w:rPr>
                <w:szCs w:val="28"/>
              </w:rPr>
              <w:t>0.989</w:t>
            </w:r>
          </w:p>
        </w:tc>
        <w:tc>
          <w:tcPr>
            <w:tcW w:w="1440" w:type="dxa"/>
            <w:tcBorders>
              <w:top w:val="nil"/>
              <w:left w:val="nil"/>
              <w:bottom w:val="single" w:sz="4" w:space="0" w:color="auto"/>
              <w:right w:val="single" w:sz="4" w:space="0" w:color="auto"/>
            </w:tcBorders>
            <w:shd w:val="clear" w:color="auto" w:fill="auto"/>
            <w:vAlign w:val="bottom"/>
            <w:hideMark/>
          </w:tcPr>
          <w:p w14:paraId="54204A2A" w14:textId="2CFC9516" w:rsidR="00FA14DE" w:rsidRPr="00FA14DE" w:rsidRDefault="00FA14DE" w:rsidP="00FA14DE">
            <w:pPr>
              <w:rPr>
                <w:szCs w:val="28"/>
              </w:rPr>
            </w:pPr>
            <w:r w:rsidRPr="00FA14DE">
              <w:rPr>
                <w:szCs w:val="28"/>
              </w:rPr>
              <w:t>0.989</w:t>
            </w:r>
          </w:p>
        </w:tc>
      </w:tr>
      <w:tr w:rsidR="00FA14DE" w:rsidRPr="00FA14DE" w14:paraId="29B2CE11"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658A18B4" w14:textId="77777777" w:rsidR="00FA14DE" w:rsidRPr="00FA14DE" w:rsidRDefault="00FA14DE" w:rsidP="00FA14DE">
            <w:pPr>
              <w:rPr>
                <w:szCs w:val="28"/>
              </w:rPr>
            </w:pPr>
            <w:r w:rsidRPr="00FA14DE">
              <w:rPr>
                <w:szCs w:val="28"/>
              </w:rPr>
              <w:t>3</w:t>
            </w:r>
          </w:p>
        </w:tc>
        <w:tc>
          <w:tcPr>
            <w:tcW w:w="5177" w:type="dxa"/>
            <w:tcBorders>
              <w:top w:val="nil"/>
              <w:left w:val="nil"/>
              <w:bottom w:val="single" w:sz="4" w:space="0" w:color="auto"/>
              <w:right w:val="single" w:sz="4" w:space="0" w:color="auto"/>
            </w:tcBorders>
            <w:shd w:val="clear" w:color="auto" w:fill="auto"/>
            <w:hideMark/>
          </w:tcPr>
          <w:p w14:paraId="7DE2ACF2" w14:textId="77777777" w:rsidR="00FA14DE" w:rsidRPr="00FA14DE" w:rsidRDefault="00FA14DE" w:rsidP="00FA14DE">
            <w:pPr>
              <w:rPr>
                <w:szCs w:val="28"/>
              </w:rPr>
            </w:pPr>
            <w:r w:rsidRPr="00FA14DE">
              <w:rPr>
                <w:szCs w:val="28"/>
              </w:rPr>
              <w:t>Доля резерва тепловой мощности котельной</w:t>
            </w:r>
          </w:p>
        </w:tc>
        <w:tc>
          <w:tcPr>
            <w:tcW w:w="1265" w:type="dxa"/>
            <w:tcBorders>
              <w:top w:val="nil"/>
              <w:left w:val="nil"/>
              <w:bottom w:val="single" w:sz="4" w:space="0" w:color="auto"/>
              <w:right w:val="single" w:sz="4" w:space="0" w:color="auto"/>
            </w:tcBorders>
            <w:shd w:val="clear" w:color="auto" w:fill="auto"/>
            <w:hideMark/>
          </w:tcPr>
          <w:p w14:paraId="7C11ADE8" w14:textId="77777777" w:rsidR="00FA14DE" w:rsidRPr="00FA14DE" w:rsidRDefault="00FA14DE" w:rsidP="00FA14DE">
            <w:pPr>
              <w:rPr>
                <w:szCs w:val="28"/>
              </w:rPr>
            </w:pPr>
            <w:r w:rsidRPr="00FA14DE">
              <w:rPr>
                <w:szCs w:val="28"/>
              </w:rPr>
              <w:t>%</w:t>
            </w:r>
          </w:p>
        </w:tc>
        <w:tc>
          <w:tcPr>
            <w:tcW w:w="1570" w:type="dxa"/>
            <w:tcBorders>
              <w:top w:val="nil"/>
              <w:left w:val="nil"/>
              <w:bottom w:val="single" w:sz="4" w:space="0" w:color="auto"/>
              <w:right w:val="single" w:sz="4" w:space="0" w:color="auto"/>
            </w:tcBorders>
            <w:shd w:val="clear" w:color="auto" w:fill="auto"/>
            <w:vAlign w:val="bottom"/>
            <w:hideMark/>
          </w:tcPr>
          <w:p w14:paraId="4D498FFF" w14:textId="4A0E6B41" w:rsidR="00FA14DE" w:rsidRPr="00FA14DE" w:rsidRDefault="00FA14DE" w:rsidP="00FA14DE">
            <w:pPr>
              <w:rPr>
                <w:szCs w:val="28"/>
              </w:rPr>
            </w:pPr>
            <w:r w:rsidRPr="00FA14DE">
              <w:rPr>
                <w:szCs w:val="28"/>
              </w:rPr>
              <w:t>0.58</w:t>
            </w:r>
          </w:p>
        </w:tc>
        <w:tc>
          <w:tcPr>
            <w:tcW w:w="1147" w:type="dxa"/>
            <w:tcBorders>
              <w:top w:val="nil"/>
              <w:left w:val="nil"/>
              <w:bottom w:val="single" w:sz="4" w:space="0" w:color="auto"/>
              <w:right w:val="single" w:sz="4" w:space="0" w:color="auto"/>
            </w:tcBorders>
            <w:shd w:val="clear" w:color="auto" w:fill="auto"/>
            <w:vAlign w:val="bottom"/>
            <w:hideMark/>
          </w:tcPr>
          <w:p w14:paraId="1A260713" w14:textId="6A8CE324" w:rsidR="00FA14DE" w:rsidRPr="00FA14DE" w:rsidRDefault="00FA14DE" w:rsidP="00FA14DE">
            <w:pPr>
              <w:rPr>
                <w:szCs w:val="28"/>
              </w:rPr>
            </w:pPr>
            <w:r w:rsidRPr="00FA14DE">
              <w:rPr>
                <w:szCs w:val="28"/>
              </w:rPr>
              <w:t>0.58</w:t>
            </w:r>
          </w:p>
        </w:tc>
        <w:tc>
          <w:tcPr>
            <w:tcW w:w="1287" w:type="dxa"/>
            <w:tcBorders>
              <w:top w:val="nil"/>
              <w:left w:val="nil"/>
              <w:bottom w:val="single" w:sz="4" w:space="0" w:color="auto"/>
              <w:right w:val="single" w:sz="4" w:space="0" w:color="auto"/>
            </w:tcBorders>
            <w:shd w:val="clear" w:color="auto" w:fill="auto"/>
            <w:vAlign w:val="bottom"/>
            <w:hideMark/>
          </w:tcPr>
          <w:p w14:paraId="3FEA2AC9" w14:textId="316D30B2" w:rsidR="00FA14DE" w:rsidRPr="00FA14DE" w:rsidRDefault="00FA14DE" w:rsidP="00FA14DE">
            <w:pPr>
              <w:rPr>
                <w:szCs w:val="28"/>
              </w:rPr>
            </w:pPr>
            <w:r w:rsidRPr="00FA14DE">
              <w:rPr>
                <w:szCs w:val="28"/>
              </w:rPr>
              <w:t>0.58</w:t>
            </w:r>
          </w:p>
        </w:tc>
        <w:tc>
          <w:tcPr>
            <w:tcW w:w="1287" w:type="dxa"/>
            <w:tcBorders>
              <w:top w:val="nil"/>
              <w:left w:val="nil"/>
              <w:bottom w:val="single" w:sz="4" w:space="0" w:color="auto"/>
              <w:right w:val="single" w:sz="4" w:space="0" w:color="auto"/>
            </w:tcBorders>
            <w:shd w:val="clear" w:color="auto" w:fill="auto"/>
            <w:vAlign w:val="bottom"/>
            <w:hideMark/>
          </w:tcPr>
          <w:p w14:paraId="1578346B" w14:textId="1128C8EF" w:rsidR="00FA14DE" w:rsidRPr="00FA14DE" w:rsidRDefault="00FA14DE" w:rsidP="00FA14DE">
            <w:pPr>
              <w:rPr>
                <w:szCs w:val="28"/>
              </w:rPr>
            </w:pPr>
            <w:r w:rsidRPr="00FA14DE">
              <w:rPr>
                <w:szCs w:val="28"/>
              </w:rPr>
              <w:t>0.58</w:t>
            </w:r>
          </w:p>
        </w:tc>
        <w:tc>
          <w:tcPr>
            <w:tcW w:w="1427" w:type="dxa"/>
            <w:tcBorders>
              <w:top w:val="nil"/>
              <w:left w:val="nil"/>
              <w:bottom w:val="single" w:sz="4" w:space="0" w:color="auto"/>
              <w:right w:val="single" w:sz="4" w:space="0" w:color="auto"/>
            </w:tcBorders>
            <w:shd w:val="clear" w:color="auto" w:fill="auto"/>
            <w:vAlign w:val="bottom"/>
            <w:hideMark/>
          </w:tcPr>
          <w:p w14:paraId="3F7FA6B7" w14:textId="7FAC2D39" w:rsidR="00FA14DE" w:rsidRPr="00FA14DE" w:rsidRDefault="00FA14DE" w:rsidP="00FA14DE">
            <w:pPr>
              <w:rPr>
                <w:szCs w:val="28"/>
              </w:rPr>
            </w:pPr>
            <w:r w:rsidRPr="00FA14DE">
              <w:rPr>
                <w:szCs w:val="28"/>
              </w:rPr>
              <w:t>0.58</w:t>
            </w:r>
          </w:p>
        </w:tc>
        <w:tc>
          <w:tcPr>
            <w:tcW w:w="1427" w:type="dxa"/>
            <w:tcBorders>
              <w:top w:val="nil"/>
              <w:left w:val="nil"/>
              <w:bottom w:val="single" w:sz="4" w:space="0" w:color="auto"/>
              <w:right w:val="single" w:sz="4" w:space="0" w:color="auto"/>
            </w:tcBorders>
            <w:shd w:val="clear" w:color="auto" w:fill="auto"/>
            <w:vAlign w:val="bottom"/>
            <w:hideMark/>
          </w:tcPr>
          <w:p w14:paraId="1F2B9D03" w14:textId="117D03B1" w:rsidR="00FA14DE" w:rsidRPr="00FA14DE" w:rsidRDefault="00FA14DE" w:rsidP="00FA14DE">
            <w:pPr>
              <w:rPr>
                <w:szCs w:val="28"/>
              </w:rPr>
            </w:pPr>
            <w:r w:rsidRPr="00FA14DE">
              <w:rPr>
                <w:szCs w:val="28"/>
              </w:rPr>
              <w:t>0.58</w:t>
            </w:r>
          </w:p>
        </w:tc>
        <w:tc>
          <w:tcPr>
            <w:tcW w:w="1427" w:type="dxa"/>
            <w:tcBorders>
              <w:top w:val="nil"/>
              <w:left w:val="nil"/>
              <w:bottom w:val="single" w:sz="4" w:space="0" w:color="auto"/>
              <w:right w:val="single" w:sz="4" w:space="0" w:color="auto"/>
            </w:tcBorders>
            <w:shd w:val="clear" w:color="auto" w:fill="auto"/>
            <w:vAlign w:val="bottom"/>
            <w:hideMark/>
          </w:tcPr>
          <w:p w14:paraId="67335075" w14:textId="0C8CA77F" w:rsidR="00FA14DE" w:rsidRPr="00FA14DE" w:rsidRDefault="00FA14DE" w:rsidP="00FA14DE">
            <w:pPr>
              <w:rPr>
                <w:szCs w:val="28"/>
              </w:rPr>
            </w:pPr>
            <w:r w:rsidRPr="00FA14DE">
              <w:rPr>
                <w:szCs w:val="28"/>
              </w:rPr>
              <w:t>0.58</w:t>
            </w:r>
          </w:p>
        </w:tc>
        <w:tc>
          <w:tcPr>
            <w:tcW w:w="1427" w:type="dxa"/>
            <w:tcBorders>
              <w:top w:val="nil"/>
              <w:left w:val="nil"/>
              <w:bottom w:val="single" w:sz="4" w:space="0" w:color="auto"/>
              <w:right w:val="single" w:sz="4" w:space="0" w:color="auto"/>
            </w:tcBorders>
            <w:shd w:val="clear" w:color="auto" w:fill="auto"/>
            <w:vAlign w:val="bottom"/>
            <w:hideMark/>
          </w:tcPr>
          <w:p w14:paraId="36A28693" w14:textId="775AF8DE" w:rsidR="00FA14DE" w:rsidRPr="00FA14DE" w:rsidRDefault="00FA14DE" w:rsidP="00FA14DE">
            <w:pPr>
              <w:rPr>
                <w:szCs w:val="28"/>
              </w:rPr>
            </w:pPr>
            <w:r w:rsidRPr="00FA14DE">
              <w:rPr>
                <w:szCs w:val="28"/>
              </w:rPr>
              <w:t>0.58</w:t>
            </w:r>
          </w:p>
        </w:tc>
        <w:tc>
          <w:tcPr>
            <w:tcW w:w="1427" w:type="dxa"/>
            <w:tcBorders>
              <w:top w:val="nil"/>
              <w:left w:val="nil"/>
              <w:bottom w:val="single" w:sz="4" w:space="0" w:color="auto"/>
              <w:right w:val="single" w:sz="4" w:space="0" w:color="auto"/>
            </w:tcBorders>
            <w:shd w:val="clear" w:color="auto" w:fill="auto"/>
            <w:vAlign w:val="bottom"/>
            <w:hideMark/>
          </w:tcPr>
          <w:p w14:paraId="141188BA" w14:textId="3DB06A5D" w:rsidR="00FA14DE" w:rsidRPr="00FA14DE" w:rsidRDefault="00FA14DE" w:rsidP="00FA14DE">
            <w:pPr>
              <w:rPr>
                <w:szCs w:val="28"/>
              </w:rPr>
            </w:pPr>
            <w:r w:rsidRPr="00FA14DE">
              <w:rPr>
                <w:szCs w:val="28"/>
              </w:rPr>
              <w:t>0.58</w:t>
            </w:r>
          </w:p>
        </w:tc>
        <w:tc>
          <w:tcPr>
            <w:tcW w:w="1440" w:type="dxa"/>
            <w:tcBorders>
              <w:top w:val="nil"/>
              <w:left w:val="nil"/>
              <w:bottom w:val="single" w:sz="4" w:space="0" w:color="auto"/>
              <w:right w:val="single" w:sz="4" w:space="0" w:color="auto"/>
            </w:tcBorders>
            <w:shd w:val="clear" w:color="auto" w:fill="auto"/>
            <w:vAlign w:val="bottom"/>
            <w:hideMark/>
          </w:tcPr>
          <w:p w14:paraId="7FB6FA71" w14:textId="30671737" w:rsidR="00FA14DE" w:rsidRPr="00FA14DE" w:rsidRDefault="00FA14DE" w:rsidP="00FA14DE">
            <w:pPr>
              <w:rPr>
                <w:szCs w:val="28"/>
              </w:rPr>
            </w:pPr>
            <w:r w:rsidRPr="00FA14DE">
              <w:rPr>
                <w:szCs w:val="28"/>
              </w:rPr>
              <w:t>0.58</w:t>
            </w:r>
          </w:p>
        </w:tc>
      </w:tr>
      <w:tr w:rsidR="00FA14DE" w:rsidRPr="00FA14DE" w14:paraId="16FAA432"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4B983652" w14:textId="77777777" w:rsidR="00FA14DE" w:rsidRPr="00FA14DE" w:rsidRDefault="00FA14DE" w:rsidP="00FA14DE">
            <w:pPr>
              <w:rPr>
                <w:szCs w:val="28"/>
              </w:rPr>
            </w:pPr>
            <w:r w:rsidRPr="00FA14DE">
              <w:rPr>
                <w:szCs w:val="28"/>
              </w:rPr>
              <w:t>4</w:t>
            </w:r>
          </w:p>
        </w:tc>
        <w:tc>
          <w:tcPr>
            <w:tcW w:w="5177" w:type="dxa"/>
            <w:tcBorders>
              <w:top w:val="nil"/>
              <w:left w:val="nil"/>
              <w:bottom w:val="single" w:sz="4" w:space="0" w:color="auto"/>
              <w:right w:val="single" w:sz="4" w:space="0" w:color="auto"/>
            </w:tcBorders>
            <w:shd w:val="clear" w:color="auto" w:fill="auto"/>
            <w:hideMark/>
          </w:tcPr>
          <w:p w14:paraId="2968C0F5" w14:textId="77777777" w:rsidR="00FA14DE" w:rsidRPr="00FA14DE" w:rsidRDefault="00FA14DE" w:rsidP="00FA14DE">
            <w:pPr>
              <w:rPr>
                <w:szCs w:val="28"/>
              </w:rPr>
            </w:pPr>
            <w:r w:rsidRPr="00FA14DE">
              <w:rPr>
                <w:szCs w:val="28"/>
              </w:rPr>
              <w:t>Отпуск тепловой энергии с коллекторов</w:t>
            </w:r>
          </w:p>
        </w:tc>
        <w:tc>
          <w:tcPr>
            <w:tcW w:w="1265" w:type="dxa"/>
            <w:tcBorders>
              <w:top w:val="nil"/>
              <w:left w:val="nil"/>
              <w:bottom w:val="single" w:sz="4" w:space="0" w:color="auto"/>
              <w:right w:val="single" w:sz="4" w:space="0" w:color="auto"/>
            </w:tcBorders>
            <w:shd w:val="clear" w:color="auto" w:fill="auto"/>
            <w:hideMark/>
          </w:tcPr>
          <w:p w14:paraId="32BF3053" w14:textId="77777777" w:rsidR="00FA14DE" w:rsidRPr="00FA14DE" w:rsidRDefault="00FA14DE" w:rsidP="00FA14DE">
            <w:pPr>
              <w:rPr>
                <w:szCs w:val="28"/>
              </w:rPr>
            </w:pPr>
            <w:r w:rsidRPr="00FA14DE">
              <w:rPr>
                <w:szCs w:val="28"/>
              </w:rPr>
              <w:t>тыс. Гкал</w:t>
            </w:r>
          </w:p>
        </w:tc>
        <w:tc>
          <w:tcPr>
            <w:tcW w:w="1570" w:type="dxa"/>
            <w:tcBorders>
              <w:top w:val="nil"/>
              <w:left w:val="nil"/>
              <w:bottom w:val="single" w:sz="4" w:space="0" w:color="auto"/>
              <w:right w:val="single" w:sz="4" w:space="0" w:color="auto"/>
            </w:tcBorders>
            <w:shd w:val="clear" w:color="auto" w:fill="auto"/>
            <w:vAlign w:val="bottom"/>
            <w:hideMark/>
          </w:tcPr>
          <w:p w14:paraId="6BADB844" w14:textId="5526A242" w:rsidR="00FA14DE" w:rsidRPr="00FA14DE" w:rsidRDefault="00FA14DE" w:rsidP="00FA14DE">
            <w:pPr>
              <w:rPr>
                <w:szCs w:val="28"/>
              </w:rPr>
            </w:pPr>
            <w:r w:rsidRPr="00FA14DE">
              <w:rPr>
                <w:szCs w:val="28"/>
              </w:rPr>
              <w:t>5.032</w:t>
            </w:r>
          </w:p>
        </w:tc>
        <w:tc>
          <w:tcPr>
            <w:tcW w:w="1147" w:type="dxa"/>
            <w:tcBorders>
              <w:top w:val="nil"/>
              <w:left w:val="nil"/>
              <w:bottom w:val="single" w:sz="4" w:space="0" w:color="auto"/>
              <w:right w:val="single" w:sz="4" w:space="0" w:color="auto"/>
            </w:tcBorders>
            <w:shd w:val="clear" w:color="auto" w:fill="auto"/>
            <w:vAlign w:val="bottom"/>
            <w:hideMark/>
          </w:tcPr>
          <w:p w14:paraId="0282F9ED" w14:textId="13FB611D" w:rsidR="00FA14DE" w:rsidRPr="00FA14DE" w:rsidRDefault="00FA14DE" w:rsidP="00FA14DE">
            <w:pPr>
              <w:rPr>
                <w:szCs w:val="28"/>
              </w:rPr>
            </w:pPr>
            <w:r w:rsidRPr="00FA14DE">
              <w:rPr>
                <w:szCs w:val="28"/>
              </w:rPr>
              <w:t>5.032</w:t>
            </w:r>
          </w:p>
        </w:tc>
        <w:tc>
          <w:tcPr>
            <w:tcW w:w="1287" w:type="dxa"/>
            <w:tcBorders>
              <w:top w:val="nil"/>
              <w:left w:val="nil"/>
              <w:bottom w:val="single" w:sz="4" w:space="0" w:color="auto"/>
              <w:right w:val="single" w:sz="4" w:space="0" w:color="auto"/>
            </w:tcBorders>
            <w:shd w:val="clear" w:color="auto" w:fill="auto"/>
            <w:vAlign w:val="bottom"/>
            <w:hideMark/>
          </w:tcPr>
          <w:p w14:paraId="75BA97E4" w14:textId="20DCE8EA" w:rsidR="00FA14DE" w:rsidRPr="00FA14DE" w:rsidRDefault="00FA14DE" w:rsidP="00FA14DE">
            <w:pPr>
              <w:rPr>
                <w:szCs w:val="28"/>
              </w:rPr>
            </w:pPr>
            <w:r w:rsidRPr="00FA14DE">
              <w:rPr>
                <w:szCs w:val="28"/>
              </w:rPr>
              <w:t>5.032</w:t>
            </w:r>
          </w:p>
        </w:tc>
        <w:tc>
          <w:tcPr>
            <w:tcW w:w="1287" w:type="dxa"/>
            <w:tcBorders>
              <w:top w:val="nil"/>
              <w:left w:val="nil"/>
              <w:bottom w:val="single" w:sz="4" w:space="0" w:color="auto"/>
              <w:right w:val="single" w:sz="4" w:space="0" w:color="auto"/>
            </w:tcBorders>
            <w:shd w:val="clear" w:color="auto" w:fill="auto"/>
            <w:vAlign w:val="bottom"/>
            <w:hideMark/>
          </w:tcPr>
          <w:p w14:paraId="1261F8C6" w14:textId="1356942A" w:rsidR="00FA14DE" w:rsidRPr="00FA14DE" w:rsidRDefault="00FA14DE" w:rsidP="00FA14DE">
            <w:pP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5391808C" w14:textId="4AD32305" w:rsidR="00FA14DE" w:rsidRPr="00FA14DE" w:rsidRDefault="00FA14DE" w:rsidP="00FA14DE">
            <w:pP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0FFD52AE" w14:textId="2F08AA1F" w:rsidR="00FA14DE" w:rsidRPr="00FA14DE" w:rsidRDefault="00FA14DE" w:rsidP="00FA14DE">
            <w:pP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04598C32" w14:textId="3136A3E5" w:rsidR="00FA14DE" w:rsidRPr="00FA14DE" w:rsidRDefault="00FA14DE" w:rsidP="00FA14DE">
            <w:pP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7A64095E" w14:textId="13599860" w:rsidR="00FA14DE" w:rsidRPr="00FA14DE" w:rsidRDefault="00FA14DE" w:rsidP="00FA14DE">
            <w:pP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6AC8459F" w14:textId="36CE6F7D" w:rsidR="00FA14DE" w:rsidRPr="00FA14DE" w:rsidRDefault="00FA14DE" w:rsidP="00FA14DE">
            <w:pPr>
              <w:rPr>
                <w:szCs w:val="28"/>
              </w:rPr>
            </w:pPr>
            <w:r w:rsidRPr="00FA14DE">
              <w:rPr>
                <w:szCs w:val="28"/>
              </w:rPr>
              <w:t>5.032</w:t>
            </w:r>
          </w:p>
        </w:tc>
        <w:tc>
          <w:tcPr>
            <w:tcW w:w="1440" w:type="dxa"/>
            <w:tcBorders>
              <w:top w:val="nil"/>
              <w:left w:val="nil"/>
              <w:bottom w:val="single" w:sz="4" w:space="0" w:color="auto"/>
              <w:right w:val="single" w:sz="4" w:space="0" w:color="auto"/>
            </w:tcBorders>
            <w:shd w:val="clear" w:color="auto" w:fill="auto"/>
            <w:vAlign w:val="bottom"/>
            <w:hideMark/>
          </w:tcPr>
          <w:p w14:paraId="2023C2F3" w14:textId="680321EB" w:rsidR="00FA14DE" w:rsidRPr="00FA14DE" w:rsidRDefault="00FA14DE" w:rsidP="00FA14DE">
            <w:pPr>
              <w:rPr>
                <w:szCs w:val="28"/>
              </w:rPr>
            </w:pPr>
            <w:r w:rsidRPr="00FA14DE">
              <w:rPr>
                <w:szCs w:val="28"/>
              </w:rPr>
              <w:t>5.032</w:t>
            </w:r>
          </w:p>
        </w:tc>
      </w:tr>
      <w:tr w:rsidR="00FA14DE" w:rsidRPr="00FA14DE" w14:paraId="337EC2CC"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2879C352" w14:textId="77777777" w:rsidR="00FA14DE" w:rsidRPr="00FA14DE" w:rsidRDefault="00FA14DE" w:rsidP="00FA14DE">
            <w:pPr>
              <w:rPr>
                <w:szCs w:val="28"/>
              </w:rPr>
            </w:pPr>
            <w:r w:rsidRPr="00FA14DE">
              <w:rPr>
                <w:szCs w:val="28"/>
              </w:rPr>
              <w:t>5</w:t>
            </w:r>
          </w:p>
        </w:tc>
        <w:tc>
          <w:tcPr>
            <w:tcW w:w="5177" w:type="dxa"/>
            <w:tcBorders>
              <w:top w:val="nil"/>
              <w:left w:val="nil"/>
              <w:bottom w:val="single" w:sz="4" w:space="0" w:color="auto"/>
              <w:right w:val="single" w:sz="4" w:space="0" w:color="auto"/>
            </w:tcBorders>
            <w:shd w:val="clear" w:color="auto" w:fill="auto"/>
            <w:hideMark/>
          </w:tcPr>
          <w:p w14:paraId="6246DA42" w14:textId="77777777" w:rsidR="00FA14DE" w:rsidRPr="00FA14DE" w:rsidRDefault="00FA14DE" w:rsidP="00FA14DE">
            <w:pPr>
              <w:rPr>
                <w:szCs w:val="28"/>
              </w:rPr>
            </w:pPr>
            <w:r w:rsidRPr="00FA14DE">
              <w:rPr>
                <w:szCs w:val="28"/>
              </w:rPr>
              <w:t>Удельный расхода условного топлива на тепловую энергию, отпущенную с коллекторов котельной</w:t>
            </w:r>
          </w:p>
        </w:tc>
        <w:tc>
          <w:tcPr>
            <w:tcW w:w="1265" w:type="dxa"/>
            <w:tcBorders>
              <w:top w:val="nil"/>
              <w:left w:val="nil"/>
              <w:bottom w:val="single" w:sz="4" w:space="0" w:color="auto"/>
              <w:right w:val="single" w:sz="4" w:space="0" w:color="auto"/>
            </w:tcBorders>
            <w:shd w:val="clear" w:color="auto" w:fill="auto"/>
            <w:hideMark/>
          </w:tcPr>
          <w:p w14:paraId="532FFC07" w14:textId="77777777" w:rsidR="00FA14DE" w:rsidRPr="00FA14DE" w:rsidRDefault="00FA14DE" w:rsidP="00FA14DE">
            <w:pPr>
              <w:rPr>
                <w:szCs w:val="28"/>
              </w:rPr>
            </w:pPr>
            <w:r w:rsidRPr="00FA14DE">
              <w:rPr>
                <w:szCs w:val="28"/>
              </w:rPr>
              <w:t>кг/Гкал</w:t>
            </w:r>
          </w:p>
        </w:tc>
        <w:tc>
          <w:tcPr>
            <w:tcW w:w="1570" w:type="dxa"/>
            <w:tcBorders>
              <w:top w:val="nil"/>
              <w:left w:val="nil"/>
              <w:bottom w:val="single" w:sz="4" w:space="0" w:color="auto"/>
              <w:right w:val="single" w:sz="4" w:space="0" w:color="auto"/>
            </w:tcBorders>
            <w:shd w:val="clear" w:color="auto" w:fill="auto"/>
            <w:vAlign w:val="bottom"/>
            <w:hideMark/>
          </w:tcPr>
          <w:p w14:paraId="72E48184" w14:textId="39EB1C5F" w:rsidR="00FA14DE" w:rsidRPr="00FA14DE" w:rsidRDefault="00FA14DE" w:rsidP="00FA14DE">
            <w:pPr>
              <w:rPr>
                <w:szCs w:val="28"/>
              </w:rPr>
            </w:pPr>
            <w:r w:rsidRPr="00FA14DE">
              <w:rPr>
                <w:szCs w:val="28"/>
              </w:rPr>
              <w:t>168.74</w:t>
            </w:r>
          </w:p>
        </w:tc>
        <w:tc>
          <w:tcPr>
            <w:tcW w:w="1147" w:type="dxa"/>
            <w:tcBorders>
              <w:top w:val="nil"/>
              <w:left w:val="nil"/>
              <w:bottom w:val="single" w:sz="4" w:space="0" w:color="auto"/>
              <w:right w:val="single" w:sz="4" w:space="0" w:color="auto"/>
            </w:tcBorders>
            <w:shd w:val="clear" w:color="auto" w:fill="auto"/>
            <w:vAlign w:val="bottom"/>
            <w:hideMark/>
          </w:tcPr>
          <w:p w14:paraId="43499126" w14:textId="6A634966" w:rsidR="00FA14DE" w:rsidRPr="00FA14DE" w:rsidRDefault="00FA14DE" w:rsidP="00FA14DE">
            <w:pPr>
              <w:rPr>
                <w:szCs w:val="28"/>
              </w:rPr>
            </w:pPr>
            <w:r w:rsidRPr="00FA14DE">
              <w:rPr>
                <w:szCs w:val="28"/>
              </w:rPr>
              <w:t>168.74</w:t>
            </w:r>
          </w:p>
        </w:tc>
        <w:tc>
          <w:tcPr>
            <w:tcW w:w="1287" w:type="dxa"/>
            <w:tcBorders>
              <w:top w:val="nil"/>
              <w:left w:val="nil"/>
              <w:bottom w:val="single" w:sz="4" w:space="0" w:color="auto"/>
              <w:right w:val="single" w:sz="4" w:space="0" w:color="auto"/>
            </w:tcBorders>
            <w:shd w:val="clear" w:color="auto" w:fill="auto"/>
            <w:vAlign w:val="bottom"/>
            <w:hideMark/>
          </w:tcPr>
          <w:p w14:paraId="785243BB" w14:textId="722C55BC" w:rsidR="00FA14DE" w:rsidRPr="00FA14DE" w:rsidRDefault="00FA14DE" w:rsidP="00FA14DE">
            <w:pPr>
              <w:rPr>
                <w:szCs w:val="28"/>
              </w:rPr>
            </w:pPr>
            <w:r w:rsidRPr="00FA14DE">
              <w:rPr>
                <w:szCs w:val="28"/>
              </w:rPr>
              <w:t>168.74</w:t>
            </w:r>
          </w:p>
        </w:tc>
        <w:tc>
          <w:tcPr>
            <w:tcW w:w="1287" w:type="dxa"/>
            <w:tcBorders>
              <w:top w:val="nil"/>
              <w:left w:val="nil"/>
              <w:bottom w:val="single" w:sz="4" w:space="0" w:color="auto"/>
              <w:right w:val="single" w:sz="4" w:space="0" w:color="auto"/>
            </w:tcBorders>
            <w:shd w:val="clear" w:color="auto" w:fill="auto"/>
            <w:vAlign w:val="bottom"/>
            <w:hideMark/>
          </w:tcPr>
          <w:p w14:paraId="06FD507A" w14:textId="5C896326" w:rsidR="00FA14DE" w:rsidRPr="00FA14DE" w:rsidRDefault="00FA14DE" w:rsidP="00FA14DE">
            <w:pP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3F050F65" w14:textId="2454674C" w:rsidR="00FA14DE" w:rsidRPr="00FA14DE" w:rsidRDefault="00FA14DE" w:rsidP="00FA14DE">
            <w:pP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402C5C93" w14:textId="37C09E30" w:rsidR="00FA14DE" w:rsidRPr="00FA14DE" w:rsidRDefault="00FA14DE" w:rsidP="00FA14DE">
            <w:pP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00E846CD" w14:textId="46E3ADFA" w:rsidR="00FA14DE" w:rsidRPr="00FA14DE" w:rsidRDefault="00FA14DE" w:rsidP="00FA14DE">
            <w:pP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69F0E051" w14:textId="4433E7D0" w:rsidR="00FA14DE" w:rsidRPr="00FA14DE" w:rsidRDefault="00FA14DE" w:rsidP="00FA14DE">
            <w:pP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58DA65F5" w14:textId="38630544" w:rsidR="00FA14DE" w:rsidRPr="00FA14DE" w:rsidRDefault="00FA14DE" w:rsidP="00FA14DE">
            <w:pPr>
              <w:rPr>
                <w:szCs w:val="28"/>
              </w:rPr>
            </w:pPr>
            <w:r w:rsidRPr="00FA14DE">
              <w:rPr>
                <w:szCs w:val="28"/>
              </w:rPr>
              <w:t>168.74</w:t>
            </w:r>
          </w:p>
        </w:tc>
        <w:tc>
          <w:tcPr>
            <w:tcW w:w="1440" w:type="dxa"/>
            <w:tcBorders>
              <w:top w:val="nil"/>
              <w:left w:val="nil"/>
              <w:bottom w:val="single" w:sz="4" w:space="0" w:color="auto"/>
              <w:right w:val="single" w:sz="4" w:space="0" w:color="auto"/>
            </w:tcBorders>
            <w:shd w:val="clear" w:color="auto" w:fill="auto"/>
            <w:vAlign w:val="bottom"/>
            <w:hideMark/>
          </w:tcPr>
          <w:p w14:paraId="4D8647D6" w14:textId="77F685FA" w:rsidR="00FA14DE" w:rsidRPr="00FA14DE" w:rsidRDefault="00FA14DE" w:rsidP="00FA14DE">
            <w:pPr>
              <w:rPr>
                <w:szCs w:val="28"/>
              </w:rPr>
            </w:pPr>
            <w:r w:rsidRPr="00FA14DE">
              <w:rPr>
                <w:szCs w:val="28"/>
              </w:rPr>
              <w:t>168.74</w:t>
            </w:r>
          </w:p>
        </w:tc>
      </w:tr>
      <w:tr w:rsidR="00FA14DE" w:rsidRPr="00FA14DE" w14:paraId="5B5E9A97"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2103CEB9" w14:textId="77777777" w:rsidR="00FA14DE" w:rsidRPr="00FA14DE" w:rsidRDefault="00FA14DE" w:rsidP="00FA14DE">
            <w:pPr>
              <w:rPr>
                <w:szCs w:val="28"/>
              </w:rPr>
            </w:pPr>
            <w:r w:rsidRPr="00FA14DE">
              <w:rPr>
                <w:szCs w:val="28"/>
              </w:rPr>
              <w:t>6</w:t>
            </w:r>
          </w:p>
        </w:tc>
        <w:tc>
          <w:tcPr>
            <w:tcW w:w="5177" w:type="dxa"/>
            <w:tcBorders>
              <w:top w:val="nil"/>
              <w:left w:val="nil"/>
              <w:bottom w:val="single" w:sz="4" w:space="0" w:color="auto"/>
              <w:right w:val="single" w:sz="4" w:space="0" w:color="auto"/>
            </w:tcBorders>
            <w:shd w:val="clear" w:color="auto" w:fill="auto"/>
            <w:hideMark/>
          </w:tcPr>
          <w:p w14:paraId="2A1E550B" w14:textId="77777777" w:rsidR="00FA14DE" w:rsidRPr="00FA14DE" w:rsidRDefault="00FA14DE" w:rsidP="00FA14DE">
            <w:pPr>
              <w:rPr>
                <w:szCs w:val="28"/>
              </w:rPr>
            </w:pPr>
            <w:r w:rsidRPr="00FA14DE">
              <w:rPr>
                <w:szCs w:val="28"/>
              </w:rPr>
              <w:t>Коэффициент полезного использования теплоты топлива</w:t>
            </w:r>
          </w:p>
        </w:tc>
        <w:tc>
          <w:tcPr>
            <w:tcW w:w="1265" w:type="dxa"/>
            <w:tcBorders>
              <w:top w:val="nil"/>
              <w:left w:val="nil"/>
              <w:bottom w:val="single" w:sz="4" w:space="0" w:color="auto"/>
              <w:right w:val="single" w:sz="4" w:space="0" w:color="auto"/>
            </w:tcBorders>
            <w:shd w:val="clear" w:color="auto" w:fill="auto"/>
            <w:hideMark/>
          </w:tcPr>
          <w:p w14:paraId="68B1458F" w14:textId="77777777" w:rsidR="00FA14DE" w:rsidRPr="00FA14DE" w:rsidRDefault="00FA14DE" w:rsidP="00FA14DE">
            <w:pPr>
              <w:rPr>
                <w:szCs w:val="28"/>
              </w:rPr>
            </w:pPr>
            <w:r w:rsidRPr="00FA14DE">
              <w:rPr>
                <w:szCs w:val="28"/>
              </w:rPr>
              <w:t>%</w:t>
            </w:r>
          </w:p>
        </w:tc>
        <w:tc>
          <w:tcPr>
            <w:tcW w:w="1570" w:type="dxa"/>
            <w:tcBorders>
              <w:top w:val="nil"/>
              <w:left w:val="nil"/>
              <w:bottom w:val="single" w:sz="4" w:space="0" w:color="auto"/>
              <w:right w:val="single" w:sz="4" w:space="0" w:color="auto"/>
            </w:tcBorders>
            <w:shd w:val="clear" w:color="auto" w:fill="auto"/>
            <w:vAlign w:val="bottom"/>
            <w:hideMark/>
          </w:tcPr>
          <w:p w14:paraId="73C6727C" w14:textId="65876307" w:rsidR="00FA14DE" w:rsidRPr="00FA14DE" w:rsidRDefault="00FA14DE" w:rsidP="00FA14DE">
            <w:pPr>
              <w:rPr>
                <w:szCs w:val="28"/>
              </w:rPr>
            </w:pPr>
            <w:r w:rsidRPr="00FA14DE">
              <w:rPr>
                <w:szCs w:val="28"/>
              </w:rPr>
              <w:t>-</w:t>
            </w:r>
          </w:p>
        </w:tc>
        <w:tc>
          <w:tcPr>
            <w:tcW w:w="1147" w:type="dxa"/>
            <w:tcBorders>
              <w:top w:val="nil"/>
              <w:left w:val="nil"/>
              <w:bottom w:val="single" w:sz="4" w:space="0" w:color="auto"/>
              <w:right w:val="single" w:sz="4" w:space="0" w:color="auto"/>
            </w:tcBorders>
            <w:shd w:val="clear" w:color="auto" w:fill="auto"/>
            <w:vAlign w:val="bottom"/>
            <w:hideMark/>
          </w:tcPr>
          <w:p w14:paraId="1F2302B3" w14:textId="0BFCB8BF" w:rsidR="00FA14DE" w:rsidRPr="00FA14DE" w:rsidRDefault="00FA14DE" w:rsidP="00FA14DE">
            <w:pPr>
              <w:rPr>
                <w:szCs w:val="28"/>
              </w:rPr>
            </w:pPr>
            <w:r w:rsidRPr="00FA14DE">
              <w:rPr>
                <w:szCs w:val="28"/>
              </w:rPr>
              <w:t>-</w:t>
            </w:r>
          </w:p>
        </w:tc>
        <w:tc>
          <w:tcPr>
            <w:tcW w:w="1287" w:type="dxa"/>
            <w:tcBorders>
              <w:top w:val="nil"/>
              <w:left w:val="nil"/>
              <w:bottom w:val="single" w:sz="4" w:space="0" w:color="auto"/>
              <w:right w:val="single" w:sz="4" w:space="0" w:color="auto"/>
            </w:tcBorders>
            <w:shd w:val="clear" w:color="auto" w:fill="auto"/>
            <w:vAlign w:val="bottom"/>
            <w:hideMark/>
          </w:tcPr>
          <w:p w14:paraId="1D2B460D" w14:textId="5FBE1C2C" w:rsidR="00FA14DE" w:rsidRPr="00FA14DE" w:rsidRDefault="00FA14DE" w:rsidP="00FA14DE">
            <w:pPr>
              <w:rPr>
                <w:szCs w:val="28"/>
              </w:rPr>
            </w:pPr>
            <w:r w:rsidRPr="00FA14DE">
              <w:rPr>
                <w:szCs w:val="28"/>
              </w:rPr>
              <w:t>-</w:t>
            </w:r>
          </w:p>
        </w:tc>
        <w:tc>
          <w:tcPr>
            <w:tcW w:w="1287" w:type="dxa"/>
            <w:tcBorders>
              <w:top w:val="nil"/>
              <w:left w:val="nil"/>
              <w:bottom w:val="single" w:sz="4" w:space="0" w:color="auto"/>
              <w:right w:val="single" w:sz="4" w:space="0" w:color="auto"/>
            </w:tcBorders>
            <w:shd w:val="clear" w:color="auto" w:fill="auto"/>
            <w:vAlign w:val="bottom"/>
            <w:hideMark/>
          </w:tcPr>
          <w:p w14:paraId="202B1CF8" w14:textId="41AFD9C5" w:rsidR="00FA14DE" w:rsidRPr="00FA14DE" w:rsidRDefault="00FA14DE" w:rsidP="00FA14DE">
            <w:pP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31030B12" w14:textId="0F999A33" w:rsidR="00FA14DE" w:rsidRPr="00FA14DE" w:rsidRDefault="00FA14DE" w:rsidP="00FA14DE">
            <w:pP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5CCC751F" w14:textId="0425CA85" w:rsidR="00FA14DE" w:rsidRPr="00FA14DE" w:rsidRDefault="00FA14DE" w:rsidP="00FA14DE">
            <w:pP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2AB62052" w14:textId="2C490DF4" w:rsidR="00FA14DE" w:rsidRPr="00FA14DE" w:rsidRDefault="00FA14DE" w:rsidP="00FA14DE">
            <w:pP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2802BF82" w14:textId="368F90B4" w:rsidR="00FA14DE" w:rsidRPr="00FA14DE" w:rsidRDefault="00FA14DE" w:rsidP="00FA14DE">
            <w:pP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0C79B047" w14:textId="26269D43" w:rsidR="00FA14DE" w:rsidRPr="00FA14DE" w:rsidRDefault="00FA14DE" w:rsidP="00FA14DE">
            <w:pPr>
              <w:rPr>
                <w:szCs w:val="28"/>
              </w:rPr>
            </w:pPr>
            <w:r w:rsidRPr="00FA14DE">
              <w:rPr>
                <w:szCs w:val="28"/>
              </w:rPr>
              <w:t>-</w:t>
            </w:r>
          </w:p>
        </w:tc>
        <w:tc>
          <w:tcPr>
            <w:tcW w:w="1440" w:type="dxa"/>
            <w:tcBorders>
              <w:top w:val="nil"/>
              <w:left w:val="nil"/>
              <w:bottom w:val="single" w:sz="4" w:space="0" w:color="auto"/>
              <w:right w:val="single" w:sz="4" w:space="0" w:color="auto"/>
            </w:tcBorders>
            <w:shd w:val="clear" w:color="auto" w:fill="auto"/>
            <w:vAlign w:val="bottom"/>
            <w:hideMark/>
          </w:tcPr>
          <w:p w14:paraId="336C434C" w14:textId="6F4EE836" w:rsidR="00FA14DE" w:rsidRPr="00FA14DE" w:rsidRDefault="00FA14DE" w:rsidP="00FA14DE">
            <w:pPr>
              <w:rPr>
                <w:szCs w:val="28"/>
              </w:rPr>
            </w:pPr>
            <w:r w:rsidRPr="00FA14DE">
              <w:rPr>
                <w:szCs w:val="28"/>
              </w:rPr>
              <w:t>-</w:t>
            </w:r>
          </w:p>
        </w:tc>
      </w:tr>
      <w:tr w:rsidR="00FA14DE" w:rsidRPr="00FA14DE" w14:paraId="7BC88DD6"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575D86D8" w14:textId="77777777" w:rsidR="00FA14DE" w:rsidRPr="00FA14DE" w:rsidRDefault="00FA14DE" w:rsidP="00FA14DE">
            <w:pPr>
              <w:rPr>
                <w:szCs w:val="28"/>
              </w:rPr>
            </w:pPr>
            <w:r w:rsidRPr="00FA14DE">
              <w:rPr>
                <w:szCs w:val="28"/>
              </w:rPr>
              <w:t>7</w:t>
            </w:r>
          </w:p>
        </w:tc>
        <w:tc>
          <w:tcPr>
            <w:tcW w:w="5177" w:type="dxa"/>
            <w:tcBorders>
              <w:top w:val="nil"/>
              <w:left w:val="nil"/>
              <w:bottom w:val="single" w:sz="4" w:space="0" w:color="auto"/>
              <w:right w:val="single" w:sz="4" w:space="0" w:color="auto"/>
            </w:tcBorders>
            <w:shd w:val="clear" w:color="auto" w:fill="auto"/>
            <w:hideMark/>
          </w:tcPr>
          <w:p w14:paraId="3A0AED34" w14:textId="77777777" w:rsidR="00FA14DE" w:rsidRPr="00FA14DE" w:rsidRDefault="00FA14DE" w:rsidP="00FA14DE">
            <w:pPr>
              <w:rPr>
                <w:szCs w:val="28"/>
              </w:rPr>
            </w:pPr>
            <w:r w:rsidRPr="00FA14DE">
              <w:rPr>
                <w:szCs w:val="28"/>
              </w:rPr>
              <w:t>Число часов использования установленной тепловой мощности</w:t>
            </w:r>
          </w:p>
        </w:tc>
        <w:tc>
          <w:tcPr>
            <w:tcW w:w="1265" w:type="dxa"/>
            <w:tcBorders>
              <w:top w:val="nil"/>
              <w:left w:val="nil"/>
              <w:bottom w:val="single" w:sz="4" w:space="0" w:color="auto"/>
              <w:right w:val="single" w:sz="4" w:space="0" w:color="auto"/>
            </w:tcBorders>
            <w:shd w:val="clear" w:color="auto" w:fill="auto"/>
            <w:hideMark/>
          </w:tcPr>
          <w:p w14:paraId="503AAA79" w14:textId="77777777" w:rsidR="00FA14DE" w:rsidRPr="00FA14DE" w:rsidRDefault="00FA14DE" w:rsidP="00FA14DE">
            <w:pPr>
              <w:rPr>
                <w:szCs w:val="28"/>
              </w:rPr>
            </w:pPr>
            <w:r w:rsidRPr="00FA14DE">
              <w:rPr>
                <w:szCs w:val="28"/>
              </w:rPr>
              <w:t>час/год</w:t>
            </w:r>
          </w:p>
        </w:tc>
        <w:tc>
          <w:tcPr>
            <w:tcW w:w="1570" w:type="dxa"/>
            <w:tcBorders>
              <w:top w:val="nil"/>
              <w:left w:val="nil"/>
              <w:bottom w:val="single" w:sz="4" w:space="0" w:color="auto"/>
              <w:right w:val="single" w:sz="4" w:space="0" w:color="auto"/>
            </w:tcBorders>
            <w:shd w:val="clear" w:color="auto" w:fill="auto"/>
            <w:vAlign w:val="bottom"/>
            <w:hideMark/>
          </w:tcPr>
          <w:p w14:paraId="75AAC1D7" w14:textId="4F42A6A4" w:rsidR="00FA14DE" w:rsidRPr="00FA14DE" w:rsidRDefault="00FA14DE" w:rsidP="00FA14DE">
            <w:pPr>
              <w:rPr>
                <w:szCs w:val="28"/>
              </w:rPr>
            </w:pPr>
            <w:r w:rsidRPr="00FA14DE">
              <w:rPr>
                <w:szCs w:val="28"/>
              </w:rPr>
              <w:t>5088</w:t>
            </w:r>
          </w:p>
        </w:tc>
        <w:tc>
          <w:tcPr>
            <w:tcW w:w="1147" w:type="dxa"/>
            <w:tcBorders>
              <w:top w:val="nil"/>
              <w:left w:val="nil"/>
              <w:bottom w:val="single" w:sz="4" w:space="0" w:color="auto"/>
              <w:right w:val="single" w:sz="4" w:space="0" w:color="auto"/>
            </w:tcBorders>
            <w:shd w:val="clear" w:color="auto" w:fill="auto"/>
            <w:vAlign w:val="bottom"/>
            <w:hideMark/>
          </w:tcPr>
          <w:p w14:paraId="32DB45CC" w14:textId="524C8C72" w:rsidR="00FA14DE" w:rsidRPr="00FA14DE" w:rsidRDefault="00FA14DE" w:rsidP="00FA14DE">
            <w:pPr>
              <w:rPr>
                <w:szCs w:val="28"/>
              </w:rPr>
            </w:pPr>
            <w:r w:rsidRPr="00FA14DE">
              <w:rPr>
                <w:szCs w:val="28"/>
              </w:rPr>
              <w:t>5088</w:t>
            </w:r>
          </w:p>
        </w:tc>
        <w:tc>
          <w:tcPr>
            <w:tcW w:w="1287" w:type="dxa"/>
            <w:tcBorders>
              <w:top w:val="nil"/>
              <w:left w:val="nil"/>
              <w:bottom w:val="single" w:sz="4" w:space="0" w:color="auto"/>
              <w:right w:val="single" w:sz="4" w:space="0" w:color="auto"/>
            </w:tcBorders>
            <w:shd w:val="clear" w:color="auto" w:fill="auto"/>
            <w:vAlign w:val="bottom"/>
            <w:hideMark/>
          </w:tcPr>
          <w:p w14:paraId="21118425" w14:textId="7ADAFA4F" w:rsidR="00FA14DE" w:rsidRPr="00FA14DE" w:rsidRDefault="00FA14DE" w:rsidP="00FA14DE">
            <w:pPr>
              <w:rPr>
                <w:szCs w:val="28"/>
              </w:rPr>
            </w:pPr>
            <w:r w:rsidRPr="00FA14DE">
              <w:rPr>
                <w:szCs w:val="28"/>
              </w:rPr>
              <w:t>5088</w:t>
            </w:r>
          </w:p>
        </w:tc>
        <w:tc>
          <w:tcPr>
            <w:tcW w:w="1287" w:type="dxa"/>
            <w:tcBorders>
              <w:top w:val="nil"/>
              <w:left w:val="nil"/>
              <w:bottom w:val="single" w:sz="4" w:space="0" w:color="auto"/>
              <w:right w:val="single" w:sz="4" w:space="0" w:color="auto"/>
            </w:tcBorders>
            <w:shd w:val="clear" w:color="auto" w:fill="auto"/>
            <w:vAlign w:val="bottom"/>
            <w:hideMark/>
          </w:tcPr>
          <w:p w14:paraId="38073B89" w14:textId="4959D903" w:rsidR="00FA14DE" w:rsidRPr="00FA14DE" w:rsidRDefault="00FA14DE" w:rsidP="00FA14DE">
            <w:pP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0883C42D" w14:textId="3D078DE2" w:rsidR="00FA14DE" w:rsidRPr="00FA14DE" w:rsidRDefault="00FA14DE" w:rsidP="00FA14DE">
            <w:pP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420997D0" w14:textId="194C16E4" w:rsidR="00FA14DE" w:rsidRPr="00FA14DE" w:rsidRDefault="00FA14DE" w:rsidP="00FA14DE">
            <w:pP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0511D983" w14:textId="66C5E333" w:rsidR="00FA14DE" w:rsidRPr="00FA14DE" w:rsidRDefault="00FA14DE" w:rsidP="00FA14DE">
            <w:pP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18D22CFE" w14:textId="25B22C3E" w:rsidR="00FA14DE" w:rsidRPr="00FA14DE" w:rsidRDefault="00FA14DE" w:rsidP="00FA14DE">
            <w:pP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5214BACE" w14:textId="2E8BB340" w:rsidR="00FA14DE" w:rsidRPr="00FA14DE" w:rsidRDefault="00FA14DE" w:rsidP="00FA14DE">
            <w:pPr>
              <w:rPr>
                <w:szCs w:val="28"/>
              </w:rPr>
            </w:pPr>
            <w:r w:rsidRPr="00FA14DE">
              <w:rPr>
                <w:szCs w:val="28"/>
              </w:rPr>
              <w:t>5088</w:t>
            </w:r>
          </w:p>
        </w:tc>
        <w:tc>
          <w:tcPr>
            <w:tcW w:w="1440" w:type="dxa"/>
            <w:tcBorders>
              <w:top w:val="nil"/>
              <w:left w:val="nil"/>
              <w:bottom w:val="single" w:sz="4" w:space="0" w:color="auto"/>
              <w:right w:val="single" w:sz="4" w:space="0" w:color="auto"/>
            </w:tcBorders>
            <w:shd w:val="clear" w:color="auto" w:fill="auto"/>
            <w:vAlign w:val="bottom"/>
            <w:hideMark/>
          </w:tcPr>
          <w:p w14:paraId="004F42F6" w14:textId="7F10E759" w:rsidR="00FA14DE" w:rsidRPr="00FA14DE" w:rsidRDefault="00FA14DE" w:rsidP="00FA14DE">
            <w:pPr>
              <w:rPr>
                <w:szCs w:val="28"/>
              </w:rPr>
            </w:pPr>
            <w:r w:rsidRPr="00FA14DE">
              <w:rPr>
                <w:szCs w:val="28"/>
              </w:rPr>
              <w:t>5088</w:t>
            </w:r>
          </w:p>
        </w:tc>
      </w:tr>
      <w:tr w:rsidR="00FA14DE" w:rsidRPr="00FA14DE" w14:paraId="5808DC98"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57F64CF8" w14:textId="77777777" w:rsidR="00FA14DE" w:rsidRPr="00FA14DE" w:rsidRDefault="00FA14DE" w:rsidP="00FA14DE">
            <w:pPr>
              <w:rPr>
                <w:szCs w:val="28"/>
              </w:rPr>
            </w:pPr>
            <w:r w:rsidRPr="00FA14DE">
              <w:rPr>
                <w:szCs w:val="28"/>
              </w:rPr>
              <w:lastRenderedPageBreak/>
              <w:t>8</w:t>
            </w:r>
          </w:p>
        </w:tc>
        <w:tc>
          <w:tcPr>
            <w:tcW w:w="5177" w:type="dxa"/>
            <w:tcBorders>
              <w:top w:val="nil"/>
              <w:left w:val="nil"/>
              <w:bottom w:val="single" w:sz="4" w:space="0" w:color="auto"/>
              <w:right w:val="single" w:sz="4" w:space="0" w:color="auto"/>
            </w:tcBorders>
            <w:shd w:val="clear" w:color="auto" w:fill="auto"/>
            <w:hideMark/>
          </w:tcPr>
          <w:p w14:paraId="1EF3A27C" w14:textId="77777777" w:rsidR="00FA14DE" w:rsidRPr="00FA14DE" w:rsidRDefault="00FA14DE" w:rsidP="00FA14DE">
            <w:pPr>
              <w:rPr>
                <w:szCs w:val="28"/>
              </w:rPr>
            </w:pPr>
            <w:r w:rsidRPr="00FA14DE">
              <w:rPr>
                <w:szCs w:val="28"/>
              </w:rPr>
              <w:t>Частота отказов с прекращением теплоснабжения от котельной</w:t>
            </w:r>
          </w:p>
        </w:tc>
        <w:tc>
          <w:tcPr>
            <w:tcW w:w="1265" w:type="dxa"/>
            <w:tcBorders>
              <w:top w:val="nil"/>
              <w:left w:val="nil"/>
              <w:bottom w:val="single" w:sz="4" w:space="0" w:color="auto"/>
              <w:right w:val="single" w:sz="4" w:space="0" w:color="auto"/>
            </w:tcBorders>
            <w:shd w:val="clear" w:color="auto" w:fill="auto"/>
            <w:hideMark/>
          </w:tcPr>
          <w:p w14:paraId="03AD211A" w14:textId="77777777" w:rsidR="00FA14DE" w:rsidRPr="00FA14DE" w:rsidRDefault="00FA14DE" w:rsidP="00FA14DE">
            <w:pPr>
              <w:rPr>
                <w:szCs w:val="28"/>
              </w:rPr>
            </w:pPr>
            <w:r w:rsidRPr="00FA14DE">
              <w:rPr>
                <w:szCs w:val="28"/>
              </w:rPr>
              <w:t>1/год</w:t>
            </w:r>
          </w:p>
        </w:tc>
        <w:tc>
          <w:tcPr>
            <w:tcW w:w="1570" w:type="dxa"/>
            <w:tcBorders>
              <w:top w:val="nil"/>
              <w:left w:val="nil"/>
              <w:bottom w:val="single" w:sz="4" w:space="0" w:color="auto"/>
              <w:right w:val="single" w:sz="4" w:space="0" w:color="auto"/>
            </w:tcBorders>
            <w:shd w:val="clear" w:color="auto" w:fill="auto"/>
            <w:vAlign w:val="bottom"/>
            <w:hideMark/>
          </w:tcPr>
          <w:p w14:paraId="23DBA2D0" w14:textId="74219845" w:rsidR="00FA14DE" w:rsidRPr="00FA14DE" w:rsidRDefault="00FA14DE" w:rsidP="00FA14DE">
            <w:pPr>
              <w:rPr>
                <w:szCs w:val="28"/>
              </w:rPr>
            </w:pPr>
            <w:r w:rsidRPr="00FA14DE">
              <w:rPr>
                <w:szCs w:val="28"/>
              </w:rPr>
              <w:t>0</w:t>
            </w:r>
          </w:p>
        </w:tc>
        <w:tc>
          <w:tcPr>
            <w:tcW w:w="1147" w:type="dxa"/>
            <w:tcBorders>
              <w:top w:val="nil"/>
              <w:left w:val="nil"/>
              <w:bottom w:val="single" w:sz="4" w:space="0" w:color="auto"/>
              <w:right w:val="single" w:sz="4" w:space="0" w:color="auto"/>
            </w:tcBorders>
            <w:shd w:val="clear" w:color="auto" w:fill="auto"/>
            <w:vAlign w:val="bottom"/>
            <w:hideMark/>
          </w:tcPr>
          <w:p w14:paraId="3C01BA2A" w14:textId="4BA14C92" w:rsidR="00FA14DE" w:rsidRPr="00FA14DE" w:rsidRDefault="00FA14DE" w:rsidP="00FA14DE">
            <w:pPr>
              <w:rPr>
                <w:szCs w:val="28"/>
              </w:rPr>
            </w:pPr>
            <w:r w:rsidRPr="00FA14DE">
              <w:rPr>
                <w:szCs w:val="28"/>
              </w:rPr>
              <w:t>0</w:t>
            </w:r>
          </w:p>
        </w:tc>
        <w:tc>
          <w:tcPr>
            <w:tcW w:w="1287" w:type="dxa"/>
            <w:tcBorders>
              <w:top w:val="nil"/>
              <w:left w:val="nil"/>
              <w:bottom w:val="single" w:sz="4" w:space="0" w:color="auto"/>
              <w:right w:val="single" w:sz="4" w:space="0" w:color="auto"/>
            </w:tcBorders>
            <w:shd w:val="clear" w:color="auto" w:fill="auto"/>
            <w:vAlign w:val="bottom"/>
            <w:hideMark/>
          </w:tcPr>
          <w:p w14:paraId="294FA45E" w14:textId="4A5C5992" w:rsidR="00FA14DE" w:rsidRPr="00FA14DE" w:rsidRDefault="00FA14DE" w:rsidP="00FA14DE">
            <w:pPr>
              <w:rPr>
                <w:szCs w:val="28"/>
              </w:rPr>
            </w:pPr>
            <w:r w:rsidRPr="00FA14DE">
              <w:rPr>
                <w:szCs w:val="28"/>
              </w:rPr>
              <w:t>0</w:t>
            </w:r>
          </w:p>
        </w:tc>
        <w:tc>
          <w:tcPr>
            <w:tcW w:w="1287" w:type="dxa"/>
            <w:tcBorders>
              <w:top w:val="nil"/>
              <w:left w:val="nil"/>
              <w:bottom w:val="single" w:sz="4" w:space="0" w:color="auto"/>
              <w:right w:val="single" w:sz="4" w:space="0" w:color="auto"/>
            </w:tcBorders>
            <w:shd w:val="clear" w:color="auto" w:fill="auto"/>
            <w:vAlign w:val="bottom"/>
            <w:hideMark/>
          </w:tcPr>
          <w:p w14:paraId="6F616C15" w14:textId="18763BB2" w:rsidR="00FA14DE" w:rsidRPr="00FA14DE" w:rsidRDefault="00FA14DE" w:rsidP="00FA14DE">
            <w:pP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077C5BD7" w14:textId="52EC964B" w:rsidR="00FA14DE" w:rsidRPr="00FA14DE" w:rsidRDefault="00FA14DE" w:rsidP="00FA14DE">
            <w:pP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48DC0479" w14:textId="391303A3" w:rsidR="00FA14DE" w:rsidRPr="00FA14DE" w:rsidRDefault="00FA14DE" w:rsidP="00FA14DE">
            <w:pP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3BA466BB" w14:textId="139ECF69" w:rsidR="00FA14DE" w:rsidRPr="00FA14DE" w:rsidRDefault="00FA14DE" w:rsidP="00FA14DE">
            <w:pP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2D05E66E" w14:textId="4708C1D1" w:rsidR="00FA14DE" w:rsidRPr="00FA14DE" w:rsidRDefault="00FA14DE" w:rsidP="00FA14DE">
            <w:pP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5665E346" w14:textId="46305F24" w:rsidR="00FA14DE" w:rsidRPr="00FA14DE" w:rsidRDefault="00FA14DE" w:rsidP="00FA14DE">
            <w:pPr>
              <w:rPr>
                <w:szCs w:val="28"/>
              </w:rPr>
            </w:pPr>
            <w:r w:rsidRPr="00FA14DE">
              <w:rPr>
                <w:szCs w:val="28"/>
              </w:rPr>
              <w:t>0</w:t>
            </w:r>
          </w:p>
        </w:tc>
        <w:tc>
          <w:tcPr>
            <w:tcW w:w="1440" w:type="dxa"/>
            <w:tcBorders>
              <w:top w:val="nil"/>
              <w:left w:val="nil"/>
              <w:bottom w:val="single" w:sz="4" w:space="0" w:color="auto"/>
              <w:right w:val="single" w:sz="4" w:space="0" w:color="auto"/>
            </w:tcBorders>
            <w:shd w:val="clear" w:color="auto" w:fill="auto"/>
            <w:vAlign w:val="bottom"/>
            <w:hideMark/>
          </w:tcPr>
          <w:p w14:paraId="1DCCE20D" w14:textId="56E61FC7" w:rsidR="00FA14DE" w:rsidRPr="00FA14DE" w:rsidRDefault="00FA14DE" w:rsidP="00FA14DE">
            <w:pPr>
              <w:rPr>
                <w:szCs w:val="28"/>
              </w:rPr>
            </w:pPr>
            <w:r w:rsidRPr="00FA14DE">
              <w:rPr>
                <w:szCs w:val="28"/>
              </w:rPr>
              <w:t>0</w:t>
            </w:r>
          </w:p>
        </w:tc>
      </w:tr>
      <w:tr w:rsidR="00FA14DE" w:rsidRPr="00FA14DE" w14:paraId="5B39EAFF"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6703A52F" w14:textId="77777777" w:rsidR="00FA14DE" w:rsidRPr="00FA14DE" w:rsidRDefault="00FA14DE" w:rsidP="00FA14DE">
            <w:pPr>
              <w:rPr>
                <w:szCs w:val="28"/>
              </w:rPr>
            </w:pPr>
            <w:r w:rsidRPr="00FA14DE">
              <w:rPr>
                <w:szCs w:val="28"/>
              </w:rPr>
              <w:t>9</w:t>
            </w:r>
          </w:p>
        </w:tc>
        <w:tc>
          <w:tcPr>
            <w:tcW w:w="5177" w:type="dxa"/>
            <w:tcBorders>
              <w:top w:val="nil"/>
              <w:left w:val="nil"/>
              <w:bottom w:val="single" w:sz="4" w:space="0" w:color="auto"/>
              <w:right w:val="single" w:sz="4" w:space="0" w:color="auto"/>
            </w:tcBorders>
            <w:shd w:val="clear" w:color="auto" w:fill="auto"/>
            <w:hideMark/>
          </w:tcPr>
          <w:p w14:paraId="11E4E07B" w14:textId="0852A638" w:rsidR="00FA14DE" w:rsidRPr="00FA14DE" w:rsidRDefault="00FA14DE" w:rsidP="00FA14DE">
            <w:pPr>
              <w:rPr>
                <w:szCs w:val="28"/>
              </w:rPr>
            </w:pPr>
            <w:r w:rsidRPr="00FA14DE">
              <w:rPr>
                <w:szCs w:val="28"/>
              </w:rPr>
              <w:t xml:space="preserve">Доля автоматизированных </w:t>
            </w:r>
            <w:r w:rsidR="00885026">
              <w:rPr>
                <w:szCs w:val="28"/>
              </w:rPr>
              <w:t>котельной</w:t>
            </w:r>
            <w:r w:rsidRPr="00FA14DE">
              <w:rPr>
                <w:szCs w:val="28"/>
              </w:rPr>
              <w:t xml:space="preserve"> без обслуживающего персонала с УТМ меньше/равной 10 Гкал/</w:t>
            </w:r>
          </w:p>
        </w:tc>
        <w:tc>
          <w:tcPr>
            <w:tcW w:w="1265" w:type="dxa"/>
            <w:tcBorders>
              <w:top w:val="nil"/>
              <w:left w:val="nil"/>
              <w:bottom w:val="single" w:sz="4" w:space="0" w:color="auto"/>
              <w:right w:val="single" w:sz="4" w:space="0" w:color="auto"/>
            </w:tcBorders>
            <w:shd w:val="clear" w:color="auto" w:fill="auto"/>
            <w:hideMark/>
          </w:tcPr>
          <w:p w14:paraId="14849173" w14:textId="77777777" w:rsidR="00FA14DE" w:rsidRPr="00FA14DE" w:rsidRDefault="00FA14DE" w:rsidP="00FA14DE">
            <w:pPr>
              <w:rPr>
                <w:szCs w:val="28"/>
              </w:rPr>
            </w:pPr>
            <w:r w:rsidRPr="00FA14DE">
              <w:rPr>
                <w:szCs w:val="28"/>
              </w:rPr>
              <w:t>%</w:t>
            </w:r>
          </w:p>
        </w:tc>
        <w:tc>
          <w:tcPr>
            <w:tcW w:w="1570" w:type="dxa"/>
            <w:tcBorders>
              <w:top w:val="nil"/>
              <w:left w:val="nil"/>
              <w:bottom w:val="single" w:sz="4" w:space="0" w:color="auto"/>
              <w:right w:val="single" w:sz="4" w:space="0" w:color="auto"/>
            </w:tcBorders>
            <w:shd w:val="clear" w:color="auto" w:fill="auto"/>
            <w:vAlign w:val="bottom"/>
            <w:hideMark/>
          </w:tcPr>
          <w:p w14:paraId="3CCC962F" w14:textId="11C544D8" w:rsidR="00FA14DE" w:rsidRPr="00FA14DE" w:rsidRDefault="00FA14DE" w:rsidP="00FA14DE">
            <w:pPr>
              <w:rPr>
                <w:szCs w:val="28"/>
              </w:rPr>
            </w:pPr>
            <w:r w:rsidRPr="00FA14DE">
              <w:rPr>
                <w:szCs w:val="28"/>
              </w:rPr>
              <w:t>100.00</w:t>
            </w:r>
          </w:p>
        </w:tc>
        <w:tc>
          <w:tcPr>
            <w:tcW w:w="1147" w:type="dxa"/>
            <w:tcBorders>
              <w:top w:val="nil"/>
              <w:left w:val="nil"/>
              <w:bottom w:val="single" w:sz="4" w:space="0" w:color="auto"/>
              <w:right w:val="single" w:sz="4" w:space="0" w:color="auto"/>
            </w:tcBorders>
            <w:shd w:val="clear" w:color="auto" w:fill="auto"/>
            <w:vAlign w:val="bottom"/>
            <w:hideMark/>
          </w:tcPr>
          <w:p w14:paraId="0FAA65C4" w14:textId="7D9A0D2E" w:rsidR="00FA14DE" w:rsidRPr="00FA14DE" w:rsidRDefault="00FA14DE" w:rsidP="00FA14DE">
            <w:pPr>
              <w:rPr>
                <w:szCs w:val="28"/>
              </w:rPr>
            </w:pPr>
            <w:r w:rsidRPr="00FA14DE">
              <w:rPr>
                <w:szCs w:val="28"/>
              </w:rPr>
              <w:t>100.00</w:t>
            </w:r>
          </w:p>
        </w:tc>
        <w:tc>
          <w:tcPr>
            <w:tcW w:w="1287" w:type="dxa"/>
            <w:tcBorders>
              <w:top w:val="nil"/>
              <w:left w:val="nil"/>
              <w:bottom w:val="single" w:sz="4" w:space="0" w:color="auto"/>
              <w:right w:val="single" w:sz="4" w:space="0" w:color="auto"/>
            </w:tcBorders>
            <w:shd w:val="clear" w:color="auto" w:fill="auto"/>
            <w:vAlign w:val="bottom"/>
            <w:hideMark/>
          </w:tcPr>
          <w:p w14:paraId="170EB7C5" w14:textId="6EBE2F22" w:rsidR="00FA14DE" w:rsidRPr="00FA14DE" w:rsidRDefault="00FA14DE" w:rsidP="00FA14DE">
            <w:pPr>
              <w:rPr>
                <w:szCs w:val="28"/>
              </w:rPr>
            </w:pPr>
            <w:r w:rsidRPr="00FA14DE">
              <w:rPr>
                <w:szCs w:val="28"/>
              </w:rPr>
              <w:t>100.00</w:t>
            </w:r>
          </w:p>
        </w:tc>
        <w:tc>
          <w:tcPr>
            <w:tcW w:w="1287" w:type="dxa"/>
            <w:tcBorders>
              <w:top w:val="nil"/>
              <w:left w:val="nil"/>
              <w:bottom w:val="single" w:sz="4" w:space="0" w:color="auto"/>
              <w:right w:val="single" w:sz="4" w:space="0" w:color="auto"/>
            </w:tcBorders>
            <w:shd w:val="clear" w:color="auto" w:fill="auto"/>
            <w:vAlign w:val="bottom"/>
            <w:hideMark/>
          </w:tcPr>
          <w:p w14:paraId="2AACB072" w14:textId="0B706DC0"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3DF9E1E0" w14:textId="704B27B2"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365B2DC2" w14:textId="1AC6FE97"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62F74E15" w14:textId="27E55825"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447B56F7" w14:textId="78D70470"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4AC42BAE" w14:textId="798B3E9D" w:rsidR="00FA14DE" w:rsidRPr="00FA14DE" w:rsidRDefault="00FA14DE" w:rsidP="00FA14DE">
            <w:pPr>
              <w:rPr>
                <w:szCs w:val="28"/>
              </w:rPr>
            </w:pPr>
            <w:r w:rsidRPr="00FA14DE">
              <w:rPr>
                <w:szCs w:val="28"/>
              </w:rPr>
              <w:t>100.00</w:t>
            </w:r>
          </w:p>
        </w:tc>
        <w:tc>
          <w:tcPr>
            <w:tcW w:w="1440" w:type="dxa"/>
            <w:tcBorders>
              <w:top w:val="nil"/>
              <w:left w:val="nil"/>
              <w:bottom w:val="single" w:sz="4" w:space="0" w:color="auto"/>
              <w:right w:val="single" w:sz="4" w:space="0" w:color="auto"/>
            </w:tcBorders>
            <w:shd w:val="clear" w:color="auto" w:fill="auto"/>
            <w:vAlign w:val="bottom"/>
            <w:hideMark/>
          </w:tcPr>
          <w:p w14:paraId="62CC85E7" w14:textId="5CCFD953" w:rsidR="00FA14DE" w:rsidRPr="00FA14DE" w:rsidRDefault="00FA14DE" w:rsidP="00FA14DE">
            <w:pPr>
              <w:rPr>
                <w:szCs w:val="28"/>
              </w:rPr>
            </w:pPr>
            <w:r w:rsidRPr="00FA14DE">
              <w:rPr>
                <w:szCs w:val="28"/>
              </w:rPr>
              <w:t>100.00</w:t>
            </w:r>
          </w:p>
        </w:tc>
      </w:tr>
      <w:tr w:rsidR="00FA14DE" w:rsidRPr="00FA14DE" w14:paraId="022C3758"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57F9310C" w14:textId="77777777" w:rsidR="00FA14DE" w:rsidRPr="00FA14DE" w:rsidRDefault="00FA14DE" w:rsidP="00FA14DE">
            <w:pPr>
              <w:rPr>
                <w:szCs w:val="28"/>
              </w:rPr>
            </w:pPr>
            <w:r w:rsidRPr="00FA14DE">
              <w:rPr>
                <w:szCs w:val="28"/>
              </w:rPr>
              <w:t>10</w:t>
            </w:r>
          </w:p>
        </w:tc>
        <w:tc>
          <w:tcPr>
            <w:tcW w:w="5177" w:type="dxa"/>
            <w:tcBorders>
              <w:top w:val="nil"/>
              <w:left w:val="nil"/>
              <w:bottom w:val="single" w:sz="4" w:space="0" w:color="auto"/>
              <w:right w:val="single" w:sz="4" w:space="0" w:color="auto"/>
            </w:tcBorders>
            <w:shd w:val="clear" w:color="auto" w:fill="auto"/>
            <w:hideMark/>
          </w:tcPr>
          <w:p w14:paraId="0DDB6F3B" w14:textId="7C0DCB4F" w:rsidR="00FA14DE" w:rsidRPr="00FA14DE" w:rsidRDefault="00FA14DE" w:rsidP="00FA14DE">
            <w:pPr>
              <w:rPr>
                <w:szCs w:val="28"/>
              </w:rPr>
            </w:pPr>
            <w:r w:rsidRPr="00FA14DE">
              <w:rPr>
                <w:szCs w:val="28"/>
              </w:rPr>
              <w:t xml:space="preserve">Доля </w:t>
            </w:r>
            <w:r w:rsidR="00885026">
              <w:rPr>
                <w:szCs w:val="28"/>
              </w:rPr>
              <w:t>котельной</w:t>
            </w:r>
            <w:r w:rsidRPr="00FA14DE">
              <w:rPr>
                <w:szCs w:val="28"/>
              </w:rPr>
              <w:t xml:space="preserve"> оборудованных приборами учета</w:t>
            </w:r>
          </w:p>
        </w:tc>
        <w:tc>
          <w:tcPr>
            <w:tcW w:w="1265" w:type="dxa"/>
            <w:tcBorders>
              <w:top w:val="nil"/>
              <w:left w:val="nil"/>
              <w:bottom w:val="single" w:sz="4" w:space="0" w:color="auto"/>
              <w:right w:val="single" w:sz="4" w:space="0" w:color="auto"/>
            </w:tcBorders>
            <w:shd w:val="clear" w:color="auto" w:fill="auto"/>
            <w:hideMark/>
          </w:tcPr>
          <w:p w14:paraId="3646E40E" w14:textId="77777777" w:rsidR="00FA14DE" w:rsidRPr="00FA14DE" w:rsidRDefault="00FA14DE" w:rsidP="00FA14DE">
            <w:pPr>
              <w:rPr>
                <w:szCs w:val="28"/>
              </w:rPr>
            </w:pPr>
            <w:r w:rsidRPr="00FA14DE">
              <w:rPr>
                <w:szCs w:val="28"/>
              </w:rPr>
              <w:t>%</w:t>
            </w:r>
          </w:p>
        </w:tc>
        <w:tc>
          <w:tcPr>
            <w:tcW w:w="1570" w:type="dxa"/>
            <w:tcBorders>
              <w:top w:val="nil"/>
              <w:left w:val="nil"/>
              <w:bottom w:val="single" w:sz="4" w:space="0" w:color="auto"/>
              <w:right w:val="single" w:sz="4" w:space="0" w:color="auto"/>
            </w:tcBorders>
            <w:shd w:val="clear" w:color="auto" w:fill="auto"/>
            <w:vAlign w:val="bottom"/>
            <w:hideMark/>
          </w:tcPr>
          <w:p w14:paraId="58A7BAB6" w14:textId="6FF4AD0B" w:rsidR="00FA14DE" w:rsidRPr="00FA14DE" w:rsidRDefault="00FA14DE" w:rsidP="00FA14DE">
            <w:pPr>
              <w:rPr>
                <w:szCs w:val="28"/>
              </w:rPr>
            </w:pPr>
            <w:r w:rsidRPr="00FA14DE">
              <w:rPr>
                <w:szCs w:val="28"/>
              </w:rPr>
              <w:t>100.00</w:t>
            </w:r>
          </w:p>
        </w:tc>
        <w:tc>
          <w:tcPr>
            <w:tcW w:w="1147" w:type="dxa"/>
            <w:tcBorders>
              <w:top w:val="nil"/>
              <w:left w:val="nil"/>
              <w:bottom w:val="single" w:sz="4" w:space="0" w:color="auto"/>
              <w:right w:val="single" w:sz="4" w:space="0" w:color="auto"/>
            </w:tcBorders>
            <w:shd w:val="clear" w:color="auto" w:fill="auto"/>
            <w:vAlign w:val="bottom"/>
            <w:hideMark/>
          </w:tcPr>
          <w:p w14:paraId="35B2B8DA" w14:textId="37D470D0" w:rsidR="00FA14DE" w:rsidRPr="00FA14DE" w:rsidRDefault="00FA14DE" w:rsidP="00FA14DE">
            <w:pPr>
              <w:rPr>
                <w:szCs w:val="28"/>
              </w:rPr>
            </w:pPr>
            <w:r w:rsidRPr="00FA14DE">
              <w:rPr>
                <w:szCs w:val="28"/>
              </w:rPr>
              <w:t>100.00</w:t>
            </w:r>
          </w:p>
        </w:tc>
        <w:tc>
          <w:tcPr>
            <w:tcW w:w="1287" w:type="dxa"/>
            <w:tcBorders>
              <w:top w:val="nil"/>
              <w:left w:val="nil"/>
              <w:bottom w:val="single" w:sz="4" w:space="0" w:color="auto"/>
              <w:right w:val="single" w:sz="4" w:space="0" w:color="auto"/>
            </w:tcBorders>
            <w:shd w:val="clear" w:color="auto" w:fill="auto"/>
            <w:vAlign w:val="bottom"/>
            <w:hideMark/>
          </w:tcPr>
          <w:p w14:paraId="246A49C8" w14:textId="3DB8F495" w:rsidR="00FA14DE" w:rsidRPr="00FA14DE" w:rsidRDefault="00FA14DE" w:rsidP="00FA14DE">
            <w:pPr>
              <w:rPr>
                <w:szCs w:val="28"/>
              </w:rPr>
            </w:pPr>
            <w:r w:rsidRPr="00FA14DE">
              <w:rPr>
                <w:szCs w:val="28"/>
              </w:rPr>
              <w:t>100.00</w:t>
            </w:r>
          </w:p>
        </w:tc>
        <w:tc>
          <w:tcPr>
            <w:tcW w:w="1287" w:type="dxa"/>
            <w:tcBorders>
              <w:top w:val="nil"/>
              <w:left w:val="nil"/>
              <w:bottom w:val="single" w:sz="4" w:space="0" w:color="auto"/>
              <w:right w:val="single" w:sz="4" w:space="0" w:color="auto"/>
            </w:tcBorders>
            <w:shd w:val="clear" w:color="auto" w:fill="auto"/>
            <w:vAlign w:val="bottom"/>
            <w:hideMark/>
          </w:tcPr>
          <w:p w14:paraId="1C9D352E" w14:textId="4008517D"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560DF00A" w14:textId="7D0839AE"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6FBE90AA" w14:textId="090F233E"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7CC0AC36" w14:textId="1C4C749D"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069B8789" w14:textId="11031190"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17AB4640" w14:textId="5B2C9A68" w:rsidR="00FA14DE" w:rsidRPr="00FA14DE" w:rsidRDefault="00FA14DE" w:rsidP="00FA14DE">
            <w:pPr>
              <w:rPr>
                <w:szCs w:val="28"/>
              </w:rPr>
            </w:pPr>
            <w:r w:rsidRPr="00FA14DE">
              <w:rPr>
                <w:szCs w:val="28"/>
              </w:rPr>
              <w:t>100.00</w:t>
            </w:r>
          </w:p>
        </w:tc>
        <w:tc>
          <w:tcPr>
            <w:tcW w:w="1440" w:type="dxa"/>
            <w:tcBorders>
              <w:top w:val="nil"/>
              <w:left w:val="nil"/>
              <w:bottom w:val="single" w:sz="4" w:space="0" w:color="auto"/>
              <w:right w:val="single" w:sz="4" w:space="0" w:color="auto"/>
            </w:tcBorders>
            <w:shd w:val="clear" w:color="auto" w:fill="auto"/>
            <w:vAlign w:val="bottom"/>
            <w:hideMark/>
          </w:tcPr>
          <w:p w14:paraId="20B2B090" w14:textId="1941E490" w:rsidR="00FA14DE" w:rsidRPr="00FA14DE" w:rsidRDefault="00FA14DE" w:rsidP="00FA14DE">
            <w:pPr>
              <w:rPr>
                <w:szCs w:val="28"/>
              </w:rPr>
            </w:pPr>
            <w:r w:rsidRPr="00FA14DE">
              <w:rPr>
                <w:szCs w:val="28"/>
              </w:rPr>
              <w:t>100.00</w:t>
            </w:r>
          </w:p>
        </w:tc>
      </w:tr>
      <w:tr w:rsidR="00D059B5" w:rsidRPr="00FA14DE" w14:paraId="470C1F86" w14:textId="77777777" w:rsidTr="00FA14DE">
        <w:trPr>
          <w:trHeight w:val="20"/>
        </w:trPr>
        <w:tc>
          <w:tcPr>
            <w:tcW w:w="21250" w:type="dxa"/>
            <w:gridSpan w:val="13"/>
            <w:tcBorders>
              <w:top w:val="single" w:sz="4" w:space="0" w:color="auto"/>
              <w:left w:val="single" w:sz="4" w:space="0" w:color="auto"/>
              <w:bottom w:val="single" w:sz="4" w:space="0" w:color="auto"/>
              <w:right w:val="single" w:sz="4" w:space="0" w:color="auto"/>
            </w:tcBorders>
            <w:shd w:val="clear" w:color="auto" w:fill="auto"/>
            <w:hideMark/>
          </w:tcPr>
          <w:p w14:paraId="05D13C8A" w14:textId="59AE8BFD" w:rsidR="00D059B5" w:rsidRPr="00FA14DE" w:rsidRDefault="00B1720D" w:rsidP="00D059B5">
            <w:pPr>
              <w:rPr>
                <w:szCs w:val="28"/>
              </w:rPr>
            </w:pPr>
            <w:r w:rsidRPr="00FA14DE">
              <w:rPr>
                <w:szCs w:val="28"/>
              </w:rPr>
              <w:t>Солнечное</w:t>
            </w:r>
            <w:r w:rsidR="00D059B5" w:rsidRPr="00FA14DE">
              <w:rPr>
                <w:szCs w:val="28"/>
              </w:rPr>
              <w:t xml:space="preserve"> сельское поселение</w:t>
            </w:r>
          </w:p>
        </w:tc>
      </w:tr>
      <w:tr w:rsidR="00FA14DE" w:rsidRPr="00FA14DE" w14:paraId="13D38631"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372223A8" w14:textId="77777777" w:rsidR="00FA14DE" w:rsidRPr="00FA14DE" w:rsidRDefault="00FA14DE" w:rsidP="00FA14DE">
            <w:pPr>
              <w:rPr>
                <w:szCs w:val="28"/>
              </w:rPr>
            </w:pPr>
            <w:r w:rsidRPr="00FA14DE">
              <w:rPr>
                <w:szCs w:val="28"/>
              </w:rPr>
              <w:t>1</w:t>
            </w:r>
          </w:p>
        </w:tc>
        <w:tc>
          <w:tcPr>
            <w:tcW w:w="5177" w:type="dxa"/>
            <w:tcBorders>
              <w:top w:val="nil"/>
              <w:left w:val="nil"/>
              <w:bottom w:val="single" w:sz="4" w:space="0" w:color="auto"/>
              <w:right w:val="single" w:sz="4" w:space="0" w:color="auto"/>
            </w:tcBorders>
            <w:shd w:val="clear" w:color="auto" w:fill="auto"/>
            <w:hideMark/>
          </w:tcPr>
          <w:p w14:paraId="33BEC4EA" w14:textId="77777777" w:rsidR="00FA14DE" w:rsidRPr="00FA14DE" w:rsidRDefault="00FA14DE" w:rsidP="00FA14DE">
            <w:pPr>
              <w:rPr>
                <w:szCs w:val="28"/>
              </w:rPr>
            </w:pPr>
            <w:r w:rsidRPr="00FA14DE">
              <w:rPr>
                <w:szCs w:val="28"/>
              </w:rPr>
              <w:t>Установленная тепловая мощность котельной:</w:t>
            </w:r>
          </w:p>
        </w:tc>
        <w:tc>
          <w:tcPr>
            <w:tcW w:w="1265" w:type="dxa"/>
            <w:tcBorders>
              <w:top w:val="nil"/>
              <w:left w:val="nil"/>
              <w:bottom w:val="single" w:sz="4" w:space="0" w:color="auto"/>
              <w:right w:val="single" w:sz="4" w:space="0" w:color="auto"/>
            </w:tcBorders>
            <w:shd w:val="clear" w:color="auto" w:fill="auto"/>
            <w:hideMark/>
          </w:tcPr>
          <w:p w14:paraId="38951987" w14:textId="77777777" w:rsidR="00FA14DE" w:rsidRPr="00FA14DE" w:rsidRDefault="00FA14DE" w:rsidP="00FA14DE">
            <w:pPr>
              <w:rPr>
                <w:szCs w:val="28"/>
              </w:rPr>
            </w:pPr>
            <w:r w:rsidRPr="00FA14DE">
              <w:rPr>
                <w:szCs w:val="28"/>
              </w:rPr>
              <w:t>Гкал/ч</w:t>
            </w:r>
          </w:p>
        </w:tc>
        <w:tc>
          <w:tcPr>
            <w:tcW w:w="1570" w:type="dxa"/>
            <w:tcBorders>
              <w:top w:val="nil"/>
              <w:left w:val="nil"/>
              <w:bottom w:val="single" w:sz="4" w:space="0" w:color="auto"/>
              <w:right w:val="single" w:sz="4" w:space="0" w:color="auto"/>
            </w:tcBorders>
            <w:shd w:val="clear" w:color="auto" w:fill="auto"/>
            <w:vAlign w:val="bottom"/>
            <w:hideMark/>
          </w:tcPr>
          <w:p w14:paraId="4B0125B0" w14:textId="21530EEC" w:rsidR="00FA14DE" w:rsidRPr="00FA14DE" w:rsidRDefault="00FA14DE" w:rsidP="00FA14DE">
            <w:pPr>
              <w:rPr>
                <w:szCs w:val="28"/>
              </w:rPr>
            </w:pPr>
            <w:r w:rsidRPr="00FA14DE">
              <w:rPr>
                <w:szCs w:val="28"/>
              </w:rPr>
              <w:t>2.40</w:t>
            </w:r>
          </w:p>
        </w:tc>
        <w:tc>
          <w:tcPr>
            <w:tcW w:w="1147" w:type="dxa"/>
            <w:tcBorders>
              <w:top w:val="nil"/>
              <w:left w:val="nil"/>
              <w:bottom w:val="single" w:sz="4" w:space="0" w:color="auto"/>
              <w:right w:val="single" w:sz="4" w:space="0" w:color="auto"/>
            </w:tcBorders>
            <w:shd w:val="clear" w:color="auto" w:fill="auto"/>
            <w:vAlign w:val="bottom"/>
            <w:hideMark/>
          </w:tcPr>
          <w:p w14:paraId="060F9C05" w14:textId="0E5D549C" w:rsidR="00FA14DE" w:rsidRPr="00FA14DE" w:rsidRDefault="00FA14DE" w:rsidP="00FA14DE">
            <w:pPr>
              <w:rPr>
                <w:szCs w:val="28"/>
              </w:rPr>
            </w:pPr>
            <w:r w:rsidRPr="00FA14DE">
              <w:rPr>
                <w:szCs w:val="28"/>
              </w:rPr>
              <w:t>2.40</w:t>
            </w:r>
          </w:p>
        </w:tc>
        <w:tc>
          <w:tcPr>
            <w:tcW w:w="1287" w:type="dxa"/>
            <w:tcBorders>
              <w:top w:val="nil"/>
              <w:left w:val="nil"/>
              <w:bottom w:val="single" w:sz="4" w:space="0" w:color="auto"/>
              <w:right w:val="single" w:sz="4" w:space="0" w:color="auto"/>
            </w:tcBorders>
            <w:shd w:val="clear" w:color="auto" w:fill="auto"/>
            <w:vAlign w:val="bottom"/>
            <w:hideMark/>
          </w:tcPr>
          <w:p w14:paraId="1FE11F72" w14:textId="2A8AF156" w:rsidR="00FA14DE" w:rsidRPr="00FA14DE" w:rsidRDefault="00FA14DE" w:rsidP="00FA14DE">
            <w:pPr>
              <w:rPr>
                <w:szCs w:val="28"/>
              </w:rPr>
            </w:pPr>
            <w:r w:rsidRPr="00FA14DE">
              <w:rPr>
                <w:szCs w:val="28"/>
              </w:rPr>
              <w:t>2.40</w:t>
            </w:r>
          </w:p>
        </w:tc>
        <w:tc>
          <w:tcPr>
            <w:tcW w:w="1287" w:type="dxa"/>
            <w:tcBorders>
              <w:top w:val="nil"/>
              <w:left w:val="nil"/>
              <w:bottom w:val="single" w:sz="4" w:space="0" w:color="auto"/>
              <w:right w:val="single" w:sz="4" w:space="0" w:color="auto"/>
            </w:tcBorders>
            <w:shd w:val="clear" w:color="auto" w:fill="auto"/>
            <w:vAlign w:val="bottom"/>
            <w:hideMark/>
          </w:tcPr>
          <w:p w14:paraId="1A8011A9" w14:textId="0A8DF214" w:rsidR="00FA14DE" w:rsidRPr="00FA14DE" w:rsidRDefault="00FA14DE" w:rsidP="00FA14DE">
            <w:pP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3E32518B" w14:textId="683D8CFE" w:rsidR="00FA14DE" w:rsidRPr="00FA14DE" w:rsidRDefault="00FA14DE" w:rsidP="00FA14DE">
            <w:pP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2B6F1079" w14:textId="4D565185" w:rsidR="00FA14DE" w:rsidRPr="00FA14DE" w:rsidRDefault="00FA14DE" w:rsidP="00FA14DE">
            <w:pP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5ED7B6AA" w14:textId="382F2F52" w:rsidR="00FA14DE" w:rsidRPr="00FA14DE" w:rsidRDefault="00FA14DE" w:rsidP="00FA14DE">
            <w:pP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14878741" w14:textId="31519A82" w:rsidR="00FA14DE" w:rsidRPr="00FA14DE" w:rsidRDefault="00FA14DE" w:rsidP="00FA14DE">
            <w:pP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2E5C86E1" w14:textId="1DC90487" w:rsidR="00FA14DE" w:rsidRPr="00FA14DE" w:rsidRDefault="00FA14DE" w:rsidP="00FA14DE">
            <w:pPr>
              <w:rPr>
                <w:szCs w:val="28"/>
              </w:rPr>
            </w:pPr>
            <w:r w:rsidRPr="00FA14DE">
              <w:rPr>
                <w:szCs w:val="28"/>
              </w:rPr>
              <w:t>2.40</w:t>
            </w:r>
          </w:p>
        </w:tc>
        <w:tc>
          <w:tcPr>
            <w:tcW w:w="1440" w:type="dxa"/>
            <w:tcBorders>
              <w:top w:val="nil"/>
              <w:left w:val="nil"/>
              <w:bottom w:val="single" w:sz="4" w:space="0" w:color="auto"/>
              <w:right w:val="single" w:sz="4" w:space="0" w:color="auto"/>
            </w:tcBorders>
            <w:shd w:val="clear" w:color="auto" w:fill="auto"/>
            <w:vAlign w:val="bottom"/>
            <w:hideMark/>
          </w:tcPr>
          <w:p w14:paraId="2EAF3D68" w14:textId="2010DB8B" w:rsidR="00FA14DE" w:rsidRPr="00FA14DE" w:rsidRDefault="00FA14DE" w:rsidP="00FA14DE">
            <w:pPr>
              <w:rPr>
                <w:szCs w:val="28"/>
              </w:rPr>
            </w:pPr>
            <w:r w:rsidRPr="00FA14DE">
              <w:rPr>
                <w:szCs w:val="28"/>
              </w:rPr>
              <w:t>2.40</w:t>
            </w:r>
          </w:p>
        </w:tc>
      </w:tr>
      <w:tr w:rsidR="00FA14DE" w:rsidRPr="00FA14DE" w14:paraId="3B9D9F11"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34CFBD40" w14:textId="77777777" w:rsidR="00FA14DE" w:rsidRPr="00FA14DE" w:rsidRDefault="00FA14DE" w:rsidP="00FA14DE">
            <w:pPr>
              <w:rPr>
                <w:szCs w:val="28"/>
              </w:rPr>
            </w:pPr>
            <w:r w:rsidRPr="00FA14DE">
              <w:rPr>
                <w:szCs w:val="28"/>
              </w:rPr>
              <w:t>2</w:t>
            </w:r>
          </w:p>
        </w:tc>
        <w:tc>
          <w:tcPr>
            <w:tcW w:w="5177" w:type="dxa"/>
            <w:tcBorders>
              <w:top w:val="nil"/>
              <w:left w:val="nil"/>
              <w:bottom w:val="single" w:sz="4" w:space="0" w:color="auto"/>
              <w:right w:val="single" w:sz="4" w:space="0" w:color="auto"/>
            </w:tcBorders>
            <w:shd w:val="clear" w:color="auto" w:fill="auto"/>
            <w:hideMark/>
          </w:tcPr>
          <w:p w14:paraId="209C039D" w14:textId="77777777" w:rsidR="00FA14DE" w:rsidRPr="00FA14DE" w:rsidRDefault="00FA14DE" w:rsidP="00FA14DE">
            <w:pPr>
              <w:rPr>
                <w:szCs w:val="28"/>
              </w:rPr>
            </w:pPr>
            <w:r w:rsidRPr="00FA14DE">
              <w:rPr>
                <w:szCs w:val="28"/>
              </w:rPr>
              <w:t>Присоединенная тепловая нагрузка на коллекторах</w:t>
            </w:r>
          </w:p>
        </w:tc>
        <w:tc>
          <w:tcPr>
            <w:tcW w:w="1265" w:type="dxa"/>
            <w:tcBorders>
              <w:top w:val="nil"/>
              <w:left w:val="nil"/>
              <w:bottom w:val="single" w:sz="4" w:space="0" w:color="auto"/>
              <w:right w:val="single" w:sz="4" w:space="0" w:color="auto"/>
            </w:tcBorders>
            <w:shd w:val="clear" w:color="auto" w:fill="auto"/>
            <w:hideMark/>
          </w:tcPr>
          <w:p w14:paraId="1C435CD4" w14:textId="77777777" w:rsidR="00FA14DE" w:rsidRPr="00FA14DE" w:rsidRDefault="00FA14DE" w:rsidP="00FA14DE">
            <w:pPr>
              <w:rPr>
                <w:szCs w:val="28"/>
              </w:rPr>
            </w:pPr>
            <w:r w:rsidRPr="00FA14DE">
              <w:rPr>
                <w:szCs w:val="28"/>
              </w:rPr>
              <w:t>Гкал/ч</w:t>
            </w:r>
          </w:p>
        </w:tc>
        <w:tc>
          <w:tcPr>
            <w:tcW w:w="1570" w:type="dxa"/>
            <w:tcBorders>
              <w:top w:val="nil"/>
              <w:left w:val="nil"/>
              <w:bottom w:val="single" w:sz="4" w:space="0" w:color="auto"/>
              <w:right w:val="single" w:sz="4" w:space="0" w:color="auto"/>
            </w:tcBorders>
            <w:shd w:val="clear" w:color="auto" w:fill="auto"/>
            <w:vAlign w:val="bottom"/>
            <w:hideMark/>
          </w:tcPr>
          <w:p w14:paraId="5F4CECBB" w14:textId="75ED4DC3" w:rsidR="00FA14DE" w:rsidRPr="00FA14DE" w:rsidRDefault="00FA14DE" w:rsidP="00FA14DE">
            <w:pPr>
              <w:rPr>
                <w:szCs w:val="28"/>
              </w:rPr>
            </w:pPr>
            <w:r w:rsidRPr="00FA14DE">
              <w:rPr>
                <w:szCs w:val="28"/>
              </w:rPr>
              <w:t>0.989</w:t>
            </w:r>
          </w:p>
        </w:tc>
        <w:tc>
          <w:tcPr>
            <w:tcW w:w="1147" w:type="dxa"/>
            <w:tcBorders>
              <w:top w:val="nil"/>
              <w:left w:val="nil"/>
              <w:bottom w:val="single" w:sz="4" w:space="0" w:color="auto"/>
              <w:right w:val="single" w:sz="4" w:space="0" w:color="auto"/>
            </w:tcBorders>
            <w:shd w:val="clear" w:color="auto" w:fill="auto"/>
            <w:vAlign w:val="bottom"/>
            <w:hideMark/>
          </w:tcPr>
          <w:p w14:paraId="2522B939" w14:textId="787EB354" w:rsidR="00FA14DE" w:rsidRPr="00FA14DE" w:rsidRDefault="00FA14DE" w:rsidP="00FA14DE">
            <w:pPr>
              <w:rPr>
                <w:szCs w:val="28"/>
              </w:rPr>
            </w:pPr>
            <w:r w:rsidRPr="00FA14DE">
              <w:rPr>
                <w:szCs w:val="28"/>
              </w:rPr>
              <w:t>0.989</w:t>
            </w:r>
          </w:p>
        </w:tc>
        <w:tc>
          <w:tcPr>
            <w:tcW w:w="1287" w:type="dxa"/>
            <w:tcBorders>
              <w:top w:val="nil"/>
              <w:left w:val="nil"/>
              <w:bottom w:val="single" w:sz="4" w:space="0" w:color="auto"/>
              <w:right w:val="single" w:sz="4" w:space="0" w:color="auto"/>
            </w:tcBorders>
            <w:shd w:val="clear" w:color="auto" w:fill="auto"/>
            <w:vAlign w:val="bottom"/>
            <w:hideMark/>
          </w:tcPr>
          <w:p w14:paraId="402879C7" w14:textId="71149C47" w:rsidR="00FA14DE" w:rsidRPr="00FA14DE" w:rsidRDefault="00FA14DE" w:rsidP="00FA14DE">
            <w:pPr>
              <w:rPr>
                <w:szCs w:val="28"/>
              </w:rPr>
            </w:pPr>
            <w:r w:rsidRPr="00FA14DE">
              <w:rPr>
                <w:szCs w:val="28"/>
              </w:rPr>
              <w:t>0.989</w:t>
            </w:r>
          </w:p>
        </w:tc>
        <w:tc>
          <w:tcPr>
            <w:tcW w:w="1287" w:type="dxa"/>
            <w:tcBorders>
              <w:top w:val="nil"/>
              <w:left w:val="nil"/>
              <w:bottom w:val="single" w:sz="4" w:space="0" w:color="auto"/>
              <w:right w:val="single" w:sz="4" w:space="0" w:color="auto"/>
            </w:tcBorders>
            <w:shd w:val="clear" w:color="auto" w:fill="auto"/>
            <w:vAlign w:val="bottom"/>
            <w:hideMark/>
          </w:tcPr>
          <w:p w14:paraId="6BD4985D" w14:textId="56677D36" w:rsidR="00FA14DE" w:rsidRPr="00FA14DE" w:rsidRDefault="00FA14DE" w:rsidP="00FA14DE">
            <w:pP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55E61627" w14:textId="11461271" w:rsidR="00FA14DE" w:rsidRPr="00FA14DE" w:rsidRDefault="00FA14DE" w:rsidP="00FA14DE">
            <w:pP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76ECC56F" w14:textId="17C2C03D" w:rsidR="00FA14DE" w:rsidRPr="00FA14DE" w:rsidRDefault="00FA14DE" w:rsidP="00FA14DE">
            <w:pP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745F2969" w14:textId="61C0A1B3" w:rsidR="00FA14DE" w:rsidRPr="00FA14DE" w:rsidRDefault="00FA14DE" w:rsidP="00FA14DE">
            <w:pP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01C4852E" w14:textId="77681FB3" w:rsidR="00FA14DE" w:rsidRPr="00FA14DE" w:rsidRDefault="00FA14DE" w:rsidP="00FA14DE">
            <w:pP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6B35D5B4" w14:textId="1F71EA90" w:rsidR="00FA14DE" w:rsidRPr="00FA14DE" w:rsidRDefault="00FA14DE" w:rsidP="00FA14DE">
            <w:pPr>
              <w:rPr>
                <w:szCs w:val="28"/>
              </w:rPr>
            </w:pPr>
            <w:r w:rsidRPr="00FA14DE">
              <w:rPr>
                <w:szCs w:val="28"/>
              </w:rPr>
              <w:t>0.989</w:t>
            </w:r>
          </w:p>
        </w:tc>
        <w:tc>
          <w:tcPr>
            <w:tcW w:w="1440" w:type="dxa"/>
            <w:tcBorders>
              <w:top w:val="nil"/>
              <w:left w:val="nil"/>
              <w:bottom w:val="single" w:sz="4" w:space="0" w:color="auto"/>
              <w:right w:val="single" w:sz="4" w:space="0" w:color="auto"/>
            </w:tcBorders>
            <w:shd w:val="clear" w:color="auto" w:fill="auto"/>
            <w:vAlign w:val="bottom"/>
            <w:hideMark/>
          </w:tcPr>
          <w:p w14:paraId="0B5449BD" w14:textId="7143EF0C" w:rsidR="00FA14DE" w:rsidRPr="00FA14DE" w:rsidRDefault="00FA14DE" w:rsidP="00FA14DE">
            <w:pPr>
              <w:rPr>
                <w:szCs w:val="28"/>
              </w:rPr>
            </w:pPr>
            <w:r w:rsidRPr="00FA14DE">
              <w:rPr>
                <w:szCs w:val="28"/>
              </w:rPr>
              <w:t>0.989</w:t>
            </w:r>
          </w:p>
        </w:tc>
      </w:tr>
      <w:tr w:rsidR="00FA14DE" w:rsidRPr="00FA14DE" w14:paraId="2DDA99B7"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28EC2CFD" w14:textId="77777777" w:rsidR="00FA14DE" w:rsidRPr="00FA14DE" w:rsidRDefault="00FA14DE" w:rsidP="00FA14DE">
            <w:pPr>
              <w:rPr>
                <w:szCs w:val="28"/>
              </w:rPr>
            </w:pPr>
            <w:r w:rsidRPr="00FA14DE">
              <w:rPr>
                <w:szCs w:val="28"/>
              </w:rPr>
              <w:t>3</w:t>
            </w:r>
          </w:p>
        </w:tc>
        <w:tc>
          <w:tcPr>
            <w:tcW w:w="5177" w:type="dxa"/>
            <w:tcBorders>
              <w:top w:val="nil"/>
              <w:left w:val="nil"/>
              <w:bottom w:val="single" w:sz="4" w:space="0" w:color="auto"/>
              <w:right w:val="single" w:sz="4" w:space="0" w:color="auto"/>
            </w:tcBorders>
            <w:shd w:val="clear" w:color="auto" w:fill="auto"/>
            <w:hideMark/>
          </w:tcPr>
          <w:p w14:paraId="0786A946" w14:textId="77777777" w:rsidR="00FA14DE" w:rsidRPr="00FA14DE" w:rsidRDefault="00FA14DE" w:rsidP="00FA14DE">
            <w:pPr>
              <w:rPr>
                <w:szCs w:val="28"/>
              </w:rPr>
            </w:pPr>
            <w:r w:rsidRPr="00FA14DE">
              <w:rPr>
                <w:szCs w:val="28"/>
              </w:rPr>
              <w:t>Доля резерва тепловой мощности котельной</w:t>
            </w:r>
          </w:p>
        </w:tc>
        <w:tc>
          <w:tcPr>
            <w:tcW w:w="1265" w:type="dxa"/>
            <w:tcBorders>
              <w:top w:val="nil"/>
              <w:left w:val="nil"/>
              <w:bottom w:val="single" w:sz="4" w:space="0" w:color="auto"/>
              <w:right w:val="single" w:sz="4" w:space="0" w:color="auto"/>
            </w:tcBorders>
            <w:shd w:val="clear" w:color="auto" w:fill="auto"/>
            <w:hideMark/>
          </w:tcPr>
          <w:p w14:paraId="5418A138" w14:textId="77777777" w:rsidR="00FA14DE" w:rsidRPr="00FA14DE" w:rsidRDefault="00FA14DE" w:rsidP="00FA14DE">
            <w:pPr>
              <w:rPr>
                <w:szCs w:val="28"/>
              </w:rPr>
            </w:pPr>
            <w:r w:rsidRPr="00FA14DE">
              <w:rPr>
                <w:szCs w:val="28"/>
              </w:rPr>
              <w:t>%</w:t>
            </w:r>
          </w:p>
        </w:tc>
        <w:tc>
          <w:tcPr>
            <w:tcW w:w="1570" w:type="dxa"/>
            <w:tcBorders>
              <w:top w:val="nil"/>
              <w:left w:val="nil"/>
              <w:bottom w:val="single" w:sz="4" w:space="0" w:color="auto"/>
              <w:right w:val="single" w:sz="4" w:space="0" w:color="auto"/>
            </w:tcBorders>
            <w:shd w:val="clear" w:color="auto" w:fill="auto"/>
            <w:vAlign w:val="bottom"/>
            <w:hideMark/>
          </w:tcPr>
          <w:p w14:paraId="4FEDC36D" w14:textId="065542EE" w:rsidR="00FA14DE" w:rsidRPr="00FA14DE" w:rsidRDefault="00FA14DE" w:rsidP="00FA14DE">
            <w:pPr>
              <w:rPr>
                <w:szCs w:val="28"/>
              </w:rPr>
            </w:pPr>
            <w:r w:rsidRPr="00FA14DE">
              <w:rPr>
                <w:szCs w:val="28"/>
              </w:rPr>
              <w:t>0.58</w:t>
            </w:r>
          </w:p>
        </w:tc>
        <w:tc>
          <w:tcPr>
            <w:tcW w:w="1147" w:type="dxa"/>
            <w:tcBorders>
              <w:top w:val="nil"/>
              <w:left w:val="nil"/>
              <w:bottom w:val="single" w:sz="4" w:space="0" w:color="auto"/>
              <w:right w:val="single" w:sz="4" w:space="0" w:color="auto"/>
            </w:tcBorders>
            <w:shd w:val="clear" w:color="auto" w:fill="auto"/>
            <w:vAlign w:val="bottom"/>
            <w:hideMark/>
          </w:tcPr>
          <w:p w14:paraId="6F6EFD85" w14:textId="503E9AC0" w:rsidR="00FA14DE" w:rsidRPr="00FA14DE" w:rsidRDefault="00FA14DE" w:rsidP="00FA14DE">
            <w:pPr>
              <w:rPr>
                <w:szCs w:val="28"/>
              </w:rPr>
            </w:pPr>
            <w:r w:rsidRPr="00FA14DE">
              <w:rPr>
                <w:szCs w:val="28"/>
              </w:rPr>
              <w:t>0.58</w:t>
            </w:r>
          </w:p>
        </w:tc>
        <w:tc>
          <w:tcPr>
            <w:tcW w:w="1287" w:type="dxa"/>
            <w:tcBorders>
              <w:top w:val="nil"/>
              <w:left w:val="nil"/>
              <w:bottom w:val="single" w:sz="4" w:space="0" w:color="auto"/>
              <w:right w:val="single" w:sz="4" w:space="0" w:color="auto"/>
            </w:tcBorders>
            <w:shd w:val="clear" w:color="auto" w:fill="auto"/>
            <w:vAlign w:val="bottom"/>
            <w:hideMark/>
          </w:tcPr>
          <w:p w14:paraId="1000B7C1" w14:textId="45B7FF66" w:rsidR="00FA14DE" w:rsidRPr="00FA14DE" w:rsidRDefault="00FA14DE" w:rsidP="00FA14DE">
            <w:pPr>
              <w:rPr>
                <w:szCs w:val="28"/>
              </w:rPr>
            </w:pPr>
            <w:r w:rsidRPr="00FA14DE">
              <w:rPr>
                <w:szCs w:val="28"/>
              </w:rPr>
              <w:t>0.58</w:t>
            </w:r>
          </w:p>
        </w:tc>
        <w:tc>
          <w:tcPr>
            <w:tcW w:w="1287" w:type="dxa"/>
            <w:tcBorders>
              <w:top w:val="nil"/>
              <w:left w:val="nil"/>
              <w:bottom w:val="single" w:sz="4" w:space="0" w:color="auto"/>
              <w:right w:val="single" w:sz="4" w:space="0" w:color="auto"/>
            </w:tcBorders>
            <w:shd w:val="clear" w:color="auto" w:fill="auto"/>
            <w:vAlign w:val="bottom"/>
            <w:hideMark/>
          </w:tcPr>
          <w:p w14:paraId="069611E7" w14:textId="767E5BC0" w:rsidR="00FA14DE" w:rsidRPr="00FA14DE" w:rsidRDefault="00FA14DE" w:rsidP="00FA14DE">
            <w:pPr>
              <w:rPr>
                <w:szCs w:val="28"/>
              </w:rPr>
            </w:pPr>
            <w:r w:rsidRPr="00FA14DE">
              <w:rPr>
                <w:szCs w:val="28"/>
              </w:rPr>
              <w:t>0.58</w:t>
            </w:r>
          </w:p>
        </w:tc>
        <w:tc>
          <w:tcPr>
            <w:tcW w:w="1427" w:type="dxa"/>
            <w:tcBorders>
              <w:top w:val="nil"/>
              <w:left w:val="nil"/>
              <w:bottom w:val="single" w:sz="4" w:space="0" w:color="auto"/>
              <w:right w:val="single" w:sz="4" w:space="0" w:color="auto"/>
            </w:tcBorders>
            <w:shd w:val="clear" w:color="auto" w:fill="auto"/>
            <w:vAlign w:val="bottom"/>
            <w:hideMark/>
          </w:tcPr>
          <w:p w14:paraId="46397387" w14:textId="615CE4B4" w:rsidR="00FA14DE" w:rsidRPr="00FA14DE" w:rsidRDefault="00FA14DE" w:rsidP="00FA14DE">
            <w:pPr>
              <w:rPr>
                <w:szCs w:val="28"/>
              </w:rPr>
            </w:pPr>
            <w:r w:rsidRPr="00FA14DE">
              <w:rPr>
                <w:szCs w:val="28"/>
              </w:rPr>
              <w:t>0.58</w:t>
            </w:r>
          </w:p>
        </w:tc>
        <w:tc>
          <w:tcPr>
            <w:tcW w:w="1427" w:type="dxa"/>
            <w:tcBorders>
              <w:top w:val="nil"/>
              <w:left w:val="nil"/>
              <w:bottom w:val="single" w:sz="4" w:space="0" w:color="auto"/>
              <w:right w:val="single" w:sz="4" w:space="0" w:color="auto"/>
            </w:tcBorders>
            <w:shd w:val="clear" w:color="auto" w:fill="auto"/>
            <w:vAlign w:val="bottom"/>
            <w:hideMark/>
          </w:tcPr>
          <w:p w14:paraId="2511ED1E" w14:textId="057864B8" w:rsidR="00FA14DE" w:rsidRPr="00FA14DE" w:rsidRDefault="00FA14DE" w:rsidP="00FA14DE">
            <w:pPr>
              <w:rPr>
                <w:szCs w:val="28"/>
              </w:rPr>
            </w:pPr>
            <w:r w:rsidRPr="00FA14DE">
              <w:rPr>
                <w:szCs w:val="28"/>
              </w:rPr>
              <w:t>0.58</w:t>
            </w:r>
          </w:p>
        </w:tc>
        <w:tc>
          <w:tcPr>
            <w:tcW w:w="1427" w:type="dxa"/>
            <w:tcBorders>
              <w:top w:val="nil"/>
              <w:left w:val="nil"/>
              <w:bottom w:val="single" w:sz="4" w:space="0" w:color="auto"/>
              <w:right w:val="single" w:sz="4" w:space="0" w:color="auto"/>
            </w:tcBorders>
            <w:shd w:val="clear" w:color="auto" w:fill="auto"/>
            <w:vAlign w:val="bottom"/>
            <w:hideMark/>
          </w:tcPr>
          <w:p w14:paraId="3BC26107" w14:textId="3DA6DFE2" w:rsidR="00FA14DE" w:rsidRPr="00FA14DE" w:rsidRDefault="00FA14DE" w:rsidP="00FA14DE">
            <w:pPr>
              <w:rPr>
                <w:szCs w:val="28"/>
              </w:rPr>
            </w:pPr>
            <w:r w:rsidRPr="00FA14DE">
              <w:rPr>
                <w:szCs w:val="28"/>
              </w:rPr>
              <w:t>0.58</w:t>
            </w:r>
          </w:p>
        </w:tc>
        <w:tc>
          <w:tcPr>
            <w:tcW w:w="1427" w:type="dxa"/>
            <w:tcBorders>
              <w:top w:val="nil"/>
              <w:left w:val="nil"/>
              <w:bottom w:val="single" w:sz="4" w:space="0" w:color="auto"/>
              <w:right w:val="single" w:sz="4" w:space="0" w:color="auto"/>
            </w:tcBorders>
            <w:shd w:val="clear" w:color="auto" w:fill="auto"/>
            <w:vAlign w:val="bottom"/>
            <w:hideMark/>
          </w:tcPr>
          <w:p w14:paraId="2B112E2C" w14:textId="6452145C" w:rsidR="00FA14DE" w:rsidRPr="00FA14DE" w:rsidRDefault="00FA14DE" w:rsidP="00FA14DE">
            <w:pPr>
              <w:rPr>
                <w:szCs w:val="28"/>
              </w:rPr>
            </w:pPr>
            <w:r w:rsidRPr="00FA14DE">
              <w:rPr>
                <w:szCs w:val="28"/>
              </w:rPr>
              <w:t>0.58</w:t>
            </w:r>
          </w:p>
        </w:tc>
        <w:tc>
          <w:tcPr>
            <w:tcW w:w="1427" w:type="dxa"/>
            <w:tcBorders>
              <w:top w:val="nil"/>
              <w:left w:val="nil"/>
              <w:bottom w:val="single" w:sz="4" w:space="0" w:color="auto"/>
              <w:right w:val="single" w:sz="4" w:space="0" w:color="auto"/>
            </w:tcBorders>
            <w:shd w:val="clear" w:color="auto" w:fill="auto"/>
            <w:vAlign w:val="bottom"/>
            <w:hideMark/>
          </w:tcPr>
          <w:p w14:paraId="4D2525A6" w14:textId="3644CC4C" w:rsidR="00FA14DE" w:rsidRPr="00FA14DE" w:rsidRDefault="00FA14DE" w:rsidP="00FA14DE">
            <w:pPr>
              <w:rPr>
                <w:szCs w:val="28"/>
              </w:rPr>
            </w:pPr>
            <w:r w:rsidRPr="00FA14DE">
              <w:rPr>
                <w:szCs w:val="28"/>
              </w:rPr>
              <w:t>0.58</w:t>
            </w:r>
          </w:p>
        </w:tc>
        <w:tc>
          <w:tcPr>
            <w:tcW w:w="1440" w:type="dxa"/>
            <w:tcBorders>
              <w:top w:val="nil"/>
              <w:left w:val="nil"/>
              <w:bottom w:val="single" w:sz="4" w:space="0" w:color="auto"/>
              <w:right w:val="single" w:sz="4" w:space="0" w:color="auto"/>
            </w:tcBorders>
            <w:shd w:val="clear" w:color="auto" w:fill="auto"/>
            <w:vAlign w:val="bottom"/>
            <w:hideMark/>
          </w:tcPr>
          <w:p w14:paraId="25223F14" w14:textId="27DC53F7" w:rsidR="00FA14DE" w:rsidRPr="00FA14DE" w:rsidRDefault="00FA14DE" w:rsidP="00FA14DE">
            <w:pPr>
              <w:rPr>
                <w:szCs w:val="28"/>
              </w:rPr>
            </w:pPr>
            <w:r w:rsidRPr="00FA14DE">
              <w:rPr>
                <w:szCs w:val="28"/>
              </w:rPr>
              <w:t>0.58</w:t>
            </w:r>
          </w:p>
        </w:tc>
      </w:tr>
      <w:tr w:rsidR="00FA14DE" w:rsidRPr="00FA14DE" w14:paraId="27323E4A"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3647C4D8" w14:textId="77777777" w:rsidR="00FA14DE" w:rsidRPr="00FA14DE" w:rsidRDefault="00FA14DE" w:rsidP="00FA14DE">
            <w:pPr>
              <w:rPr>
                <w:szCs w:val="28"/>
              </w:rPr>
            </w:pPr>
            <w:r w:rsidRPr="00FA14DE">
              <w:rPr>
                <w:szCs w:val="28"/>
              </w:rPr>
              <w:t>4</w:t>
            </w:r>
          </w:p>
        </w:tc>
        <w:tc>
          <w:tcPr>
            <w:tcW w:w="5177" w:type="dxa"/>
            <w:tcBorders>
              <w:top w:val="nil"/>
              <w:left w:val="nil"/>
              <w:bottom w:val="single" w:sz="4" w:space="0" w:color="auto"/>
              <w:right w:val="single" w:sz="4" w:space="0" w:color="auto"/>
            </w:tcBorders>
            <w:shd w:val="clear" w:color="auto" w:fill="auto"/>
            <w:hideMark/>
          </w:tcPr>
          <w:p w14:paraId="7A575141" w14:textId="77777777" w:rsidR="00FA14DE" w:rsidRPr="00FA14DE" w:rsidRDefault="00FA14DE" w:rsidP="00FA14DE">
            <w:pPr>
              <w:rPr>
                <w:szCs w:val="28"/>
              </w:rPr>
            </w:pPr>
            <w:r w:rsidRPr="00FA14DE">
              <w:rPr>
                <w:szCs w:val="28"/>
              </w:rPr>
              <w:t>Отпуск тепловой энергии с коллекторов</w:t>
            </w:r>
          </w:p>
        </w:tc>
        <w:tc>
          <w:tcPr>
            <w:tcW w:w="1265" w:type="dxa"/>
            <w:tcBorders>
              <w:top w:val="nil"/>
              <w:left w:val="nil"/>
              <w:bottom w:val="single" w:sz="4" w:space="0" w:color="auto"/>
              <w:right w:val="single" w:sz="4" w:space="0" w:color="auto"/>
            </w:tcBorders>
            <w:shd w:val="clear" w:color="auto" w:fill="auto"/>
            <w:hideMark/>
          </w:tcPr>
          <w:p w14:paraId="02D53310" w14:textId="77777777" w:rsidR="00FA14DE" w:rsidRPr="00FA14DE" w:rsidRDefault="00FA14DE" w:rsidP="00FA14DE">
            <w:pPr>
              <w:rPr>
                <w:szCs w:val="28"/>
              </w:rPr>
            </w:pPr>
            <w:r w:rsidRPr="00FA14DE">
              <w:rPr>
                <w:szCs w:val="28"/>
              </w:rPr>
              <w:t>тыс. Гкал</w:t>
            </w:r>
          </w:p>
        </w:tc>
        <w:tc>
          <w:tcPr>
            <w:tcW w:w="1570" w:type="dxa"/>
            <w:tcBorders>
              <w:top w:val="nil"/>
              <w:left w:val="nil"/>
              <w:bottom w:val="single" w:sz="4" w:space="0" w:color="auto"/>
              <w:right w:val="single" w:sz="4" w:space="0" w:color="auto"/>
            </w:tcBorders>
            <w:shd w:val="clear" w:color="auto" w:fill="auto"/>
            <w:vAlign w:val="bottom"/>
            <w:hideMark/>
          </w:tcPr>
          <w:p w14:paraId="48149772" w14:textId="4512E98E" w:rsidR="00FA14DE" w:rsidRPr="00FA14DE" w:rsidRDefault="00FA14DE" w:rsidP="00FA14DE">
            <w:pPr>
              <w:rPr>
                <w:szCs w:val="28"/>
              </w:rPr>
            </w:pPr>
            <w:r w:rsidRPr="00FA14DE">
              <w:rPr>
                <w:szCs w:val="28"/>
              </w:rPr>
              <w:t>5.032</w:t>
            </w:r>
          </w:p>
        </w:tc>
        <w:tc>
          <w:tcPr>
            <w:tcW w:w="1147" w:type="dxa"/>
            <w:tcBorders>
              <w:top w:val="nil"/>
              <w:left w:val="nil"/>
              <w:bottom w:val="single" w:sz="4" w:space="0" w:color="auto"/>
              <w:right w:val="single" w:sz="4" w:space="0" w:color="auto"/>
            </w:tcBorders>
            <w:shd w:val="clear" w:color="auto" w:fill="auto"/>
            <w:vAlign w:val="bottom"/>
            <w:hideMark/>
          </w:tcPr>
          <w:p w14:paraId="5902D7D1" w14:textId="124C7DFE" w:rsidR="00FA14DE" w:rsidRPr="00FA14DE" w:rsidRDefault="00FA14DE" w:rsidP="00FA14DE">
            <w:pPr>
              <w:rPr>
                <w:szCs w:val="28"/>
              </w:rPr>
            </w:pPr>
            <w:r w:rsidRPr="00FA14DE">
              <w:rPr>
                <w:szCs w:val="28"/>
              </w:rPr>
              <w:t>5.032</w:t>
            </w:r>
          </w:p>
        </w:tc>
        <w:tc>
          <w:tcPr>
            <w:tcW w:w="1287" w:type="dxa"/>
            <w:tcBorders>
              <w:top w:val="nil"/>
              <w:left w:val="nil"/>
              <w:bottom w:val="single" w:sz="4" w:space="0" w:color="auto"/>
              <w:right w:val="single" w:sz="4" w:space="0" w:color="auto"/>
            </w:tcBorders>
            <w:shd w:val="clear" w:color="auto" w:fill="auto"/>
            <w:vAlign w:val="bottom"/>
            <w:hideMark/>
          </w:tcPr>
          <w:p w14:paraId="5D1E50E1" w14:textId="22A3B3BB" w:rsidR="00FA14DE" w:rsidRPr="00FA14DE" w:rsidRDefault="00FA14DE" w:rsidP="00FA14DE">
            <w:pPr>
              <w:rPr>
                <w:szCs w:val="28"/>
              </w:rPr>
            </w:pPr>
            <w:r w:rsidRPr="00FA14DE">
              <w:rPr>
                <w:szCs w:val="28"/>
              </w:rPr>
              <w:t>5.032</w:t>
            </w:r>
          </w:p>
        </w:tc>
        <w:tc>
          <w:tcPr>
            <w:tcW w:w="1287" w:type="dxa"/>
            <w:tcBorders>
              <w:top w:val="nil"/>
              <w:left w:val="nil"/>
              <w:bottom w:val="single" w:sz="4" w:space="0" w:color="auto"/>
              <w:right w:val="single" w:sz="4" w:space="0" w:color="auto"/>
            </w:tcBorders>
            <w:shd w:val="clear" w:color="auto" w:fill="auto"/>
            <w:vAlign w:val="bottom"/>
            <w:hideMark/>
          </w:tcPr>
          <w:p w14:paraId="6F11AD6A" w14:textId="21DF3D4B" w:rsidR="00FA14DE" w:rsidRPr="00FA14DE" w:rsidRDefault="00FA14DE" w:rsidP="00FA14DE">
            <w:pP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1436A802" w14:textId="6E824094" w:rsidR="00FA14DE" w:rsidRPr="00FA14DE" w:rsidRDefault="00FA14DE" w:rsidP="00FA14DE">
            <w:pP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0FD808CE" w14:textId="5D20155B" w:rsidR="00FA14DE" w:rsidRPr="00FA14DE" w:rsidRDefault="00FA14DE" w:rsidP="00FA14DE">
            <w:pP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6DD68386" w14:textId="5E5A4A86" w:rsidR="00FA14DE" w:rsidRPr="00FA14DE" w:rsidRDefault="00FA14DE" w:rsidP="00FA14DE">
            <w:pP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5980B0D3" w14:textId="4CFFAF57" w:rsidR="00FA14DE" w:rsidRPr="00FA14DE" w:rsidRDefault="00FA14DE" w:rsidP="00FA14DE">
            <w:pP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390C8650" w14:textId="17C2C737" w:rsidR="00FA14DE" w:rsidRPr="00FA14DE" w:rsidRDefault="00FA14DE" w:rsidP="00FA14DE">
            <w:pPr>
              <w:rPr>
                <w:szCs w:val="28"/>
              </w:rPr>
            </w:pPr>
            <w:r w:rsidRPr="00FA14DE">
              <w:rPr>
                <w:szCs w:val="28"/>
              </w:rPr>
              <w:t>5.032</w:t>
            </w:r>
          </w:p>
        </w:tc>
        <w:tc>
          <w:tcPr>
            <w:tcW w:w="1440" w:type="dxa"/>
            <w:tcBorders>
              <w:top w:val="nil"/>
              <w:left w:val="nil"/>
              <w:bottom w:val="single" w:sz="4" w:space="0" w:color="auto"/>
              <w:right w:val="single" w:sz="4" w:space="0" w:color="auto"/>
            </w:tcBorders>
            <w:shd w:val="clear" w:color="auto" w:fill="auto"/>
            <w:vAlign w:val="bottom"/>
            <w:hideMark/>
          </w:tcPr>
          <w:p w14:paraId="308987FA" w14:textId="7C58FAAA" w:rsidR="00FA14DE" w:rsidRPr="00FA14DE" w:rsidRDefault="00FA14DE" w:rsidP="00FA14DE">
            <w:pPr>
              <w:rPr>
                <w:szCs w:val="28"/>
              </w:rPr>
            </w:pPr>
            <w:r w:rsidRPr="00FA14DE">
              <w:rPr>
                <w:szCs w:val="28"/>
              </w:rPr>
              <w:t>5.032</w:t>
            </w:r>
          </w:p>
        </w:tc>
      </w:tr>
      <w:tr w:rsidR="00FA14DE" w:rsidRPr="00FA14DE" w14:paraId="0730F119"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4D8C66C3" w14:textId="77777777" w:rsidR="00FA14DE" w:rsidRPr="00FA14DE" w:rsidRDefault="00FA14DE" w:rsidP="00FA14DE">
            <w:pPr>
              <w:rPr>
                <w:szCs w:val="28"/>
              </w:rPr>
            </w:pPr>
            <w:r w:rsidRPr="00FA14DE">
              <w:rPr>
                <w:szCs w:val="28"/>
              </w:rPr>
              <w:t>5</w:t>
            </w:r>
          </w:p>
        </w:tc>
        <w:tc>
          <w:tcPr>
            <w:tcW w:w="5177" w:type="dxa"/>
            <w:tcBorders>
              <w:top w:val="nil"/>
              <w:left w:val="nil"/>
              <w:bottom w:val="single" w:sz="4" w:space="0" w:color="auto"/>
              <w:right w:val="single" w:sz="4" w:space="0" w:color="auto"/>
            </w:tcBorders>
            <w:shd w:val="clear" w:color="auto" w:fill="auto"/>
            <w:hideMark/>
          </w:tcPr>
          <w:p w14:paraId="1E4F246D" w14:textId="77777777" w:rsidR="00FA14DE" w:rsidRPr="00FA14DE" w:rsidRDefault="00FA14DE" w:rsidP="00FA14DE">
            <w:pPr>
              <w:rPr>
                <w:szCs w:val="28"/>
              </w:rPr>
            </w:pPr>
            <w:r w:rsidRPr="00FA14DE">
              <w:rPr>
                <w:szCs w:val="28"/>
              </w:rPr>
              <w:t>Удельный расхода условного топлива на тепловую энергию, отпущенную с коллекторов котельной</w:t>
            </w:r>
          </w:p>
        </w:tc>
        <w:tc>
          <w:tcPr>
            <w:tcW w:w="1265" w:type="dxa"/>
            <w:tcBorders>
              <w:top w:val="nil"/>
              <w:left w:val="nil"/>
              <w:bottom w:val="single" w:sz="4" w:space="0" w:color="auto"/>
              <w:right w:val="single" w:sz="4" w:space="0" w:color="auto"/>
            </w:tcBorders>
            <w:shd w:val="clear" w:color="auto" w:fill="auto"/>
            <w:hideMark/>
          </w:tcPr>
          <w:p w14:paraId="5D353E6A" w14:textId="77777777" w:rsidR="00FA14DE" w:rsidRPr="00FA14DE" w:rsidRDefault="00FA14DE" w:rsidP="00FA14DE">
            <w:pPr>
              <w:rPr>
                <w:szCs w:val="28"/>
              </w:rPr>
            </w:pPr>
            <w:r w:rsidRPr="00FA14DE">
              <w:rPr>
                <w:szCs w:val="28"/>
              </w:rPr>
              <w:t>кг/Гкал</w:t>
            </w:r>
          </w:p>
        </w:tc>
        <w:tc>
          <w:tcPr>
            <w:tcW w:w="1570" w:type="dxa"/>
            <w:tcBorders>
              <w:top w:val="nil"/>
              <w:left w:val="nil"/>
              <w:bottom w:val="single" w:sz="4" w:space="0" w:color="auto"/>
              <w:right w:val="single" w:sz="4" w:space="0" w:color="auto"/>
            </w:tcBorders>
            <w:shd w:val="clear" w:color="auto" w:fill="auto"/>
            <w:vAlign w:val="bottom"/>
            <w:hideMark/>
          </w:tcPr>
          <w:p w14:paraId="5EA85A06" w14:textId="0345B416" w:rsidR="00FA14DE" w:rsidRPr="00FA14DE" w:rsidRDefault="00FA14DE" w:rsidP="00FA14DE">
            <w:pPr>
              <w:rPr>
                <w:szCs w:val="28"/>
              </w:rPr>
            </w:pPr>
            <w:r w:rsidRPr="00FA14DE">
              <w:rPr>
                <w:szCs w:val="28"/>
              </w:rPr>
              <w:t>168.74</w:t>
            </w:r>
          </w:p>
        </w:tc>
        <w:tc>
          <w:tcPr>
            <w:tcW w:w="1147" w:type="dxa"/>
            <w:tcBorders>
              <w:top w:val="nil"/>
              <w:left w:val="nil"/>
              <w:bottom w:val="single" w:sz="4" w:space="0" w:color="auto"/>
              <w:right w:val="single" w:sz="4" w:space="0" w:color="auto"/>
            </w:tcBorders>
            <w:shd w:val="clear" w:color="auto" w:fill="auto"/>
            <w:vAlign w:val="bottom"/>
            <w:hideMark/>
          </w:tcPr>
          <w:p w14:paraId="7B927922" w14:textId="2269CFA7" w:rsidR="00FA14DE" w:rsidRPr="00FA14DE" w:rsidRDefault="00FA14DE" w:rsidP="00FA14DE">
            <w:pPr>
              <w:rPr>
                <w:szCs w:val="28"/>
              </w:rPr>
            </w:pPr>
            <w:r w:rsidRPr="00FA14DE">
              <w:rPr>
                <w:szCs w:val="28"/>
              </w:rPr>
              <w:t>168.74</w:t>
            </w:r>
          </w:p>
        </w:tc>
        <w:tc>
          <w:tcPr>
            <w:tcW w:w="1287" w:type="dxa"/>
            <w:tcBorders>
              <w:top w:val="nil"/>
              <w:left w:val="nil"/>
              <w:bottom w:val="single" w:sz="4" w:space="0" w:color="auto"/>
              <w:right w:val="single" w:sz="4" w:space="0" w:color="auto"/>
            </w:tcBorders>
            <w:shd w:val="clear" w:color="auto" w:fill="auto"/>
            <w:vAlign w:val="bottom"/>
            <w:hideMark/>
          </w:tcPr>
          <w:p w14:paraId="3D3E0F34" w14:textId="2585D366" w:rsidR="00FA14DE" w:rsidRPr="00FA14DE" w:rsidRDefault="00FA14DE" w:rsidP="00FA14DE">
            <w:pPr>
              <w:rPr>
                <w:szCs w:val="28"/>
              </w:rPr>
            </w:pPr>
            <w:r w:rsidRPr="00FA14DE">
              <w:rPr>
                <w:szCs w:val="28"/>
              </w:rPr>
              <w:t>168.74</w:t>
            </w:r>
          </w:p>
        </w:tc>
        <w:tc>
          <w:tcPr>
            <w:tcW w:w="1287" w:type="dxa"/>
            <w:tcBorders>
              <w:top w:val="nil"/>
              <w:left w:val="nil"/>
              <w:bottom w:val="single" w:sz="4" w:space="0" w:color="auto"/>
              <w:right w:val="single" w:sz="4" w:space="0" w:color="auto"/>
            </w:tcBorders>
            <w:shd w:val="clear" w:color="auto" w:fill="auto"/>
            <w:vAlign w:val="bottom"/>
            <w:hideMark/>
          </w:tcPr>
          <w:p w14:paraId="10DA0F7E" w14:textId="4FC35995" w:rsidR="00FA14DE" w:rsidRPr="00FA14DE" w:rsidRDefault="00FA14DE" w:rsidP="00FA14DE">
            <w:pP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189100D6" w14:textId="6E0B294B" w:rsidR="00FA14DE" w:rsidRPr="00FA14DE" w:rsidRDefault="00FA14DE" w:rsidP="00FA14DE">
            <w:pP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0DD9BDBA" w14:textId="42763BFA" w:rsidR="00FA14DE" w:rsidRPr="00FA14DE" w:rsidRDefault="00FA14DE" w:rsidP="00FA14DE">
            <w:pP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755053F2" w14:textId="70DEB181" w:rsidR="00FA14DE" w:rsidRPr="00FA14DE" w:rsidRDefault="00FA14DE" w:rsidP="00FA14DE">
            <w:pP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25B160C7" w14:textId="57F82319" w:rsidR="00FA14DE" w:rsidRPr="00FA14DE" w:rsidRDefault="00FA14DE" w:rsidP="00FA14DE">
            <w:pP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20DA817F" w14:textId="495D6C4B" w:rsidR="00FA14DE" w:rsidRPr="00FA14DE" w:rsidRDefault="00FA14DE" w:rsidP="00FA14DE">
            <w:pPr>
              <w:rPr>
                <w:szCs w:val="28"/>
              </w:rPr>
            </w:pPr>
            <w:r w:rsidRPr="00FA14DE">
              <w:rPr>
                <w:szCs w:val="28"/>
              </w:rPr>
              <w:t>168.74</w:t>
            </w:r>
          </w:p>
        </w:tc>
        <w:tc>
          <w:tcPr>
            <w:tcW w:w="1440" w:type="dxa"/>
            <w:tcBorders>
              <w:top w:val="nil"/>
              <w:left w:val="nil"/>
              <w:bottom w:val="single" w:sz="4" w:space="0" w:color="auto"/>
              <w:right w:val="single" w:sz="4" w:space="0" w:color="auto"/>
            </w:tcBorders>
            <w:shd w:val="clear" w:color="auto" w:fill="auto"/>
            <w:vAlign w:val="bottom"/>
            <w:hideMark/>
          </w:tcPr>
          <w:p w14:paraId="79A69862" w14:textId="2B1FBDE2" w:rsidR="00FA14DE" w:rsidRPr="00FA14DE" w:rsidRDefault="00FA14DE" w:rsidP="00FA14DE">
            <w:pPr>
              <w:rPr>
                <w:szCs w:val="28"/>
              </w:rPr>
            </w:pPr>
            <w:r w:rsidRPr="00FA14DE">
              <w:rPr>
                <w:szCs w:val="28"/>
              </w:rPr>
              <w:t>168.74</w:t>
            </w:r>
          </w:p>
        </w:tc>
      </w:tr>
      <w:tr w:rsidR="00FA14DE" w:rsidRPr="00FA14DE" w14:paraId="68AC6F79"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7B9E0B8B" w14:textId="77777777" w:rsidR="00FA14DE" w:rsidRPr="00FA14DE" w:rsidRDefault="00FA14DE" w:rsidP="00FA14DE">
            <w:pPr>
              <w:rPr>
                <w:szCs w:val="28"/>
              </w:rPr>
            </w:pPr>
            <w:r w:rsidRPr="00FA14DE">
              <w:rPr>
                <w:szCs w:val="28"/>
              </w:rPr>
              <w:t>6</w:t>
            </w:r>
          </w:p>
        </w:tc>
        <w:tc>
          <w:tcPr>
            <w:tcW w:w="5177" w:type="dxa"/>
            <w:tcBorders>
              <w:top w:val="nil"/>
              <w:left w:val="nil"/>
              <w:bottom w:val="single" w:sz="4" w:space="0" w:color="auto"/>
              <w:right w:val="single" w:sz="4" w:space="0" w:color="auto"/>
            </w:tcBorders>
            <w:shd w:val="clear" w:color="auto" w:fill="auto"/>
            <w:hideMark/>
          </w:tcPr>
          <w:p w14:paraId="792DCDED" w14:textId="77777777" w:rsidR="00FA14DE" w:rsidRPr="00FA14DE" w:rsidRDefault="00FA14DE" w:rsidP="00FA14DE">
            <w:pPr>
              <w:rPr>
                <w:szCs w:val="28"/>
              </w:rPr>
            </w:pPr>
            <w:r w:rsidRPr="00FA14DE">
              <w:rPr>
                <w:szCs w:val="28"/>
              </w:rPr>
              <w:t>Коэффициент полезного использования теплоты топлива</w:t>
            </w:r>
          </w:p>
        </w:tc>
        <w:tc>
          <w:tcPr>
            <w:tcW w:w="1265" w:type="dxa"/>
            <w:tcBorders>
              <w:top w:val="nil"/>
              <w:left w:val="nil"/>
              <w:bottom w:val="single" w:sz="4" w:space="0" w:color="auto"/>
              <w:right w:val="single" w:sz="4" w:space="0" w:color="auto"/>
            </w:tcBorders>
            <w:shd w:val="clear" w:color="auto" w:fill="auto"/>
            <w:hideMark/>
          </w:tcPr>
          <w:p w14:paraId="6D41F5CE" w14:textId="77777777" w:rsidR="00FA14DE" w:rsidRPr="00FA14DE" w:rsidRDefault="00FA14DE" w:rsidP="00FA14DE">
            <w:pPr>
              <w:rPr>
                <w:szCs w:val="28"/>
              </w:rPr>
            </w:pPr>
            <w:r w:rsidRPr="00FA14DE">
              <w:rPr>
                <w:szCs w:val="28"/>
              </w:rPr>
              <w:t>%</w:t>
            </w:r>
          </w:p>
        </w:tc>
        <w:tc>
          <w:tcPr>
            <w:tcW w:w="1570" w:type="dxa"/>
            <w:tcBorders>
              <w:top w:val="nil"/>
              <w:left w:val="nil"/>
              <w:bottom w:val="single" w:sz="4" w:space="0" w:color="auto"/>
              <w:right w:val="single" w:sz="4" w:space="0" w:color="auto"/>
            </w:tcBorders>
            <w:shd w:val="clear" w:color="auto" w:fill="auto"/>
            <w:vAlign w:val="bottom"/>
            <w:hideMark/>
          </w:tcPr>
          <w:p w14:paraId="167FD1A8" w14:textId="3768F37E" w:rsidR="00FA14DE" w:rsidRPr="00FA14DE" w:rsidRDefault="00FA14DE" w:rsidP="00FA14DE">
            <w:pPr>
              <w:rPr>
                <w:szCs w:val="28"/>
              </w:rPr>
            </w:pPr>
            <w:r w:rsidRPr="00FA14DE">
              <w:rPr>
                <w:szCs w:val="28"/>
              </w:rPr>
              <w:t>-</w:t>
            </w:r>
          </w:p>
        </w:tc>
        <w:tc>
          <w:tcPr>
            <w:tcW w:w="1147" w:type="dxa"/>
            <w:tcBorders>
              <w:top w:val="nil"/>
              <w:left w:val="nil"/>
              <w:bottom w:val="single" w:sz="4" w:space="0" w:color="auto"/>
              <w:right w:val="single" w:sz="4" w:space="0" w:color="auto"/>
            </w:tcBorders>
            <w:shd w:val="clear" w:color="auto" w:fill="auto"/>
            <w:vAlign w:val="bottom"/>
            <w:hideMark/>
          </w:tcPr>
          <w:p w14:paraId="409ACA36" w14:textId="728EF17C" w:rsidR="00FA14DE" w:rsidRPr="00FA14DE" w:rsidRDefault="00FA14DE" w:rsidP="00FA14DE">
            <w:pPr>
              <w:rPr>
                <w:szCs w:val="28"/>
              </w:rPr>
            </w:pPr>
            <w:r w:rsidRPr="00FA14DE">
              <w:rPr>
                <w:szCs w:val="28"/>
              </w:rPr>
              <w:t>-</w:t>
            </w:r>
          </w:p>
        </w:tc>
        <w:tc>
          <w:tcPr>
            <w:tcW w:w="1287" w:type="dxa"/>
            <w:tcBorders>
              <w:top w:val="nil"/>
              <w:left w:val="nil"/>
              <w:bottom w:val="single" w:sz="4" w:space="0" w:color="auto"/>
              <w:right w:val="single" w:sz="4" w:space="0" w:color="auto"/>
            </w:tcBorders>
            <w:shd w:val="clear" w:color="auto" w:fill="auto"/>
            <w:vAlign w:val="bottom"/>
            <w:hideMark/>
          </w:tcPr>
          <w:p w14:paraId="0D4C4B98" w14:textId="6C46607B" w:rsidR="00FA14DE" w:rsidRPr="00FA14DE" w:rsidRDefault="00FA14DE" w:rsidP="00FA14DE">
            <w:pPr>
              <w:rPr>
                <w:szCs w:val="28"/>
              </w:rPr>
            </w:pPr>
            <w:r w:rsidRPr="00FA14DE">
              <w:rPr>
                <w:szCs w:val="28"/>
              </w:rPr>
              <w:t>-</w:t>
            </w:r>
          </w:p>
        </w:tc>
        <w:tc>
          <w:tcPr>
            <w:tcW w:w="1287" w:type="dxa"/>
            <w:tcBorders>
              <w:top w:val="nil"/>
              <w:left w:val="nil"/>
              <w:bottom w:val="single" w:sz="4" w:space="0" w:color="auto"/>
              <w:right w:val="single" w:sz="4" w:space="0" w:color="auto"/>
            </w:tcBorders>
            <w:shd w:val="clear" w:color="auto" w:fill="auto"/>
            <w:vAlign w:val="bottom"/>
            <w:hideMark/>
          </w:tcPr>
          <w:p w14:paraId="42FCAEC1" w14:textId="3620C275" w:rsidR="00FA14DE" w:rsidRPr="00FA14DE" w:rsidRDefault="00FA14DE" w:rsidP="00FA14DE">
            <w:pP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72C90637" w14:textId="6299A50C" w:rsidR="00FA14DE" w:rsidRPr="00FA14DE" w:rsidRDefault="00FA14DE" w:rsidP="00FA14DE">
            <w:pP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25005F99" w14:textId="12F9949F" w:rsidR="00FA14DE" w:rsidRPr="00FA14DE" w:rsidRDefault="00FA14DE" w:rsidP="00FA14DE">
            <w:pP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1A602E8D" w14:textId="790B4468" w:rsidR="00FA14DE" w:rsidRPr="00FA14DE" w:rsidRDefault="00FA14DE" w:rsidP="00FA14DE">
            <w:pP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76E69303" w14:textId="45FC258B" w:rsidR="00FA14DE" w:rsidRPr="00FA14DE" w:rsidRDefault="00FA14DE" w:rsidP="00FA14DE">
            <w:pP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06A2D859" w14:textId="2B4E9999" w:rsidR="00FA14DE" w:rsidRPr="00FA14DE" w:rsidRDefault="00FA14DE" w:rsidP="00FA14DE">
            <w:pPr>
              <w:rPr>
                <w:szCs w:val="28"/>
              </w:rPr>
            </w:pPr>
            <w:r w:rsidRPr="00FA14DE">
              <w:rPr>
                <w:szCs w:val="28"/>
              </w:rPr>
              <w:t>-</w:t>
            </w:r>
          </w:p>
        </w:tc>
        <w:tc>
          <w:tcPr>
            <w:tcW w:w="1440" w:type="dxa"/>
            <w:tcBorders>
              <w:top w:val="nil"/>
              <w:left w:val="nil"/>
              <w:bottom w:val="single" w:sz="4" w:space="0" w:color="auto"/>
              <w:right w:val="single" w:sz="4" w:space="0" w:color="auto"/>
            </w:tcBorders>
            <w:shd w:val="clear" w:color="auto" w:fill="auto"/>
            <w:vAlign w:val="bottom"/>
            <w:hideMark/>
          </w:tcPr>
          <w:p w14:paraId="3052845B" w14:textId="71CAD583" w:rsidR="00FA14DE" w:rsidRPr="00FA14DE" w:rsidRDefault="00FA14DE" w:rsidP="00FA14DE">
            <w:pPr>
              <w:rPr>
                <w:szCs w:val="28"/>
              </w:rPr>
            </w:pPr>
            <w:r w:rsidRPr="00FA14DE">
              <w:rPr>
                <w:szCs w:val="28"/>
              </w:rPr>
              <w:t>-</w:t>
            </w:r>
          </w:p>
        </w:tc>
      </w:tr>
      <w:tr w:rsidR="00FA14DE" w:rsidRPr="00FA14DE" w14:paraId="4C25EF05"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3A3D5BAF" w14:textId="77777777" w:rsidR="00FA14DE" w:rsidRPr="00FA14DE" w:rsidRDefault="00FA14DE" w:rsidP="00FA14DE">
            <w:pPr>
              <w:rPr>
                <w:szCs w:val="28"/>
              </w:rPr>
            </w:pPr>
            <w:r w:rsidRPr="00FA14DE">
              <w:rPr>
                <w:szCs w:val="28"/>
              </w:rPr>
              <w:t>7</w:t>
            </w:r>
          </w:p>
        </w:tc>
        <w:tc>
          <w:tcPr>
            <w:tcW w:w="5177" w:type="dxa"/>
            <w:tcBorders>
              <w:top w:val="nil"/>
              <w:left w:val="nil"/>
              <w:bottom w:val="single" w:sz="4" w:space="0" w:color="auto"/>
              <w:right w:val="single" w:sz="4" w:space="0" w:color="auto"/>
            </w:tcBorders>
            <w:shd w:val="clear" w:color="auto" w:fill="auto"/>
            <w:hideMark/>
          </w:tcPr>
          <w:p w14:paraId="5EF32389" w14:textId="77777777" w:rsidR="00FA14DE" w:rsidRPr="00FA14DE" w:rsidRDefault="00FA14DE" w:rsidP="00FA14DE">
            <w:pPr>
              <w:rPr>
                <w:szCs w:val="28"/>
              </w:rPr>
            </w:pPr>
            <w:r w:rsidRPr="00FA14DE">
              <w:rPr>
                <w:szCs w:val="28"/>
              </w:rPr>
              <w:t>Число часов использования установленной тепловой мощности</w:t>
            </w:r>
          </w:p>
        </w:tc>
        <w:tc>
          <w:tcPr>
            <w:tcW w:w="1265" w:type="dxa"/>
            <w:tcBorders>
              <w:top w:val="nil"/>
              <w:left w:val="nil"/>
              <w:bottom w:val="single" w:sz="4" w:space="0" w:color="auto"/>
              <w:right w:val="single" w:sz="4" w:space="0" w:color="auto"/>
            </w:tcBorders>
            <w:shd w:val="clear" w:color="auto" w:fill="auto"/>
            <w:hideMark/>
          </w:tcPr>
          <w:p w14:paraId="30A72C3E" w14:textId="77777777" w:rsidR="00FA14DE" w:rsidRPr="00FA14DE" w:rsidRDefault="00FA14DE" w:rsidP="00FA14DE">
            <w:pPr>
              <w:rPr>
                <w:szCs w:val="28"/>
              </w:rPr>
            </w:pPr>
            <w:r w:rsidRPr="00FA14DE">
              <w:rPr>
                <w:szCs w:val="28"/>
              </w:rPr>
              <w:t>час/год</w:t>
            </w:r>
          </w:p>
        </w:tc>
        <w:tc>
          <w:tcPr>
            <w:tcW w:w="1570" w:type="dxa"/>
            <w:tcBorders>
              <w:top w:val="nil"/>
              <w:left w:val="nil"/>
              <w:bottom w:val="single" w:sz="4" w:space="0" w:color="auto"/>
              <w:right w:val="single" w:sz="4" w:space="0" w:color="auto"/>
            </w:tcBorders>
            <w:shd w:val="clear" w:color="auto" w:fill="auto"/>
            <w:vAlign w:val="bottom"/>
            <w:hideMark/>
          </w:tcPr>
          <w:p w14:paraId="18590877" w14:textId="4ED015A7" w:rsidR="00FA14DE" w:rsidRPr="00FA14DE" w:rsidRDefault="00FA14DE" w:rsidP="00FA14DE">
            <w:pPr>
              <w:rPr>
                <w:szCs w:val="28"/>
              </w:rPr>
            </w:pPr>
            <w:r w:rsidRPr="00FA14DE">
              <w:rPr>
                <w:szCs w:val="28"/>
              </w:rPr>
              <w:t>5088</w:t>
            </w:r>
          </w:p>
        </w:tc>
        <w:tc>
          <w:tcPr>
            <w:tcW w:w="1147" w:type="dxa"/>
            <w:tcBorders>
              <w:top w:val="nil"/>
              <w:left w:val="nil"/>
              <w:bottom w:val="single" w:sz="4" w:space="0" w:color="auto"/>
              <w:right w:val="single" w:sz="4" w:space="0" w:color="auto"/>
            </w:tcBorders>
            <w:shd w:val="clear" w:color="auto" w:fill="auto"/>
            <w:vAlign w:val="bottom"/>
            <w:hideMark/>
          </w:tcPr>
          <w:p w14:paraId="2AA66AB7" w14:textId="4687E16B" w:rsidR="00FA14DE" w:rsidRPr="00FA14DE" w:rsidRDefault="00FA14DE" w:rsidP="00FA14DE">
            <w:pPr>
              <w:rPr>
                <w:szCs w:val="28"/>
              </w:rPr>
            </w:pPr>
            <w:r w:rsidRPr="00FA14DE">
              <w:rPr>
                <w:szCs w:val="28"/>
              </w:rPr>
              <w:t>5088</w:t>
            </w:r>
          </w:p>
        </w:tc>
        <w:tc>
          <w:tcPr>
            <w:tcW w:w="1287" w:type="dxa"/>
            <w:tcBorders>
              <w:top w:val="nil"/>
              <w:left w:val="nil"/>
              <w:bottom w:val="single" w:sz="4" w:space="0" w:color="auto"/>
              <w:right w:val="single" w:sz="4" w:space="0" w:color="auto"/>
            </w:tcBorders>
            <w:shd w:val="clear" w:color="auto" w:fill="auto"/>
            <w:vAlign w:val="bottom"/>
            <w:hideMark/>
          </w:tcPr>
          <w:p w14:paraId="4D58ABC5" w14:textId="5118629B" w:rsidR="00FA14DE" w:rsidRPr="00FA14DE" w:rsidRDefault="00FA14DE" w:rsidP="00FA14DE">
            <w:pPr>
              <w:rPr>
                <w:szCs w:val="28"/>
              </w:rPr>
            </w:pPr>
            <w:r w:rsidRPr="00FA14DE">
              <w:rPr>
                <w:szCs w:val="28"/>
              </w:rPr>
              <w:t>5088</w:t>
            </w:r>
          </w:p>
        </w:tc>
        <w:tc>
          <w:tcPr>
            <w:tcW w:w="1287" w:type="dxa"/>
            <w:tcBorders>
              <w:top w:val="nil"/>
              <w:left w:val="nil"/>
              <w:bottom w:val="single" w:sz="4" w:space="0" w:color="auto"/>
              <w:right w:val="single" w:sz="4" w:space="0" w:color="auto"/>
            </w:tcBorders>
            <w:shd w:val="clear" w:color="auto" w:fill="auto"/>
            <w:vAlign w:val="bottom"/>
            <w:hideMark/>
          </w:tcPr>
          <w:p w14:paraId="5DC294BC" w14:textId="1C122013" w:rsidR="00FA14DE" w:rsidRPr="00FA14DE" w:rsidRDefault="00FA14DE" w:rsidP="00FA14DE">
            <w:pP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0CD0C6EB" w14:textId="0D135801" w:rsidR="00FA14DE" w:rsidRPr="00FA14DE" w:rsidRDefault="00FA14DE" w:rsidP="00FA14DE">
            <w:pP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406BD7F3" w14:textId="0D07A1D4" w:rsidR="00FA14DE" w:rsidRPr="00FA14DE" w:rsidRDefault="00FA14DE" w:rsidP="00FA14DE">
            <w:pP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0448500F" w14:textId="13500DA7" w:rsidR="00FA14DE" w:rsidRPr="00FA14DE" w:rsidRDefault="00FA14DE" w:rsidP="00FA14DE">
            <w:pP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65340D90" w14:textId="067D33A3" w:rsidR="00FA14DE" w:rsidRPr="00FA14DE" w:rsidRDefault="00FA14DE" w:rsidP="00FA14DE">
            <w:pP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18F93D68" w14:textId="0DA5D67E" w:rsidR="00FA14DE" w:rsidRPr="00FA14DE" w:rsidRDefault="00FA14DE" w:rsidP="00FA14DE">
            <w:pPr>
              <w:rPr>
                <w:szCs w:val="28"/>
              </w:rPr>
            </w:pPr>
            <w:r w:rsidRPr="00FA14DE">
              <w:rPr>
                <w:szCs w:val="28"/>
              </w:rPr>
              <w:t>5088</w:t>
            </w:r>
          </w:p>
        </w:tc>
        <w:tc>
          <w:tcPr>
            <w:tcW w:w="1440" w:type="dxa"/>
            <w:tcBorders>
              <w:top w:val="nil"/>
              <w:left w:val="nil"/>
              <w:bottom w:val="single" w:sz="4" w:space="0" w:color="auto"/>
              <w:right w:val="single" w:sz="4" w:space="0" w:color="auto"/>
            </w:tcBorders>
            <w:shd w:val="clear" w:color="auto" w:fill="auto"/>
            <w:vAlign w:val="bottom"/>
            <w:hideMark/>
          </w:tcPr>
          <w:p w14:paraId="2CB58E6E" w14:textId="74E8A313" w:rsidR="00FA14DE" w:rsidRPr="00FA14DE" w:rsidRDefault="00FA14DE" w:rsidP="00FA14DE">
            <w:pPr>
              <w:rPr>
                <w:szCs w:val="28"/>
              </w:rPr>
            </w:pPr>
            <w:r w:rsidRPr="00FA14DE">
              <w:rPr>
                <w:szCs w:val="28"/>
              </w:rPr>
              <w:t>5088</w:t>
            </w:r>
          </w:p>
        </w:tc>
      </w:tr>
      <w:tr w:rsidR="00FA14DE" w:rsidRPr="00FA14DE" w14:paraId="3E1E0797"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664F8395" w14:textId="77777777" w:rsidR="00FA14DE" w:rsidRPr="00FA14DE" w:rsidRDefault="00FA14DE" w:rsidP="00FA14DE">
            <w:pPr>
              <w:rPr>
                <w:szCs w:val="28"/>
              </w:rPr>
            </w:pPr>
            <w:r w:rsidRPr="00FA14DE">
              <w:rPr>
                <w:szCs w:val="28"/>
              </w:rPr>
              <w:t>8</w:t>
            </w:r>
          </w:p>
        </w:tc>
        <w:tc>
          <w:tcPr>
            <w:tcW w:w="5177" w:type="dxa"/>
            <w:tcBorders>
              <w:top w:val="nil"/>
              <w:left w:val="nil"/>
              <w:bottom w:val="single" w:sz="4" w:space="0" w:color="auto"/>
              <w:right w:val="single" w:sz="4" w:space="0" w:color="auto"/>
            </w:tcBorders>
            <w:shd w:val="clear" w:color="auto" w:fill="auto"/>
            <w:hideMark/>
          </w:tcPr>
          <w:p w14:paraId="1377D322" w14:textId="77777777" w:rsidR="00FA14DE" w:rsidRPr="00FA14DE" w:rsidRDefault="00FA14DE" w:rsidP="00FA14DE">
            <w:pPr>
              <w:rPr>
                <w:szCs w:val="28"/>
              </w:rPr>
            </w:pPr>
            <w:r w:rsidRPr="00FA14DE">
              <w:rPr>
                <w:szCs w:val="28"/>
              </w:rPr>
              <w:t>Частота отказов с прекращением теплоснабжения от котельной</w:t>
            </w:r>
          </w:p>
        </w:tc>
        <w:tc>
          <w:tcPr>
            <w:tcW w:w="1265" w:type="dxa"/>
            <w:tcBorders>
              <w:top w:val="nil"/>
              <w:left w:val="nil"/>
              <w:bottom w:val="single" w:sz="4" w:space="0" w:color="auto"/>
              <w:right w:val="single" w:sz="4" w:space="0" w:color="auto"/>
            </w:tcBorders>
            <w:shd w:val="clear" w:color="auto" w:fill="auto"/>
            <w:hideMark/>
          </w:tcPr>
          <w:p w14:paraId="76EB7752" w14:textId="77777777" w:rsidR="00FA14DE" w:rsidRPr="00FA14DE" w:rsidRDefault="00FA14DE" w:rsidP="00FA14DE">
            <w:pPr>
              <w:rPr>
                <w:szCs w:val="28"/>
              </w:rPr>
            </w:pPr>
            <w:r w:rsidRPr="00FA14DE">
              <w:rPr>
                <w:szCs w:val="28"/>
              </w:rPr>
              <w:t>1/год</w:t>
            </w:r>
          </w:p>
        </w:tc>
        <w:tc>
          <w:tcPr>
            <w:tcW w:w="1570" w:type="dxa"/>
            <w:tcBorders>
              <w:top w:val="nil"/>
              <w:left w:val="nil"/>
              <w:bottom w:val="single" w:sz="4" w:space="0" w:color="auto"/>
              <w:right w:val="single" w:sz="4" w:space="0" w:color="auto"/>
            </w:tcBorders>
            <w:shd w:val="clear" w:color="auto" w:fill="auto"/>
            <w:vAlign w:val="bottom"/>
            <w:hideMark/>
          </w:tcPr>
          <w:p w14:paraId="424D78EE" w14:textId="6F2D8E67" w:rsidR="00FA14DE" w:rsidRPr="00FA14DE" w:rsidRDefault="00FA14DE" w:rsidP="00FA14DE">
            <w:pPr>
              <w:rPr>
                <w:szCs w:val="28"/>
              </w:rPr>
            </w:pPr>
            <w:r w:rsidRPr="00FA14DE">
              <w:rPr>
                <w:szCs w:val="28"/>
              </w:rPr>
              <w:t>0</w:t>
            </w:r>
          </w:p>
        </w:tc>
        <w:tc>
          <w:tcPr>
            <w:tcW w:w="1147" w:type="dxa"/>
            <w:tcBorders>
              <w:top w:val="nil"/>
              <w:left w:val="nil"/>
              <w:bottom w:val="single" w:sz="4" w:space="0" w:color="auto"/>
              <w:right w:val="single" w:sz="4" w:space="0" w:color="auto"/>
            </w:tcBorders>
            <w:shd w:val="clear" w:color="auto" w:fill="auto"/>
            <w:vAlign w:val="bottom"/>
            <w:hideMark/>
          </w:tcPr>
          <w:p w14:paraId="31250AEB" w14:textId="086B7A85" w:rsidR="00FA14DE" w:rsidRPr="00FA14DE" w:rsidRDefault="00FA14DE" w:rsidP="00FA14DE">
            <w:pPr>
              <w:rPr>
                <w:szCs w:val="28"/>
              </w:rPr>
            </w:pPr>
            <w:r w:rsidRPr="00FA14DE">
              <w:rPr>
                <w:szCs w:val="28"/>
              </w:rPr>
              <w:t>0</w:t>
            </w:r>
          </w:p>
        </w:tc>
        <w:tc>
          <w:tcPr>
            <w:tcW w:w="1287" w:type="dxa"/>
            <w:tcBorders>
              <w:top w:val="nil"/>
              <w:left w:val="nil"/>
              <w:bottom w:val="single" w:sz="4" w:space="0" w:color="auto"/>
              <w:right w:val="single" w:sz="4" w:space="0" w:color="auto"/>
            </w:tcBorders>
            <w:shd w:val="clear" w:color="auto" w:fill="auto"/>
            <w:vAlign w:val="bottom"/>
            <w:hideMark/>
          </w:tcPr>
          <w:p w14:paraId="7520A5A5" w14:textId="49242722" w:rsidR="00FA14DE" w:rsidRPr="00FA14DE" w:rsidRDefault="00FA14DE" w:rsidP="00FA14DE">
            <w:pPr>
              <w:rPr>
                <w:szCs w:val="28"/>
              </w:rPr>
            </w:pPr>
            <w:r w:rsidRPr="00FA14DE">
              <w:rPr>
                <w:szCs w:val="28"/>
              </w:rPr>
              <w:t>0</w:t>
            </w:r>
          </w:p>
        </w:tc>
        <w:tc>
          <w:tcPr>
            <w:tcW w:w="1287" w:type="dxa"/>
            <w:tcBorders>
              <w:top w:val="nil"/>
              <w:left w:val="nil"/>
              <w:bottom w:val="single" w:sz="4" w:space="0" w:color="auto"/>
              <w:right w:val="single" w:sz="4" w:space="0" w:color="auto"/>
            </w:tcBorders>
            <w:shd w:val="clear" w:color="auto" w:fill="auto"/>
            <w:vAlign w:val="bottom"/>
            <w:hideMark/>
          </w:tcPr>
          <w:p w14:paraId="007FA7B4" w14:textId="531A024E" w:rsidR="00FA14DE" w:rsidRPr="00FA14DE" w:rsidRDefault="00FA14DE" w:rsidP="00FA14DE">
            <w:pP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3C514223" w14:textId="0B983EE8" w:rsidR="00FA14DE" w:rsidRPr="00FA14DE" w:rsidRDefault="00FA14DE" w:rsidP="00FA14DE">
            <w:pP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146316D4" w14:textId="4A49A2AC" w:rsidR="00FA14DE" w:rsidRPr="00FA14DE" w:rsidRDefault="00FA14DE" w:rsidP="00FA14DE">
            <w:pP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386F875A" w14:textId="43F220D0" w:rsidR="00FA14DE" w:rsidRPr="00FA14DE" w:rsidRDefault="00FA14DE" w:rsidP="00FA14DE">
            <w:pP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29A85459" w14:textId="7EB58506" w:rsidR="00FA14DE" w:rsidRPr="00FA14DE" w:rsidRDefault="00FA14DE" w:rsidP="00FA14DE">
            <w:pP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39B8AD34" w14:textId="3ACE933E" w:rsidR="00FA14DE" w:rsidRPr="00FA14DE" w:rsidRDefault="00FA14DE" w:rsidP="00FA14DE">
            <w:pPr>
              <w:rPr>
                <w:szCs w:val="28"/>
              </w:rPr>
            </w:pPr>
            <w:r w:rsidRPr="00FA14DE">
              <w:rPr>
                <w:szCs w:val="28"/>
              </w:rPr>
              <w:t>0</w:t>
            </w:r>
          </w:p>
        </w:tc>
        <w:tc>
          <w:tcPr>
            <w:tcW w:w="1440" w:type="dxa"/>
            <w:tcBorders>
              <w:top w:val="nil"/>
              <w:left w:val="nil"/>
              <w:bottom w:val="single" w:sz="4" w:space="0" w:color="auto"/>
              <w:right w:val="single" w:sz="4" w:space="0" w:color="auto"/>
            </w:tcBorders>
            <w:shd w:val="clear" w:color="auto" w:fill="auto"/>
            <w:vAlign w:val="bottom"/>
            <w:hideMark/>
          </w:tcPr>
          <w:p w14:paraId="7CD979AE" w14:textId="15A0F2B2" w:rsidR="00FA14DE" w:rsidRPr="00FA14DE" w:rsidRDefault="00FA14DE" w:rsidP="00FA14DE">
            <w:pPr>
              <w:rPr>
                <w:szCs w:val="28"/>
              </w:rPr>
            </w:pPr>
            <w:r w:rsidRPr="00FA14DE">
              <w:rPr>
                <w:szCs w:val="28"/>
              </w:rPr>
              <w:t>0</w:t>
            </w:r>
          </w:p>
        </w:tc>
      </w:tr>
      <w:tr w:rsidR="00FA14DE" w:rsidRPr="00FA14DE" w14:paraId="0DA04ED7"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2115FD9B" w14:textId="77777777" w:rsidR="00FA14DE" w:rsidRPr="00FA14DE" w:rsidRDefault="00FA14DE" w:rsidP="00FA14DE">
            <w:pPr>
              <w:rPr>
                <w:szCs w:val="28"/>
              </w:rPr>
            </w:pPr>
            <w:r w:rsidRPr="00FA14DE">
              <w:rPr>
                <w:szCs w:val="28"/>
              </w:rPr>
              <w:t>9</w:t>
            </w:r>
          </w:p>
        </w:tc>
        <w:tc>
          <w:tcPr>
            <w:tcW w:w="5177" w:type="dxa"/>
            <w:tcBorders>
              <w:top w:val="nil"/>
              <w:left w:val="nil"/>
              <w:bottom w:val="single" w:sz="4" w:space="0" w:color="auto"/>
              <w:right w:val="single" w:sz="4" w:space="0" w:color="auto"/>
            </w:tcBorders>
            <w:shd w:val="clear" w:color="auto" w:fill="auto"/>
            <w:hideMark/>
          </w:tcPr>
          <w:p w14:paraId="63AEDD4D" w14:textId="2D9E3163" w:rsidR="00FA14DE" w:rsidRPr="00FA14DE" w:rsidRDefault="00FA14DE" w:rsidP="00FA14DE">
            <w:pPr>
              <w:rPr>
                <w:szCs w:val="28"/>
              </w:rPr>
            </w:pPr>
            <w:r w:rsidRPr="00FA14DE">
              <w:rPr>
                <w:szCs w:val="28"/>
              </w:rPr>
              <w:t xml:space="preserve">Доля автоматизированных </w:t>
            </w:r>
            <w:r w:rsidR="00885026">
              <w:rPr>
                <w:szCs w:val="28"/>
              </w:rPr>
              <w:t>котельной</w:t>
            </w:r>
            <w:r w:rsidRPr="00FA14DE">
              <w:rPr>
                <w:szCs w:val="28"/>
              </w:rPr>
              <w:t xml:space="preserve"> без обслуживающего персонала с УТМ меньше/равной 10 Гкал/</w:t>
            </w:r>
          </w:p>
        </w:tc>
        <w:tc>
          <w:tcPr>
            <w:tcW w:w="1265" w:type="dxa"/>
            <w:tcBorders>
              <w:top w:val="nil"/>
              <w:left w:val="nil"/>
              <w:bottom w:val="single" w:sz="4" w:space="0" w:color="auto"/>
              <w:right w:val="single" w:sz="4" w:space="0" w:color="auto"/>
            </w:tcBorders>
            <w:shd w:val="clear" w:color="auto" w:fill="auto"/>
            <w:hideMark/>
          </w:tcPr>
          <w:p w14:paraId="466CC371" w14:textId="77777777" w:rsidR="00FA14DE" w:rsidRPr="00FA14DE" w:rsidRDefault="00FA14DE" w:rsidP="00FA14DE">
            <w:pPr>
              <w:rPr>
                <w:szCs w:val="28"/>
              </w:rPr>
            </w:pPr>
            <w:r w:rsidRPr="00FA14DE">
              <w:rPr>
                <w:szCs w:val="28"/>
              </w:rPr>
              <w:t>%</w:t>
            </w:r>
          </w:p>
        </w:tc>
        <w:tc>
          <w:tcPr>
            <w:tcW w:w="1570" w:type="dxa"/>
            <w:tcBorders>
              <w:top w:val="nil"/>
              <w:left w:val="nil"/>
              <w:bottom w:val="single" w:sz="4" w:space="0" w:color="auto"/>
              <w:right w:val="single" w:sz="4" w:space="0" w:color="auto"/>
            </w:tcBorders>
            <w:shd w:val="clear" w:color="auto" w:fill="auto"/>
            <w:vAlign w:val="bottom"/>
            <w:hideMark/>
          </w:tcPr>
          <w:p w14:paraId="5592922D" w14:textId="2D6E6FD4" w:rsidR="00FA14DE" w:rsidRPr="00FA14DE" w:rsidRDefault="00FA14DE" w:rsidP="00FA14DE">
            <w:pPr>
              <w:rPr>
                <w:szCs w:val="28"/>
              </w:rPr>
            </w:pPr>
            <w:r w:rsidRPr="00FA14DE">
              <w:rPr>
                <w:szCs w:val="28"/>
              </w:rPr>
              <w:t>100.00</w:t>
            </w:r>
          </w:p>
        </w:tc>
        <w:tc>
          <w:tcPr>
            <w:tcW w:w="1147" w:type="dxa"/>
            <w:tcBorders>
              <w:top w:val="nil"/>
              <w:left w:val="nil"/>
              <w:bottom w:val="single" w:sz="4" w:space="0" w:color="auto"/>
              <w:right w:val="single" w:sz="4" w:space="0" w:color="auto"/>
            </w:tcBorders>
            <w:shd w:val="clear" w:color="auto" w:fill="auto"/>
            <w:vAlign w:val="bottom"/>
            <w:hideMark/>
          </w:tcPr>
          <w:p w14:paraId="72FEB72A" w14:textId="1C0F6C4C" w:rsidR="00FA14DE" w:rsidRPr="00FA14DE" w:rsidRDefault="00FA14DE" w:rsidP="00FA14DE">
            <w:pPr>
              <w:rPr>
                <w:szCs w:val="28"/>
              </w:rPr>
            </w:pPr>
            <w:r w:rsidRPr="00FA14DE">
              <w:rPr>
                <w:szCs w:val="28"/>
              </w:rPr>
              <w:t>100.00</w:t>
            </w:r>
          </w:p>
        </w:tc>
        <w:tc>
          <w:tcPr>
            <w:tcW w:w="1287" w:type="dxa"/>
            <w:tcBorders>
              <w:top w:val="nil"/>
              <w:left w:val="nil"/>
              <w:bottom w:val="single" w:sz="4" w:space="0" w:color="auto"/>
              <w:right w:val="single" w:sz="4" w:space="0" w:color="auto"/>
            </w:tcBorders>
            <w:shd w:val="clear" w:color="auto" w:fill="auto"/>
            <w:vAlign w:val="bottom"/>
            <w:hideMark/>
          </w:tcPr>
          <w:p w14:paraId="30C5B8E6" w14:textId="06CA1C62" w:rsidR="00FA14DE" w:rsidRPr="00FA14DE" w:rsidRDefault="00FA14DE" w:rsidP="00FA14DE">
            <w:pPr>
              <w:rPr>
                <w:szCs w:val="28"/>
              </w:rPr>
            </w:pPr>
            <w:r w:rsidRPr="00FA14DE">
              <w:rPr>
                <w:szCs w:val="28"/>
              </w:rPr>
              <w:t>100.00</w:t>
            </w:r>
          </w:p>
        </w:tc>
        <w:tc>
          <w:tcPr>
            <w:tcW w:w="1287" w:type="dxa"/>
            <w:tcBorders>
              <w:top w:val="nil"/>
              <w:left w:val="nil"/>
              <w:bottom w:val="single" w:sz="4" w:space="0" w:color="auto"/>
              <w:right w:val="single" w:sz="4" w:space="0" w:color="auto"/>
            </w:tcBorders>
            <w:shd w:val="clear" w:color="auto" w:fill="auto"/>
            <w:vAlign w:val="bottom"/>
            <w:hideMark/>
          </w:tcPr>
          <w:p w14:paraId="2C532619" w14:textId="73B07844"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0CE95F0F" w14:textId="0A62283D"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6FF06AFC" w14:textId="284F8E1A"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754529A6" w14:textId="3E4440AE"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795BB8EA" w14:textId="433A7FCC"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4ED1F3B3" w14:textId="2305EEEC" w:rsidR="00FA14DE" w:rsidRPr="00FA14DE" w:rsidRDefault="00FA14DE" w:rsidP="00FA14DE">
            <w:pPr>
              <w:rPr>
                <w:szCs w:val="28"/>
              </w:rPr>
            </w:pPr>
            <w:r w:rsidRPr="00FA14DE">
              <w:rPr>
                <w:szCs w:val="28"/>
              </w:rPr>
              <w:t>100.00</w:t>
            </w:r>
          </w:p>
        </w:tc>
        <w:tc>
          <w:tcPr>
            <w:tcW w:w="1440" w:type="dxa"/>
            <w:tcBorders>
              <w:top w:val="nil"/>
              <w:left w:val="nil"/>
              <w:bottom w:val="single" w:sz="4" w:space="0" w:color="auto"/>
              <w:right w:val="single" w:sz="4" w:space="0" w:color="auto"/>
            </w:tcBorders>
            <w:shd w:val="clear" w:color="auto" w:fill="auto"/>
            <w:vAlign w:val="bottom"/>
            <w:hideMark/>
          </w:tcPr>
          <w:p w14:paraId="677EFC42" w14:textId="10B9B0EE" w:rsidR="00FA14DE" w:rsidRPr="00FA14DE" w:rsidRDefault="00FA14DE" w:rsidP="00FA14DE">
            <w:pPr>
              <w:rPr>
                <w:szCs w:val="28"/>
              </w:rPr>
            </w:pPr>
            <w:r w:rsidRPr="00FA14DE">
              <w:rPr>
                <w:szCs w:val="28"/>
              </w:rPr>
              <w:t>100.00</w:t>
            </w:r>
          </w:p>
        </w:tc>
      </w:tr>
      <w:tr w:rsidR="00FA14DE" w:rsidRPr="00D059B5" w14:paraId="73328FA8" w14:textId="77777777" w:rsidTr="00FA14DE">
        <w:trPr>
          <w:trHeight w:val="20"/>
        </w:trPr>
        <w:tc>
          <w:tcPr>
            <w:tcW w:w="942" w:type="dxa"/>
            <w:tcBorders>
              <w:top w:val="nil"/>
              <w:left w:val="single" w:sz="4" w:space="0" w:color="auto"/>
              <w:bottom w:val="single" w:sz="4" w:space="0" w:color="auto"/>
              <w:right w:val="single" w:sz="4" w:space="0" w:color="auto"/>
            </w:tcBorders>
            <w:shd w:val="clear" w:color="auto" w:fill="auto"/>
            <w:hideMark/>
          </w:tcPr>
          <w:p w14:paraId="59FD3FEE" w14:textId="77777777" w:rsidR="00FA14DE" w:rsidRPr="00FA14DE" w:rsidRDefault="00FA14DE" w:rsidP="00FA14DE">
            <w:pPr>
              <w:rPr>
                <w:szCs w:val="28"/>
              </w:rPr>
            </w:pPr>
            <w:r w:rsidRPr="00FA14DE">
              <w:rPr>
                <w:szCs w:val="28"/>
              </w:rPr>
              <w:t>10</w:t>
            </w:r>
          </w:p>
        </w:tc>
        <w:tc>
          <w:tcPr>
            <w:tcW w:w="5177" w:type="dxa"/>
            <w:tcBorders>
              <w:top w:val="nil"/>
              <w:left w:val="nil"/>
              <w:bottom w:val="single" w:sz="4" w:space="0" w:color="auto"/>
              <w:right w:val="single" w:sz="4" w:space="0" w:color="auto"/>
            </w:tcBorders>
            <w:shd w:val="clear" w:color="auto" w:fill="auto"/>
            <w:hideMark/>
          </w:tcPr>
          <w:p w14:paraId="638A85A5" w14:textId="39F1E3E1" w:rsidR="00FA14DE" w:rsidRPr="00FA14DE" w:rsidRDefault="00FA14DE" w:rsidP="00FA14DE">
            <w:pPr>
              <w:rPr>
                <w:szCs w:val="28"/>
              </w:rPr>
            </w:pPr>
            <w:r w:rsidRPr="00FA14DE">
              <w:rPr>
                <w:szCs w:val="28"/>
              </w:rPr>
              <w:t xml:space="preserve">Доля </w:t>
            </w:r>
            <w:r w:rsidR="00885026">
              <w:rPr>
                <w:szCs w:val="28"/>
              </w:rPr>
              <w:t>котельной</w:t>
            </w:r>
            <w:r w:rsidRPr="00FA14DE">
              <w:rPr>
                <w:szCs w:val="28"/>
              </w:rPr>
              <w:t xml:space="preserve"> оборудованных приборами учета</w:t>
            </w:r>
          </w:p>
        </w:tc>
        <w:tc>
          <w:tcPr>
            <w:tcW w:w="1265" w:type="dxa"/>
            <w:tcBorders>
              <w:top w:val="nil"/>
              <w:left w:val="nil"/>
              <w:bottom w:val="single" w:sz="4" w:space="0" w:color="auto"/>
              <w:right w:val="single" w:sz="4" w:space="0" w:color="auto"/>
            </w:tcBorders>
            <w:shd w:val="clear" w:color="auto" w:fill="auto"/>
            <w:hideMark/>
          </w:tcPr>
          <w:p w14:paraId="5435F244" w14:textId="77777777" w:rsidR="00FA14DE" w:rsidRPr="00FA14DE" w:rsidRDefault="00FA14DE" w:rsidP="00FA14DE">
            <w:pPr>
              <w:rPr>
                <w:szCs w:val="28"/>
              </w:rPr>
            </w:pPr>
            <w:r w:rsidRPr="00FA14DE">
              <w:rPr>
                <w:szCs w:val="28"/>
              </w:rPr>
              <w:t>%</w:t>
            </w:r>
          </w:p>
        </w:tc>
        <w:tc>
          <w:tcPr>
            <w:tcW w:w="1570" w:type="dxa"/>
            <w:tcBorders>
              <w:top w:val="nil"/>
              <w:left w:val="nil"/>
              <w:bottom w:val="single" w:sz="4" w:space="0" w:color="auto"/>
              <w:right w:val="single" w:sz="4" w:space="0" w:color="auto"/>
            </w:tcBorders>
            <w:shd w:val="clear" w:color="auto" w:fill="auto"/>
            <w:vAlign w:val="bottom"/>
            <w:hideMark/>
          </w:tcPr>
          <w:p w14:paraId="349C070D" w14:textId="336B34EE" w:rsidR="00FA14DE" w:rsidRPr="00FA14DE" w:rsidRDefault="00FA14DE" w:rsidP="00FA14DE">
            <w:pPr>
              <w:rPr>
                <w:szCs w:val="28"/>
              </w:rPr>
            </w:pPr>
            <w:r w:rsidRPr="00FA14DE">
              <w:rPr>
                <w:szCs w:val="28"/>
              </w:rPr>
              <w:t>100.00</w:t>
            </w:r>
          </w:p>
        </w:tc>
        <w:tc>
          <w:tcPr>
            <w:tcW w:w="1147" w:type="dxa"/>
            <w:tcBorders>
              <w:top w:val="nil"/>
              <w:left w:val="nil"/>
              <w:bottom w:val="single" w:sz="4" w:space="0" w:color="auto"/>
              <w:right w:val="single" w:sz="4" w:space="0" w:color="auto"/>
            </w:tcBorders>
            <w:shd w:val="clear" w:color="auto" w:fill="auto"/>
            <w:vAlign w:val="bottom"/>
            <w:hideMark/>
          </w:tcPr>
          <w:p w14:paraId="60C74A39" w14:textId="7B8A9590" w:rsidR="00FA14DE" w:rsidRPr="00FA14DE" w:rsidRDefault="00FA14DE" w:rsidP="00FA14DE">
            <w:pPr>
              <w:rPr>
                <w:szCs w:val="28"/>
              </w:rPr>
            </w:pPr>
            <w:r w:rsidRPr="00FA14DE">
              <w:rPr>
                <w:szCs w:val="28"/>
              </w:rPr>
              <w:t>100.00</w:t>
            </w:r>
          </w:p>
        </w:tc>
        <w:tc>
          <w:tcPr>
            <w:tcW w:w="1287" w:type="dxa"/>
            <w:tcBorders>
              <w:top w:val="nil"/>
              <w:left w:val="nil"/>
              <w:bottom w:val="single" w:sz="4" w:space="0" w:color="auto"/>
              <w:right w:val="single" w:sz="4" w:space="0" w:color="auto"/>
            </w:tcBorders>
            <w:shd w:val="clear" w:color="auto" w:fill="auto"/>
            <w:vAlign w:val="bottom"/>
            <w:hideMark/>
          </w:tcPr>
          <w:p w14:paraId="58775801" w14:textId="10537EEA" w:rsidR="00FA14DE" w:rsidRPr="00FA14DE" w:rsidRDefault="00FA14DE" w:rsidP="00FA14DE">
            <w:pPr>
              <w:rPr>
                <w:szCs w:val="28"/>
              </w:rPr>
            </w:pPr>
            <w:r w:rsidRPr="00FA14DE">
              <w:rPr>
                <w:szCs w:val="28"/>
              </w:rPr>
              <w:t>100.00</w:t>
            </w:r>
          </w:p>
        </w:tc>
        <w:tc>
          <w:tcPr>
            <w:tcW w:w="1287" w:type="dxa"/>
            <w:tcBorders>
              <w:top w:val="nil"/>
              <w:left w:val="nil"/>
              <w:bottom w:val="single" w:sz="4" w:space="0" w:color="auto"/>
              <w:right w:val="single" w:sz="4" w:space="0" w:color="auto"/>
            </w:tcBorders>
            <w:shd w:val="clear" w:color="auto" w:fill="auto"/>
            <w:vAlign w:val="bottom"/>
            <w:hideMark/>
          </w:tcPr>
          <w:p w14:paraId="7577FC65" w14:textId="0B92984C"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171AAD53" w14:textId="408B79A5"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7577FBBA" w14:textId="77B6BB1F"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1700FFB7" w14:textId="767CD9CA"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1C5ECDC0" w14:textId="01A81A6B" w:rsidR="00FA14DE" w:rsidRPr="00FA14DE" w:rsidRDefault="00FA14DE" w:rsidP="00FA14DE">
            <w:pPr>
              <w:rPr>
                <w:szCs w:val="28"/>
              </w:rPr>
            </w:pPr>
            <w:r w:rsidRPr="00FA14DE">
              <w:rPr>
                <w:szCs w:val="28"/>
              </w:rPr>
              <w:t>100.00</w:t>
            </w:r>
          </w:p>
        </w:tc>
        <w:tc>
          <w:tcPr>
            <w:tcW w:w="1427" w:type="dxa"/>
            <w:tcBorders>
              <w:top w:val="nil"/>
              <w:left w:val="nil"/>
              <w:bottom w:val="single" w:sz="4" w:space="0" w:color="auto"/>
              <w:right w:val="single" w:sz="4" w:space="0" w:color="auto"/>
            </w:tcBorders>
            <w:shd w:val="clear" w:color="auto" w:fill="auto"/>
            <w:vAlign w:val="bottom"/>
            <w:hideMark/>
          </w:tcPr>
          <w:p w14:paraId="7C07F00D" w14:textId="05E6066A" w:rsidR="00FA14DE" w:rsidRPr="00FA14DE" w:rsidRDefault="00FA14DE" w:rsidP="00FA14DE">
            <w:pPr>
              <w:rPr>
                <w:szCs w:val="28"/>
              </w:rPr>
            </w:pPr>
            <w:r w:rsidRPr="00FA14DE">
              <w:rPr>
                <w:szCs w:val="28"/>
              </w:rPr>
              <w:t>100.00</w:t>
            </w:r>
          </w:p>
        </w:tc>
        <w:tc>
          <w:tcPr>
            <w:tcW w:w="1440" w:type="dxa"/>
            <w:tcBorders>
              <w:top w:val="nil"/>
              <w:left w:val="nil"/>
              <w:bottom w:val="single" w:sz="4" w:space="0" w:color="auto"/>
              <w:right w:val="single" w:sz="4" w:space="0" w:color="auto"/>
            </w:tcBorders>
            <w:shd w:val="clear" w:color="auto" w:fill="auto"/>
            <w:vAlign w:val="bottom"/>
            <w:hideMark/>
          </w:tcPr>
          <w:p w14:paraId="5791107E" w14:textId="22498A4F" w:rsidR="00FA14DE" w:rsidRPr="00D059B5" w:rsidRDefault="00FA14DE" w:rsidP="00FA14DE">
            <w:pPr>
              <w:rPr>
                <w:szCs w:val="28"/>
              </w:rPr>
            </w:pPr>
            <w:r w:rsidRPr="00FA14DE">
              <w:rPr>
                <w:szCs w:val="28"/>
              </w:rPr>
              <w:t>100.00</w:t>
            </w:r>
          </w:p>
        </w:tc>
      </w:tr>
    </w:tbl>
    <w:p w14:paraId="040ED66C" w14:textId="419E9651" w:rsidR="007C0A55" w:rsidRPr="00BD3831" w:rsidRDefault="007C0A55" w:rsidP="00B71E79">
      <w:pPr>
        <w:pStyle w:val="a9"/>
        <w:sectPr w:rsidR="007C0A55" w:rsidRPr="00BD3831" w:rsidSect="00D059B5">
          <w:pgSz w:w="23808" w:h="16840" w:orient="landscape" w:code="8"/>
          <w:pgMar w:top="1701" w:right="1134" w:bottom="851" w:left="1134" w:header="709" w:footer="709" w:gutter="0"/>
          <w:cols w:space="708"/>
          <w:docGrid w:linePitch="360"/>
        </w:sectPr>
      </w:pPr>
    </w:p>
    <w:p w14:paraId="153A602D" w14:textId="77777777" w:rsidR="00A307F6" w:rsidRPr="0021168F" w:rsidRDefault="00A307F6" w:rsidP="00A307F6">
      <w:pPr>
        <w:pStyle w:val="affff0"/>
      </w:pPr>
      <w:bookmarkStart w:id="841" w:name="_Toc101972804"/>
      <w:bookmarkStart w:id="842" w:name="_Toc101972987"/>
      <w:bookmarkStart w:id="843" w:name="_Toc108034276"/>
      <w:r w:rsidRPr="0021168F">
        <w:lastRenderedPageBreak/>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841"/>
      <w:bookmarkEnd w:id="843"/>
    </w:p>
    <w:p w14:paraId="7B885C9C" w14:textId="77777777" w:rsidR="00A307F6" w:rsidRPr="0021168F" w:rsidRDefault="00A307F6" w:rsidP="00A307F6">
      <w:pPr>
        <w:pStyle w:val="afffe"/>
      </w:pPr>
      <w:bookmarkStart w:id="844" w:name="_Hlk35395885"/>
      <w:bookmarkStart w:id="845" w:name="_Hlk39112761"/>
      <w:r w:rsidRPr="0021168F">
        <w:t>В таблице 15.1.1 представлен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p>
    <w:p w14:paraId="7693ED86" w14:textId="5BE92804" w:rsidR="00380F1B" w:rsidRPr="00BD3831" w:rsidRDefault="00380F1B" w:rsidP="00A307F6">
      <w:pPr>
        <w:pStyle w:val="afffc"/>
      </w:pPr>
      <w:bookmarkStart w:id="846" w:name="_Toc108034357"/>
      <w:bookmarkEnd w:id="844"/>
      <w:bookmarkEnd w:id="845"/>
      <w:r w:rsidRPr="00BD3831">
        <w:t>Таблица 15.1.1 Реестр систем теплоснабжения</w:t>
      </w:r>
      <w:bookmarkEnd w:id="842"/>
      <w:bookmarkEnd w:id="846"/>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561"/>
        <w:gridCol w:w="2268"/>
        <w:gridCol w:w="1984"/>
        <w:gridCol w:w="1559"/>
      </w:tblGrid>
      <w:tr w:rsidR="00AC2E2E" w:rsidRPr="00C37641" w14:paraId="0633A48B" w14:textId="77777777" w:rsidTr="00A80437">
        <w:trPr>
          <w:trHeight w:val="20"/>
          <w:tblHeader/>
        </w:trPr>
        <w:tc>
          <w:tcPr>
            <w:tcW w:w="2262" w:type="dxa"/>
            <w:vMerge w:val="restart"/>
            <w:shd w:val="clear" w:color="auto" w:fill="auto"/>
            <w:hideMark/>
          </w:tcPr>
          <w:p w14:paraId="2FB073B4" w14:textId="77777777" w:rsidR="00AC2E2E" w:rsidRPr="00C37641" w:rsidRDefault="00AC2E2E" w:rsidP="00A80437">
            <w:pPr>
              <w:rPr>
                <w:color w:val="000000"/>
              </w:rPr>
            </w:pPr>
            <w:r w:rsidRPr="00C37641">
              <w:rPr>
                <w:color w:val="000000"/>
              </w:rPr>
              <w:t>Наименование и адрес источника тепловой энергии</w:t>
            </w:r>
          </w:p>
        </w:tc>
        <w:tc>
          <w:tcPr>
            <w:tcW w:w="1561" w:type="dxa"/>
            <w:vMerge w:val="restart"/>
            <w:shd w:val="clear" w:color="auto" w:fill="auto"/>
            <w:hideMark/>
          </w:tcPr>
          <w:p w14:paraId="1F539F54" w14:textId="77777777" w:rsidR="00AC2E2E" w:rsidRPr="00C37641" w:rsidRDefault="00AC2E2E" w:rsidP="00A80437">
            <w:pPr>
              <w:rPr>
                <w:color w:val="000000"/>
              </w:rPr>
            </w:pPr>
            <w:r w:rsidRPr="00C37641">
              <w:rPr>
                <w:color w:val="000000"/>
              </w:rPr>
              <w:t>Населенный пункт</w:t>
            </w:r>
          </w:p>
        </w:tc>
        <w:tc>
          <w:tcPr>
            <w:tcW w:w="4252" w:type="dxa"/>
            <w:gridSpan w:val="2"/>
            <w:shd w:val="clear" w:color="auto" w:fill="auto"/>
            <w:hideMark/>
          </w:tcPr>
          <w:p w14:paraId="6614124F" w14:textId="77777777" w:rsidR="00AC2E2E" w:rsidRPr="00C37641" w:rsidRDefault="00AC2E2E" w:rsidP="00A80437">
            <w:pPr>
              <w:rPr>
                <w:color w:val="000000"/>
              </w:rPr>
            </w:pPr>
            <w:r w:rsidRPr="00C37641">
              <w:rPr>
                <w:color w:val="000000"/>
              </w:rPr>
              <w:t>Наименование теплоснабжающей организации</w:t>
            </w:r>
          </w:p>
        </w:tc>
        <w:tc>
          <w:tcPr>
            <w:tcW w:w="1559" w:type="dxa"/>
            <w:vMerge w:val="restart"/>
          </w:tcPr>
          <w:p w14:paraId="2B0F54C4" w14:textId="77777777" w:rsidR="00AC2E2E" w:rsidRPr="00C37641" w:rsidRDefault="00AC2E2E" w:rsidP="00A80437">
            <w:pPr>
              <w:rPr>
                <w:color w:val="000000"/>
              </w:rPr>
            </w:pPr>
            <w:r w:rsidRPr="00C37641">
              <w:rPr>
                <w:color w:val="000000"/>
              </w:rPr>
              <w:t>Номер технологической зоны</w:t>
            </w:r>
          </w:p>
        </w:tc>
      </w:tr>
      <w:tr w:rsidR="00AC2E2E" w:rsidRPr="00C37641" w14:paraId="13AEFBD1" w14:textId="77777777" w:rsidTr="00A80437">
        <w:trPr>
          <w:trHeight w:val="20"/>
          <w:tblHeader/>
        </w:trPr>
        <w:tc>
          <w:tcPr>
            <w:tcW w:w="2262" w:type="dxa"/>
            <w:vMerge/>
            <w:shd w:val="clear" w:color="auto" w:fill="auto"/>
            <w:vAlign w:val="center"/>
          </w:tcPr>
          <w:p w14:paraId="063C2AF6" w14:textId="77777777" w:rsidR="00AC2E2E" w:rsidRPr="00C37641" w:rsidRDefault="00AC2E2E" w:rsidP="00E46254">
            <w:pPr>
              <w:jc w:val="center"/>
              <w:rPr>
                <w:color w:val="000000"/>
              </w:rPr>
            </w:pPr>
          </w:p>
        </w:tc>
        <w:tc>
          <w:tcPr>
            <w:tcW w:w="1561" w:type="dxa"/>
            <w:vMerge/>
            <w:shd w:val="clear" w:color="auto" w:fill="auto"/>
            <w:vAlign w:val="center"/>
          </w:tcPr>
          <w:p w14:paraId="4D48D743" w14:textId="77777777" w:rsidR="00AC2E2E" w:rsidRPr="00C37641" w:rsidRDefault="00AC2E2E" w:rsidP="00E46254">
            <w:pPr>
              <w:jc w:val="center"/>
              <w:rPr>
                <w:color w:val="000000"/>
              </w:rPr>
            </w:pPr>
          </w:p>
        </w:tc>
        <w:tc>
          <w:tcPr>
            <w:tcW w:w="2268" w:type="dxa"/>
            <w:shd w:val="clear" w:color="auto" w:fill="auto"/>
          </w:tcPr>
          <w:p w14:paraId="7E771282" w14:textId="77777777" w:rsidR="00AC2E2E" w:rsidRPr="00C37641" w:rsidRDefault="00AC2E2E" w:rsidP="00A80437">
            <w:pPr>
              <w:rPr>
                <w:color w:val="000000"/>
              </w:rPr>
            </w:pPr>
            <w:r w:rsidRPr="00C37641">
              <w:rPr>
                <w:color w:val="000000"/>
              </w:rPr>
              <w:t>Источник тепловой энергии</w:t>
            </w:r>
          </w:p>
        </w:tc>
        <w:tc>
          <w:tcPr>
            <w:tcW w:w="1984" w:type="dxa"/>
          </w:tcPr>
          <w:p w14:paraId="390DF804" w14:textId="77777777" w:rsidR="00AC2E2E" w:rsidRPr="00C37641" w:rsidRDefault="00AC2E2E" w:rsidP="00A80437">
            <w:pPr>
              <w:rPr>
                <w:color w:val="000000"/>
              </w:rPr>
            </w:pPr>
            <w:r w:rsidRPr="00C37641">
              <w:rPr>
                <w:color w:val="000000"/>
              </w:rPr>
              <w:t>Тепловые сети</w:t>
            </w:r>
          </w:p>
        </w:tc>
        <w:tc>
          <w:tcPr>
            <w:tcW w:w="1559" w:type="dxa"/>
            <w:vMerge/>
          </w:tcPr>
          <w:p w14:paraId="67F095C8" w14:textId="77777777" w:rsidR="00AC2E2E" w:rsidRPr="00C37641" w:rsidRDefault="00AC2E2E" w:rsidP="00E46254">
            <w:pPr>
              <w:jc w:val="center"/>
              <w:rPr>
                <w:color w:val="000000"/>
              </w:rPr>
            </w:pPr>
          </w:p>
        </w:tc>
      </w:tr>
      <w:tr w:rsidR="00C37641" w:rsidRPr="00C37641" w14:paraId="3F039A8E" w14:textId="77777777" w:rsidTr="00E46254">
        <w:trPr>
          <w:trHeight w:val="20"/>
        </w:trPr>
        <w:tc>
          <w:tcPr>
            <w:tcW w:w="2262" w:type="dxa"/>
            <w:shd w:val="clear" w:color="auto" w:fill="auto"/>
            <w:hideMark/>
          </w:tcPr>
          <w:p w14:paraId="3AFF3274" w14:textId="41B2EFA4" w:rsidR="00C37641" w:rsidRPr="00C37641" w:rsidRDefault="000043DC" w:rsidP="00A80437">
            <w:pPr>
              <w:rPr>
                <w:color w:val="000000"/>
              </w:rPr>
            </w:pPr>
            <w:r>
              <w:t xml:space="preserve">Котельная, п. Солнечный, </w:t>
            </w:r>
            <w:r w:rsidR="00A95118">
              <w:t>ул. Набережная, 42А</w:t>
            </w:r>
          </w:p>
        </w:tc>
        <w:tc>
          <w:tcPr>
            <w:tcW w:w="1561" w:type="dxa"/>
            <w:shd w:val="clear" w:color="auto" w:fill="auto"/>
            <w:hideMark/>
          </w:tcPr>
          <w:p w14:paraId="6B3F6873" w14:textId="6075D8A3" w:rsidR="00C37641" w:rsidRPr="00C37641" w:rsidRDefault="00C37641" w:rsidP="00A80437">
            <w:pPr>
              <w:rPr>
                <w:color w:val="000000"/>
              </w:rPr>
            </w:pPr>
            <w:r w:rsidRPr="00C37641">
              <w:t xml:space="preserve">п. </w:t>
            </w:r>
            <w:r w:rsidR="000043DC">
              <w:t>Солнечный</w:t>
            </w:r>
          </w:p>
        </w:tc>
        <w:tc>
          <w:tcPr>
            <w:tcW w:w="4252" w:type="dxa"/>
            <w:gridSpan w:val="2"/>
            <w:shd w:val="clear" w:color="auto" w:fill="auto"/>
          </w:tcPr>
          <w:p w14:paraId="0D3E946B" w14:textId="0846E44C" w:rsidR="00C37641" w:rsidRPr="00C37641" w:rsidRDefault="000043DC" w:rsidP="00A80437">
            <w:pPr>
              <w:rPr>
                <w:color w:val="000000"/>
              </w:rPr>
            </w:pPr>
            <w:r>
              <w:t>МУП «ЖКХ Солнечное»</w:t>
            </w:r>
          </w:p>
        </w:tc>
        <w:tc>
          <w:tcPr>
            <w:tcW w:w="1559" w:type="dxa"/>
          </w:tcPr>
          <w:p w14:paraId="34D08824" w14:textId="77777777" w:rsidR="00C37641" w:rsidRPr="00C37641" w:rsidRDefault="00C37641" w:rsidP="00A80437">
            <w:pPr>
              <w:rPr>
                <w:color w:val="000000"/>
                <w:lang w:val="en-US"/>
              </w:rPr>
            </w:pPr>
            <w:r w:rsidRPr="00C37641">
              <w:rPr>
                <w:color w:val="000000"/>
                <w:lang w:val="en-US"/>
              </w:rPr>
              <w:t>I</w:t>
            </w:r>
          </w:p>
        </w:tc>
      </w:tr>
    </w:tbl>
    <w:p w14:paraId="4844941F" w14:textId="7F9693EA" w:rsidR="00BA12F8" w:rsidRPr="0098652A" w:rsidRDefault="00BA12F8" w:rsidP="00A307F6">
      <w:pPr>
        <w:pStyle w:val="affff0"/>
      </w:pPr>
      <w:bookmarkStart w:id="847" w:name="_Toc101972805"/>
      <w:bookmarkStart w:id="848" w:name="_Toc108034277"/>
      <w:r w:rsidRPr="0098652A">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847"/>
      <w:bookmarkEnd w:id="848"/>
    </w:p>
    <w:p w14:paraId="1159AF71" w14:textId="3F3E330B" w:rsidR="000254E9" w:rsidRPr="0098652A" w:rsidRDefault="00C70B85" w:rsidP="00A307F6">
      <w:pPr>
        <w:pStyle w:val="afffe"/>
      </w:pPr>
      <w:r>
        <w:t>Единые теплоснабжающие организации не установлены.</w:t>
      </w:r>
    </w:p>
    <w:p w14:paraId="6137991E" w14:textId="77777777" w:rsidR="00BE6200" w:rsidRPr="00BD3831" w:rsidRDefault="00BE6200" w:rsidP="00A307F6">
      <w:pPr>
        <w:pStyle w:val="affff0"/>
      </w:pPr>
      <w:bookmarkStart w:id="849" w:name="_Toc101972806"/>
      <w:bookmarkStart w:id="850" w:name="_Toc108034278"/>
      <w:r w:rsidRPr="00BD3831">
        <w:t>15.3. Основания, в том числе критерии, в соответствии с которыми теплоснабжающая организация определена единой теплоснабжающей организацией</w:t>
      </w:r>
      <w:bookmarkEnd w:id="849"/>
      <w:bookmarkEnd w:id="850"/>
    </w:p>
    <w:p w14:paraId="63E81C24" w14:textId="77777777" w:rsidR="00C70B85" w:rsidRPr="0098652A" w:rsidRDefault="00C70B85" w:rsidP="00C70B85">
      <w:pPr>
        <w:pStyle w:val="afffe"/>
      </w:pPr>
      <w:bookmarkStart w:id="851" w:name="_Toc101972807"/>
      <w:r>
        <w:t>Единые теплоснабжающие организации не установлены.</w:t>
      </w:r>
    </w:p>
    <w:p w14:paraId="10C3CAFB" w14:textId="2EB300AD" w:rsidR="00BE6200" w:rsidRPr="00BD3831" w:rsidRDefault="00A307F6" w:rsidP="00A307F6">
      <w:pPr>
        <w:pStyle w:val="affff0"/>
      </w:pPr>
      <w:bookmarkStart w:id="852" w:name="_Toc108034279"/>
      <w:r>
        <w:t>1</w:t>
      </w:r>
      <w:r w:rsidR="00BE6200" w:rsidRPr="00BD3831">
        <w:t>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851"/>
      <w:bookmarkEnd w:id="852"/>
    </w:p>
    <w:p w14:paraId="424ECA0A" w14:textId="77777777" w:rsidR="00BE6200" w:rsidRPr="00981295" w:rsidRDefault="00BE6200" w:rsidP="00A307F6">
      <w:pPr>
        <w:pStyle w:val="afffe"/>
      </w:pPr>
      <w:r w:rsidRPr="00981295">
        <w:t>Заявки не подавались.</w:t>
      </w:r>
    </w:p>
    <w:p w14:paraId="021CA4CD" w14:textId="77777777" w:rsidR="00BE6200" w:rsidRPr="00981295" w:rsidRDefault="00BE6200" w:rsidP="00A307F6">
      <w:pPr>
        <w:pStyle w:val="affff0"/>
      </w:pPr>
      <w:bookmarkStart w:id="853" w:name="_Toc101972808"/>
      <w:bookmarkStart w:id="854" w:name="_Toc108034280"/>
      <w:r w:rsidRPr="00981295">
        <w:t>15.5. Описание границ зон деятельности единой теплоснабжающей организации (организаций)</w:t>
      </w:r>
      <w:bookmarkEnd w:id="853"/>
      <w:bookmarkEnd w:id="854"/>
    </w:p>
    <w:p w14:paraId="0A34A499" w14:textId="77777777" w:rsidR="00C70B85" w:rsidRPr="0098652A" w:rsidRDefault="00C70B85" w:rsidP="00C70B85">
      <w:pPr>
        <w:pStyle w:val="afffe"/>
      </w:pPr>
      <w:r>
        <w:t>Единые теплоснабжающие организации не установлены.</w:t>
      </w:r>
    </w:p>
    <w:p w14:paraId="2024D943" w14:textId="712EAB84" w:rsidR="00A307F6" w:rsidRPr="00981295" w:rsidRDefault="00A307F6" w:rsidP="00A307F6">
      <w:pPr>
        <w:pStyle w:val="affff0"/>
      </w:pPr>
      <w:bookmarkStart w:id="855" w:name="_Toc101972809"/>
      <w:bookmarkStart w:id="856" w:name="_Toc101972989"/>
      <w:bookmarkStart w:id="857" w:name="_Toc108034281"/>
      <w:r w:rsidRPr="00981295">
        <w:t>Глава 16. Реестр мероприятий схемы теплоснабжения</w:t>
      </w:r>
      <w:bookmarkEnd w:id="855"/>
      <w:bookmarkEnd w:id="857"/>
    </w:p>
    <w:p w14:paraId="40AF9AFC" w14:textId="40C8477E" w:rsidR="00A307F6" w:rsidRPr="00981295" w:rsidRDefault="00A307F6" w:rsidP="00A307F6">
      <w:pPr>
        <w:pStyle w:val="affff0"/>
      </w:pPr>
      <w:bookmarkStart w:id="858" w:name="_Toc101972810"/>
      <w:bookmarkStart w:id="859" w:name="_Toc108034282"/>
      <w:r w:rsidRPr="00981295">
        <w:t xml:space="preserve">16.1. Перечень мероприятий по строительству, реконструкции, техническому перевооружению и (или) модернизации </w:t>
      </w:r>
      <w:r w:rsidR="00885026">
        <w:t>источника тепловой энергии</w:t>
      </w:r>
      <w:bookmarkEnd w:id="858"/>
      <w:bookmarkEnd w:id="859"/>
    </w:p>
    <w:p w14:paraId="7B2650DF" w14:textId="6EFE58B5" w:rsidR="00B37714" w:rsidRDefault="00BE6200" w:rsidP="00A307F6">
      <w:pPr>
        <w:pStyle w:val="afffe"/>
      </w:pPr>
      <w:r w:rsidRPr="00B37714">
        <w:t xml:space="preserve">Перечень мероприятий по техническому перевооружению </w:t>
      </w:r>
      <w:r w:rsidR="00B37714" w:rsidRPr="00B37714">
        <w:t>источник</w:t>
      </w:r>
      <w:r w:rsidR="00C70B85">
        <w:t>а</w:t>
      </w:r>
      <w:r w:rsidR="00B37714" w:rsidRPr="00B37714">
        <w:t xml:space="preserve"> тепловой энергии </w:t>
      </w:r>
      <w:r w:rsidR="00B37714">
        <w:t>представлены в таблице 16.1.1.</w:t>
      </w:r>
      <w:bookmarkEnd w:id="856"/>
    </w:p>
    <w:p w14:paraId="091B3D2E" w14:textId="61450066" w:rsidR="00B37714" w:rsidRDefault="00B37714" w:rsidP="00A307F6">
      <w:pPr>
        <w:pStyle w:val="afffc"/>
      </w:pPr>
      <w:bookmarkStart w:id="860" w:name="_Toc101972990"/>
      <w:bookmarkStart w:id="861" w:name="_Toc108034358"/>
      <w:r>
        <w:t xml:space="preserve">Таблица 16.1.1. </w:t>
      </w:r>
      <w:bookmarkEnd w:id="860"/>
      <w:r w:rsidR="00C70B85" w:rsidRPr="00C70B85">
        <w:t>Перечень мероприятий по техническому перевооружению источника тепловой энергии</w:t>
      </w:r>
      <w:bookmarkEnd w:id="861"/>
    </w:p>
    <w:tbl>
      <w:tblPr>
        <w:tblW w:w="9572" w:type="dxa"/>
        <w:tblLook w:val="04A0" w:firstRow="1" w:lastRow="0" w:firstColumn="1" w:lastColumn="0" w:noHBand="0" w:noVBand="1"/>
      </w:tblPr>
      <w:tblGrid>
        <w:gridCol w:w="704"/>
        <w:gridCol w:w="7088"/>
        <w:gridCol w:w="1780"/>
      </w:tblGrid>
      <w:tr w:rsidR="007C0A55" w:rsidRPr="00DB6FEB" w14:paraId="1D6947AC" w14:textId="77777777" w:rsidTr="00481836">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noWrap/>
            <w:hideMark/>
          </w:tcPr>
          <w:p w14:paraId="10421A21" w14:textId="77777777" w:rsidR="007C0A55" w:rsidRPr="00DB6FEB" w:rsidRDefault="007C0A55" w:rsidP="007C0A55">
            <w:pPr>
              <w:rPr>
                <w:szCs w:val="28"/>
              </w:rPr>
            </w:pPr>
            <w:r w:rsidRPr="00DB6FEB">
              <w:rPr>
                <w:szCs w:val="28"/>
              </w:rPr>
              <w:t>№ пп</w:t>
            </w:r>
          </w:p>
        </w:tc>
        <w:tc>
          <w:tcPr>
            <w:tcW w:w="7088" w:type="dxa"/>
            <w:tcBorders>
              <w:top w:val="single" w:sz="4" w:space="0" w:color="auto"/>
              <w:left w:val="nil"/>
              <w:bottom w:val="single" w:sz="4" w:space="0" w:color="auto"/>
              <w:right w:val="single" w:sz="4" w:space="0" w:color="auto"/>
            </w:tcBorders>
            <w:shd w:val="clear" w:color="auto" w:fill="auto"/>
            <w:noWrap/>
            <w:hideMark/>
          </w:tcPr>
          <w:p w14:paraId="52F10B2D" w14:textId="77777777" w:rsidR="007C0A55" w:rsidRPr="00DB6FEB" w:rsidRDefault="007C0A55" w:rsidP="007C0A55">
            <w:pPr>
              <w:rPr>
                <w:szCs w:val="28"/>
              </w:rPr>
            </w:pPr>
            <w:r w:rsidRPr="00DB6FEB">
              <w:rPr>
                <w:szCs w:val="28"/>
              </w:rPr>
              <w:t>Наименование проекта</w:t>
            </w:r>
          </w:p>
        </w:tc>
        <w:tc>
          <w:tcPr>
            <w:tcW w:w="1780" w:type="dxa"/>
            <w:tcBorders>
              <w:top w:val="single" w:sz="4" w:space="0" w:color="auto"/>
              <w:left w:val="nil"/>
              <w:bottom w:val="single" w:sz="4" w:space="0" w:color="auto"/>
              <w:right w:val="single" w:sz="4" w:space="0" w:color="auto"/>
            </w:tcBorders>
            <w:shd w:val="clear" w:color="auto" w:fill="auto"/>
            <w:noWrap/>
            <w:hideMark/>
          </w:tcPr>
          <w:p w14:paraId="231FFE3E" w14:textId="77777777" w:rsidR="007C0A55" w:rsidRPr="00DB6FEB" w:rsidRDefault="007C0A55" w:rsidP="007C0A55">
            <w:pPr>
              <w:rPr>
                <w:szCs w:val="28"/>
              </w:rPr>
            </w:pPr>
            <w:r w:rsidRPr="00DB6FEB">
              <w:rPr>
                <w:szCs w:val="28"/>
              </w:rPr>
              <w:t>Год</w:t>
            </w:r>
          </w:p>
        </w:tc>
      </w:tr>
      <w:tr w:rsidR="00C70B85" w:rsidRPr="00DB6FEB" w14:paraId="55E26B12" w14:textId="77777777" w:rsidTr="00481836">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AEF5F55" w14:textId="77777777" w:rsidR="00C70B85" w:rsidRPr="00DB6FEB" w:rsidRDefault="00C70B85" w:rsidP="00C70B85">
            <w:pPr>
              <w:rPr>
                <w:szCs w:val="28"/>
              </w:rPr>
            </w:pPr>
            <w:r w:rsidRPr="00DB6FEB">
              <w:rPr>
                <w:szCs w:val="28"/>
              </w:rPr>
              <w:t>1</w:t>
            </w:r>
          </w:p>
        </w:tc>
        <w:tc>
          <w:tcPr>
            <w:tcW w:w="7088" w:type="dxa"/>
            <w:tcBorders>
              <w:top w:val="nil"/>
              <w:left w:val="nil"/>
              <w:bottom w:val="single" w:sz="4" w:space="0" w:color="auto"/>
              <w:right w:val="single" w:sz="4" w:space="0" w:color="auto"/>
            </w:tcBorders>
            <w:shd w:val="clear" w:color="auto" w:fill="auto"/>
            <w:noWrap/>
            <w:hideMark/>
          </w:tcPr>
          <w:p w14:paraId="7C293583" w14:textId="3AEAD4D4" w:rsidR="00C70B85" w:rsidRPr="00DB6FEB" w:rsidRDefault="00C70B85" w:rsidP="00C70B85">
            <w:pPr>
              <w:rPr>
                <w:szCs w:val="28"/>
              </w:rPr>
            </w:pPr>
            <w:r w:rsidRPr="002F333D">
              <w:rPr>
                <w:szCs w:val="28"/>
              </w:rPr>
              <w:t xml:space="preserve">Проект. 1-1.1.1. Котельная </w:t>
            </w:r>
            <w:r>
              <w:rPr>
                <w:szCs w:val="28"/>
              </w:rPr>
              <w:t>п. Солнечный, ул. Набережная, 42А</w:t>
            </w:r>
            <w:r w:rsidRPr="002F333D">
              <w:rPr>
                <w:szCs w:val="28"/>
              </w:rPr>
              <w:t xml:space="preserve">. Замена котла </w:t>
            </w:r>
            <w:r>
              <w:rPr>
                <w:szCs w:val="28"/>
              </w:rPr>
              <w:t>0.6Гкал/ч на 1.2Гкал/ч</w:t>
            </w:r>
          </w:p>
        </w:tc>
        <w:tc>
          <w:tcPr>
            <w:tcW w:w="1780" w:type="dxa"/>
            <w:tcBorders>
              <w:top w:val="single" w:sz="4" w:space="0" w:color="auto"/>
              <w:left w:val="single" w:sz="4" w:space="0" w:color="auto"/>
              <w:bottom w:val="single" w:sz="4" w:space="0" w:color="auto"/>
              <w:right w:val="single" w:sz="4" w:space="0" w:color="auto"/>
            </w:tcBorders>
            <w:shd w:val="clear" w:color="auto" w:fill="auto"/>
            <w:noWrap/>
            <w:hideMark/>
          </w:tcPr>
          <w:p w14:paraId="426FCB98" w14:textId="7DBEF9C3" w:rsidR="00C70B85" w:rsidRPr="00DB6FEB" w:rsidRDefault="00C70B85" w:rsidP="00C70B85">
            <w:pPr>
              <w:rPr>
                <w:szCs w:val="28"/>
              </w:rPr>
            </w:pPr>
            <w:r w:rsidRPr="00DB6FEB">
              <w:t>202</w:t>
            </w:r>
            <w:r>
              <w:t>3</w:t>
            </w:r>
          </w:p>
        </w:tc>
      </w:tr>
      <w:tr w:rsidR="00C70B85" w:rsidRPr="00DB6FEB" w14:paraId="4A645223" w14:textId="77777777" w:rsidTr="00481836">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A327E1C" w14:textId="77777777" w:rsidR="00C70B85" w:rsidRPr="00DB6FEB" w:rsidRDefault="00C70B85" w:rsidP="00C70B85">
            <w:pPr>
              <w:rPr>
                <w:szCs w:val="28"/>
              </w:rPr>
            </w:pPr>
            <w:r w:rsidRPr="00DB6FEB">
              <w:rPr>
                <w:szCs w:val="28"/>
              </w:rPr>
              <w:t>2</w:t>
            </w:r>
          </w:p>
        </w:tc>
        <w:tc>
          <w:tcPr>
            <w:tcW w:w="7088" w:type="dxa"/>
            <w:tcBorders>
              <w:top w:val="nil"/>
              <w:left w:val="nil"/>
              <w:bottom w:val="single" w:sz="4" w:space="0" w:color="auto"/>
              <w:right w:val="single" w:sz="4" w:space="0" w:color="auto"/>
            </w:tcBorders>
            <w:shd w:val="clear" w:color="auto" w:fill="auto"/>
            <w:noWrap/>
            <w:hideMark/>
          </w:tcPr>
          <w:p w14:paraId="2E1CD994" w14:textId="66488267" w:rsidR="00C70B85" w:rsidRPr="00DB6FEB" w:rsidRDefault="00C70B85" w:rsidP="00C70B85">
            <w:pPr>
              <w:rPr>
                <w:szCs w:val="28"/>
              </w:rPr>
            </w:pPr>
            <w:r w:rsidRPr="002F333D">
              <w:rPr>
                <w:szCs w:val="28"/>
              </w:rPr>
              <w:t>Проект. 1-1.1.</w:t>
            </w:r>
            <w:r>
              <w:rPr>
                <w:szCs w:val="28"/>
              </w:rPr>
              <w:t>2</w:t>
            </w:r>
            <w:r w:rsidRPr="002F333D">
              <w:rPr>
                <w:szCs w:val="28"/>
              </w:rPr>
              <w:t xml:space="preserve">. Котельная </w:t>
            </w:r>
            <w:r>
              <w:rPr>
                <w:szCs w:val="28"/>
              </w:rPr>
              <w:t>п. Солнечный, ул. Набережная, 42А</w:t>
            </w:r>
            <w:r w:rsidRPr="002F333D">
              <w:rPr>
                <w:szCs w:val="28"/>
              </w:rPr>
              <w:t xml:space="preserve">. Замена котла </w:t>
            </w:r>
            <w:r>
              <w:rPr>
                <w:szCs w:val="28"/>
              </w:rPr>
              <w:t>0.6Гкал/ч на 1.2Гкал/ч</w:t>
            </w:r>
          </w:p>
        </w:tc>
        <w:tc>
          <w:tcPr>
            <w:tcW w:w="1780" w:type="dxa"/>
            <w:tcBorders>
              <w:top w:val="nil"/>
              <w:left w:val="single" w:sz="4" w:space="0" w:color="auto"/>
              <w:bottom w:val="single" w:sz="4" w:space="0" w:color="auto"/>
              <w:right w:val="single" w:sz="4" w:space="0" w:color="auto"/>
            </w:tcBorders>
            <w:shd w:val="clear" w:color="auto" w:fill="auto"/>
            <w:noWrap/>
            <w:hideMark/>
          </w:tcPr>
          <w:p w14:paraId="12866F30" w14:textId="3F621992" w:rsidR="00C70B85" w:rsidRPr="00DB6FEB" w:rsidRDefault="00C70B85" w:rsidP="00C70B85">
            <w:pPr>
              <w:rPr>
                <w:szCs w:val="28"/>
              </w:rPr>
            </w:pPr>
            <w:r w:rsidRPr="00DB6FEB">
              <w:t>202</w:t>
            </w:r>
            <w:r>
              <w:t>4</w:t>
            </w:r>
          </w:p>
        </w:tc>
      </w:tr>
    </w:tbl>
    <w:p w14:paraId="4727B68A" w14:textId="427CDA1C" w:rsidR="00E1044C" w:rsidRPr="00BD3831" w:rsidRDefault="00E1044C" w:rsidP="00A307F6">
      <w:pPr>
        <w:pStyle w:val="affff0"/>
      </w:pPr>
      <w:bookmarkStart w:id="862" w:name="_Toc101972811"/>
      <w:bookmarkStart w:id="863" w:name="_Toc108034283"/>
      <w:r w:rsidRPr="00981295">
        <w:lastRenderedPageBreak/>
        <w:t>16.2. Перечень мероприятий по строительству, реконструкции, техническому перевооружению и (или) модернизации</w:t>
      </w:r>
      <w:r w:rsidRPr="00BD3831">
        <w:t xml:space="preserve"> тепловых сетей и сооружений на них</w:t>
      </w:r>
      <w:bookmarkEnd w:id="862"/>
      <w:bookmarkEnd w:id="863"/>
    </w:p>
    <w:p w14:paraId="72818356" w14:textId="14708671" w:rsidR="00C70B85" w:rsidRDefault="00C70B85" w:rsidP="00C70B85">
      <w:pPr>
        <w:pStyle w:val="afffe"/>
      </w:pPr>
      <w:bookmarkStart w:id="864" w:name="_Toc101972812"/>
      <w:r>
        <w:t>Не планируется.</w:t>
      </w:r>
    </w:p>
    <w:p w14:paraId="2CB9E1DA" w14:textId="317BB953" w:rsidR="00E1044C" w:rsidRPr="00BD3831" w:rsidRDefault="00E1044C" w:rsidP="00A307F6">
      <w:pPr>
        <w:pStyle w:val="affff0"/>
      </w:pPr>
      <w:bookmarkStart w:id="865" w:name="_Toc108034284"/>
      <w:r w:rsidRPr="00BD3831">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864"/>
      <w:bookmarkEnd w:id="865"/>
    </w:p>
    <w:p w14:paraId="741B5E01" w14:textId="77777777" w:rsidR="00C70B85" w:rsidRDefault="00C70B85" w:rsidP="00C70B85">
      <w:pPr>
        <w:pStyle w:val="afffe"/>
      </w:pPr>
      <w:bookmarkStart w:id="866" w:name="_Toc101972813"/>
      <w:r>
        <w:t>Не планируется.</w:t>
      </w:r>
    </w:p>
    <w:p w14:paraId="742D8765" w14:textId="3A25E2BC" w:rsidR="00E1044C" w:rsidRPr="002F333D" w:rsidRDefault="00E1044C" w:rsidP="00A307F6">
      <w:pPr>
        <w:pStyle w:val="affff0"/>
      </w:pPr>
      <w:bookmarkStart w:id="867" w:name="_Toc108034285"/>
      <w:r w:rsidRPr="002F333D">
        <w:t>17. Замечания и предложения к проекту схемы теплоснабжения</w:t>
      </w:r>
      <w:bookmarkEnd w:id="866"/>
      <w:bookmarkEnd w:id="867"/>
    </w:p>
    <w:p w14:paraId="11B02F19" w14:textId="77777777" w:rsidR="00E1044C" w:rsidRPr="002F333D" w:rsidRDefault="00E1044C" w:rsidP="00A307F6">
      <w:pPr>
        <w:pStyle w:val="affff0"/>
      </w:pPr>
      <w:bookmarkStart w:id="868" w:name="_Toc101972814"/>
      <w:bookmarkStart w:id="869" w:name="_Toc108034286"/>
      <w:r w:rsidRPr="002F333D">
        <w:t xml:space="preserve">17.1. Перечень всех </w:t>
      </w:r>
      <w:bookmarkStart w:id="870" w:name="_Hlk71835816"/>
      <w:r w:rsidRPr="002F333D">
        <w:t>замечаний и предложений, поступивших при разработке, утверждении и разработки схемы теплоснабжения</w:t>
      </w:r>
      <w:bookmarkEnd w:id="868"/>
      <w:bookmarkEnd w:id="869"/>
      <w:bookmarkEnd w:id="870"/>
    </w:p>
    <w:p w14:paraId="6F76D895" w14:textId="77777777" w:rsidR="00D945D1" w:rsidRPr="002F333D" w:rsidRDefault="00D945D1" w:rsidP="00A307F6">
      <w:pPr>
        <w:pStyle w:val="afffe"/>
      </w:pPr>
      <w:r w:rsidRPr="002F333D">
        <w:t>Замечания и предложения не поступали.</w:t>
      </w:r>
    </w:p>
    <w:p w14:paraId="664F24CB" w14:textId="6D43809E" w:rsidR="00E1044C" w:rsidRPr="002F333D" w:rsidRDefault="00E1044C" w:rsidP="00A307F6">
      <w:pPr>
        <w:pStyle w:val="affff0"/>
      </w:pPr>
      <w:bookmarkStart w:id="871" w:name="_Toc101972815"/>
      <w:bookmarkStart w:id="872" w:name="_Toc108034287"/>
      <w:r w:rsidRPr="002F333D">
        <w:t>17.2. Ответы разработчиков проекта схемы теплоснабжения на замечания и предложения</w:t>
      </w:r>
      <w:bookmarkEnd w:id="871"/>
      <w:bookmarkEnd w:id="872"/>
    </w:p>
    <w:p w14:paraId="3C0D90C0" w14:textId="77777777" w:rsidR="00D945D1" w:rsidRPr="002F333D" w:rsidRDefault="00D945D1" w:rsidP="00A307F6">
      <w:pPr>
        <w:pStyle w:val="afffe"/>
      </w:pPr>
      <w:r w:rsidRPr="002F333D">
        <w:t>Замечания и предложения не поступали.</w:t>
      </w:r>
    </w:p>
    <w:p w14:paraId="081AAFC4" w14:textId="6AEE942A" w:rsidR="00E1044C" w:rsidRPr="002F333D" w:rsidRDefault="00E1044C" w:rsidP="00A307F6">
      <w:pPr>
        <w:pStyle w:val="affff0"/>
      </w:pPr>
      <w:bookmarkStart w:id="873" w:name="_Toc101972816"/>
      <w:bookmarkStart w:id="874" w:name="_Toc108034288"/>
      <w:r w:rsidRPr="002F333D">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873"/>
      <w:bookmarkEnd w:id="874"/>
    </w:p>
    <w:p w14:paraId="291C53E3" w14:textId="0A44F725" w:rsidR="0051506C" w:rsidRPr="002F333D" w:rsidRDefault="00D945D1" w:rsidP="00A307F6">
      <w:pPr>
        <w:pStyle w:val="afffe"/>
      </w:pPr>
      <w:r w:rsidRPr="002F333D">
        <w:t>Замечания и предложения не поступали.</w:t>
      </w:r>
    </w:p>
    <w:p w14:paraId="58FCD8FC" w14:textId="34819845" w:rsidR="004B6BBA" w:rsidRPr="002F333D" w:rsidRDefault="00E1044C" w:rsidP="00A307F6">
      <w:pPr>
        <w:pStyle w:val="affff0"/>
      </w:pPr>
      <w:bookmarkStart w:id="875" w:name="_Toc101972817"/>
      <w:bookmarkStart w:id="876" w:name="_Toc108034289"/>
      <w:r w:rsidRPr="002F333D">
        <w:t>18. Сводный том изменений, выполненных в доработанной и (или) актуализированной схеме теплоснабжения</w:t>
      </w:r>
      <w:bookmarkEnd w:id="875"/>
      <w:bookmarkEnd w:id="876"/>
    </w:p>
    <w:p w14:paraId="771D2B1D" w14:textId="0C35E9D9" w:rsidR="00544CE9" w:rsidRPr="00BD3831" w:rsidRDefault="00544CE9" w:rsidP="00A307F6">
      <w:pPr>
        <w:pStyle w:val="afffe"/>
      </w:pPr>
      <w:r w:rsidRPr="002F333D">
        <w:t xml:space="preserve">Ранее утвержденная схема </w:t>
      </w:r>
      <w:r w:rsidR="00EE2D48" w:rsidRPr="002F333D">
        <w:t xml:space="preserve">скорректирована в соответствии с </w:t>
      </w:r>
      <w:r w:rsidRPr="002F333D">
        <w:t>Требованиям</w:t>
      </w:r>
      <w:r w:rsidR="00EE2D48" w:rsidRPr="002F333D">
        <w:t>и</w:t>
      </w:r>
      <w:r w:rsidRPr="002F333D">
        <w:t xml:space="preserve"> к разработке схем теплоснабжения.</w:t>
      </w:r>
    </w:p>
    <w:p w14:paraId="350BFA23" w14:textId="77777777" w:rsidR="009422BE" w:rsidRPr="00BD3831" w:rsidRDefault="009422BE" w:rsidP="00B71E79">
      <w:pPr>
        <w:pStyle w:val="a5"/>
        <w:sectPr w:rsidR="009422BE" w:rsidRPr="00BD3831">
          <w:pgSz w:w="11906" w:h="16838"/>
          <w:pgMar w:top="1134" w:right="850" w:bottom="1134" w:left="1701" w:header="708" w:footer="708" w:gutter="0"/>
          <w:cols w:space="708"/>
          <w:docGrid w:linePitch="360"/>
        </w:sectPr>
      </w:pPr>
    </w:p>
    <w:p w14:paraId="7B2BBC80" w14:textId="57EB7C20" w:rsidR="00740BDC" w:rsidRDefault="00A307F6" w:rsidP="00740BDC">
      <w:pPr>
        <w:pStyle w:val="affff0"/>
      </w:pPr>
      <w:bookmarkStart w:id="877" w:name="_Toc101972818"/>
      <w:bookmarkStart w:id="878" w:name="_Toc108034290"/>
      <w:r w:rsidRPr="00740BDC">
        <w:lastRenderedPageBreak/>
        <w:t>Приложение 1. Карты (схемы) тепловых сетей</w:t>
      </w:r>
      <w:bookmarkEnd w:id="878"/>
    </w:p>
    <w:p w14:paraId="3F66D927" w14:textId="77777777" w:rsidR="00D624A4" w:rsidRDefault="00D624A4" w:rsidP="00740BDC">
      <w:pPr>
        <w:pStyle w:val="afffe"/>
      </w:pPr>
      <w:r>
        <w:rPr>
          <w:noProof/>
        </w:rPr>
        <w:drawing>
          <wp:inline distT="0" distB="0" distL="0" distR="0" wp14:anchorId="38B1842F" wp14:editId="7D032472">
            <wp:extent cx="13108008" cy="901337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23" t="3686" r="2325" b="3066"/>
                    <a:stretch/>
                  </pic:blipFill>
                  <pic:spPr bwMode="auto">
                    <a:xfrm>
                      <a:off x="0" y="0"/>
                      <a:ext cx="13110496" cy="9015082"/>
                    </a:xfrm>
                    <a:prstGeom prst="rect">
                      <a:avLst/>
                    </a:prstGeom>
                    <a:noFill/>
                    <a:ln>
                      <a:noFill/>
                    </a:ln>
                    <a:extLst>
                      <a:ext uri="{53640926-AAD7-44D8-BBD7-CCE9431645EC}">
                        <a14:shadowObscured xmlns:a14="http://schemas.microsoft.com/office/drawing/2010/main"/>
                      </a:ext>
                    </a:extLst>
                  </pic:spPr>
                </pic:pic>
              </a:graphicData>
            </a:graphic>
          </wp:inline>
        </w:drawing>
      </w:r>
    </w:p>
    <w:p w14:paraId="51594A81" w14:textId="77777777" w:rsidR="00D624A4" w:rsidRDefault="00D624A4" w:rsidP="00740BDC">
      <w:pPr>
        <w:pStyle w:val="afffe"/>
      </w:pPr>
    </w:p>
    <w:p w14:paraId="40383ABB" w14:textId="77777777" w:rsidR="00D624A4" w:rsidRDefault="00D624A4" w:rsidP="00740BDC">
      <w:pPr>
        <w:pStyle w:val="afffe"/>
      </w:pPr>
    </w:p>
    <w:p w14:paraId="5AAB53AD" w14:textId="62D20B9D" w:rsidR="00F77BBD" w:rsidRDefault="00D624A4" w:rsidP="00740BDC">
      <w:pPr>
        <w:pStyle w:val="afffe"/>
        <w:rPr>
          <w:lang w:eastAsia="en-US"/>
        </w:rPr>
      </w:pPr>
      <w:r>
        <w:rPr>
          <w:noProof/>
        </w:rPr>
        <w:lastRenderedPageBreak/>
        <w:drawing>
          <wp:inline distT="0" distB="0" distL="0" distR="0" wp14:anchorId="3280F242" wp14:editId="6923EF68">
            <wp:extent cx="12658725" cy="9084623"/>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605" t="3317" r="2773" b="2695"/>
                    <a:stretch/>
                  </pic:blipFill>
                  <pic:spPr bwMode="auto">
                    <a:xfrm>
                      <a:off x="0" y="0"/>
                      <a:ext cx="12659994" cy="9085534"/>
                    </a:xfrm>
                    <a:prstGeom prst="rect">
                      <a:avLst/>
                    </a:prstGeom>
                    <a:noFill/>
                    <a:ln>
                      <a:noFill/>
                    </a:ln>
                    <a:extLst>
                      <a:ext uri="{53640926-AAD7-44D8-BBD7-CCE9431645EC}">
                        <a14:shadowObscured xmlns:a14="http://schemas.microsoft.com/office/drawing/2010/main"/>
                      </a:ext>
                    </a:extLst>
                  </pic:spPr>
                </pic:pic>
              </a:graphicData>
            </a:graphic>
          </wp:inline>
        </w:drawing>
      </w:r>
      <w:r w:rsidR="00F77BBD">
        <w:br w:type="page"/>
      </w:r>
    </w:p>
    <w:p w14:paraId="2787DB45" w14:textId="164E7355" w:rsidR="009422BE" w:rsidRPr="002A5816" w:rsidRDefault="009422BE" w:rsidP="00F77BBD">
      <w:pPr>
        <w:pStyle w:val="affff0"/>
      </w:pPr>
      <w:bookmarkStart w:id="879" w:name="_Toc108034291"/>
      <w:r w:rsidRPr="002A5816">
        <w:lastRenderedPageBreak/>
        <w:t xml:space="preserve">Приложение 2 </w:t>
      </w:r>
      <w:r w:rsidR="007867F7" w:rsidRPr="002A5816">
        <w:t>Параметры тепловых сетей</w:t>
      </w:r>
      <w:bookmarkEnd w:id="877"/>
      <w:bookmarkEnd w:id="879"/>
    </w:p>
    <w:p w14:paraId="21F3B5A4" w14:textId="0733B7E8" w:rsidR="007346C7" w:rsidRPr="00BD3831" w:rsidRDefault="009422BE" w:rsidP="00F77BBD">
      <w:pPr>
        <w:pStyle w:val="afffc"/>
      </w:pPr>
      <w:bookmarkStart w:id="880" w:name="_Toc101972992"/>
      <w:bookmarkStart w:id="881" w:name="_Toc108034359"/>
      <w:r w:rsidRPr="002A5816">
        <w:t>Таблица П.2.1.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880"/>
      <w:bookmarkEnd w:id="881"/>
    </w:p>
    <w:tbl>
      <w:tblPr>
        <w:tblW w:w="21967" w:type="dxa"/>
        <w:tblLook w:val="04A0" w:firstRow="1" w:lastRow="0" w:firstColumn="1" w:lastColumn="0" w:noHBand="0" w:noVBand="1"/>
      </w:tblPr>
      <w:tblGrid>
        <w:gridCol w:w="6799"/>
        <w:gridCol w:w="3544"/>
        <w:gridCol w:w="3686"/>
        <w:gridCol w:w="1199"/>
        <w:gridCol w:w="1711"/>
        <w:gridCol w:w="1711"/>
        <w:gridCol w:w="1870"/>
        <w:gridCol w:w="1447"/>
      </w:tblGrid>
      <w:tr w:rsidR="00226B3A" w:rsidRPr="00226B3A" w14:paraId="1F450631" w14:textId="77777777" w:rsidTr="00B33C22">
        <w:trPr>
          <w:trHeight w:val="1260"/>
          <w:tblHeader/>
        </w:trPr>
        <w:tc>
          <w:tcPr>
            <w:tcW w:w="6799" w:type="dxa"/>
            <w:tcBorders>
              <w:top w:val="single" w:sz="4" w:space="0" w:color="000000"/>
              <w:left w:val="single" w:sz="4" w:space="0" w:color="000000"/>
              <w:bottom w:val="single" w:sz="4" w:space="0" w:color="000000"/>
              <w:right w:val="single" w:sz="4" w:space="0" w:color="000000"/>
            </w:tcBorders>
            <w:shd w:val="clear" w:color="auto" w:fill="auto"/>
            <w:hideMark/>
          </w:tcPr>
          <w:p w14:paraId="7AB806E4" w14:textId="77777777" w:rsidR="00226B3A" w:rsidRPr="00226B3A" w:rsidRDefault="00226B3A" w:rsidP="00226B3A">
            <w:pPr>
              <w:rPr>
                <w:color w:val="000000"/>
                <w:szCs w:val="28"/>
              </w:rPr>
            </w:pPr>
            <w:r w:rsidRPr="00226B3A">
              <w:rPr>
                <w:color w:val="000000"/>
                <w:szCs w:val="28"/>
              </w:rPr>
              <w:t>Наименование источника тепловой энергии</w:t>
            </w:r>
          </w:p>
        </w:tc>
        <w:tc>
          <w:tcPr>
            <w:tcW w:w="3544" w:type="dxa"/>
            <w:tcBorders>
              <w:top w:val="single" w:sz="4" w:space="0" w:color="000000"/>
              <w:left w:val="nil"/>
              <w:bottom w:val="single" w:sz="4" w:space="0" w:color="000000"/>
              <w:right w:val="single" w:sz="4" w:space="0" w:color="000000"/>
            </w:tcBorders>
            <w:shd w:val="clear" w:color="auto" w:fill="auto"/>
            <w:hideMark/>
          </w:tcPr>
          <w:p w14:paraId="00ED41F5" w14:textId="77777777" w:rsidR="00226B3A" w:rsidRPr="00226B3A" w:rsidRDefault="00226B3A" w:rsidP="00226B3A">
            <w:pPr>
              <w:rPr>
                <w:color w:val="000000"/>
                <w:szCs w:val="28"/>
              </w:rPr>
            </w:pPr>
            <w:r w:rsidRPr="00226B3A">
              <w:rPr>
                <w:color w:val="000000"/>
                <w:szCs w:val="28"/>
              </w:rPr>
              <w:t>Наименование начала участка</w:t>
            </w:r>
          </w:p>
        </w:tc>
        <w:tc>
          <w:tcPr>
            <w:tcW w:w="3686" w:type="dxa"/>
            <w:tcBorders>
              <w:top w:val="single" w:sz="4" w:space="0" w:color="000000"/>
              <w:left w:val="nil"/>
              <w:bottom w:val="single" w:sz="4" w:space="0" w:color="000000"/>
              <w:right w:val="single" w:sz="4" w:space="0" w:color="000000"/>
            </w:tcBorders>
            <w:shd w:val="clear" w:color="auto" w:fill="auto"/>
            <w:hideMark/>
          </w:tcPr>
          <w:p w14:paraId="2908017D" w14:textId="77777777" w:rsidR="00226B3A" w:rsidRPr="00226B3A" w:rsidRDefault="00226B3A" w:rsidP="00226B3A">
            <w:pPr>
              <w:rPr>
                <w:color w:val="000000"/>
                <w:szCs w:val="28"/>
              </w:rPr>
            </w:pPr>
            <w:r w:rsidRPr="00226B3A">
              <w:rPr>
                <w:color w:val="000000"/>
                <w:szCs w:val="28"/>
              </w:rPr>
              <w:t>Наименование конца участка</w:t>
            </w:r>
          </w:p>
        </w:tc>
        <w:tc>
          <w:tcPr>
            <w:tcW w:w="1199" w:type="dxa"/>
            <w:tcBorders>
              <w:top w:val="single" w:sz="4" w:space="0" w:color="000000"/>
              <w:left w:val="nil"/>
              <w:bottom w:val="single" w:sz="4" w:space="0" w:color="000000"/>
              <w:right w:val="single" w:sz="4" w:space="0" w:color="000000"/>
            </w:tcBorders>
            <w:shd w:val="clear" w:color="auto" w:fill="auto"/>
            <w:hideMark/>
          </w:tcPr>
          <w:p w14:paraId="332DD5B4" w14:textId="77777777" w:rsidR="00226B3A" w:rsidRPr="00226B3A" w:rsidRDefault="00226B3A" w:rsidP="00226B3A">
            <w:pPr>
              <w:rPr>
                <w:color w:val="000000"/>
                <w:szCs w:val="28"/>
              </w:rPr>
            </w:pPr>
            <w:r w:rsidRPr="00226B3A">
              <w:rPr>
                <w:color w:val="000000"/>
                <w:szCs w:val="28"/>
              </w:rPr>
              <w:t>Длина участка, м</w:t>
            </w:r>
          </w:p>
        </w:tc>
        <w:tc>
          <w:tcPr>
            <w:tcW w:w="1711" w:type="dxa"/>
            <w:tcBorders>
              <w:top w:val="single" w:sz="4" w:space="0" w:color="000000"/>
              <w:left w:val="nil"/>
              <w:bottom w:val="single" w:sz="4" w:space="0" w:color="000000"/>
              <w:right w:val="single" w:sz="4" w:space="0" w:color="000000"/>
            </w:tcBorders>
            <w:shd w:val="clear" w:color="auto" w:fill="auto"/>
            <w:hideMark/>
          </w:tcPr>
          <w:p w14:paraId="006C2FB3" w14:textId="77777777" w:rsidR="00226B3A" w:rsidRPr="00226B3A" w:rsidRDefault="00226B3A" w:rsidP="00226B3A">
            <w:pPr>
              <w:rPr>
                <w:color w:val="000000"/>
                <w:szCs w:val="28"/>
              </w:rPr>
            </w:pPr>
            <w:r w:rsidRPr="00226B3A">
              <w:rPr>
                <w:color w:val="000000"/>
                <w:szCs w:val="28"/>
              </w:rPr>
              <w:t>Условный диаметp подающего тpубопpовода, мм</w:t>
            </w:r>
          </w:p>
        </w:tc>
        <w:tc>
          <w:tcPr>
            <w:tcW w:w="1711" w:type="dxa"/>
            <w:tcBorders>
              <w:top w:val="single" w:sz="4" w:space="0" w:color="000000"/>
              <w:left w:val="nil"/>
              <w:bottom w:val="single" w:sz="4" w:space="0" w:color="000000"/>
              <w:right w:val="single" w:sz="4" w:space="0" w:color="000000"/>
            </w:tcBorders>
            <w:shd w:val="clear" w:color="auto" w:fill="auto"/>
            <w:hideMark/>
          </w:tcPr>
          <w:p w14:paraId="516EA4EE" w14:textId="77777777" w:rsidR="00226B3A" w:rsidRPr="00226B3A" w:rsidRDefault="00226B3A" w:rsidP="00226B3A">
            <w:pPr>
              <w:rPr>
                <w:color w:val="000000"/>
                <w:szCs w:val="28"/>
              </w:rPr>
            </w:pPr>
            <w:r w:rsidRPr="00226B3A">
              <w:rPr>
                <w:color w:val="000000"/>
                <w:szCs w:val="28"/>
              </w:rPr>
              <w:t>Условный диаметp обратного тpубопpовода, мм</w:t>
            </w:r>
          </w:p>
        </w:tc>
        <w:tc>
          <w:tcPr>
            <w:tcW w:w="1870" w:type="dxa"/>
            <w:tcBorders>
              <w:top w:val="single" w:sz="4" w:space="0" w:color="000000"/>
              <w:left w:val="nil"/>
              <w:bottom w:val="single" w:sz="4" w:space="0" w:color="000000"/>
              <w:right w:val="single" w:sz="4" w:space="0" w:color="000000"/>
            </w:tcBorders>
            <w:shd w:val="clear" w:color="auto" w:fill="auto"/>
            <w:hideMark/>
          </w:tcPr>
          <w:p w14:paraId="1CBA17D1" w14:textId="77777777" w:rsidR="00226B3A" w:rsidRPr="00226B3A" w:rsidRDefault="00226B3A" w:rsidP="00226B3A">
            <w:pPr>
              <w:rPr>
                <w:color w:val="000000"/>
                <w:szCs w:val="28"/>
              </w:rPr>
            </w:pPr>
            <w:r w:rsidRPr="00226B3A">
              <w:rPr>
                <w:color w:val="000000"/>
                <w:szCs w:val="28"/>
              </w:rPr>
              <w:t>Суммарная материальная характеристика, кв.м.</w:t>
            </w:r>
          </w:p>
        </w:tc>
        <w:tc>
          <w:tcPr>
            <w:tcW w:w="1447" w:type="dxa"/>
            <w:tcBorders>
              <w:top w:val="single" w:sz="4" w:space="0" w:color="000000"/>
              <w:left w:val="nil"/>
              <w:bottom w:val="single" w:sz="4" w:space="0" w:color="000000"/>
              <w:right w:val="single" w:sz="4" w:space="0" w:color="000000"/>
            </w:tcBorders>
            <w:shd w:val="clear" w:color="auto" w:fill="auto"/>
            <w:hideMark/>
          </w:tcPr>
          <w:p w14:paraId="2A306FFD" w14:textId="77777777" w:rsidR="00226B3A" w:rsidRPr="00226B3A" w:rsidRDefault="00226B3A" w:rsidP="00226B3A">
            <w:pPr>
              <w:rPr>
                <w:color w:val="000000"/>
                <w:szCs w:val="28"/>
              </w:rPr>
            </w:pPr>
            <w:r w:rsidRPr="00226B3A">
              <w:rPr>
                <w:color w:val="000000"/>
                <w:szCs w:val="28"/>
              </w:rPr>
              <w:t>Тип грунта</w:t>
            </w:r>
          </w:p>
        </w:tc>
      </w:tr>
      <w:tr w:rsidR="00226B3A" w:rsidRPr="00226B3A" w14:paraId="1CDBCEAD"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60B5201"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6B55BFC9" w14:textId="77777777" w:rsidR="00226B3A" w:rsidRPr="00226B3A" w:rsidRDefault="00226B3A" w:rsidP="00226B3A">
            <w:pPr>
              <w:rPr>
                <w:color w:val="000000"/>
                <w:szCs w:val="28"/>
              </w:rPr>
            </w:pPr>
            <w:r w:rsidRPr="00226B3A">
              <w:rPr>
                <w:color w:val="000000"/>
                <w:szCs w:val="28"/>
              </w:rPr>
              <w:t>ТК32</w:t>
            </w:r>
          </w:p>
        </w:tc>
        <w:tc>
          <w:tcPr>
            <w:tcW w:w="3686" w:type="dxa"/>
            <w:tcBorders>
              <w:top w:val="nil"/>
              <w:left w:val="nil"/>
              <w:bottom w:val="single" w:sz="4" w:space="0" w:color="000000"/>
              <w:right w:val="single" w:sz="4" w:space="0" w:color="000000"/>
            </w:tcBorders>
            <w:shd w:val="clear" w:color="auto" w:fill="auto"/>
            <w:hideMark/>
          </w:tcPr>
          <w:p w14:paraId="53AB708A" w14:textId="77777777" w:rsidR="00226B3A" w:rsidRPr="00226B3A" w:rsidRDefault="00226B3A" w:rsidP="00226B3A">
            <w:pPr>
              <w:rPr>
                <w:color w:val="000000"/>
                <w:szCs w:val="28"/>
              </w:rPr>
            </w:pPr>
            <w:r w:rsidRPr="00226B3A">
              <w:rPr>
                <w:color w:val="000000"/>
                <w:szCs w:val="28"/>
              </w:rPr>
              <w:t>ТК31</w:t>
            </w:r>
          </w:p>
        </w:tc>
        <w:tc>
          <w:tcPr>
            <w:tcW w:w="1199" w:type="dxa"/>
            <w:tcBorders>
              <w:top w:val="nil"/>
              <w:left w:val="nil"/>
              <w:bottom w:val="single" w:sz="4" w:space="0" w:color="000000"/>
              <w:right w:val="single" w:sz="4" w:space="0" w:color="000000"/>
            </w:tcBorders>
            <w:shd w:val="clear" w:color="auto" w:fill="auto"/>
            <w:hideMark/>
          </w:tcPr>
          <w:p w14:paraId="730934F9" w14:textId="77777777" w:rsidR="00226B3A" w:rsidRPr="00226B3A" w:rsidRDefault="00226B3A" w:rsidP="00226B3A">
            <w:pPr>
              <w:rPr>
                <w:color w:val="000000"/>
                <w:szCs w:val="28"/>
              </w:rPr>
            </w:pPr>
            <w:r w:rsidRPr="00226B3A">
              <w:rPr>
                <w:color w:val="000000"/>
                <w:szCs w:val="28"/>
              </w:rPr>
              <w:t>21.78</w:t>
            </w:r>
          </w:p>
        </w:tc>
        <w:tc>
          <w:tcPr>
            <w:tcW w:w="1711" w:type="dxa"/>
            <w:tcBorders>
              <w:top w:val="nil"/>
              <w:left w:val="nil"/>
              <w:bottom w:val="single" w:sz="4" w:space="0" w:color="000000"/>
              <w:right w:val="single" w:sz="4" w:space="0" w:color="000000"/>
            </w:tcBorders>
            <w:shd w:val="clear" w:color="auto" w:fill="auto"/>
            <w:hideMark/>
          </w:tcPr>
          <w:p w14:paraId="4342224D" w14:textId="77777777" w:rsidR="00226B3A" w:rsidRPr="00226B3A" w:rsidRDefault="00226B3A" w:rsidP="00226B3A">
            <w:pPr>
              <w:rPr>
                <w:color w:val="000000"/>
                <w:szCs w:val="28"/>
              </w:rPr>
            </w:pPr>
            <w:r w:rsidRPr="00226B3A">
              <w:rPr>
                <w:color w:val="000000"/>
                <w:szCs w:val="28"/>
              </w:rPr>
              <w:t>80</w:t>
            </w:r>
          </w:p>
        </w:tc>
        <w:tc>
          <w:tcPr>
            <w:tcW w:w="1711" w:type="dxa"/>
            <w:tcBorders>
              <w:top w:val="nil"/>
              <w:left w:val="nil"/>
              <w:bottom w:val="single" w:sz="4" w:space="0" w:color="000000"/>
              <w:right w:val="single" w:sz="4" w:space="0" w:color="000000"/>
            </w:tcBorders>
            <w:shd w:val="clear" w:color="auto" w:fill="auto"/>
            <w:hideMark/>
          </w:tcPr>
          <w:p w14:paraId="5B2AC8E6" w14:textId="77777777" w:rsidR="00226B3A" w:rsidRPr="00226B3A" w:rsidRDefault="00226B3A" w:rsidP="00226B3A">
            <w:pPr>
              <w:rPr>
                <w:color w:val="000000"/>
                <w:szCs w:val="28"/>
              </w:rPr>
            </w:pPr>
            <w:r w:rsidRPr="00226B3A">
              <w:rPr>
                <w:color w:val="000000"/>
                <w:szCs w:val="28"/>
              </w:rPr>
              <w:t>80</w:t>
            </w:r>
          </w:p>
        </w:tc>
        <w:tc>
          <w:tcPr>
            <w:tcW w:w="1870" w:type="dxa"/>
            <w:tcBorders>
              <w:top w:val="nil"/>
              <w:left w:val="nil"/>
              <w:bottom w:val="single" w:sz="4" w:space="0" w:color="000000"/>
              <w:right w:val="single" w:sz="4" w:space="0" w:color="000000"/>
            </w:tcBorders>
            <w:shd w:val="clear" w:color="auto" w:fill="auto"/>
            <w:hideMark/>
          </w:tcPr>
          <w:p w14:paraId="136A1319" w14:textId="77777777" w:rsidR="00226B3A" w:rsidRPr="00226B3A" w:rsidRDefault="00226B3A" w:rsidP="00226B3A">
            <w:pPr>
              <w:rPr>
                <w:color w:val="000000"/>
                <w:szCs w:val="28"/>
              </w:rPr>
            </w:pPr>
            <w:r w:rsidRPr="00226B3A">
              <w:rPr>
                <w:color w:val="000000"/>
                <w:szCs w:val="28"/>
              </w:rPr>
              <w:t>3.48</w:t>
            </w:r>
          </w:p>
        </w:tc>
        <w:tc>
          <w:tcPr>
            <w:tcW w:w="1447" w:type="dxa"/>
            <w:tcBorders>
              <w:top w:val="nil"/>
              <w:left w:val="nil"/>
              <w:bottom w:val="single" w:sz="4" w:space="0" w:color="000000"/>
              <w:right w:val="single" w:sz="4" w:space="0" w:color="000000"/>
            </w:tcBorders>
            <w:shd w:val="clear" w:color="auto" w:fill="auto"/>
            <w:hideMark/>
          </w:tcPr>
          <w:p w14:paraId="676B5D01" w14:textId="77777777" w:rsidR="00226B3A" w:rsidRPr="00226B3A" w:rsidRDefault="00226B3A" w:rsidP="00226B3A">
            <w:pPr>
              <w:rPr>
                <w:color w:val="000000"/>
                <w:szCs w:val="28"/>
              </w:rPr>
            </w:pPr>
            <w:r w:rsidRPr="00226B3A">
              <w:rPr>
                <w:color w:val="000000"/>
                <w:szCs w:val="28"/>
              </w:rPr>
              <w:t>Сухой</w:t>
            </w:r>
          </w:p>
        </w:tc>
      </w:tr>
      <w:tr w:rsidR="00226B3A" w:rsidRPr="00226B3A" w14:paraId="1ECFC1C6"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794781F"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55D11CB8" w14:textId="77777777" w:rsidR="00226B3A" w:rsidRPr="00226B3A" w:rsidRDefault="00226B3A" w:rsidP="00226B3A">
            <w:pPr>
              <w:rPr>
                <w:color w:val="000000"/>
                <w:szCs w:val="28"/>
              </w:rPr>
            </w:pPr>
            <w:r w:rsidRPr="00226B3A">
              <w:rPr>
                <w:color w:val="000000"/>
                <w:szCs w:val="28"/>
              </w:rPr>
              <w:t>ТК31</w:t>
            </w:r>
          </w:p>
        </w:tc>
        <w:tc>
          <w:tcPr>
            <w:tcW w:w="3686" w:type="dxa"/>
            <w:tcBorders>
              <w:top w:val="nil"/>
              <w:left w:val="nil"/>
              <w:bottom w:val="single" w:sz="4" w:space="0" w:color="000000"/>
              <w:right w:val="single" w:sz="4" w:space="0" w:color="000000"/>
            </w:tcBorders>
            <w:shd w:val="clear" w:color="auto" w:fill="auto"/>
            <w:hideMark/>
          </w:tcPr>
          <w:p w14:paraId="5247A86B" w14:textId="77777777" w:rsidR="00226B3A" w:rsidRPr="00226B3A" w:rsidRDefault="00226B3A" w:rsidP="00226B3A">
            <w:pPr>
              <w:rPr>
                <w:color w:val="000000"/>
                <w:szCs w:val="28"/>
              </w:rPr>
            </w:pPr>
            <w:r w:rsidRPr="00226B3A">
              <w:rPr>
                <w:color w:val="000000"/>
                <w:szCs w:val="28"/>
              </w:rPr>
              <w:t>ул. Мира, 13б</w:t>
            </w:r>
          </w:p>
        </w:tc>
        <w:tc>
          <w:tcPr>
            <w:tcW w:w="1199" w:type="dxa"/>
            <w:tcBorders>
              <w:top w:val="nil"/>
              <w:left w:val="nil"/>
              <w:bottom w:val="single" w:sz="4" w:space="0" w:color="000000"/>
              <w:right w:val="single" w:sz="4" w:space="0" w:color="000000"/>
            </w:tcBorders>
            <w:shd w:val="clear" w:color="auto" w:fill="auto"/>
            <w:hideMark/>
          </w:tcPr>
          <w:p w14:paraId="2214E817" w14:textId="77777777" w:rsidR="00226B3A" w:rsidRPr="00226B3A" w:rsidRDefault="00226B3A" w:rsidP="00226B3A">
            <w:pPr>
              <w:rPr>
                <w:color w:val="000000"/>
                <w:szCs w:val="28"/>
              </w:rPr>
            </w:pPr>
            <w:r w:rsidRPr="00226B3A">
              <w:rPr>
                <w:color w:val="000000"/>
                <w:szCs w:val="28"/>
              </w:rPr>
              <w:t>24.05</w:t>
            </w:r>
          </w:p>
        </w:tc>
        <w:tc>
          <w:tcPr>
            <w:tcW w:w="1711" w:type="dxa"/>
            <w:tcBorders>
              <w:top w:val="nil"/>
              <w:left w:val="nil"/>
              <w:bottom w:val="single" w:sz="4" w:space="0" w:color="000000"/>
              <w:right w:val="single" w:sz="4" w:space="0" w:color="000000"/>
            </w:tcBorders>
            <w:shd w:val="clear" w:color="auto" w:fill="auto"/>
            <w:hideMark/>
          </w:tcPr>
          <w:p w14:paraId="17187E51" w14:textId="77777777" w:rsidR="00226B3A" w:rsidRPr="00226B3A" w:rsidRDefault="00226B3A" w:rsidP="00226B3A">
            <w:pPr>
              <w:rPr>
                <w:color w:val="000000"/>
                <w:szCs w:val="28"/>
              </w:rPr>
            </w:pPr>
            <w:r w:rsidRPr="00226B3A">
              <w:rPr>
                <w:color w:val="000000"/>
                <w:szCs w:val="28"/>
              </w:rPr>
              <w:t>70</w:t>
            </w:r>
          </w:p>
        </w:tc>
        <w:tc>
          <w:tcPr>
            <w:tcW w:w="1711" w:type="dxa"/>
            <w:tcBorders>
              <w:top w:val="nil"/>
              <w:left w:val="nil"/>
              <w:bottom w:val="single" w:sz="4" w:space="0" w:color="000000"/>
              <w:right w:val="single" w:sz="4" w:space="0" w:color="000000"/>
            </w:tcBorders>
            <w:shd w:val="clear" w:color="auto" w:fill="auto"/>
            <w:hideMark/>
          </w:tcPr>
          <w:p w14:paraId="21B2B99A" w14:textId="77777777" w:rsidR="00226B3A" w:rsidRPr="00226B3A" w:rsidRDefault="00226B3A" w:rsidP="00226B3A">
            <w:pPr>
              <w:rPr>
                <w:color w:val="000000"/>
                <w:szCs w:val="28"/>
              </w:rPr>
            </w:pPr>
            <w:r w:rsidRPr="00226B3A">
              <w:rPr>
                <w:color w:val="000000"/>
                <w:szCs w:val="28"/>
              </w:rPr>
              <w:t>70</w:t>
            </w:r>
          </w:p>
        </w:tc>
        <w:tc>
          <w:tcPr>
            <w:tcW w:w="1870" w:type="dxa"/>
            <w:tcBorders>
              <w:top w:val="nil"/>
              <w:left w:val="nil"/>
              <w:bottom w:val="single" w:sz="4" w:space="0" w:color="000000"/>
              <w:right w:val="single" w:sz="4" w:space="0" w:color="000000"/>
            </w:tcBorders>
            <w:shd w:val="clear" w:color="auto" w:fill="auto"/>
            <w:hideMark/>
          </w:tcPr>
          <w:p w14:paraId="60870A0E" w14:textId="77777777" w:rsidR="00226B3A" w:rsidRPr="00226B3A" w:rsidRDefault="00226B3A" w:rsidP="00226B3A">
            <w:pPr>
              <w:rPr>
                <w:color w:val="000000"/>
                <w:szCs w:val="28"/>
              </w:rPr>
            </w:pPr>
            <w:r w:rsidRPr="00226B3A">
              <w:rPr>
                <w:color w:val="000000"/>
                <w:szCs w:val="28"/>
              </w:rPr>
              <w:t>3.37</w:t>
            </w:r>
          </w:p>
        </w:tc>
        <w:tc>
          <w:tcPr>
            <w:tcW w:w="1447" w:type="dxa"/>
            <w:tcBorders>
              <w:top w:val="nil"/>
              <w:left w:val="nil"/>
              <w:bottom w:val="single" w:sz="4" w:space="0" w:color="000000"/>
              <w:right w:val="single" w:sz="4" w:space="0" w:color="000000"/>
            </w:tcBorders>
            <w:shd w:val="clear" w:color="auto" w:fill="auto"/>
            <w:hideMark/>
          </w:tcPr>
          <w:p w14:paraId="3799B55F" w14:textId="77777777" w:rsidR="00226B3A" w:rsidRPr="00226B3A" w:rsidRDefault="00226B3A" w:rsidP="00226B3A">
            <w:pPr>
              <w:rPr>
                <w:color w:val="000000"/>
                <w:szCs w:val="28"/>
              </w:rPr>
            </w:pPr>
            <w:r w:rsidRPr="00226B3A">
              <w:rPr>
                <w:color w:val="000000"/>
                <w:szCs w:val="28"/>
              </w:rPr>
              <w:t>Сухой</w:t>
            </w:r>
          </w:p>
        </w:tc>
      </w:tr>
      <w:tr w:rsidR="00226B3A" w:rsidRPr="00226B3A" w14:paraId="1F28831C"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3498E9D"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57F0F407" w14:textId="77777777" w:rsidR="00226B3A" w:rsidRPr="00226B3A" w:rsidRDefault="00226B3A" w:rsidP="00226B3A">
            <w:pPr>
              <w:rPr>
                <w:color w:val="000000"/>
                <w:szCs w:val="28"/>
              </w:rPr>
            </w:pPr>
            <w:r w:rsidRPr="00226B3A">
              <w:rPr>
                <w:color w:val="000000"/>
                <w:szCs w:val="28"/>
              </w:rPr>
              <w:t>ТК31</w:t>
            </w:r>
          </w:p>
        </w:tc>
        <w:tc>
          <w:tcPr>
            <w:tcW w:w="3686" w:type="dxa"/>
            <w:tcBorders>
              <w:top w:val="nil"/>
              <w:left w:val="nil"/>
              <w:bottom w:val="single" w:sz="4" w:space="0" w:color="000000"/>
              <w:right w:val="single" w:sz="4" w:space="0" w:color="000000"/>
            </w:tcBorders>
            <w:shd w:val="clear" w:color="auto" w:fill="auto"/>
            <w:hideMark/>
          </w:tcPr>
          <w:p w14:paraId="51CE85F6" w14:textId="77777777" w:rsidR="00226B3A" w:rsidRPr="00226B3A" w:rsidRDefault="00226B3A" w:rsidP="00226B3A">
            <w:pPr>
              <w:rPr>
                <w:color w:val="000000"/>
                <w:szCs w:val="28"/>
              </w:rPr>
            </w:pPr>
            <w:r w:rsidRPr="00226B3A">
              <w:rPr>
                <w:color w:val="000000"/>
                <w:szCs w:val="28"/>
              </w:rPr>
              <w:t>ул. Мира, 13</w:t>
            </w:r>
          </w:p>
        </w:tc>
        <w:tc>
          <w:tcPr>
            <w:tcW w:w="1199" w:type="dxa"/>
            <w:tcBorders>
              <w:top w:val="nil"/>
              <w:left w:val="nil"/>
              <w:bottom w:val="single" w:sz="4" w:space="0" w:color="000000"/>
              <w:right w:val="single" w:sz="4" w:space="0" w:color="000000"/>
            </w:tcBorders>
            <w:shd w:val="clear" w:color="auto" w:fill="auto"/>
            <w:hideMark/>
          </w:tcPr>
          <w:p w14:paraId="7AF60AE6" w14:textId="77777777" w:rsidR="00226B3A" w:rsidRPr="00226B3A" w:rsidRDefault="00226B3A" w:rsidP="00226B3A">
            <w:pPr>
              <w:rPr>
                <w:color w:val="000000"/>
                <w:szCs w:val="28"/>
              </w:rPr>
            </w:pPr>
            <w:r w:rsidRPr="00226B3A">
              <w:rPr>
                <w:color w:val="000000"/>
                <w:szCs w:val="28"/>
              </w:rPr>
              <w:t>26.24</w:t>
            </w:r>
          </w:p>
        </w:tc>
        <w:tc>
          <w:tcPr>
            <w:tcW w:w="1711" w:type="dxa"/>
            <w:tcBorders>
              <w:top w:val="nil"/>
              <w:left w:val="nil"/>
              <w:bottom w:val="single" w:sz="4" w:space="0" w:color="000000"/>
              <w:right w:val="single" w:sz="4" w:space="0" w:color="000000"/>
            </w:tcBorders>
            <w:shd w:val="clear" w:color="auto" w:fill="auto"/>
            <w:hideMark/>
          </w:tcPr>
          <w:p w14:paraId="4C0D2645" w14:textId="77777777" w:rsidR="00226B3A" w:rsidRPr="00226B3A" w:rsidRDefault="00226B3A" w:rsidP="00226B3A">
            <w:pPr>
              <w:rPr>
                <w:color w:val="000000"/>
                <w:szCs w:val="28"/>
              </w:rPr>
            </w:pPr>
            <w:r w:rsidRPr="00226B3A">
              <w:rPr>
                <w:color w:val="000000"/>
                <w:szCs w:val="28"/>
              </w:rPr>
              <w:t>70</w:t>
            </w:r>
          </w:p>
        </w:tc>
        <w:tc>
          <w:tcPr>
            <w:tcW w:w="1711" w:type="dxa"/>
            <w:tcBorders>
              <w:top w:val="nil"/>
              <w:left w:val="nil"/>
              <w:bottom w:val="single" w:sz="4" w:space="0" w:color="000000"/>
              <w:right w:val="single" w:sz="4" w:space="0" w:color="000000"/>
            </w:tcBorders>
            <w:shd w:val="clear" w:color="auto" w:fill="auto"/>
            <w:hideMark/>
          </w:tcPr>
          <w:p w14:paraId="2F8203B4" w14:textId="77777777" w:rsidR="00226B3A" w:rsidRPr="00226B3A" w:rsidRDefault="00226B3A" w:rsidP="00226B3A">
            <w:pPr>
              <w:rPr>
                <w:color w:val="000000"/>
                <w:szCs w:val="28"/>
              </w:rPr>
            </w:pPr>
            <w:r w:rsidRPr="00226B3A">
              <w:rPr>
                <w:color w:val="000000"/>
                <w:szCs w:val="28"/>
              </w:rPr>
              <w:t>70</w:t>
            </w:r>
          </w:p>
        </w:tc>
        <w:tc>
          <w:tcPr>
            <w:tcW w:w="1870" w:type="dxa"/>
            <w:tcBorders>
              <w:top w:val="nil"/>
              <w:left w:val="nil"/>
              <w:bottom w:val="single" w:sz="4" w:space="0" w:color="000000"/>
              <w:right w:val="single" w:sz="4" w:space="0" w:color="000000"/>
            </w:tcBorders>
            <w:shd w:val="clear" w:color="auto" w:fill="auto"/>
            <w:hideMark/>
          </w:tcPr>
          <w:p w14:paraId="29D4D3AE" w14:textId="77777777" w:rsidR="00226B3A" w:rsidRPr="00226B3A" w:rsidRDefault="00226B3A" w:rsidP="00226B3A">
            <w:pPr>
              <w:rPr>
                <w:color w:val="000000"/>
                <w:szCs w:val="28"/>
              </w:rPr>
            </w:pPr>
            <w:r w:rsidRPr="00226B3A">
              <w:rPr>
                <w:color w:val="000000"/>
                <w:szCs w:val="28"/>
              </w:rPr>
              <w:t>3.67</w:t>
            </w:r>
          </w:p>
        </w:tc>
        <w:tc>
          <w:tcPr>
            <w:tcW w:w="1447" w:type="dxa"/>
            <w:tcBorders>
              <w:top w:val="nil"/>
              <w:left w:val="nil"/>
              <w:bottom w:val="single" w:sz="4" w:space="0" w:color="000000"/>
              <w:right w:val="single" w:sz="4" w:space="0" w:color="000000"/>
            </w:tcBorders>
            <w:shd w:val="clear" w:color="auto" w:fill="auto"/>
            <w:hideMark/>
          </w:tcPr>
          <w:p w14:paraId="64C97208" w14:textId="77777777" w:rsidR="00226B3A" w:rsidRPr="00226B3A" w:rsidRDefault="00226B3A" w:rsidP="00226B3A">
            <w:pPr>
              <w:rPr>
                <w:color w:val="000000"/>
                <w:szCs w:val="28"/>
              </w:rPr>
            </w:pPr>
            <w:r w:rsidRPr="00226B3A">
              <w:rPr>
                <w:color w:val="000000"/>
                <w:szCs w:val="28"/>
              </w:rPr>
              <w:t>Сухой</w:t>
            </w:r>
          </w:p>
        </w:tc>
      </w:tr>
      <w:tr w:rsidR="00226B3A" w:rsidRPr="00226B3A" w14:paraId="232F30F1"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03A99B8"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13280BCD" w14:textId="77777777" w:rsidR="00226B3A" w:rsidRPr="00226B3A" w:rsidRDefault="00226B3A" w:rsidP="00226B3A">
            <w:pPr>
              <w:rPr>
                <w:color w:val="000000"/>
                <w:szCs w:val="28"/>
              </w:rPr>
            </w:pPr>
            <w:r w:rsidRPr="00226B3A">
              <w:rPr>
                <w:color w:val="000000"/>
                <w:szCs w:val="28"/>
              </w:rPr>
              <w:t>ТК33</w:t>
            </w:r>
          </w:p>
        </w:tc>
        <w:tc>
          <w:tcPr>
            <w:tcW w:w="3686" w:type="dxa"/>
            <w:tcBorders>
              <w:top w:val="nil"/>
              <w:left w:val="nil"/>
              <w:bottom w:val="single" w:sz="4" w:space="0" w:color="000000"/>
              <w:right w:val="single" w:sz="4" w:space="0" w:color="000000"/>
            </w:tcBorders>
            <w:shd w:val="clear" w:color="auto" w:fill="auto"/>
            <w:hideMark/>
          </w:tcPr>
          <w:p w14:paraId="025976F1" w14:textId="77777777" w:rsidR="00226B3A" w:rsidRPr="00226B3A" w:rsidRDefault="00226B3A" w:rsidP="00226B3A">
            <w:pPr>
              <w:rPr>
                <w:color w:val="000000"/>
                <w:szCs w:val="28"/>
              </w:rPr>
            </w:pPr>
            <w:r w:rsidRPr="00226B3A">
              <w:rPr>
                <w:color w:val="000000"/>
                <w:szCs w:val="28"/>
              </w:rPr>
              <w:t>ТК34</w:t>
            </w:r>
          </w:p>
        </w:tc>
        <w:tc>
          <w:tcPr>
            <w:tcW w:w="1199" w:type="dxa"/>
            <w:tcBorders>
              <w:top w:val="nil"/>
              <w:left w:val="nil"/>
              <w:bottom w:val="single" w:sz="4" w:space="0" w:color="000000"/>
              <w:right w:val="single" w:sz="4" w:space="0" w:color="000000"/>
            </w:tcBorders>
            <w:shd w:val="clear" w:color="auto" w:fill="auto"/>
            <w:hideMark/>
          </w:tcPr>
          <w:p w14:paraId="3D34A942" w14:textId="77777777" w:rsidR="00226B3A" w:rsidRPr="00226B3A" w:rsidRDefault="00226B3A" w:rsidP="00226B3A">
            <w:pPr>
              <w:rPr>
                <w:color w:val="000000"/>
                <w:szCs w:val="28"/>
              </w:rPr>
            </w:pPr>
            <w:r w:rsidRPr="00226B3A">
              <w:rPr>
                <w:color w:val="000000"/>
                <w:szCs w:val="28"/>
              </w:rPr>
              <w:t>38.28</w:t>
            </w:r>
          </w:p>
        </w:tc>
        <w:tc>
          <w:tcPr>
            <w:tcW w:w="1711" w:type="dxa"/>
            <w:tcBorders>
              <w:top w:val="nil"/>
              <w:left w:val="nil"/>
              <w:bottom w:val="single" w:sz="4" w:space="0" w:color="000000"/>
              <w:right w:val="single" w:sz="4" w:space="0" w:color="000000"/>
            </w:tcBorders>
            <w:shd w:val="clear" w:color="auto" w:fill="auto"/>
            <w:hideMark/>
          </w:tcPr>
          <w:p w14:paraId="284E1B2D"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577561CA"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4D35776C" w14:textId="77777777" w:rsidR="00226B3A" w:rsidRPr="00226B3A" w:rsidRDefault="00226B3A" w:rsidP="00226B3A">
            <w:pPr>
              <w:rPr>
                <w:color w:val="000000"/>
                <w:szCs w:val="28"/>
              </w:rPr>
            </w:pPr>
            <w:r w:rsidRPr="00226B3A">
              <w:rPr>
                <w:color w:val="000000"/>
                <w:szCs w:val="28"/>
              </w:rPr>
              <w:t>7.66</w:t>
            </w:r>
          </w:p>
        </w:tc>
        <w:tc>
          <w:tcPr>
            <w:tcW w:w="1447" w:type="dxa"/>
            <w:tcBorders>
              <w:top w:val="nil"/>
              <w:left w:val="nil"/>
              <w:bottom w:val="single" w:sz="4" w:space="0" w:color="000000"/>
              <w:right w:val="single" w:sz="4" w:space="0" w:color="000000"/>
            </w:tcBorders>
            <w:shd w:val="clear" w:color="auto" w:fill="auto"/>
            <w:hideMark/>
          </w:tcPr>
          <w:p w14:paraId="17333970" w14:textId="77777777" w:rsidR="00226B3A" w:rsidRPr="00226B3A" w:rsidRDefault="00226B3A" w:rsidP="00226B3A">
            <w:pPr>
              <w:rPr>
                <w:color w:val="000000"/>
                <w:szCs w:val="28"/>
              </w:rPr>
            </w:pPr>
            <w:r w:rsidRPr="00226B3A">
              <w:rPr>
                <w:color w:val="000000"/>
                <w:szCs w:val="28"/>
              </w:rPr>
              <w:t>Сухой</w:t>
            </w:r>
          </w:p>
        </w:tc>
      </w:tr>
      <w:tr w:rsidR="00226B3A" w:rsidRPr="00226B3A" w14:paraId="458FC785"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4754A51"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02B0EB2F" w14:textId="77777777" w:rsidR="00226B3A" w:rsidRPr="00226B3A" w:rsidRDefault="00226B3A" w:rsidP="00226B3A">
            <w:pPr>
              <w:rPr>
                <w:color w:val="000000"/>
                <w:szCs w:val="28"/>
              </w:rPr>
            </w:pPr>
            <w:r w:rsidRPr="00226B3A">
              <w:rPr>
                <w:color w:val="000000"/>
                <w:szCs w:val="28"/>
              </w:rPr>
              <w:t>ТК34</w:t>
            </w:r>
          </w:p>
        </w:tc>
        <w:tc>
          <w:tcPr>
            <w:tcW w:w="3686" w:type="dxa"/>
            <w:tcBorders>
              <w:top w:val="nil"/>
              <w:left w:val="nil"/>
              <w:bottom w:val="single" w:sz="4" w:space="0" w:color="000000"/>
              <w:right w:val="single" w:sz="4" w:space="0" w:color="000000"/>
            </w:tcBorders>
            <w:shd w:val="clear" w:color="auto" w:fill="auto"/>
            <w:hideMark/>
          </w:tcPr>
          <w:p w14:paraId="583B10D0" w14:textId="77777777" w:rsidR="00226B3A" w:rsidRPr="00226B3A" w:rsidRDefault="00226B3A" w:rsidP="00226B3A">
            <w:pPr>
              <w:rPr>
                <w:color w:val="000000"/>
                <w:szCs w:val="28"/>
              </w:rPr>
            </w:pPr>
            <w:r w:rsidRPr="00226B3A">
              <w:rPr>
                <w:color w:val="000000"/>
                <w:szCs w:val="28"/>
              </w:rPr>
              <w:t>ТК35</w:t>
            </w:r>
          </w:p>
        </w:tc>
        <w:tc>
          <w:tcPr>
            <w:tcW w:w="1199" w:type="dxa"/>
            <w:tcBorders>
              <w:top w:val="nil"/>
              <w:left w:val="nil"/>
              <w:bottom w:val="single" w:sz="4" w:space="0" w:color="000000"/>
              <w:right w:val="single" w:sz="4" w:space="0" w:color="000000"/>
            </w:tcBorders>
            <w:shd w:val="clear" w:color="auto" w:fill="auto"/>
            <w:hideMark/>
          </w:tcPr>
          <w:p w14:paraId="6D00D1E1" w14:textId="77777777" w:rsidR="00226B3A" w:rsidRPr="00226B3A" w:rsidRDefault="00226B3A" w:rsidP="00226B3A">
            <w:pPr>
              <w:rPr>
                <w:color w:val="000000"/>
                <w:szCs w:val="28"/>
              </w:rPr>
            </w:pPr>
            <w:r w:rsidRPr="00226B3A">
              <w:rPr>
                <w:color w:val="000000"/>
                <w:szCs w:val="28"/>
              </w:rPr>
              <w:t>14.95</w:t>
            </w:r>
          </w:p>
        </w:tc>
        <w:tc>
          <w:tcPr>
            <w:tcW w:w="1711" w:type="dxa"/>
            <w:tcBorders>
              <w:top w:val="nil"/>
              <w:left w:val="nil"/>
              <w:bottom w:val="single" w:sz="4" w:space="0" w:color="000000"/>
              <w:right w:val="single" w:sz="4" w:space="0" w:color="000000"/>
            </w:tcBorders>
            <w:shd w:val="clear" w:color="auto" w:fill="auto"/>
            <w:hideMark/>
          </w:tcPr>
          <w:p w14:paraId="53809F2C"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08672D56"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7942E141" w14:textId="77777777" w:rsidR="00226B3A" w:rsidRPr="00226B3A" w:rsidRDefault="00226B3A" w:rsidP="00226B3A">
            <w:pPr>
              <w:rPr>
                <w:color w:val="000000"/>
                <w:szCs w:val="28"/>
              </w:rPr>
            </w:pPr>
            <w:r w:rsidRPr="00226B3A">
              <w:rPr>
                <w:color w:val="000000"/>
                <w:szCs w:val="28"/>
              </w:rPr>
              <w:t>2.99</w:t>
            </w:r>
          </w:p>
        </w:tc>
        <w:tc>
          <w:tcPr>
            <w:tcW w:w="1447" w:type="dxa"/>
            <w:tcBorders>
              <w:top w:val="nil"/>
              <w:left w:val="nil"/>
              <w:bottom w:val="single" w:sz="4" w:space="0" w:color="000000"/>
              <w:right w:val="single" w:sz="4" w:space="0" w:color="000000"/>
            </w:tcBorders>
            <w:shd w:val="clear" w:color="auto" w:fill="auto"/>
            <w:hideMark/>
          </w:tcPr>
          <w:p w14:paraId="15C8707A" w14:textId="77777777" w:rsidR="00226B3A" w:rsidRPr="00226B3A" w:rsidRDefault="00226B3A" w:rsidP="00226B3A">
            <w:pPr>
              <w:rPr>
                <w:color w:val="000000"/>
                <w:szCs w:val="28"/>
              </w:rPr>
            </w:pPr>
            <w:r w:rsidRPr="00226B3A">
              <w:rPr>
                <w:color w:val="000000"/>
                <w:szCs w:val="28"/>
              </w:rPr>
              <w:t>Сухой</w:t>
            </w:r>
          </w:p>
        </w:tc>
      </w:tr>
      <w:tr w:rsidR="00226B3A" w:rsidRPr="00226B3A" w14:paraId="5BFE493A"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7E612EE"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10711798" w14:textId="77777777" w:rsidR="00226B3A" w:rsidRPr="00226B3A" w:rsidRDefault="00226B3A" w:rsidP="00226B3A">
            <w:pPr>
              <w:rPr>
                <w:color w:val="000000"/>
                <w:szCs w:val="28"/>
              </w:rPr>
            </w:pPr>
            <w:r w:rsidRPr="00226B3A">
              <w:rPr>
                <w:color w:val="000000"/>
                <w:szCs w:val="28"/>
              </w:rPr>
              <w:t>ТК34</w:t>
            </w:r>
          </w:p>
        </w:tc>
        <w:tc>
          <w:tcPr>
            <w:tcW w:w="3686" w:type="dxa"/>
            <w:tcBorders>
              <w:top w:val="nil"/>
              <w:left w:val="nil"/>
              <w:bottom w:val="single" w:sz="4" w:space="0" w:color="000000"/>
              <w:right w:val="single" w:sz="4" w:space="0" w:color="000000"/>
            </w:tcBorders>
            <w:shd w:val="clear" w:color="auto" w:fill="auto"/>
            <w:hideMark/>
          </w:tcPr>
          <w:p w14:paraId="5DA2E19B" w14:textId="77777777" w:rsidR="00226B3A" w:rsidRPr="00226B3A" w:rsidRDefault="00226B3A" w:rsidP="00226B3A">
            <w:pPr>
              <w:rPr>
                <w:color w:val="000000"/>
                <w:szCs w:val="28"/>
              </w:rPr>
            </w:pPr>
            <w:r w:rsidRPr="00226B3A">
              <w:rPr>
                <w:color w:val="000000"/>
                <w:szCs w:val="28"/>
              </w:rPr>
              <w:t>ул. Мира, 7</w:t>
            </w:r>
          </w:p>
        </w:tc>
        <w:tc>
          <w:tcPr>
            <w:tcW w:w="1199" w:type="dxa"/>
            <w:tcBorders>
              <w:top w:val="nil"/>
              <w:left w:val="nil"/>
              <w:bottom w:val="single" w:sz="4" w:space="0" w:color="000000"/>
              <w:right w:val="single" w:sz="4" w:space="0" w:color="000000"/>
            </w:tcBorders>
            <w:shd w:val="clear" w:color="auto" w:fill="auto"/>
            <w:hideMark/>
          </w:tcPr>
          <w:p w14:paraId="4CB5EAC6" w14:textId="77777777" w:rsidR="00226B3A" w:rsidRPr="00226B3A" w:rsidRDefault="00226B3A" w:rsidP="00226B3A">
            <w:pPr>
              <w:rPr>
                <w:color w:val="000000"/>
                <w:szCs w:val="28"/>
              </w:rPr>
            </w:pPr>
            <w:r w:rsidRPr="00226B3A">
              <w:rPr>
                <w:color w:val="000000"/>
                <w:szCs w:val="28"/>
              </w:rPr>
              <w:t>11.80</w:t>
            </w:r>
          </w:p>
        </w:tc>
        <w:tc>
          <w:tcPr>
            <w:tcW w:w="1711" w:type="dxa"/>
            <w:tcBorders>
              <w:top w:val="nil"/>
              <w:left w:val="nil"/>
              <w:bottom w:val="single" w:sz="4" w:space="0" w:color="000000"/>
              <w:right w:val="single" w:sz="4" w:space="0" w:color="000000"/>
            </w:tcBorders>
            <w:shd w:val="clear" w:color="auto" w:fill="auto"/>
            <w:hideMark/>
          </w:tcPr>
          <w:p w14:paraId="79FC843E" w14:textId="77777777" w:rsidR="00226B3A" w:rsidRPr="00226B3A" w:rsidRDefault="00226B3A" w:rsidP="00226B3A">
            <w:pPr>
              <w:rPr>
                <w:color w:val="000000"/>
                <w:szCs w:val="28"/>
              </w:rPr>
            </w:pPr>
            <w:r w:rsidRPr="00226B3A">
              <w:rPr>
                <w:color w:val="000000"/>
                <w:szCs w:val="28"/>
              </w:rPr>
              <w:t>32</w:t>
            </w:r>
          </w:p>
        </w:tc>
        <w:tc>
          <w:tcPr>
            <w:tcW w:w="1711" w:type="dxa"/>
            <w:tcBorders>
              <w:top w:val="nil"/>
              <w:left w:val="nil"/>
              <w:bottom w:val="single" w:sz="4" w:space="0" w:color="000000"/>
              <w:right w:val="single" w:sz="4" w:space="0" w:color="000000"/>
            </w:tcBorders>
            <w:shd w:val="clear" w:color="auto" w:fill="auto"/>
            <w:hideMark/>
          </w:tcPr>
          <w:p w14:paraId="676A4851" w14:textId="77777777" w:rsidR="00226B3A" w:rsidRPr="00226B3A" w:rsidRDefault="00226B3A" w:rsidP="00226B3A">
            <w:pPr>
              <w:rPr>
                <w:color w:val="000000"/>
                <w:szCs w:val="28"/>
              </w:rPr>
            </w:pPr>
            <w:r w:rsidRPr="00226B3A">
              <w:rPr>
                <w:color w:val="000000"/>
                <w:szCs w:val="28"/>
              </w:rPr>
              <w:t>32</w:t>
            </w:r>
          </w:p>
        </w:tc>
        <w:tc>
          <w:tcPr>
            <w:tcW w:w="1870" w:type="dxa"/>
            <w:tcBorders>
              <w:top w:val="nil"/>
              <w:left w:val="nil"/>
              <w:bottom w:val="single" w:sz="4" w:space="0" w:color="000000"/>
              <w:right w:val="single" w:sz="4" w:space="0" w:color="000000"/>
            </w:tcBorders>
            <w:shd w:val="clear" w:color="auto" w:fill="auto"/>
            <w:hideMark/>
          </w:tcPr>
          <w:p w14:paraId="736526C3" w14:textId="77777777" w:rsidR="00226B3A" w:rsidRPr="00226B3A" w:rsidRDefault="00226B3A" w:rsidP="00226B3A">
            <w:pPr>
              <w:rPr>
                <w:color w:val="000000"/>
                <w:szCs w:val="28"/>
              </w:rPr>
            </w:pPr>
            <w:r w:rsidRPr="00226B3A">
              <w:rPr>
                <w:color w:val="000000"/>
                <w:szCs w:val="28"/>
              </w:rPr>
              <w:t>0.76</w:t>
            </w:r>
          </w:p>
        </w:tc>
        <w:tc>
          <w:tcPr>
            <w:tcW w:w="1447" w:type="dxa"/>
            <w:tcBorders>
              <w:top w:val="nil"/>
              <w:left w:val="nil"/>
              <w:bottom w:val="single" w:sz="4" w:space="0" w:color="000000"/>
              <w:right w:val="single" w:sz="4" w:space="0" w:color="000000"/>
            </w:tcBorders>
            <w:shd w:val="clear" w:color="auto" w:fill="auto"/>
            <w:hideMark/>
          </w:tcPr>
          <w:p w14:paraId="0A8CF0CB" w14:textId="77777777" w:rsidR="00226B3A" w:rsidRPr="00226B3A" w:rsidRDefault="00226B3A" w:rsidP="00226B3A">
            <w:pPr>
              <w:rPr>
                <w:color w:val="000000"/>
                <w:szCs w:val="28"/>
              </w:rPr>
            </w:pPr>
            <w:r w:rsidRPr="00226B3A">
              <w:rPr>
                <w:color w:val="000000"/>
                <w:szCs w:val="28"/>
              </w:rPr>
              <w:t>Сухой</w:t>
            </w:r>
          </w:p>
        </w:tc>
      </w:tr>
      <w:tr w:rsidR="00226B3A" w:rsidRPr="00226B3A" w14:paraId="551E5F5D"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54C19BA"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1383BE61" w14:textId="77777777" w:rsidR="00226B3A" w:rsidRPr="00226B3A" w:rsidRDefault="00226B3A" w:rsidP="00226B3A">
            <w:pPr>
              <w:rPr>
                <w:color w:val="000000"/>
                <w:szCs w:val="28"/>
              </w:rPr>
            </w:pPr>
            <w:r w:rsidRPr="00226B3A">
              <w:rPr>
                <w:color w:val="000000"/>
                <w:szCs w:val="28"/>
              </w:rPr>
              <w:t>ТК33</w:t>
            </w:r>
          </w:p>
        </w:tc>
        <w:tc>
          <w:tcPr>
            <w:tcW w:w="3686" w:type="dxa"/>
            <w:tcBorders>
              <w:top w:val="nil"/>
              <w:left w:val="nil"/>
              <w:bottom w:val="single" w:sz="4" w:space="0" w:color="000000"/>
              <w:right w:val="single" w:sz="4" w:space="0" w:color="000000"/>
            </w:tcBorders>
            <w:shd w:val="clear" w:color="auto" w:fill="auto"/>
            <w:hideMark/>
          </w:tcPr>
          <w:p w14:paraId="402B3F7E" w14:textId="77777777" w:rsidR="00226B3A" w:rsidRPr="00226B3A" w:rsidRDefault="00226B3A" w:rsidP="00226B3A">
            <w:pPr>
              <w:rPr>
                <w:color w:val="000000"/>
                <w:szCs w:val="28"/>
              </w:rPr>
            </w:pPr>
            <w:r w:rsidRPr="00226B3A">
              <w:rPr>
                <w:color w:val="000000"/>
                <w:szCs w:val="28"/>
              </w:rPr>
              <w:t>ул. Мира, 9</w:t>
            </w:r>
          </w:p>
        </w:tc>
        <w:tc>
          <w:tcPr>
            <w:tcW w:w="1199" w:type="dxa"/>
            <w:tcBorders>
              <w:top w:val="nil"/>
              <w:left w:val="nil"/>
              <w:bottom w:val="single" w:sz="4" w:space="0" w:color="000000"/>
              <w:right w:val="single" w:sz="4" w:space="0" w:color="000000"/>
            </w:tcBorders>
            <w:shd w:val="clear" w:color="auto" w:fill="auto"/>
            <w:hideMark/>
          </w:tcPr>
          <w:p w14:paraId="562F9DB6" w14:textId="77777777" w:rsidR="00226B3A" w:rsidRPr="00226B3A" w:rsidRDefault="00226B3A" w:rsidP="00226B3A">
            <w:pPr>
              <w:rPr>
                <w:color w:val="000000"/>
                <w:szCs w:val="28"/>
              </w:rPr>
            </w:pPr>
            <w:r w:rsidRPr="00226B3A">
              <w:rPr>
                <w:color w:val="000000"/>
                <w:szCs w:val="28"/>
              </w:rPr>
              <w:t>11.81</w:t>
            </w:r>
          </w:p>
        </w:tc>
        <w:tc>
          <w:tcPr>
            <w:tcW w:w="1711" w:type="dxa"/>
            <w:tcBorders>
              <w:top w:val="nil"/>
              <w:left w:val="nil"/>
              <w:bottom w:val="single" w:sz="4" w:space="0" w:color="000000"/>
              <w:right w:val="single" w:sz="4" w:space="0" w:color="000000"/>
            </w:tcBorders>
            <w:shd w:val="clear" w:color="auto" w:fill="auto"/>
            <w:hideMark/>
          </w:tcPr>
          <w:p w14:paraId="7BC24041" w14:textId="77777777" w:rsidR="00226B3A" w:rsidRPr="00226B3A" w:rsidRDefault="00226B3A" w:rsidP="00226B3A">
            <w:pPr>
              <w:rPr>
                <w:color w:val="000000"/>
                <w:szCs w:val="28"/>
              </w:rPr>
            </w:pPr>
            <w:r w:rsidRPr="00226B3A">
              <w:rPr>
                <w:color w:val="000000"/>
                <w:szCs w:val="28"/>
              </w:rPr>
              <w:t>32</w:t>
            </w:r>
          </w:p>
        </w:tc>
        <w:tc>
          <w:tcPr>
            <w:tcW w:w="1711" w:type="dxa"/>
            <w:tcBorders>
              <w:top w:val="nil"/>
              <w:left w:val="nil"/>
              <w:bottom w:val="single" w:sz="4" w:space="0" w:color="000000"/>
              <w:right w:val="single" w:sz="4" w:space="0" w:color="000000"/>
            </w:tcBorders>
            <w:shd w:val="clear" w:color="auto" w:fill="auto"/>
            <w:hideMark/>
          </w:tcPr>
          <w:p w14:paraId="66280874" w14:textId="77777777" w:rsidR="00226B3A" w:rsidRPr="00226B3A" w:rsidRDefault="00226B3A" w:rsidP="00226B3A">
            <w:pPr>
              <w:rPr>
                <w:color w:val="000000"/>
                <w:szCs w:val="28"/>
              </w:rPr>
            </w:pPr>
            <w:r w:rsidRPr="00226B3A">
              <w:rPr>
                <w:color w:val="000000"/>
                <w:szCs w:val="28"/>
              </w:rPr>
              <w:t>32</w:t>
            </w:r>
          </w:p>
        </w:tc>
        <w:tc>
          <w:tcPr>
            <w:tcW w:w="1870" w:type="dxa"/>
            <w:tcBorders>
              <w:top w:val="nil"/>
              <w:left w:val="nil"/>
              <w:bottom w:val="single" w:sz="4" w:space="0" w:color="000000"/>
              <w:right w:val="single" w:sz="4" w:space="0" w:color="000000"/>
            </w:tcBorders>
            <w:shd w:val="clear" w:color="auto" w:fill="auto"/>
            <w:hideMark/>
          </w:tcPr>
          <w:p w14:paraId="28D93A4F" w14:textId="77777777" w:rsidR="00226B3A" w:rsidRPr="00226B3A" w:rsidRDefault="00226B3A" w:rsidP="00226B3A">
            <w:pPr>
              <w:rPr>
                <w:color w:val="000000"/>
                <w:szCs w:val="28"/>
              </w:rPr>
            </w:pPr>
            <w:r w:rsidRPr="00226B3A">
              <w:rPr>
                <w:color w:val="000000"/>
                <w:szCs w:val="28"/>
              </w:rPr>
              <w:t>0.76</w:t>
            </w:r>
          </w:p>
        </w:tc>
        <w:tc>
          <w:tcPr>
            <w:tcW w:w="1447" w:type="dxa"/>
            <w:tcBorders>
              <w:top w:val="nil"/>
              <w:left w:val="nil"/>
              <w:bottom w:val="single" w:sz="4" w:space="0" w:color="000000"/>
              <w:right w:val="single" w:sz="4" w:space="0" w:color="000000"/>
            </w:tcBorders>
            <w:shd w:val="clear" w:color="auto" w:fill="auto"/>
            <w:hideMark/>
          </w:tcPr>
          <w:p w14:paraId="309EBF51" w14:textId="77777777" w:rsidR="00226B3A" w:rsidRPr="00226B3A" w:rsidRDefault="00226B3A" w:rsidP="00226B3A">
            <w:pPr>
              <w:rPr>
                <w:color w:val="000000"/>
                <w:szCs w:val="28"/>
              </w:rPr>
            </w:pPr>
            <w:r w:rsidRPr="00226B3A">
              <w:rPr>
                <w:color w:val="000000"/>
                <w:szCs w:val="28"/>
              </w:rPr>
              <w:t>Сухой</w:t>
            </w:r>
          </w:p>
        </w:tc>
      </w:tr>
      <w:tr w:rsidR="00226B3A" w:rsidRPr="00226B3A" w14:paraId="12BA202D"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93D63EE"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132F5F94" w14:textId="77777777" w:rsidR="00226B3A" w:rsidRPr="00226B3A" w:rsidRDefault="00226B3A" w:rsidP="00226B3A">
            <w:pPr>
              <w:rPr>
                <w:color w:val="000000"/>
                <w:szCs w:val="28"/>
              </w:rPr>
            </w:pPr>
            <w:r w:rsidRPr="00226B3A">
              <w:rPr>
                <w:color w:val="000000"/>
                <w:szCs w:val="28"/>
              </w:rPr>
              <w:t>ТК35</w:t>
            </w:r>
          </w:p>
        </w:tc>
        <w:tc>
          <w:tcPr>
            <w:tcW w:w="3686" w:type="dxa"/>
            <w:tcBorders>
              <w:top w:val="nil"/>
              <w:left w:val="nil"/>
              <w:bottom w:val="single" w:sz="4" w:space="0" w:color="000000"/>
              <w:right w:val="single" w:sz="4" w:space="0" w:color="000000"/>
            </w:tcBorders>
            <w:shd w:val="clear" w:color="auto" w:fill="auto"/>
            <w:hideMark/>
          </w:tcPr>
          <w:p w14:paraId="1B727A7F" w14:textId="77777777" w:rsidR="00226B3A" w:rsidRPr="00226B3A" w:rsidRDefault="00226B3A" w:rsidP="00226B3A">
            <w:pPr>
              <w:rPr>
                <w:color w:val="000000"/>
                <w:szCs w:val="28"/>
              </w:rPr>
            </w:pPr>
            <w:r w:rsidRPr="00226B3A">
              <w:rPr>
                <w:color w:val="000000"/>
                <w:szCs w:val="28"/>
              </w:rPr>
              <w:t>ул. Гагарина, 19</w:t>
            </w:r>
          </w:p>
        </w:tc>
        <w:tc>
          <w:tcPr>
            <w:tcW w:w="1199" w:type="dxa"/>
            <w:tcBorders>
              <w:top w:val="nil"/>
              <w:left w:val="nil"/>
              <w:bottom w:val="single" w:sz="4" w:space="0" w:color="000000"/>
              <w:right w:val="single" w:sz="4" w:space="0" w:color="000000"/>
            </w:tcBorders>
            <w:shd w:val="clear" w:color="auto" w:fill="auto"/>
            <w:hideMark/>
          </w:tcPr>
          <w:p w14:paraId="11D229CA" w14:textId="77777777" w:rsidR="00226B3A" w:rsidRPr="00226B3A" w:rsidRDefault="00226B3A" w:rsidP="00226B3A">
            <w:pPr>
              <w:rPr>
                <w:color w:val="000000"/>
                <w:szCs w:val="28"/>
              </w:rPr>
            </w:pPr>
            <w:r w:rsidRPr="00226B3A">
              <w:rPr>
                <w:color w:val="000000"/>
                <w:szCs w:val="28"/>
              </w:rPr>
              <w:t>56.82</w:t>
            </w:r>
          </w:p>
        </w:tc>
        <w:tc>
          <w:tcPr>
            <w:tcW w:w="1711" w:type="dxa"/>
            <w:tcBorders>
              <w:top w:val="nil"/>
              <w:left w:val="nil"/>
              <w:bottom w:val="single" w:sz="4" w:space="0" w:color="000000"/>
              <w:right w:val="single" w:sz="4" w:space="0" w:color="000000"/>
            </w:tcBorders>
            <w:shd w:val="clear" w:color="auto" w:fill="auto"/>
            <w:hideMark/>
          </w:tcPr>
          <w:p w14:paraId="4699E115"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185CAD09"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3666F3E8" w14:textId="77777777" w:rsidR="00226B3A" w:rsidRPr="00226B3A" w:rsidRDefault="00226B3A" w:rsidP="00226B3A">
            <w:pPr>
              <w:rPr>
                <w:color w:val="000000"/>
                <w:szCs w:val="28"/>
              </w:rPr>
            </w:pPr>
            <w:r w:rsidRPr="00226B3A">
              <w:rPr>
                <w:color w:val="000000"/>
                <w:szCs w:val="28"/>
              </w:rPr>
              <w:t>5.68</w:t>
            </w:r>
          </w:p>
        </w:tc>
        <w:tc>
          <w:tcPr>
            <w:tcW w:w="1447" w:type="dxa"/>
            <w:tcBorders>
              <w:top w:val="nil"/>
              <w:left w:val="nil"/>
              <w:bottom w:val="single" w:sz="4" w:space="0" w:color="000000"/>
              <w:right w:val="single" w:sz="4" w:space="0" w:color="000000"/>
            </w:tcBorders>
            <w:shd w:val="clear" w:color="auto" w:fill="auto"/>
            <w:hideMark/>
          </w:tcPr>
          <w:p w14:paraId="26A7E99E" w14:textId="77777777" w:rsidR="00226B3A" w:rsidRPr="00226B3A" w:rsidRDefault="00226B3A" w:rsidP="00226B3A">
            <w:pPr>
              <w:rPr>
                <w:color w:val="000000"/>
                <w:szCs w:val="28"/>
              </w:rPr>
            </w:pPr>
            <w:r w:rsidRPr="00226B3A">
              <w:rPr>
                <w:color w:val="000000"/>
                <w:szCs w:val="28"/>
              </w:rPr>
              <w:t>Сухой</w:t>
            </w:r>
          </w:p>
        </w:tc>
      </w:tr>
      <w:tr w:rsidR="00226B3A" w:rsidRPr="00226B3A" w14:paraId="79706DCA"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97126A8"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54E4B95F" w14:textId="77777777" w:rsidR="00226B3A" w:rsidRPr="00226B3A" w:rsidRDefault="00226B3A" w:rsidP="00226B3A">
            <w:pPr>
              <w:rPr>
                <w:color w:val="000000"/>
                <w:szCs w:val="28"/>
              </w:rPr>
            </w:pPr>
            <w:r w:rsidRPr="00226B3A">
              <w:rPr>
                <w:color w:val="000000"/>
                <w:szCs w:val="28"/>
              </w:rPr>
              <w:t>т.1'</w:t>
            </w:r>
          </w:p>
        </w:tc>
        <w:tc>
          <w:tcPr>
            <w:tcW w:w="3686" w:type="dxa"/>
            <w:tcBorders>
              <w:top w:val="nil"/>
              <w:left w:val="nil"/>
              <w:bottom w:val="single" w:sz="4" w:space="0" w:color="000000"/>
              <w:right w:val="single" w:sz="4" w:space="0" w:color="000000"/>
            </w:tcBorders>
            <w:shd w:val="clear" w:color="auto" w:fill="auto"/>
            <w:hideMark/>
          </w:tcPr>
          <w:p w14:paraId="65A85025" w14:textId="77777777" w:rsidR="00226B3A" w:rsidRPr="00226B3A" w:rsidRDefault="00226B3A" w:rsidP="00226B3A">
            <w:pPr>
              <w:rPr>
                <w:color w:val="000000"/>
                <w:szCs w:val="28"/>
              </w:rPr>
            </w:pPr>
            <w:r w:rsidRPr="00226B3A">
              <w:rPr>
                <w:color w:val="000000"/>
                <w:szCs w:val="28"/>
              </w:rPr>
              <w:t>ул. Набережная, 44</w:t>
            </w:r>
          </w:p>
        </w:tc>
        <w:tc>
          <w:tcPr>
            <w:tcW w:w="1199" w:type="dxa"/>
            <w:tcBorders>
              <w:top w:val="nil"/>
              <w:left w:val="nil"/>
              <w:bottom w:val="single" w:sz="4" w:space="0" w:color="000000"/>
              <w:right w:val="single" w:sz="4" w:space="0" w:color="000000"/>
            </w:tcBorders>
            <w:shd w:val="clear" w:color="auto" w:fill="auto"/>
            <w:hideMark/>
          </w:tcPr>
          <w:p w14:paraId="05178518" w14:textId="77777777" w:rsidR="00226B3A" w:rsidRPr="00226B3A" w:rsidRDefault="00226B3A" w:rsidP="00226B3A">
            <w:pPr>
              <w:rPr>
                <w:color w:val="000000"/>
                <w:szCs w:val="28"/>
              </w:rPr>
            </w:pPr>
            <w:r w:rsidRPr="00226B3A">
              <w:rPr>
                <w:color w:val="000000"/>
                <w:szCs w:val="28"/>
              </w:rPr>
              <w:t>9.95</w:t>
            </w:r>
          </w:p>
        </w:tc>
        <w:tc>
          <w:tcPr>
            <w:tcW w:w="1711" w:type="dxa"/>
            <w:tcBorders>
              <w:top w:val="nil"/>
              <w:left w:val="nil"/>
              <w:bottom w:val="single" w:sz="4" w:space="0" w:color="000000"/>
              <w:right w:val="single" w:sz="4" w:space="0" w:color="000000"/>
            </w:tcBorders>
            <w:shd w:val="clear" w:color="auto" w:fill="auto"/>
            <w:hideMark/>
          </w:tcPr>
          <w:p w14:paraId="7259A18A" w14:textId="77777777" w:rsidR="00226B3A" w:rsidRPr="00226B3A" w:rsidRDefault="00226B3A" w:rsidP="00226B3A">
            <w:pPr>
              <w:rPr>
                <w:color w:val="000000"/>
                <w:szCs w:val="28"/>
              </w:rPr>
            </w:pPr>
            <w:r w:rsidRPr="00226B3A">
              <w:rPr>
                <w:color w:val="000000"/>
                <w:szCs w:val="28"/>
              </w:rPr>
              <w:t>32</w:t>
            </w:r>
          </w:p>
        </w:tc>
        <w:tc>
          <w:tcPr>
            <w:tcW w:w="1711" w:type="dxa"/>
            <w:tcBorders>
              <w:top w:val="nil"/>
              <w:left w:val="nil"/>
              <w:bottom w:val="single" w:sz="4" w:space="0" w:color="000000"/>
              <w:right w:val="single" w:sz="4" w:space="0" w:color="000000"/>
            </w:tcBorders>
            <w:shd w:val="clear" w:color="auto" w:fill="auto"/>
            <w:hideMark/>
          </w:tcPr>
          <w:p w14:paraId="73971155" w14:textId="77777777" w:rsidR="00226B3A" w:rsidRPr="00226B3A" w:rsidRDefault="00226B3A" w:rsidP="00226B3A">
            <w:pPr>
              <w:rPr>
                <w:color w:val="000000"/>
                <w:szCs w:val="28"/>
              </w:rPr>
            </w:pPr>
            <w:r w:rsidRPr="00226B3A">
              <w:rPr>
                <w:color w:val="000000"/>
                <w:szCs w:val="28"/>
              </w:rPr>
              <w:t>32</w:t>
            </w:r>
          </w:p>
        </w:tc>
        <w:tc>
          <w:tcPr>
            <w:tcW w:w="1870" w:type="dxa"/>
            <w:tcBorders>
              <w:top w:val="nil"/>
              <w:left w:val="nil"/>
              <w:bottom w:val="single" w:sz="4" w:space="0" w:color="000000"/>
              <w:right w:val="single" w:sz="4" w:space="0" w:color="000000"/>
            </w:tcBorders>
            <w:shd w:val="clear" w:color="auto" w:fill="auto"/>
            <w:hideMark/>
          </w:tcPr>
          <w:p w14:paraId="0580E0CB" w14:textId="77777777" w:rsidR="00226B3A" w:rsidRPr="00226B3A" w:rsidRDefault="00226B3A" w:rsidP="00226B3A">
            <w:pPr>
              <w:rPr>
                <w:color w:val="000000"/>
                <w:szCs w:val="28"/>
              </w:rPr>
            </w:pPr>
            <w:r w:rsidRPr="00226B3A">
              <w:rPr>
                <w:color w:val="000000"/>
                <w:szCs w:val="28"/>
              </w:rPr>
              <w:t>0.64</w:t>
            </w:r>
          </w:p>
        </w:tc>
        <w:tc>
          <w:tcPr>
            <w:tcW w:w="1447" w:type="dxa"/>
            <w:tcBorders>
              <w:top w:val="nil"/>
              <w:left w:val="nil"/>
              <w:bottom w:val="single" w:sz="4" w:space="0" w:color="000000"/>
              <w:right w:val="single" w:sz="4" w:space="0" w:color="000000"/>
            </w:tcBorders>
            <w:shd w:val="clear" w:color="auto" w:fill="auto"/>
            <w:hideMark/>
          </w:tcPr>
          <w:p w14:paraId="3C3C896A" w14:textId="77777777" w:rsidR="00226B3A" w:rsidRPr="00226B3A" w:rsidRDefault="00226B3A" w:rsidP="00226B3A">
            <w:pPr>
              <w:rPr>
                <w:color w:val="000000"/>
                <w:szCs w:val="28"/>
              </w:rPr>
            </w:pPr>
            <w:r w:rsidRPr="00226B3A">
              <w:rPr>
                <w:color w:val="000000"/>
                <w:szCs w:val="28"/>
              </w:rPr>
              <w:t>Сухой</w:t>
            </w:r>
          </w:p>
        </w:tc>
      </w:tr>
      <w:tr w:rsidR="00226B3A" w:rsidRPr="00226B3A" w14:paraId="656589F9"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930C6C1"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0F45DB5E" w14:textId="77777777" w:rsidR="00226B3A" w:rsidRPr="00226B3A" w:rsidRDefault="00226B3A" w:rsidP="00226B3A">
            <w:pPr>
              <w:rPr>
                <w:color w:val="000000"/>
                <w:szCs w:val="28"/>
              </w:rPr>
            </w:pPr>
            <w:r w:rsidRPr="00226B3A">
              <w:rPr>
                <w:color w:val="000000"/>
                <w:szCs w:val="28"/>
              </w:rPr>
              <w:t>Котельная, п. Солнечный</w:t>
            </w:r>
          </w:p>
        </w:tc>
        <w:tc>
          <w:tcPr>
            <w:tcW w:w="3686" w:type="dxa"/>
            <w:tcBorders>
              <w:top w:val="nil"/>
              <w:left w:val="nil"/>
              <w:bottom w:val="single" w:sz="4" w:space="0" w:color="000000"/>
              <w:right w:val="single" w:sz="4" w:space="0" w:color="000000"/>
            </w:tcBorders>
            <w:shd w:val="clear" w:color="auto" w:fill="auto"/>
            <w:hideMark/>
          </w:tcPr>
          <w:p w14:paraId="05FD654A" w14:textId="77777777" w:rsidR="00226B3A" w:rsidRPr="00226B3A" w:rsidRDefault="00226B3A" w:rsidP="00226B3A">
            <w:pPr>
              <w:rPr>
                <w:color w:val="000000"/>
                <w:szCs w:val="28"/>
              </w:rPr>
            </w:pPr>
            <w:r w:rsidRPr="00226B3A">
              <w:rPr>
                <w:color w:val="000000"/>
                <w:szCs w:val="28"/>
              </w:rPr>
              <w:t>ТК0</w:t>
            </w:r>
          </w:p>
        </w:tc>
        <w:tc>
          <w:tcPr>
            <w:tcW w:w="1199" w:type="dxa"/>
            <w:tcBorders>
              <w:top w:val="nil"/>
              <w:left w:val="nil"/>
              <w:bottom w:val="single" w:sz="4" w:space="0" w:color="000000"/>
              <w:right w:val="single" w:sz="4" w:space="0" w:color="000000"/>
            </w:tcBorders>
            <w:shd w:val="clear" w:color="auto" w:fill="auto"/>
            <w:hideMark/>
          </w:tcPr>
          <w:p w14:paraId="65238DF0" w14:textId="77777777" w:rsidR="00226B3A" w:rsidRPr="00226B3A" w:rsidRDefault="00226B3A" w:rsidP="00226B3A">
            <w:pPr>
              <w:rPr>
                <w:color w:val="000000"/>
                <w:szCs w:val="28"/>
              </w:rPr>
            </w:pPr>
            <w:r w:rsidRPr="00226B3A">
              <w:rPr>
                <w:color w:val="000000"/>
                <w:szCs w:val="28"/>
              </w:rPr>
              <w:t>8.52</w:t>
            </w:r>
          </w:p>
        </w:tc>
        <w:tc>
          <w:tcPr>
            <w:tcW w:w="1711" w:type="dxa"/>
            <w:tcBorders>
              <w:top w:val="nil"/>
              <w:left w:val="nil"/>
              <w:bottom w:val="single" w:sz="4" w:space="0" w:color="000000"/>
              <w:right w:val="single" w:sz="4" w:space="0" w:color="000000"/>
            </w:tcBorders>
            <w:shd w:val="clear" w:color="auto" w:fill="auto"/>
            <w:hideMark/>
          </w:tcPr>
          <w:p w14:paraId="20092A06"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1A9DE8FF"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370036AF" w14:textId="77777777" w:rsidR="00226B3A" w:rsidRPr="00226B3A" w:rsidRDefault="00226B3A" w:rsidP="00226B3A">
            <w:pPr>
              <w:rPr>
                <w:color w:val="000000"/>
                <w:szCs w:val="28"/>
              </w:rPr>
            </w:pPr>
            <w:r w:rsidRPr="00226B3A">
              <w:rPr>
                <w:color w:val="000000"/>
                <w:szCs w:val="28"/>
              </w:rPr>
              <w:t>1.70</w:t>
            </w:r>
          </w:p>
        </w:tc>
        <w:tc>
          <w:tcPr>
            <w:tcW w:w="1447" w:type="dxa"/>
            <w:tcBorders>
              <w:top w:val="nil"/>
              <w:left w:val="nil"/>
              <w:bottom w:val="single" w:sz="4" w:space="0" w:color="000000"/>
              <w:right w:val="single" w:sz="4" w:space="0" w:color="000000"/>
            </w:tcBorders>
            <w:shd w:val="clear" w:color="auto" w:fill="auto"/>
            <w:hideMark/>
          </w:tcPr>
          <w:p w14:paraId="1E3EAC52" w14:textId="77777777" w:rsidR="00226B3A" w:rsidRPr="00226B3A" w:rsidRDefault="00226B3A" w:rsidP="00226B3A">
            <w:pPr>
              <w:rPr>
                <w:color w:val="000000"/>
                <w:szCs w:val="28"/>
              </w:rPr>
            </w:pPr>
            <w:r w:rsidRPr="00226B3A">
              <w:rPr>
                <w:color w:val="000000"/>
                <w:szCs w:val="28"/>
              </w:rPr>
              <w:t>Сухой</w:t>
            </w:r>
          </w:p>
        </w:tc>
      </w:tr>
      <w:tr w:rsidR="00226B3A" w:rsidRPr="00226B3A" w14:paraId="7D808130"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36AFA8A"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3A1A34E2" w14:textId="77777777" w:rsidR="00226B3A" w:rsidRPr="00226B3A" w:rsidRDefault="00226B3A" w:rsidP="00226B3A">
            <w:pPr>
              <w:rPr>
                <w:color w:val="000000"/>
                <w:szCs w:val="28"/>
              </w:rPr>
            </w:pPr>
            <w:r w:rsidRPr="00226B3A">
              <w:rPr>
                <w:color w:val="000000"/>
                <w:szCs w:val="28"/>
              </w:rPr>
              <w:t>ТК0</w:t>
            </w:r>
          </w:p>
        </w:tc>
        <w:tc>
          <w:tcPr>
            <w:tcW w:w="3686" w:type="dxa"/>
            <w:tcBorders>
              <w:top w:val="nil"/>
              <w:left w:val="nil"/>
              <w:bottom w:val="single" w:sz="4" w:space="0" w:color="000000"/>
              <w:right w:val="single" w:sz="4" w:space="0" w:color="000000"/>
            </w:tcBorders>
            <w:shd w:val="clear" w:color="auto" w:fill="auto"/>
            <w:hideMark/>
          </w:tcPr>
          <w:p w14:paraId="1A6B9726" w14:textId="77777777" w:rsidR="00226B3A" w:rsidRPr="00226B3A" w:rsidRDefault="00226B3A" w:rsidP="00226B3A">
            <w:pPr>
              <w:rPr>
                <w:color w:val="000000"/>
                <w:szCs w:val="28"/>
              </w:rPr>
            </w:pPr>
            <w:r w:rsidRPr="00226B3A">
              <w:rPr>
                <w:color w:val="000000"/>
                <w:szCs w:val="28"/>
              </w:rPr>
              <w:t>ТК0-1</w:t>
            </w:r>
          </w:p>
        </w:tc>
        <w:tc>
          <w:tcPr>
            <w:tcW w:w="1199" w:type="dxa"/>
            <w:tcBorders>
              <w:top w:val="nil"/>
              <w:left w:val="nil"/>
              <w:bottom w:val="single" w:sz="4" w:space="0" w:color="000000"/>
              <w:right w:val="single" w:sz="4" w:space="0" w:color="000000"/>
            </w:tcBorders>
            <w:shd w:val="clear" w:color="auto" w:fill="auto"/>
            <w:hideMark/>
          </w:tcPr>
          <w:p w14:paraId="2C924680" w14:textId="77777777" w:rsidR="00226B3A" w:rsidRPr="00226B3A" w:rsidRDefault="00226B3A" w:rsidP="00226B3A">
            <w:pPr>
              <w:rPr>
                <w:color w:val="000000"/>
                <w:szCs w:val="28"/>
              </w:rPr>
            </w:pPr>
            <w:r w:rsidRPr="00226B3A">
              <w:rPr>
                <w:color w:val="000000"/>
                <w:szCs w:val="28"/>
              </w:rPr>
              <w:t>25.53</w:t>
            </w:r>
          </w:p>
        </w:tc>
        <w:tc>
          <w:tcPr>
            <w:tcW w:w="1711" w:type="dxa"/>
            <w:tcBorders>
              <w:top w:val="nil"/>
              <w:left w:val="nil"/>
              <w:bottom w:val="single" w:sz="4" w:space="0" w:color="000000"/>
              <w:right w:val="single" w:sz="4" w:space="0" w:color="000000"/>
            </w:tcBorders>
            <w:shd w:val="clear" w:color="auto" w:fill="auto"/>
            <w:hideMark/>
          </w:tcPr>
          <w:p w14:paraId="02A77119"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6CAA8254"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6456BDD6" w14:textId="77777777" w:rsidR="00226B3A" w:rsidRPr="00226B3A" w:rsidRDefault="00226B3A" w:rsidP="00226B3A">
            <w:pPr>
              <w:rPr>
                <w:color w:val="000000"/>
                <w:szCs w:val="28"/>
              </w:rPr>
            </w:pPr>
            <w:r w:rsidRPr="00226B3A">
              <w:rPr>
                <w:color w:val="000000"/>
                <w:szCs w:val="28"/>
              </w:rPr>
              <w:t>5.11</w:t>
            </w:r>
          </w:p>
        </w:tc>
        <w:tc>
          <w:tcPr>
            <w:tcW w:w="1447" w:type="dxa"/>
            <w:tcBorders>
              <w:top w:val="nil"/>
              <w:left w:val="nil"/>
              <w:bottom w:val="single" w:sz="4" w:space="0" w:color="000000"/>
              <w:right w:val="single" w:sz="4" w:space="0" w:color="000000"/>
            </w:tcBorders>
            <w:shd w:val="clear" w:color="auto" w:fill="auto"/>
            <w:hideMark/>
          </w:tcPr>
          <w:p w14:paraId="6EBDAC1B" w14:textId="77777777" w:rsidR="00226B3A" w:rsidRPr="00226B3A" w:rsidRDefault="00226B3A" w:rsidP="00226B3A">
            <w:pPr>
              <w:rPr>
                <w:color w:val="000000"/>
                <w:szCs w:val="28"/>
              </w:rPr>
            </w:pPr>
            <w:r w:rsidRPr="00226B3A">
              <w:rPr>
                <w:color w:val="000000"/>
                <w:szCs w:val="28"/>
              </w:rPr>
              <w:t>Сухой</w:t>
            </w:r>
          </w:p>
        </w:tc>
      </w:tr>
      <w:tr w:rsidR="00226B3A" w:rsidRPr="00226B3A" w14:paraId="4637EDB1"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5E91888"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1A5EEA42" w14:textId="77777777" w:rsidR="00226B3A" w:rsidRPr="00226B3A" w:rsidRDefault="00226B3A" w:rsidP="00226B3A">
            <w:pPr>
              <w:rPr>
                <w:color w:val="000000"/>
                <w:szCs w:val="28"/>
              </w:rPr>
            </w:pPr>
            <w:r w:rsidRPr="00226B3A">
              <w:rPr>
                <w:color w:val="000000"/>
                <w:szCs w:val="28"/>
              </w:rPr>
              <w:t>ТК0-1</w:t>
            </w:r>
          </w:p>
        </w:tc>
        <w:tc>
          <w:tcPr>
            <w:tcW w:w="3686" w:type="dxa"/>
            <w:tcBorders>
              <w:top w:val="nil"/>
              <w:left w:val="nil"/>
              <w:bottom w:val="single" w:sz="4" w:space="0" w:color="000000"/>
              <w:right w:val="single" w:sz="4" w:space="0" w:color="000000"/>
            </w:tcBorders>
            <w:shd w:val="clear" w:color="auto" w:fill="auto"/>
            <w:hideMark/>
          </w:tcPr>
          <w:p w14:paraId="464D9914" w14:textId="77777777" w:rsidR="00226B3A" w:rsidRPr="00226B3A" w:rsidRDefault="00226B3A" w:rsidP="00226B3A">
            <w:pPr>
              <w:rPr>
                <w:color w:val="000000"/>
                <w:szCs w:val="28"/>
              </w:rPr>
            </w:pPr>
            <w:r w:rsidRPr="00226B3A">
              <w:rPr>
                <w:color w:val="000000"/>
                <w:szCs w:val="28"/>
              </w:rPr>
              <w:t>ТК1</w:t>
            </w:r>
          </w:p>
        </w:tc>
        <w:tc>
          <w:tcPr>
            <w:tcW w:w="1199" w:type="dxa"/>
            <w:tcBorders>
              <w:top w:val="nil"/>
              <w:left w:val="nil"/>
              <w:bottom w:val="single" w:sz="4" w:space="0" w:color="000000"/>
              <w:right w:val="single" w:sz="4" w:space="0" w:color="000000"/>
            </w:tcBorders>
            <w:shd w:val="clear" w:color="auto" w:fill="auto"/>
            <w:hideMark/>
          </w:tcPr>
          <w:p w14:paraId="29F66976" w14:textId="77777777" w:rsidR="00226B3A" w:rsidRPr="00226B3A" w:rsidRDefault="00226B3A" w:rsidP="00226B3A">
            <w:pPr>
              <w:rPr>
                <w:color w:val="000000"/>
                <w:szCs w:val="28"/>
              </w:rPr>
            </w:pPr>
            <w:r w:rsidRPr="00226B3A">
              <w:rPr>
                <w:color w:val="000000"/>
                <w:szCs w:val="28"/>
              </w:rPr>
              <w:t>67.14</w:t>
            </w:r>
          </w:p>
        </w:tc>
        <w:tc>
          <w:tcPr>
            <w:tcW w:w="1711" w:type="dxa"/>
            <w:tcBorders>
              <w:top w:val="nil"/>
              <w:left w:val="nil"/>
              <w:bottom w:val="single" w:sz="4" w:space="0" w:color="000000"/>
              <w:right w:val="single" w:sz="4" w:space="0" w:color="000000"/>
            </w:tcBorders>
            <w:shd w:val="clear" w:color="auto" w:fill="auto"/>
            <w:hideMark/>
          </w:tcPr>
          <w:p w14:paraId="6D389B7F"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2FB249DA"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65C80DA1" w14:textId="77777777" w:rsidR="00226B3A" w:rsidRPr="00226B3A" w:rsidRDefault="00226B3A" w:rsidP="00226B3A">
            <w:pPr>
              <w:rPr>
                <w:color w:val="000000"/>
                <w:szCs w:val="28"/>
              </w:rPr>
            </w:pPr>
            <w:r w:rsidRPr="00226B3A">
              <w:rPr>
                <w:color w:val="000000"/>
                <w:szCs w:val="28"/>
              </w:rPr>
              <w:t>13.43</w:t>
            </w:r>
          </w:p>
        </w:tc>
        <w:tc>
          <w:tcPr>
            <w:tcW w:w="1447" w:type="dxa"/>
            <w:tcBorders>
              <w:top w:val="nil"/>
              <w:left w:val="nil"/>
              <w:bottom w:val="single" w:sz="4" w:space="0" w:color="000000"/>
              <w:right w:val="single" w:sz="4" w:space="0" w:color="000000"/>
            </w:tcBorders>
            <w:shd w:val="clear" w:color="auto" w:fill="auto"/>
            <w:hideMark/>
          </w:tcPr>
          <w:p w14:paraId="46BFC6BC" w14:textId="77777777" w:rsidR="00226B3A" w:rsidRPr="00226B3A" w:rsidRDefault="00226B3A" w:rsidP="00226B3A">
            <w:pPr>
              <w:rPr>
                <w:color w:val="000000"/>
                <w:szCs w:val="28"/>
              </w:rPr>
            </w:pPr>
            <w:r w:rsidRPr="00226B3A">
              <w:rPr>
                <w:color w:val="000000"/>
                <w:szCs w:val="28"/>
              </w:rPr>
              <w:t>Сухой</w:t>
            </w:r>
          </w:p>
        </w:tc>
      </w:tr>
      <w:tr w:rsidR="00226B3A" w:rsidRPr="00226B3A" w14:paraId="75960AC5"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AA67F82"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107680C3" w14:textId="77777777" w:rsidR="00226B3A" w:rsidRPr="00226B3A" w:rsidRDefault="00226B3A" w:rsidP="00226B3A">
            <w:pPr>
              <w:rPr>
                <w:color w:val="000000"/>
                <w:szCs w:val="28"/>
              </w:rPr>
            </w:pPr>
            <w:r w:rsidRPr="00226B3A">
              <w:rPr>
                <w:color w:val="000000"/>
                <w:szCs w:val="28"/>
              </w:rPr>
              <w:t>т.1'</w:t>
            </w:r>
          </w:p>
        </w:tc>
        <w:tc>
          <w:tcPr>
            <w:tcW w:w="3686" w:type="dxa"/>
            <w:tcBorders>
              <w:top w:val="nil"/>
              <w:left w:val="nil"/>
              <w:bottom w:val="single" w:sz="4" w:space="0" w:color="000000"/>
              <w:right w:val="single" w:sz="4" w:space="0" w:color="000000"/>
            </w:tcBorders>
            <w:shd w:val="clear" w:color="auto" w:fill="auto"/>
            <w:hideMark/>
          </w:tcPr>
          <w:p w14:paraId="2D3666D9" w14:textId="77777777" w:rsidR="00226B3A" w:rsidRPr="00226B3A" w:rsidRDefault="00226B3A" w:rsidP="00226B3A">
            <w:pPr>
              <w:rPr>
                <w:color w:val="000000"/>
                <w:szCs w:val="28"/>
              </w:rPr>
            </w:pPr>
            <w:r w:rsidRPr="00226B3A">
              <w:rPr>
                <w:color w:val="000000"/>
                <w:szCs w:val="28"/>
              </w:rPr>
              <w:t>ул. Набережная</w:t>
            </w:r>
          </w:p>
        </w:tc>
        <w:tc>
          <w:tcPr>
            <w:tcW w:w="1199" w:type="dxa"/>
            <w:tcBorders>
              <w:top w:val="nil"/>
              <w:left w:val="nil"/>
              <w:bottom w:val="single" w:sz="4" w:space="0" w:color="000000"/>
              <w:right w:val="single" w:sz="4" w:space="0" w:color="000000"/>
            </w:tcBorders>
            <w:shd w:val="clear" w:color="auto" w:fill="auto"/>
            <w:hideMark/>
          </w:tcPr>
          <w:p w14:paraId="1B145A8A" w14:textId="77777777" w:rsidR="00226B3A" w:rsidRPr="00226B3A" w:rsidRDefault="00226B3A" w:rsidP="00226B3A">
            <w:pPr>
              <w:rPr>
                <w:color w:val="000000"/>
                <w:szCs w:val="28"/>
              </w:rPr>
            </w:pPr>
            <w:r w:rsidRPr="00226B3A">
              <w:rPr>
                <w:color w:val="000000"/>
                <w:szCs w:val="28"/>
              </w:rPr>
              <w:t>10.56</w:t>
            </w:r>
          </w:p>
        </w:tc>
        <w:tc>
          <w:tcPr>
            <w:tcW w:w="1711" w:type="dxa"/>
            <w:tcBorders>
              <w:top w:val="nil"/>
              <w:left w:val="nil"/>
              <w:bottom w:val="single" w:sz="4" w:space="0" w:color="000000"/>
              <w:right w:val="single" w:sz="4" w:space="0" w:color="000000"/>
            </w:tcBorders>
            <w:shd w:val="clear" w:color="auto" w:fill="auto"/>
            <w:hideMark/>
          </w:tcPr>
          <w:p w14:paraId="76E23373"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5EDCC261"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5619E9F7" w14:textId="77777777" w:rsidR="00226B3A" w:rsidRPr="00226B3A" w:rsidRDefault="00226B3A" w:rsidP="00226B3A">
            <w:pPr>
              <w:rPr>
                <w:color w:val="000000"/>
                <w:szCs w:val="28"/>
              </w:rPr>
            </w:pPr>
            <w:r w:rsidRPr="00226B3A">
              <w:rPr>
                <w:color w:val="000000"/>
                <w:szCs w:val="28"/>
              </w:rPr>
              <w:t>1.06</w:t>
            </w:r>
          </w:p>
        </w:tc>
        <w:tc>
          <w:tcPr>
            <w:tcW w:w="1447" w:type="dxa"/>
            <w:tcBorders>
              <w:top w:val="nil"/>
              <w:left w:val="nil"/>
              <w:bottom w:val="single" w:sz="4" w:space="0" w:color="000000"/>
              <w:right w:val="single" w:sz="4" w:space="0" w:color="000000"/>
            </w:tcBorders>
            <w:shd w:val="clear" w:color="auto" w:fill="auto"/>
            <w:hideMark/>
          </w:tcPr>
          <w:p w14:paraId="3B3183B2" w14:textId="77777777" w:rsidR="00226B3A" w:rsidRPr="00226B3A" w:rsidRDefault="00226B3A" w:rsidP="00226B3A">
            <w:pPr>
              <w:rPr>
                <w:color w:val="000000"/>
                <w:szCs w:val="28"/>
              </w:rPr>
            </w:pPr>
            <w:r w:rsidRPr="00226B3A">
              <w:rPr>
                <w:color w:val="000000"/>
                <w:szCs w:val="28"/>
              </w:rPr>
              <w:t>Сухой</w:t>
            </w:r>
          </w:p>
        </w:tc>
      </w:tr>
      <w:tr w:rsidR="00226B3A" w:rsidRPr="00226B3A" w14:paraId="5394A5E3"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8280FDF"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53F58B7E" w14:textId="77777777" w:rsidR="00226B3A" w:rsidRPr="00226B3A" w:rsidRDefault="00226B3A" w:rsidP="00226B3A">
            <w:pPr>
              <w:rPr>
                <w:color w:val="000000"/>
                <w:szCs w:val="28"/>
              </w:rPr>
            </w:pPr>
            <w:r w:rsidRPr="00226B3A">
              <w:rPr>
                <w:color w:val="000000"/>
                <w:szCs w:val="28"/>
              </w:rPr>
              <w:t>т.1'</w:t>
            </w:r>
          </w:p>
        </w:tc>
        <w:tc>
          <w:tcPr>
            <w:tcW w:w="3686" w:type="dxa"/>
            <w:tcBorders>
              <w:top w:val="nil"/>
              <w:left w:val="nil"/>
              <w:bottom w:val="single" w:sz="4" w:space="0" w:color="000000"/>
              <w:right w:val="single" w:sz="4" w:space="0" w:color="000000"/>
            </w:tcBorders>
            <w:shd w:val="clear" w:color="auto" w:fill="auto"/>
            <w:hideMark/>
          </w:tcPr>
          <w:p w14:paraId="0DF5446E" w14:textId="77777777" w:rsidR="00226B3A" w:rsidRPr="00226B3A" w:rsidRDefault="00226B3A" w:rsidP="00226B3A">
            <w:pPr>
              <w:rPr>
                <w:color w:val="000000"/>
                <w:szCs w:val="28"/>
              </w:rPr>
            </w:pPr>
            <w:r w:rsidRPr="00226B3A">
              <w:rPr>
                <w:color w:val="000000"/>
                <w:szCs w:val="28"/>
              </w:rPr>
              <w:t>т.2</w:t>
            </w:r>
          </w:p>
        </w:tc>
        <w:tc>
          <w:tcPr>
            <w:tcW w:w="1199" w:type="dxa"/>
            <w:tcBorders>
              <w:top w:val="nil"/>
              <w:left w:val="nil"/>
              <w:bottom w:val="single" w:sz="4" w:space="0" w:color="000000"/>
              <w:right w:val="single" w:sz="4" w:space="0" w:color="000000"/>
            </w:tcBorders>
            <w:shd w:val="clear" w:color="auto" w:fill="auto"/>
            <w:hideMark/>
          </w:tcPr>
          <w:p w14:paraId="154EF9C5" w14:textId="77777777" w:rsidR="00226B3A" w:rsidRPr="00226B3A" w:rsidRDefault="00226B3A" w:rsidP="00226B3A">
            <w:pPr>
              <w:rPr>
                <w:color w:val="000000"/>
                <w:szCs w:val="28"/>
              </w:rPr>
            </w:pPr>
            <w:r w:rsidRPr="00226B3A">
              <w:rPr>
                <w:color w:val="000000"/>
                <w:szCs w:val="28"/>
              </w:rPr>
              <w:t>36.46</w:t>
            </w:r>
          </w:p>
        </w:tc>
        <w:tc>
          <w:tcPr>
            <w:tcW w:w="1711" w:type="dxa"/>
            <w:tcBorders>
              <w:top w:val="nil"/>
              <w:left w:val="nil"/>
              <w:bottom w:val="single" w:sz="4" w:space="0" w:color="000000"/>
              <w:right w:val="single" w:sz="4" w:space="0" w:color="000000"/>
            </w:tcBorders>
            <w:shd w:val="clear" w:color="auto" w:fill="auto"/>
            <w:hideMark/>
          </w:tcPr>
          <w:p w14:paraId="11D0AAD3"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0D36133B"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6E8C8936" w14:textId="77777777" w:rsidR="00226B3A" w:rsidRPr="00226B3A" w:rsidRDefault="00226B3A" w:rsidP="00226B3A">
            <w:pPr>
              <w:rPr>
                <w:color w:val="000000"/>
                <w:szCs w:val="28"/>
              </w:rPr>
            </w:pPr>
            <w:r w:rsidRPr="00226B3A">
              <w:rPr>
                <w:color w:val="000000"/>
                <w:szCs w:val="28"/>
              </w:rPr>
              <w:t>3.65</w:t>
            </w:r>
          </w:p>
        </w:tc>
        <w:tc>
          <w:tcPr>
            <w:tcW w:w="1447" w:type="dxa"/>
            <w:tcBorders>
              <w:top w:val="nil"/>
              <w:left w:val="nil"/>
              <w:bottom w:val="single" w:sz="4" w:space="0" w:color="000000"/>
              <w:right w:val="single" w:sz="4" w:space="0" w:color="000000"/>
            </w:tcBorders>
            <w:shd w:val="clear" w:color="auto" w:fill="auto"/>
            <w:hideMark/>
          </w:tcPr>
          <w:p w14:paraId="2078C119" w14:textId="77777777" w:rsidR="00226B3A" w:rsidRPr="00226B3A" w:rsidRDefault="00226B3A" w:rsidP="00226B3A">
            <w:pPr>
              <w:rPr>
                <w:color w:val="000000"/>
                <w:szCs w:val="28"/>
              </w:rPr>
            </w:pPr>
            <w:r w:rsidRPr="00226B3A">
              <w:rPr>
                <w:color w:val="000000"/>
                <w:szCs w:val="28"/>
              </w:rPr>
              <w:t>Сухой</w:t>
            </w:r>
          </w:p>
        </w:tc>
      </w:tr>
      <w:tr w:rsidR="00226B3A" w:rsidRPr="00226B3A" w14:paraId="1FDE2763"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8ACCC16"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681E1A91" w14:textId="77777777" w:rsidR="00226B3A" w:rsidRPr="00226B3A" w:rsidRDefault="00226B3A" w:rsidP="00226B3A">
            <w:pPr>
              <w:rPr>
                <w:color w:val="000000"/>
                <w:szCs w:val="28"/>
              </w:rPr>
            </w:pPr>
            <w:r w:rsidRPr="00226B3A">
              <w:rPr>
                <w:color w:val="000000"/>
                <w:szCs w:val="28"/>
              </w:rPr>
              <w:t>ТК0-1</w:t>
            </w:r>
          </w:p>
        </w:tc>
        <w:tc>
          <w:tcPr>
            <w:tcW w:w="3686" w:type="dxa"/>
            <w:tcBorders>
              <w:top w:val="nil"/>
              <w:left w:val="nil"/>
              <w:bottom w:val="single" w:sz="4" w:space="0" w:color="000000"/>
              <w:right w:val="single" w:sz="4" w:space="0" w:color="000000"/>
            </w:tcBorders>
            <w:shd w:val="clear" w:color="auto" w:fill="auto"/>
            <w:hideMark/>
          </w:tcPr>
          <w:p w14:paraId="65EE1DD1" w14:textId="77777777" w:rsidR="00226B3A" w:rsidRPr="00226B3A" w:rsidRDefault="00226B3A" w:rsidP="00226B3A">
            <w:pPr>
              <w:rPr>
                <w:color w:val="000000"/>
                <w:szCs w:val="28"/>
              </w:rPr>
            </w:pPr>
            <w:r w:rsidRPr="00226B3A">
              <w:rPr>
                <w:color w:val="000000"/>
                <w:szCs w:val="28"/>
              </w:rPr>
              <w:t>т.1'</w:t>
            </w:r>
          </w:p>
        </w:tc>
        <w:tc>
          <w:tcPr>
            <w:tcW w:w="1199" w:type="dxa"/>
            <w:tcBorders>
              <w:top w:val="nil"/>
              <w:left w:val="nil"/>
              <w:bottom w:val="single" w:sz="4" w:space="0" w:color="000000"/>
              <w:right w:val="single" w:sz="4" w:space="0" w:color="000000"/>
            </w:tcBorders>
            <w:shd w:val="clear" w:color="auto" w:fill="auto"/>
            <w:hideMark/>
          </w:tcPr>
          <w:p w14:paraId="7AFABF67" w14:textId="77777777" w:rsidR="00226B3A" w:rsidRPr="00226B3A" w:rsidRDefault="00226B3A" w:rsidP="00226B3A">
            <w:pPr>
              <w:rPr>
                <w:color w:val="000000"/>
                <w:szCs w:val="28"/>
              </w:rPr>
            </w:pPr>
            <w:r w:rsidRPr="00226B3A">
              <w:rPr>
                <w:color w:val="000000"/>
                <w:szCs w:val="28"/>
              </w:rPr>
              <w:t>49.53</w:t>
            </w:r>
          </w:p>
        </w:tc>
        <w:tc>
          <w:tcPr>
            <w:tcW w:w="1711" w:type="dxa"/>
            <w:tcBorders>
              <w:top w:val="nil"/>
              <w:left w:val="nil"/>
              <w:bottom w:val="single" w:sz="4" w:space="0" w:color="000000"/>
              <w:right w:val="single" w:sz="4" w:space="0" w:color="000000"/>
            </w:tcBorders>
            <w:shd w:val="clear" w:color="auto" w:fill="auto"/>
            <w:hideMark/>
          </w:tcPr>
          <w:p w14:paraId="008DC284"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596BEB3D"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1C2C603A" w14:textId="77777777" w:rsidR="00226B3A" w:rsidRPr="00226B3A" w:rsidRDefault="00226B3A" w:rsidP="00226B3A">
            <w:pPr>
              <w:rPr>
                <w:color w:val="000000"/>
                <w:szCs w:val="28"/>
              </w:rPr>
            </w:pPr>
            <w:r w:rsidRPr="00226B3A">
              <w:rPr>
                <w:color w:val="000000"/>
                <w:szCs w:val="28"/>
              </w:rPr>
              <w:t>4.95</w:t>
            </w:r>
          </w:p>
        </w:tc>
        <w:tc>
          <w:tcPr>
            <w:tcW w:w="1447" w:type="dxa"/>
            <w:tcBorders>
              <w:top w:val="nil"/>
              <w:left w:val="nil"/>
              <w:bottom w:val="single" w:sz="4" w:space="0" w:color="000000"/>
              <w:right w:val="single" w:sz="4" w:space="0" w:color="000000"/>
            </w:tcBorders>
            <w:shd w:val="clear" w:color="auto" w:fill="auto"/>
            <w:hideMark/>
          </w:tcPr>
          <w:p w14:paraId="6D744093" w14:textId="77777777" w:rsidR="00226B3A" w:rsidRPr="00226B3A" w:rsidRDefault="00226B3A" w:rsidP="00226B3A">
            <w:pPr>
              <w:rPr>
                <w:color w:val="000000"/>
                <w:szCs w:val="28"/>
              </w:rPr>
            </w:pPr>
            <w:r w:rsidRPr="00226B3A">
              <w:rPr>
                <w:color w:val="000000"/>
                <w:szCs w:val="28"/>
              </w:rPr>
              <w:t>Сухой</w:t>
            </w:r>
          </w:p>
        </w:tc>
      </w:tr>
      <w:tr w:rsidR="00226B3A" w:rsidRPr="00226B3A" w14:paraId="603FC4BB"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899CEAB"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2F9A3776" w14:textId="77777777" w:rsidR="00226B3A" w:rsidRPr="00226B3A" w:rsidRDefault="00226B3A" w:rsidP="00226B3A">
            <w:pPr>
              <w:rPr>
                <w:color w:val="000000"/>
                <w:szCs w:val="28"/>
              </w:rPr>
            </w:pPr>
            <w:r w:rsidRPr="00226B3A">
              <w:rPr>
                <w:color w:val="000000"/>
                <w:szCs w:val="28"/>
              </w:rPr>
              <w:t>ТК0</w:t>
            </w:r>
          </w:p>
        </w:tc>
        <w:tc>
          <w:tcPr>
            <w:tcW w:w="3686" w:type="dxa"/>
            <w:tcBorders>
              <w:top w:val="nil"/>
              <w:left w:val="nil"/>
              <w:bottom w:val="single" w:sz="4" w:space="0" w:color="000000"/>
              <w:right w:val="single" w:sz="4" w:space="0" w:color="000000"/>
            </w:tcBorders>
            <w:shd w:val="clear" w:color="auto" w:fill="auto"/>
            <w:hideMark/>
          </w:tcPr>
          <w:p w14:paraId="4A4E6C54" w14:textId="77777777" w:rsidR="00226B3A" w:rsidRPr="00226B3A" w:rsidRDefault="00226B3A" w:rsidP="00226B3A">
            <w:pPr>
              <w:rPr>
                <w:color w:val="000000"/>
                <w:szCs w:val="28"/>
              </w:rPr>
            </w:pPr>
            <w:r w:rsidRPr="00226B3A">
              <w:rPr>
                <w:color w:val="000000"/>
                <w:szCs w:val="28"/>
              </w:rPr>
              <w:t>ул. Набережная, 42</w:t>
            </w:r>
          </w:p>
        </w:tc>
        <w:tc>
          <w:tcPr>
            <w:tcW w:w="1199" w:type="dxa"/>
            <w:tcBorders>
              <w:top w:val="nil"/>
              <w:left w:val="nil"/>
              <w:bottom w:val="single" w:sz="4" w:space="0" w:color="000000"/>
              <w:right w:val="single" w:sz="4" w:space="0" w:color="000000"/>
            </w:tcBorders>
            <w:shd w:val="clear" w:color="auto" w:fill="auto"/>
            <w:hideMark/>
          </w:tcPr>
          <w:p w14:paraId="3D9EB0C7" w14:textId="77777777" w:rsidR="00226B3A" w:rsidRPr="00226B3A" w:rsidRDefault="00226B3A" w:rsidP="00226B3A">
            <w:pPr>
              <w:rPr>
                <w:color w:val="000000"/>
                <w:szCs w:val="28"/>
              </w:rPr>
            </w:pPr>
            <w:r w:rsidRPr="00226B3A">
              <w:rPr>
                <w:color w:val="000000"/>
                <w:szCs w:val="28"/>
              </w:rPr>
              <w:t>28.81</w:t>
            </w:r>
          </w:p>
        </w:tc>
        <w:tc>
          <w:tcPr>
            <w:tcW w:w="1711" w:type="dxa"/>
            <w:tcBorders>
              <w:top w:val="nil"/>
              <w:left w:val="nil"/>
              <w:bottom w:val="single" w:sz="4" w:space="0" w:color="000000"/>
              <w:right w:val="single" w:sz="4" w:space="0" w:color="000000"/>
            </w:tcBorders>
            <w:shd w:val="clear" w:color="auto" w:fill="auto"/>
            <w:hideMark/>
          </w:tcPr>
          <w:p w14:paraId="0BF0891B"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25C876E0"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16852D58" w14:textId="77777777" w:rsidR="00226B3A" w:rsidRPr="00226B3A" w:rsidRDefault="00226B3A" w:rsidP="00226B3A">
            <w:pPr>
              <w:rPr>
                <w:color w:val="000000"/>
                <w:szCs w:val="28"/>
              </w:rPr>
            </w:pPr>
            <w:r w:rsidRPr="00226B3A">
              <w:rPr>
                <w:color w:val="000000"/>
                <w:szCs w:val="28"/>
              </w:rPr>
              <w:t>2.88</w:t>
            </w:r>
          </w:p>
        </w:tc>
        <w:tc>
          <w:tcPr>
            <w:tcW w:w="1447" w:type="dxa"/>
            <w:tcBorders>
              <w:top w:val="nil"/>
              <w:left w:val="nil"/>
              <w:bottom w:val="single" w:sz="4" w:space="0" w:color="000000"/>
              <w:right w:val="single" w:sz="4" w:space="0" w:color="000000"/>
            </w:tcBorders>
            <w:shd w:val="clear" w:color="auto" w:fill="auto"/>
            <w:hideMark/>
          </w:tcPr>
          <w:p w14:paraId="0E2944C4" w14:textId="77777777" w:rsidR="00226B3A" w:rsidRPr="00226B3A" w:rsidRDefault="00226B3A" w:rsidP="00226B3A">
            <w:pPr>
              <w:rPr>
                <w:color w:val="000000"/>
                <w:szCs w:val="28"/>
              </w:rPr>
            </w:pPr>
            <w:r w:rsidRPr="00226B3A">
              <w:rPr>
                <w:color w:val="000000"/>
                <w:szCs w:val="28"/>
              </w:rPr>
              <w:t>Сухой</w:t>
            </w:r>
          </w:p>
        </w:tc>
      </w:tr>
      <w:tr w:rsidR="00226B3A" w:rsidRPr="00226B3A" w14:paraId="41AD6917"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96B1640"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6C414055" w14:textId="77777777" w:rsidR="00226B3A" w:rsidRPr="00226B3A" w:rsidRDefault="00226B3A" w:rsidP="00226B3A">
            <w:pPr>
              <w:rPr>
                <w:color w:val="000000"/>
                <w:szCs w:val="28"/>
              </w:rPr>
            </w:pPr>
            <w:r w:rsidRPr="00226B3A">
              <w:rPr>
                <w:color w:val="000000"/>
                <w:szCs w:val="28"/>
              </w:rPr>
              <w:t>ТК1</w:t>
            </w:r>
          </w:p>
        </w:tc>
        <w:tc>
          <w:tcPr>
            <w:tcW w:w="3686" w:type="dxa"/>
            <w:tcBorders>
              <w:top w:val="nil"/>
              <w:left w:val="nil"/>
              <w:bottom w:val="single" w:sz="4" w:space="0" w:color="000000"/>
              <w:right w:val="single" w:sz="4" w:space="0" w:color="000000"/>
            </w:tcBorders>
            <w:shd w:val="clear" w:color="auto" w:fill="auto"/>
            <w:hideMark/>
          </w:tcPr>
          <w:p w14:paraId="1E4DE7BB" w14:textId="77777777" w:rsidR="00226B3A" w:rsidRPr="00226B3A" w:rsidRDefault="00226B3A" w:rsidP="00226B3A">
            <w:pPr>
              <w:rPr>
                <w:color w:val="000000"/>
                <w:szCs w:val="28"/>
              </w:rPr>
            </w:pPr>
            <w:r w:rsidRPr="00226B3A">
              <w:rPr>
                <w:color w:val="000000"/>
                <w:szCs w:val="28"/>
              </w:rPr>
              <w:t>ТК2</w:t>
            </w:r>
          </w:p>
        </w:tc>
        <w:tc>
          <w:tcPr>
            <w:tcW w:w="1199" w:type="dxa"/>
            <w:tcBorders>
              <w:top w:val="nil"/>
              <w:left w:val="nil"/>
              <w:bottom w:val="single" w:sz="4" w:space="0" w:color="000000"/>
              <w:right w:val="single" w:sz="4" w:space="0" w:color="000000"/>
            </w:tcBorders>
            <w:shd w:val="clear" w:color="auto" w:fill="auto"/>
            <w:hideMark/>
          </w:tcPr>
          <w:p w14:paraId="2DBFA54F" w14:textId="77777777" w:rsidR="00226B3A" w:rsidRPr="00226B3A" w:rsidRDefault="00226B3A" w:rsidP="00226B3A">
            <w:pPr>
              <w:rPr>
                <w:color w:val="000000"/>
                <w:szCs w:val="28"/>
              </w:rPr>
            </w:pPr>
            <w:r w:rsidRPr="00226B3A">
              <w:rPr>
                <w:color w:val="000000"/>
                <w:szCs w:val="28"/>
              </w:rPr>
              <w:t>47.47</w:t>
            </w:r>
          </w:p>
        </w:tc>
        <w:tc>
          <w:tcPr>
            <w:tcW w:w="1711" w:type="dxa"/>
            <w:tcBorders>
              <w:top w:val="nil"/>
              <w:left w:val="nil"/>
              <w:bottom w:val="single" w:sz="4" w:space="0" w:color="000000"/>
              <w:right w:val="single" w:sz="4" w:space="0" w:color="000000"/>
            </w:tcBorders>
            <w:shd w:val="clear" w:color="auto" w:fill="auto"/>
            <w:hideMark/>
          </w:tcPr>
          <w:p w14:paraId="2C35A044"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20521F01"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097C3C16" w14:textId="77777777" w:rsidR="00226B3A" w:rsidRPr="00226B3A" w:rsidRDefault="00226B3A" w:rsidP="00226B3A">
            <w:pPr>
              <w:rPr>
                <w:color w:val="000000"/>
                <w:szCs w:val="28"/>
              </w:rPr>
            </w:pPr>
            <w:r w:rsidRPr="00226B3A">
              <w:rPr>
                <w:color w:val="000000"/>
                <w:szCs w:val="28"/>
              </w:rPr>
              <w:t>4.75</w:t>
            </w:r>
          </w:p>
        </w:tc>
        <w:tc>
          <w:tcPr>
            <w:tcW w:w="1447" w:type="dxa"/>
            <w:tcBorders>
              <w:top w:val="nil"/>
              <w:left w:val="nil"/>
              <w:bottom w:val="single" w:sz="4" w:space="0" w:color="000000"/>
              <w:right w:val="single" w:sz="4" w:space="0" w:color="000000"/>
            </w:tcBorders>
            <w:shd w:val="clear" w:color="auto" w:fill="auto"/>
            <w:hideMark/>
          </w:tcPr>
          <w:p w14:paraId="7E19DFD8" w14:textId="77777777" w:rsidR="00226B3A" w:rsidRPr="00226B3A" w:rsidRDefault="00226B3A" w:rsidP="00226B3A">
            <w:pPr>
              <w:rPr>
                <w:color w:val="000000"/>
                <w:szCs w:val="28"/>
              </w:rPr>
            </w:pPr>
            <w:r w:rsidRPr="00226B3A">
              <w:rPr>
                <w:color w:val="000000"/>
                <w:szCs w:val="28"/>
              </w:rPr>
              <w:t>Сухой</w:t>
            </w:r>
          </w:p>
        </w:tc>
      </w:tr>
      <w:tr w:rsidR="00226B3A" w:rsidRPr="00226B3A" w14:paraId="7FE5E430"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4A56881"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48A6EBD6" w14:textId="77777777" w:rsidR="00226B3A" w:rsidRPr="00226B3A" w:rsidRDefault="00226B3A" w:rsidP="00226B3A">
            <w:pPr>
              <w:rPr>
                <w:color w:val="000000"/>
                <w:szCs w:val="28"/>
              </w:rPr>
            </w:pPr>
            <w:r w:rsidRPr="00226B3A">
              <w:rPr>
                <w:color w:val="000000"/>
                <w:szCs w:val="28"/>
              </w:rPr>
              <w:t>ТК2</w:t>
            </w:r>
          </w:p>
        </w:tc>
        <w:tc>
          <w:tcPr>
            <w:tcW w:w="3686" w:type="dxa"/>
            <w:tcBorders>
              <w:top w:val="nil"/>
              <w:left w:val="nil"/>
              <w:bottom w:val="single" w:sz="4" w:space="0" w:color="000000"/>
              <w:right w:val="single" w:sz="4" w:space="0" w:color="000000"/>
            </w:tcBorders>
            <w:shd w:val="clear" w:color="auto" w:fill="auto"/>
            <w:hideMark/>
          </w:tcPr>
          <w:p w14:paraId="46B25BD1" w14:textId="77777777" w:rsidR="00226B3A" w:rsidRPr="00226B3A" w:rsidRDefault="00226B3A" w:rsidP="00226B3A">
            <w:pPr>
              <w:rPr>
                <w:color w:val="000000"/>
                <w:szCs w:val="28"/>
              </w:rPr>
            </w:pPr>
            <w:r w:rsidRPr="00226B3A">
              <w:rPr>
                <w:color w:val="000000"/>
                <w:szCs w:val="28"/>
              </w:rPr>
              <w:t>ТК3</w:t>
            </w:r>
          </w:p>
        </w:tc>
        <w:tc>
          <w:tcPr>
            <w:tcW w:w="1199" w:type="dxa"/>
            <w:tcBorders>
              <w:top w:val="nil"/>
              <w:left w:val="nil"/>
              <w:bottom w:val="single" w:sz="4" w:space="0" w:color="000000"/>
              <w:right w:val="single" w:sz="4" w:space="0" w:color="000000"/>
            </w:tcBorders>
            <w:shd w:val="clear" w:color="auto" w:fill="auto"/>
            <w:hideMark/>
          </w:tcPr>
          <w:p w14:paraId="43792A0E" w14:textId="77777777" w:rsidR="00226B3A" w:rsidRPr="00226B3A" w:rsidRDefault="00226B3A" w:rsidP="00226B3A">
            <w:pPr>
              <w:rPr>
                <w:color w:val="000000"/>
                <w:szCs w:val="28"/>
              </w:rPr>
            </w:pPr>
            <w:r w:rsidRPr="00226B3A">
              <w:rPr>
                <w:color w:val="000000"/>
                <w:szCs w:val="28"/>
              </w:rPr>
              <w:t>65.28</w:t>
            </w:r>
          </w:p>
        </w:tc>
        <w:tc>
          <w:tcPr>
            <w:tcW w:w="1711" w:type="dxa"/>
            <w:tcBorders>
              <w:top w:val="nil"/>
              <w:left w:val="nil"/>
              <w:bottom w:val="single" w:sz="4" w:space="0" w:color="000000"/>
              <w:right w:val="single" w:sz="4" w:space="0" w:color="000000"/>
            </w:tcBorders>
            <w:shd w:val="clear" w:color="auto" w:fill="auto"/>
            <w:hideMark/>
          </w:tcPr>
          <w:p w14:paraId="1A4F3FB8"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6D4C2725"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1D86A437" w14:textId="77777777" w:rsidR="00226B3A" w:rsidRPr="00226B3A" w:rsidRDefault="00226B3A" w:rsidP="00226B3A">
            <w:pPr>
              <w:rPr>
                <w:color w:val="000000"/>
                <w:szCs w:val="28"/>
              </w:rPr>
            </w:pPr>
            <w:r w:rsidRPr="00226B3A">
              <w:rPr>
                <w:color w:val="000000"/>
                <w:szCs w:val="28"/>
              </w:rPr>
              <w:t>6.53</w:t>
            </w:r>
          </w:p>
        </w:tc>
        <w:tc>
          <w:tcPr>
            <w:tcW w:w="1447" w:type="dxa"/>
            <w:tcBorders>
              <w:top w:val="nil"/>
              <w:left w:val="nil"/>
              <w:bottom w:val="single" w:sz="4" w:space="0" w:color="000000"/>
              <w:right w:val="single" w:sz="4" w:space="0" w:color="000000"/>
            </w:tcBorders>
            <w:shd w:val="clear" w:color="auto" w:fill="auto"/>
            <w:hideMark/>
          </w:tcPr>
          <w:p w14:paraId="51568980" w14:textId="77777777" w:rsidR="00226B3A" w:rsidRPr="00226B3A" w:rsidRDefault="00226B3A" w:rsidP="00226B3A">
            <w:pPr>
              <w:rPr>
                <w:color w:val="000000"/>
                <w:szCs w:val="28"/>
              </w:rPr>
            </w:pPr>
            <w:r w:rsidRPr="00226B3A">
              <w:rPr>
                <w:color w:val="000000"/>
                <w:szCs w:val="28"/>
              </w:rPr>
              <w:t>Сухой</w:t>
            </w:r>
          </w:p>
        </w:tc>
      </w:tr>
      <w:tr w:rsidR="00226B3A" w:rsidRPr="00226B3A" w14:paraId="3870F3F9"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1700CD6"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32A929E9" w14:textId="77777777" w:rsidR="00226B3A" w:rsidRPr="00226B3A" w:rsidRDefault="00226B3A" w:rsidP="00226B3A">
            <w:pPr>
              <w:rPr>
                <w:color w:val="000000"/>
                <w:szCs w:val="28"/>
              </w:rPr>
            </w:pPr>
            <w:r w:rsidRPr="00226B3A">
              <w:rPr>
                <w:color w:val="000000"/>
                <w:szCs w:val="28"/>
              </w:rPr>
              <w:t>ТК3</w:t>
            </w:r>
          </w:p>
        </w:tc>
        <w:tc>
          <w:tcPr>
            <w:tcW w:w="3686" w:type="dxa"/>
            <w:tcBorders>
              <w:top w:val="nil"/>
              <w:left w:val="nil"/>
              <w:bottom w:val="single" w:sz="4" w:space="0" w:color="000000"/>
              <w:right w:val="single" w:sz="4" w:space="0" w:color="000000"/>
            </w:tcBorders>
            <w:shd w:val="clear" w:color="auto" w:fill="auto"/>
            <w:hideMark/>
          </w:tcPr>
          <w:p w14:paraId="1EB9A404" w14:textId="77777777" w:rsidR="00226B3A" w:rsidRPr="00226B3A" w:rsidRDefault="00226B3A" w:rsidP="00226B3A">
            <w:pPr>
              <w:rPr>
                <w:color w:val="000000"/>
                <w:szCs w:val="28"/>
              </w:rPr>
            </w:pPr>
            <w:r w:rsidRPr="00226B3A">
              <w:rPr>
                <w:color w:val="000000"/>
                <w:szCs w:val="28"/>
              </w:rPr>
              <w:t>пер. Уральский, 2</w:t>
            </w:r>
          </w:p>
        </w:tc>
        <w:tc>
          <w:tcPr>
            <w:tcW w:w="1199" w:type="dxa"/>
            <w:tcBorders>
              <w:top w:val="nil"/>
              <w:left w:val="nil"/>
              <w:bottom w:val="single" w:sz="4" w:space="0" w:color="000000"/>
              <w:right w:val="single" w:sz="4" w:space="0" w:color="000000"/>
            </w:tcBorders>
            <w:shd w:val="clear" w:color="auto" w:fill="auto"/>
            <w:hideMark/>
          </w:tcPr>
          <w:p w14:paraId="52D5F529" w14:textId="77777777" w:rsidR="00226B3A" w:rsidRPr="00226B3A" w:rsidRDefault="00226B3A" w:rsidP="00226B3A">
            <w:pPr>
              <w:rPr>
                <w:color w:val="000000"/>
                <w:szCs w:val="28"/>
              </w:rPr>
            </w:pPr>
            <w:r w:rsidRPr="00226B3A">
              <w:rPr>
                <w:color w:val="000000"/>
                <w:szCs w:val="28"/>
              </w:rPr>
              <w:t>70.68</w:t>
            </w:r>
          </w:p>
        </w:tc>
        <w:tc>
          <w:tcPr>
            <w:tcW w:w="1711" w:type="dxa"/>
            <w:tcBorders>
              <w:top w:val="nil"/>
              <w:left w:val="nil"/>
              <w:bottom w:val="single" w:sz="4" w:space="0" w:color="000000"/>
              <w:right w:val="single" w:sz="4" w:space="0" w:color="000000"/>
            </w:tcBorders>
            <w:shd w:val="clear" w:color="auto" w:fill="auto"/>
            <w:hideMark/>
          </w:tcPr>
          <w:p w14:paraId="752AF936"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0CA78C39"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12BB2713" w14:textId="77777777" w:rsidR="00226B3A" w:rsidRPr="00226B3A" w:rsidRDefault="00226B3A" w:rsidP="00226B3A">
            <w:pPr>
              <w:rPr>
                <w:color w:val="000000"/>
                <w:szCs w:val="28"/>
              </w:rPr>
            </w:pPr>
            <w:r w:rsidRPr="00226B3A">
              <w:rPr>
                <w:color w:val="000000"/>
                <w:szCs w:val="28"/>
              </w:rPr>
              <w:t>7.07</w:t>
            </w:r>
          </w:p>
        </w:tc>
        <w:tc>
          <w:tcPr>
            <w:tcW w:w="1447" w:type="dxa"/>
            <w:tcBorders>
              <w:top w:val="nil"/>
              <w:left w:val="nil"/>
              <w:bottom w:val="single" w:sz="4" w:space="0" w:color="000000"/>
              <w:right w:val="single" w:sz="4" w:space="0" w:color="000000"/>
            </w:tcBorders>
            <w:shd w:val="clear" w:color="auto" w:fill="auto"/>
            <w:hideMark/>
          </w:tcPr>
          <w:p w14:paraId="30D6B881" w14:textId="77777777" w:rsidR="00226B3A" w:rsidRPr="00226B3A" w:rsidRDefault="00226B3A" w:rsidP="00226B3A">
            <w:pPr>
              <w:rPr>
                <w:color w:val="000000"/>
                <w:szCs w:val="28"/>
              </w:rPr>
            </w:pPr>
            <w:r w:rsidRPr="00226B3A">
              <w:rPr>
                <w:color w:val="000000"/>
                <w:szCs w:val="28"/>
              </w:rPr>
              <w:t>Сухой</w:t>
            </w:r>
          </w:p>
        </w:tc>
      </w:tr>
      <w:tr w:rsidR="00226B3A" w:rsidRPr="00226B3A" w14:paraId="50CD28E5"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04C5964"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6C0E4B89" w14:textId="77777777" w:rsidR="00226B3A" w:rsidRPr="00226B3A" w:rsidRDefault="00226B3A" w:rsidP="00226B3A">
            <w:pPr>
              <w:rPr>
                <w:color w:val="000000"/>
                <w:szCs w:val="28"/>
              </w:rPr>
            </w:pPr>
            <w:r w:rsidRPr="00226B3A">
              <w:rPr>
                <w:color w:val="000000"/>
                <w:szCs w:val="28"/>
              </w:rPr>
              <w:t>ТК3</w:t>
            </w:r>
          </w:p>
        </w:tc>
        <w:tc>
          <w:tcPr>
            <w:tcW w:w="3686" w:type="dxa"/>
            <w:tcBorders>
              <w:top w:val="nil"/>
              <w:left w:val="nil"/>
              <w:bottom w:val="single" w:sz="4" w:space="0" w:color="000000"/>
              <w:right w:val="single" w:sz="4" w:space="0" w:color="000000"/>
            </w:tcBorders>
            <w:shd w:val="clear" w:color="auto" w:fill="auto"/>
            <w:hideMark/>
          </w:tcPr>
          <w:p w14:paraId="7B74AA6C" w14:textId="77777777" w:rsidR="00226B3A" w:rsidRPr="00226B3A" w:rsidRDefault="00226B3A" w:rsidP="00226B3A">
            <w:pPr>
              <w:rPr>
                <w:color w:val="000000"/>
                <w:szCs w:val="28"/>
              </w:rPr>
            </w:pPr>
            <w:r w:rsidRPr="00226B3A">
              <w:rPr>
                <w:color w:val="000000"/>
                <w:szCs w:val="28"/>
              </w:rPr>
              <w:t>пер. Уральский, 3</w:t>
            </w:r>
          </w:p>
        </w:tc>
        <w:tc>
          <w:tcPr>
            <w:tcW w:w="1199" w:type="dxa"/>
            <w:tcBorders>
              <w:top w:val="nil"/>
              <w:left w:val="nil"/>
              <w:bottom w:val="single" w:sz="4" w:space="0" w:color="000000"/>
              <w:right w:val="single" w:sz="4" w:space="0" w:color="000000"/>
            </w:tcBorders>
            <w:shd w:val="clear" w:color="auto" w:fill="auto"/>
            <w:hideMark/>
          </w:tcPr>
          <w:p w14:paraId="45BAE18D" w14:textId="77777777" w:rsidR="00226B3A" w:rsidRPr="00226B3A" w:rsidRDefault="00226B3A" w:rsidP="00226B3A">
            <w:pPr>
              <w:rPr>
                <w:color w:val="000000"/>
                <w:szCs w:val="28"/>
              </w:rPr>
            </w:pPr>
            <w:r w:rsidRPr="00226B3A">
              <w:rPr>
                <w:color w:val="000000"/>
                <w:szCs w:val="28"/>
              </w:rPr>
              <w:t>11.93</w:t>
            </w:r>
          </w:p>
        </w:tc>
        <w:tc>
          <w:tcPr>
            <w:tcW w:w="1711" w:type="dxa"/>
            <w:tcBorders>
              <w:top w:val="nil"/>
              <w:left w:val="nil"/>
              <w:bottom w:val="single" w:sz="4" w:space="0" w:color="000000"/>
              <w:right w:val="single" w:sz="4" w:space="0" w:color="000000"/>
            </w:tcBorders>
            <w:shd w:val="clear" w:color="auto" w:fill="auto"/>
            <w:hideMark/>
          </w:tcPr>
          <w:p w14:paraId="2D6BC2DA" w14:textId="77777777" w:rsidR="00226B3A" w:rsidRPr="00226B3A" w:rsidRDefault="00226B3A" w:rsidP="00226B3A">
            <w:pPr>
              <w:rPr>
                <w:color w:val="000000"/>
                <w:szCs w:val="28"/>
              </w:rPr>
            </w:pPr>
            <w:r w:rsidRPr="00226B3A">
              <w:rPr>
                <w:color w:val="000000"/>
                <w:szCs w:val="28"/>
              </w:rPr>
              <w:t>32</w:t>
            </w:r>
          </w:p>
        </w:tc>
        <w:tc>
          <w:tcPr>
            <w:tcW w:w="1711" w:type="dxa"/>
            <w:tcBorders>
              <w:top w:val="nil"/>
              <w:left w:val="nil"/>
              <w:bottom w:val="single" w:sz="4" w:space="0" w:color="000000"/>
              <w:right w:val="single" w:sz="4" w:space="0" w:color="000000"/>
            </w:tcBorders>
            <w:shd w:val="clear" w:color="auto" w:fill="auto"/>
            <w:hideMark/>
          </w:tcPr>
          <w:p w14:paraId="1A1EFCDD" w14:textId="77777777" w:rsidR="00226B3A" w:rsidRPr="00226B3A" w:rsidRDefault="00226B3A" w:rsidP="00226B3A">
            <w:pPr>
              <w:rPr>
                <w:color w:val="000000"/>
                <w:szCs w:val="28"/>
              </w:rPr>
            </w:pPr>
            <w:r w:rsidRPr="00226B3A">
              <w:rPr>
                <w:color w:val="000000"/>
                <w:szCs w:val="28"/>
              </w:rPr>
              <w:t>32</w:t>
            </w:r>
          </w:p>
        </w:tc>
        <w:tc>
          <w:tcPr>
            <w:tcW w:w="1870" w:type="dxa"/>
            <w:tcBorders>
              <w:top w:val="nil"/>
              <w:left w:val="nil"/>
              <w:bottom w:val="single" w:sz="4" w:space="0" w:color="000000"/>
              <w:right w:val="single" w:sz="4" w:space="0" w:color="000000"/>
            </w:tcBorders>
            <w:shd w:val="clear" w:color="auto" w:fill="auto"/>
            <w:hideMark/>
          </w:tcPr>
          <w:p w14:paraId="31D771B1" w14:textId="77777777" w:rsidR="00226B3A" w:rsidRPr="00226B3A" w:rsidRDefault="00226B3A" w:rsidP="00226B3A">
            <w:pPr>
              <w:rPr>
                <w:color w:val="000000"/>
                <w:szCs w:val="28"/>
              </w:rPr>
            </w:pPr>
            <w:r w:rsidRPr="00226B3A">
              <w:rPr>
                <w:color w:val="000000"/>
                <w:szCs w:val="28"/>
              </w:rPr>
              <w:t>0.76</w:t>
            </w:r>
          </w:p>
        </w:tc>
        <w:tc>
          <w:tcPr>
            <w:tcW w:w="1447" w:type="dxa"/>
            <w:tcBorders>
              <w:top w:val="nil"/>
              <w:left w:val="nil"/>
              <w:bottom w:val="single" w:sz="4" w:space="0" w:color="000000"/>
              <w:right w:val="single" w:sz="4" w:space="0" w:color="000000"/>
            </w:tcBorders>
            <w:shd w:val="clear" w:color="auto" w:fill="auto"/>
            <w:hideMark/>
          </w:tcPr>
          <w:p w14:paraId="3131711D" w14:textId="77777777" w:rsidR="00226B3A" w:rsidRPr="00226B3A" w:rsidRDefault="00226B3A" w:rsidP="00226B3A">
            <w:pPr>
              <w:rPr>
                <w:color w:val="000000"/>
                <w:szCs w:val="28"/>
              </w:rPr>
            </w:pPr>
            <w:r w:rsidRPr="00226B3A">
              <w:rPr>
                <w:color w:val="000000"/>
                <w:szCs w:val="28"/>
              </w:rPr>
              <w:t>Сухой</w:t>
            </w:r>
          </w:p>
        </w:tc>
      </w:tr>
      <w:tr w:rsidR="00226B3A" w:rsidRPr="00226B3A" w14:paraId="1D3CB62F"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9A6BE58"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3CE1180D" w14:textId="77777777" w:rsidR="00226B3A" w:rsidRPr="00226B3A" w:rsidRDefault="00226B3A" w:rsidP="00226B3A">
            <w:pPr>
              <w:rPr>
                <w:color w:val="000000"/>
                <w:szCs w:val="28"/>
              </w:rPr>
            </w:pPr>
            <w:r w:rsidRPr="00226B3A">
              <w:rPr>
                <w:color w:val="000000"/>
                <w:szCs w:val="28"/>
              </w:rPr>
              <w:t>ТК2</w:t>
            </w:r>
          </w:p>
        </w:tc>
        <w:tc>
          <w:tcPr>
            <w:tcW w:w="3686" w:type="dxa"/>
            <w:tcBorders>
              <w:top w:val="nil"/>
              <w:left w:val="nil"/>
              <w:bottom w:val="single" w:sz="4" w:space="0" w:color="000000"/>
              <w:right w:val="single" w:sz="4" w:space="0" w:color="000000"/>
            </w:tcBorders>
            <w:shd w:val="clear" w:color="auto" w:fill="auto"/>
            <w:hideMark/>
          </w:tcPr>
          <w:p w14:paraId="22647BA6" w14:textId="77777777" w:rsidR="00226B3A" w:rsidRPr="00226B3A" w:rsidRDefault="00226B3A" w:rsidP="00226B3A">
            <w:pPr>
              <w:rPr>
                <w:color w:val="000000"/>
                <w:szCs w:val="28"/>
              </w:rPr>
            </w:pPr>
            <w:r w:rsidRPr="00226B3A">
              <w:rPr>
                <w:color w:val="000000"/>
                <w:szCs w:val="28"/>
              </w:rPr>
              <w:t>т.1</w:t>
            </w:r>
          </w:p>
        </w:tc>
        <w:tc>
          <w:tcPr>
            <w:tcW w:w="1199" w:type="dxa"/>
            <w:tcBorders>
              <w:top w:val="nil"/>
              <w:left w:val="nil"/>
              <w:bottom w:val="single" w:sz="4" w:space="0" w:color="000000"/>
              <w:right w:val="single" w:sz="4" w:space="0" w:color="000000"/>
            </w:tcBorders>
            <w:shd w:val="clear" w:color="auto" w:fill="auto"/>
            <w:hideMark/>
          </w:tcPr>
          <w:p w14:paraId="03E84961" w14:textId="77777777" w:rsidR="00226B3A" w:rsidRPr="00226B3A" w:rsidRDefault="00226B3A" w:rsidP="00226B3A">
            <w:pPr>
              <w:rPr>
                <w:color w:val="000000"/>
                <w:szCs w:val="28"/>
              </w:rPr>
            </w:pPr>
            <w:r w:rsidRPr="00226B3A">
              <w:rPr>
                <w:color w:val="000000"/>
                <w:szCs w:val="28"/>
              </w:rPr>
              <w:t>13.98</w:t>
            </w:r>
          </w:p>
        </w:tc>
        <w:tc>
          <w:tcPr>
            <w:tcW w:w="1711" w:type="dxa"/>
            <w:tcBorders>
              <w:top w:val="nil"/>
              <w:left w:val="nil"/>
              <w:bottom w:val="single" w:sz="4" w:space="0" w:color="000000"/>
              <w:right w:val="single" w:sz="4" w:space="0" w:color="000000"/>
            </w:tcBorders>
            <w:shd w:val="clear" w:color="auto" w:fill="auto"/>
            <w:hideMark/>
          </w:tcPr>
          <w:p w14:paraId="0153B8F4"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03EB0A4A"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6AF65B59" w14:textId="77777777" w:rsidR="00226B3A" w:rsidRPr="00226B3A" w:rsidRDefault="00226B3A" w:rsidP="00226B3A">
            <w:pPr>
              <w:rPr>
                <w:color w:val="000000"/>
                <w:szCs w:val="28"/>
              </w:rPr>
            </w:pPr>
            <w:r w:rsidRPr="00226B3A">
              <w:rPr>
                <w:color w:val="000000"/>
                <w:szCs w:val="28"/>
              </w:rPr>
              <w:t>1.40</w:t>
            </w:r>
          </w:p>
        </w:tc>
        <w:tc>
          <w:tcPr>
            <w:tcW w:w="1447" w:type="dxa"/>
            <w:tcBorders>
              <w:top w:val="nil"/>
              <w:left w:val="nil"/>
              <w:bottom w:val="single" w:sz="4" w:space="0" w:color="000000"/>
              <w:right w:val="single" w:sz="4" w:space="0" w:color="000000"/>
            </w:tcBorders>
            <w:shd w:val="clear" w:color="auto" w:fill="auto"/>
            <w:hideMark/>
          </w:tcPr>
          <w:p w14:paraId="081B5FF4" w14:textId="77777777" w:rsidR="00226B3A" w:rsidRPr="00226B3A" w:rsidRDefault="00226B3A" w:rsidP="00226B3A">
            <w:pPr>
              <w:rPr>
                <w:color w:val="000000"/>
                <w:szCs w:val="28"/>
              </w:rPr>
            </w:pPr>
            <w:r w:rsidRPr="00226B3A">
              <w:rPr>
                <w:color w:val="000000"/>
                <w:szCs w:val="28"/>
              </w:rPr>
              <w:t>Сухой</w:t>
            </w:r>
          </w:p>
        </w:tc>
      </w:tr>
      <w:tr w:rsidR="00226B3A" w:rsidRPr="00226B3A" w14:paraId="7FCD879F"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D25F8CC"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74C68E23" w14:textId="77777777" w:rsidR="00226B3A" w:rsidRPr="00226B3A" w:rsidRDefault="00226B3A" w:rsidP="00226B3A">
            <w:pPr>
              <w:rPr>
                <w:color w:val="000000"/>
                <w:szCs w:val="28"/>
              </w:rPr>
            </w:pPr>
            <w:r w:rsidRPr="00226B3A">
              <w:rPr>
                <w:color w:val="000000"/>
                <w:szCs w:val="28"/>
              </w:rPr>
              <w:t>т.1</w:t>
            </w:r>
          </w:p>
        </w:tc>
        <w:tc>
          <w:tcPr>
            <w:tcW w:w="3686" w:type="dxa"/>
            <w:tcBorders>
              <w:top w:val="nil"/>
              <w:left w:val="nil"/>
              <w:bottom w:val="single" w:sz="4" w:space="0" w:color="000000"/>
              <w:right w:val="single" w:sz="4" w:space="0" w:color="000000"/>
            </w:tcBorders>
            <w:shd w:val="clear" w:color="auto" w:fill="auto"/>
            <w:hideMark/>
          </w:tcPr>
          <w:p w14:paraId="0047C15D" w14:textId="77777777" w:rsidR="00226B3A" w:rsidRPr="00226B3A" w:rsidRDefault="00226B3A" w:rsidP="00226B3A">
            <w:pPr>
              <w:rPr>
                <w:color w:val="000000"/>
                <w:szCs w:val="28"/>
              </w:rPr>
            </w:pPr>
            <w:r w:rsidRPr="00226B3A">
              <w:rPr>
                <w:color w:val="000000"/>
                <w:szCs w:val="28"/>
              </w:rPr>
              <w:t>пер. Уральский, 9</w:t>
            </w:r>
          </w:p>
        </w:tc>
        <w:tc>
          <w:tcPr>
            <w:tcW w:w="1199" w:type="dxa"/>
            <w:tcBorders>
              <w:top w:val="nil"/>
              <w:left w:val="nil"/>
              <w:bottom w:val="single" w:sz="4" w:space="0" w:color="000000"/>
              <w:right w:val="single" w:sz="4" w:space="0" w:color="000000"/>
            </w:tcBorders>
            <w:shd w:val="clear" w:color="auto" w:fill="auto"/>
            <w:hideMark/>
          </w:tcPr>
          <w:p w14:paraId="5BD1CEF2" w14:textId="77777777" w:rsidR="00226B3A" w:rsidRPr="00226B3A" w:rsidRDefault="00226B3A" w:rsidP="00226B3A">
            <w:pPr>
              <w:rPr>
                <w:color w:val="000000"/>
                <w:szCs w:val="28"/>
              </w:rPr>
            </w:pPr>
            <w:r w:rsidRPr="00226B3A">
              <w:rPr>
                <w:color w:val="000000"/>
                <w:szCs w:val="28"/>
              </w:rPr>
              <w:t>11.33</w:t>
            </w:r>
          </w:p>
        </w:tc>
        <w:tc>
          <w:tcPr>
            <w:tcW w:w="1711" w:type="dxa"/>
            <w:tcBorders>
              <w:top w:val="nil"/>
              <w:left w:val="nil"/>
              <w:bottom w:val="single" w:sz="4" w:space="0" w:color="000000"/>
              <w:right w:val="single" w:sz="4" w:space="0" w:color="000000"/>
            </w:tcBorders>
            <w:shd w:val="clear" w:color="auto" w:fill="auto"/>
            <w:hideMark/>
          </w:tcPr>
          <w:p w14:paraId="1AFD02AB" w14:textId="77777777" w:rsidR="00226B3A" w:rsidRPr="00226B3A" w:rsidRDefault="00226B3A" w:rsidP="00226B3A">
            <w:pPr>
              <w:rPr>
                <w:color w:val="000000"/>
                <w:szCs w:val="28"/>
              </w:rPr>
            </w:pPr>
            <w:r w:rsidRPr="00226B3A">
              <w:rPr>
                <w:color w:val="000000"/>
                <w:szCs w:val="28"/>
              </w:rPr>
              <w:t>32</w:t>
            </w:r>
          </w:p>
        </w:tc>
        <w:tc>
          <w:tcPr>
            <w:tcW w:w="1711" w:type="dxa"/>
            <w:tcBorders>
              <w:top w:val="nil"/>
              <w:left w:val="nil"/>
              <w:bottom w:val="single" w:sz="4" w:space="0" w:color="000000"/>
              <w:right w:val="single" w:sz="4" w:space="0" w:color="000000"/>
            </w:tcBorders>
            <w:shd w:val="clear" w:color="auto" w:fill="auto"/>
            <w:hideMark/>
          </w:tcPr>
          <w:p w14:paraId="775C196F" w14:textId="77777777" w:rsidR="00226B3A" w:rsidRPr="00226B3A" w:rsidRDefault="00226B3A" w:rsidP="00226B3A">
            <w:pPr>
              <w:rPr>
                <w:color w:val="000000"/>
                <w:szCs w:val="28"/>
              </w:rPr>
            </w:pPr>
            <w:r w:rsidRPr="00226B3A">
              <w:rPr>
                <w:color w:val="000000"/>
                <w:szCs w:val="28"/>
              </w:rPr>
              <w:t>32</w:t>
            </w:r>
          </w:p>
        </w:tc>
        <w:tc>
          <w:tcPr>
            <w:tcW w:w="1870" w:type="dxa"/>
            <w:tcBorders>
              <w:top w:val="nil"/>
              <w:left w:val="nil"/>
              <w:bottom w:val="single" w:sz="4" w:space="0" w:color="000000"/>
              <w:right w:val="single" w:sz="4" w:space="0" w:color="000000"/>
            </w:tcBorders>
            <w:shd w:val="clear" w:color="auto" w:fill="auto"/>
            <w:hideMark/>
          </w:tcPr>
          <w:p w14:paraId="2348A3D3" w14:textId="77777777" w:rsidR="00226B3A" w:rsidRPr="00226B3A" w:rsidRDefault="00226B3A" w:rsidP="00226B3A">
            <w:pPr>
              <w:rPr>
                <w:color w:val="000000"/>
                <w:szCs w:val="28"/>
              </w:rPr>
            </w:pPr>
            <w:r w:rsidRPr="00226B3A">
              <w:rPr>
                <w:color w:val="000000"/>
                <w:szCs w:val="28"/>
              </w:rPr>
              <w:t>0.73</w:t>
            </w:r>
          </w:p>
        </w:tc>
        <w:tc>
          <w:tcPr>
            <w:tcW w:w="1447" w:type="dxa"/>
            <w:tcBorders>
              <w:top w:val="nil"/>
              <w:left w:val="nil"/>
              <w:bottom w:val="single" w:sz="4" w:space="0" w:color="000000"/>
              <w:right w:val="single" w:sz="4" w:space="0" w:color="000000"/>
            </w:tcBorders>
            <w:shd w:val="clear" w:color="auto" w:fill="auto"/>
            <w:hideMark/>
          </w:tcPr>
          <w:p w14:paraId="34C189BB" w14:textId="77777777" w:rsidR="00226B3A" w:rsidRPr="00226B3A" w:rsidRDefault="00226B3A" w:rsidP="00226B3A">
            <w:pPr>
              <w:rPr>
                <w:color w:val="000000"/>
                <w:szCs w:val="28"/>
              </w:rPr>
            </w:pPr>
            <w:r w:rsidRPr="00226B3A">
              <w:rPr>
                <w:color w:val="000000"/>
                <w:szCs w:val="28"/>
              </w:rPr>
              <w:t>Сухой</w:t>
            </w:r>
          </w:p>
        </w:tc>
      </w:tr>
      <w:tr w:rsidR="00226B3A" w:rsidRPr="00226B3A" w14:paraId="2AB7BB3C"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AD8E3EA"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3DAC32F1" w14:textId="77777777" w:rsidR="00226B3A" w:rsidRPr="00226B3A" w:rsidRDefault="00226B3A" w:rsidP="00226B3A">
            <w:pPr>
              <w:rPr>
                <w:color w:val="000000"/>
                <w:szCs w:val="28"/>
              </w:rPr>
            </w:pPr>
            <w:r w:rsidRPr="00226B3A">
              <w:rPr>
                <w:color w:val="000000"/>
                <w:szCs w:val="28"/>
              </w:rPr>
              <w:t>т.1</w:t>
            </w:r>
          </w:p>
        </w:tc>
        <w:tc>
          <w:tcPr>
            <w:tcW w:w="3686" w:type="dxa"/>
            <w:tcBorders>
              <w:top w:val="nil"/>
              <w:left w:val="nil"/>
              <w:bottom w:val="single" w:sz="4" w:space="0" w:color="000000"/>
              <w:right w:val="single" w:sz="4" w:space="0" w:color="000000"/>
            </w:tcBorders>
            <w:shd w:val="clear" w:color="auto" w:fill="auto"/>
            <w:hideMark/>
          </w:tcPr>
          <w:p w14:paraId="122B2477" w14:textId="77777777" w:rsidR="00226B3A" w:rsidRPr="00226B3A" w:rsidRDefault="00226B3A" w:rsidP="00226B3A">
            <w:pPr>
              <w:rPr>
                <w:color w:val="000000"/>
                <w:szCs w:val="28"/>
              </w:rPr>
            </w:pPr>
            <w:r w:rsidRPr="00226B3A">
              <w:rPr>
                <w:color w:val="000000"/>
                <w:szCs w:val="28"/>
              </w:rPr>
              <w:t>пер. Уральский, 4</w:t>
            </w:r>
          </w:p>
        </w:tc>
        <w:tc>
          <w:tcPr>
            <w:tcW w:w="1199" w:type="dxa"/>
            <w:tcBorders>
              <w:top w:val="nil"/>
              <w:left w:val="nil"/>
              <w:bottom w:val="single" w:sz="4" w:space="0" w:color="000000"/>
              <w:right w:val="single" w:sz="4" w:space="0" w:color="000000"/>
            </w:tcBorders>
            <w:shd w:val="clear" w:color="auto" w:fill="auto"/>
            <w:hideMark/>
          </w:tcPr>
          <w:p w14:paraId="1C22A5B3" w14:textId="77777777" w:rsidR="00226B3A" w:rsidRPr="00226B3A" w:rsidRDefault="00226B3A" w:rsidP="00226B3A">
            <w:pPr>
              <w:rPr>
                <w:color w:val="000000"/>
                <w:szCs w:val="28"/>
              </w:rPr>
            </w:pPr>
            <w:r w:rsidRPr="00226B3A">
              <w:rPr>
                <w:color w:val="000000"/>
                <w:szCs w:val="28"/>
              </w:rPr>
              <w:t>7.65</w:t>
            </w:r>
          </w:p>
        </w:tc>
        <w:tc>
          <w:tcPr>
            <w:tcW w:w="1711" w:type="dxa"/>
            <w:tcBorders>
              <w:top w:val="nil"/>
              <w:left w:val="nil"/>
              <w:bottom w:val="single" w:sz="4" w:space="0" w:color="000000"/>
              <w:right w:val="single" w:sz="4" w:space="0" w:color="000000"/>
            </w:tcBorders>
            <w:shd w:val="clear" w:color="auto" w:fill="auto"/>
            <w:hideMark/>
          </w:tcPr>
          <w:p w14:paraId="783B8DE7" w14:textId="77777777" w:rsidR="00226B3A" w:rsidRPr="00226B3A" w:rsidRDefault="00226B3A" w:rsidP="00226B3A">
            <w:pPr>
              <w:rPr>
                <w:color w:val="000000"/>
                <w:szCs w:val="28"/>
              </w:rPr>
            </w:pPr>
            <w:r w:rsidRPr="00226B3A">
              <w:rPr>
                <w:color w:val="000000"/>
                <w:szCs w:val="28"/>
              </w:rPr>
              <w:t>32</w:t>
            </w:r>
          </w:p>
        </w:tc>
        <w:tc>
          <w:tcPr>
            <w:tcW w:w="1711" w:type="dxa"/>
            <w:tcBorders>
              <w:top w:val="nil"/>
              <w:left w:val="nil"/>
              <w:bottom w:val="single" w:sz="4" w:space="0" w:color="000000"/>
              <w:right w:val="single" w:sz="4" w:space="0" w:color="000000"/>
            </w:tcBorders>
            <w:shd w:val="clear" w:color="auto" w:fill="auto"/>
            <w:hideMark/>
          </w:tcPr>
          <w:p w14:paraId="1FBFDADE" w14:textId="77777777" w:rsidR="00226B3A" w:rsidRPr="00226B3A" w:rsidRDefault="00226B3A" w:rsidP="00226B3A">
            <w:pPr>
              <w:rPr>
                <w:color w:val="000000"/>
                <w:szCs w:val="28"/>
              </w:rPr>
            </w:pPr>
            <w:r w:rsidRPr="00226B3A">
              <w:rPr>
                <w:color w:val="000000"/>
                <w:szCs w:val="28"/>
              </w:rPr>
              <w:t>32</w:t>
            </w:r>
          </w:p>
        </w:tc>
        <w:tc>
          <w:tcPr>
            <w:tcW w:w="1870" w:type="dxa"/>
            <w:tcBorders>
              <w:top w:val="nil"/>
              <w:left w:val="nil"/>
              <w:bottom w:val="single" w:sz="4" w:space="0" w:color="000000"/>
              <w:right w:val="single" w:sz="4" w:space="0" w:color="000000"/>
            </w:tcBorders>
            <w:shd w:val="clear" w:color="auto" w:fill="auto"/>
            <w:hideMark/>
          </w:tcPr>
          <w:p w14:paraId="1E3C4B8B" w14:textId="77777777" w:rsidR="00226B3A" w:rsidRPr="00226B3A" w:rsidRDefault="00226B3A" w:rsidP="00226B3A">
            <w:pPr>
              <w:rPr>
                <w:color w:val="000000"/>
                <w:szCs w:val="28"/>
              </w:rPr>
            </w:pPr>
            <w:r w:rsidRPr="00226B3A">
              <w:rPr>
                <w:color w:val="000000"/>
                <w:szCs w:val="28"/>
              </w:rPr>
              <w:t>0.49</w:t>
            </w:r>
          </w:p>
        </w:tc>
        <w:tc>
          <w:tcPr>
            <w:tcW w:w="1447" w:type="dxa"/>
            <w:tcBorders>
              <w:top w:val="nil"/>
              <w:left w:val="nil"/>
              <w:bottom w:val="single" w:sz="4" w:space="0" w:color="000000"/>
              <w:right w:val="single" w:sz="4" w:space="0" w:color="000000"/>
            </w:tcBorders>
            <w:shd w:val="clear" w:color="auto" w:fill="auto"/>
            <w:hideMark/>
          </w:tcPr>
          <w:p w14:paraId="0A2AE59F" w14:textId="77777777" w:rsidR="00226B3A" w:rsidRPr="00226B3A" w:rsidRDefault="00226B3A" w:rsidP="00226B3A">
            <w:pPr>
              <w:rPr>
                <w:color w:val="000000"/>
                <w:szCs w:val="28"/>
              </w:rPr>
            </w:pPr>
            <w:r w:rsidRPr="00226B3A">
              <w:rPr>
                <w:color w:val="000000"/>
                <w:szCs w:val="28"/>
              </w:rPr>
              <w:t>Сухой</w:t>
            </w:r>
          </w:p>
        </w:tc>
      </w:tr>
      <w:tr w:rsidR="00226B3A" w:rsidRPr="00226B3A" w14:paraId="6D8F4CD8"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596C8A8"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649CC965" w14:textId="77777777" w:rsidR="00226B3A" w:rsidRPr="00226B3A" w:rsidRDefault="00226B3A" w:rsidP="00226B3A">
            <w:pPr>
              <w:rPr>
                <w:color w:val="000000"/>
                <w:szCs w:val="28"/>
              </w:rPr>
            </w:pPr>
            <w:r w:rsidRPr="00226B3A">
              <w:rPr>
                <w:color w:val="000000"/>
                <w:szCs w:val="28"/>
              </w:rPr>
              <w:t>ТК1</w:t>
            </w:r>
          </w:p>
        </w:tc>
        <w:tc>
          <w:tcPr>
            <w:tcW w:w="3686" w:type="dxa"/>
            <w:tcBorders>
              <w:top w:val="nil"/>
              <w:left w:val="nil"/>
              <w:bottom w:val="single" w:sz="4" w:space="0" w:color="000000"/>
              <w:right w:val="single" w:sz="4" w:space="0" w:color="000000"/>
            </w:tcBorders>
            <w:shd w:val="clear" w:color="auto" w:fill="auto"/>
            <w:hideMark/>
          </w:tcPr>
          <w:p w14:paraId="6DE704E6" w14:textId="77777777" w:rsidR="00226B3A" w:rsidRPr="00226B3A" w:rsidRDefault="00226B3A" w:rsidP="00226B3A">
            <w:pPr>
              <w:rPr>
                <w:color w:val="000000"/>
                <w:szCs w:val="28"/>
              </w:rPr>
            </w:pPr>
            <w:r w:rsidRPr="00226B3A">
              <w:rPr>
                <w:color w:val="000000"/>
                <w:szCs w:val="28"/>
              </w:rPr>
              <w:t>ТК4</w:t>
            </w:r>
          </w:p>
        </w:tc>
        <w:tc>
          <w:tcPr>
            <w:tcW w:w="1199" w:type="dxa"/>
            <w:tcBorders>
              <w:top w:val="nil"/>
              <w:left w:val="nil"/>
              <w:bottom w:val="single" w:sz="4" w:space="0" w:color="000000"/>
              <w:right w:val="single" w:sz="4" w:space="0" w:color="000000"/>
            </w:tcBorders>
            <w:shd w:val="clear" w:color="auto" w:fill="auto"/>
            <w:hideMark/>
          </w:tcPr>
          <w:p w14:paraId="52B3EA42" w14:textId="77777777" w:rsidR="00226B3A" w:rsidRPr="00226B3A" w:rsidRDefault="00226B3A" w:rsidP="00226B3A">
            <w:pPr>
              <w:rPr>
                <w:color w:val="000000"/>
                <w:szCs w:val="28"/>
              </w:rPr>
            </w:pPr>
            <w:r w:rsidRPr="00226B3A">
              <w:rPr>
                <w:color w:val="000000"/>
                <w:szCs w:val="28"/>
              </w:rPr>
              <w:t>44.03</w:t>
            </w:r>
          </w:p>
        </w:tc>
        <w:tc>
          <w:tcPr>
            <w:tcW w:w="1711" w:type="dxa"/>
            <w:tcBorders>
              <w:top w:val="nil"/>
              <w:left w:val="nil"/>
              <w:bottom w:val="single" w:sz="4" w:space="0" w:color="000000"/>
              <w:right w:val="single" w:sz="4" w:space="0" w:color="000000"/>
            </w:tcBorders>
            <w:shd w:val="clear" w:color="auto" w:fill="auto"/>
            <w:hideMark/>
          </w:tcPr>
          <w:p w14:paraId="5B2EC5CF"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2C677C41"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19168C3A" w14:textId="77777777" w:rsidR="00226B3A" w:rsidRPr="00226B3A" w:rsidRDefault="00226B3A" w:rsidP="00226B3A">
            <w:pPr>
              <w:rPr>
                <w:color w:val="000000"/>
                <w:szCs w:val="28"/>
              </w:rPr>
            </w:pPr>
            <w:r w:rsidRPr="00226B3A">
              <w:rPr>
                <w:color w:val="000000"/>
                <w:szCs w:val="28"/>
              </w:rPr>
              <w:t>8.81</w:t>
            </w:r>
          </w:p>
        </w:tc>
        <w:tc>
          <w:tcPr>
            <w:tcW w:w="1447" w:type="dxa"/>
            <w:tcBorders>
              <w:top w:val="nil"/>
              <w:left w:val="nil"/>
              <w:bottom w:val="single" w:sz="4" w:space="0" w:color="000000"/>
              <w:right w:val="single" w:sz="4" w:space="0" w:color="000000"/>
            </w:tcBorders>
            <w:shd w:val="clear" w:color="auto" w:fill="auto"/>
            <w:hideMark/>
          </w:tcPr>
          <w:p w14:paraId="110E52E8" w14:textId="77777777" w:rsidR="00226B3A" w:rsidRPr="00226B3A" w:rsidRDefault="00226B3A" w:rsidP="00226B3A">
            <w:pPr>
              <w:rPr>
                <w:color w:val="000000"/>
                <w:szCs w:val="28"/>
              </w:rPr>
            </w:pPr>
            <w:r w:rsidRPr="00226B3A">
              <w:rPr>
                <w:color w:val="000000"/>
                <w:szCs w:val="28"/>
              </w:rPr>
              <w:t>Сухой</w:t>
            </w:r>
          </w:p>
        </w:tc>
      </w:tr>
      <w:tr w:rsidR="00226B3A" w:rsidRPr="00226B3A" w14:paraId="642430AF"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D83EE02"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394EA02A" w14:textId="77777777" w:rsidR="00226B3A" w:rsidRPr="00226B3A" w:rsidRDefault="00226B3A" w:rsidP="00226B3A">
            <w:pPr>
              <w:rPr>
                <w:color w:val="000000"/>
                <w:szCs w:val="28"/>
              </w:rPr>
            </w:pPr>
            <w:r w:rsidRPr="00226B3A">
              <w:rPr>
                <w:color w:val="000000"/>
                <w:szCs w:val="28"/>
              </w:rPr>
              <w:t>ТК4</w:t>
            </w:r>
          </w:p>
        </w:tc>
        <w:tc>
          <w:tcPr>
            <w:tcW w:w="3686" w:type="dxa"/>
            <w:tcBorders>
              <w:top w:val="nil"/>
              <w:left w:val="nil"/>
              <w:bottom w:val="single" w:sz="4" w:space="0" w:color="000000"/>
              <w:right w:val="single" w:sz="4" w:space="0" w:color="000000"/>
            </w:tcBorders>
            <w:shd w:val="clear" w:color="auto" w:fill="auto"/>
            <w:hideMark/>
          </w:tcPr>
          <w:p w14:paraId="18633225" w14:textId="77777777" w:rsidR="00226B3A" w:rsidRPr="00226B3A" w:rsidRDefault="00226B3A" w:rsidP="00226B3A">
            <w:pPr>
              <w:rPr>
                <w:color w:val="000000"/>
                <w:szCs w:val="28"/>
              </w:rPr>
            </w:pPr>
            <w:r w:rsidRPr="00226B3A">
              <w:rPr>
                <w:color w:val="000000"/>
                <w:szCs w:val="28"/>
              </w:rPr>
              <w:t>ул. Солнечная, 8</w:t>
            </w:r>
          </w:p>
        </w:tc>
        <w:tc>
          <w:tcPr>
            <w:tcW w:w="1199" w:type="dxa"/>
            <w:tcBorders>
              <w:top w:val="nil"/>
              <w:left w:val="nil"/>
              <w:bottom w:val="single" w:sz="4" w:space="0" w:color="000000"/>
              <w:right w:val="single" w:sz="4" w:space="0" w:color="000000"/>
            </w:tcBorders>
            <w:shd w:val="clear" w:color="auto" w:fill="auto"/>
            <w:hideMark/>
          </w:tcPr>
          <w:p w14:paraId="30876279" w14:textId="77777777" w:rsidR="00226B3A" w:rsidRPr="00226B3A" w:rsidRDefault="00226B3A" w:rsidP="00226B3A">
            <w:pPr>
              <w:rPr>
                <w:color w:val="000000"/>
                <w:szCs w:val="28"/>
              </w:rPr>
            </w:pPr>
            <w:r w:rsidRPr="00226B3A">
              <w:rPr>
                <w:color w:val="000000"/>
                <w:szCs w:val="28"/>
              </w:rPr>
              <w:t>6.61</w:t>
            </w:r>
          </w:p>
        </w:tc>
        <w:tc>
          <w:tcPr>
            <w:tcW w:w="1711" w:type="dxa"/>
            <w:tcBorders>
              <w:top w:val="nil"/>
              <w:left w:val="nil"/>
              <w:bottom w:val="single" w:sz="4" w:space="0" w:color="000000"/>
              <w:right w:val="single" w:sz="4" w:space="0" w:color="000000"/>
            </w:tcBorders>
            <w:shd w:val="clear" w:color="auto" w:fill="auto"/>
            <w:hideMark/>
          </w:tcPr>
          <w:p w14:paraId="54D99C2A" w14:textId="77777777" w:rsidR="00226B3A" w:rsidRPr="00226B3A" w:rsidRDefault="00226B3A" w:rsidP="00226B3A">
            <w:pPr>
              <w:rPr>
                <w:color w:val="000000"/>
                <w:szCs w:val="28"/>
              </w:rPr>
            </w:pPr>
            <w:r w:rsidRPr="00226B3A">
              <w:rPr>
                <w:color w:val="000000"/>
                <w:szCs w:val="28"/>
              </w:rPr>
              <w:t>80</w:t>
            </w:r>
          </w:p>
        </w:tc>
        <w:tc>
          <w:tcPr>
            <w:tcW w:w="1711" w:type="dxa"/>
            <w:tcBorders>
              <w:top w:val="nil"/>
              <w:left w:val="nil"/>
              <w:bottom w:val="single" w:sz="4" w:space="0" w:color="000000"/>
              <w:right w:val="single" w:sz="4" w:space="0" w:color="000000"/>
            </w:tcBorders>
            <w:shd w:val="clear" w:color="auto" w:fill="auto"/>
            <w:hideMark/>
          </w:tcPr>
          <w:p w14:paraId="3B48D9CA" w14:textId="77777777" w:rsidR="00226B3A" w:rsidRPr="00226B3A" w:rsidRDefault="00226B3A" w:rsidP="00226B3A">
            <w:pPr>
              <w:rPr>
                <w:color w:val="000000"/>
                <w:szCs w:val="28"/>
              </w:rPr>
            </w:pPr>
            <w:r w:rsidRPr="00226B3A">
              <w:rPr>
                <w:color w:val="000000"/>
                <w:szCs w:val="28"/>
              </w:rPr>
              <w:t>80</w:t>
            </w:r>
          </w:p>
        </w:tc>
        <w:tc>
          <w:tcPr>
            <w:tcW w:w="1870" w:type="dxa"/>
            <w:tcBorders>
              <w:top w:val="nil"/>
              <w:left w:val="nil"/>
              <w:bottom w:val="single" w:sz="4" w:space="0" w:color="000000"/>
              <w:right w:val="single" w:sz="4" w:space="0" w:color="000000"/>
            </w:tcBorders>
            <w:shd w:val="clear" w:color="auto" w:fill="auto"/>
            <w:hideMark/>
          </w:tcPr>
          <w:p w14:paraId="74D7EEC0" w14:textId="77777777" w:rsidR="00226B3A" w:rsidRPr="00226B3A" w:rsidRDefault="00226B3A" w:rsidP="00226B3A">
            <w:pPr>
              <w:rPr>
                <w:color w:val="000000"/>
                <w:szCs w:val="28"/>
              </w:rPr>
            </w:pPr>
            <w:r w:rsidRPr="00226B3A">
              <w:rPr>
                <w:color w:val="000000"/>
                <w:szCs w:val="28"/>
              </w:rPr>
              <w:t>1.06</w:t>
            </w:r>
          </w:p>
        </w:tc>
        <w:tc>
          <w:tcPr>
            <w:tcW w:w="1447" w:type="dxa"/>
            <w:tcBorders>
              <w:top w:val="nil"/>
              <w:left w:val="nil"/>
              <w:bottom w:val="single" w:sz="4" w:space="0" w:color="000000"/>
              <w:right w:val="single" w:sz="4" w:space="0" w:color="000000"/>
            </w:tcBorders>
            <w:shd w:val="clear" w:color="auto" w:fill="auto"/>
            <w:hideMark/>
          </w:tcPr>
          <w:p w14:paraId="1AEF29D2" w14:textId="77777777" w:rsidR="00226B3A" w:rsidRPr="00226B3A" w:rsidRDefault="00226B3A" w:rsidP="00226B3A">
            <w:pPr>
              <w:rPr>
                <w:color w:val="000000"/>
                <w:szCs w:val="28"/>
              </w:rPr>
            </w:pPr>
            <w:r w:rsidRPr="00226B3A">
              <w:rPr>
                <w:color w:val="000000"/>
                <w:szCs w:val="28"/>
              </w:rPr>
              <w:t>Сухой</w:t>
            </w:r>
          </w:p>
        </w:tc>
      </w:tr>
      <w:tr w:rsidR="00226B3A" w:rsidRPr="00226B3A" w14:paraId="304A8416"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B6C89C8"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6DEEA02F" w14:textId="77777777" w:rsidR="00226B3A" w:rsidRPr="00226B3A" w:rsidRDefault="00226B3A" w:rsidP="00226B3A">
            <w:pPr>
              <w:rPr>
                <w:color w:val="000000"/>
                <w:szCs w:val="28"/>
              </w:rPr>
            </w:pPr>
            <w:r w:rsidRPr="00226B3A">
              <w:rPr>
                <w:color w:val="000000"/>
                <w:szCs w:val="28"/>
              </w:rPr>
              <w:t>ТК4</w:t>
            </w:r>
          </w:p>
        </w:tc>
        <w:tc>
          <w:tcPr>
            <w:tcW w:w="3686" w:type="dxa"/>
            <w:tcBorders>
              <w:top w:val="nil"/>
              <w:left w:val="nil"/>
              <w:bottom w:val="single" w:sz="4" w:space="0" w:color="000000"/>
              <w:right w:val="single" w:sz="4" w:space="0" w:color="000000"/>
            </w:tcBorders>
            <w:shd w:val="clear" w:color="auto" w:fill="auto"/>
            <w:hideMark/>
          </w:tcPr>
          <w:p w14:paraId="768425CE" w14:textId="77777777" w:rsidR="00226B3A" w:rsidRPr="00226B3A" w:rsidRDefault="00226B3A" w:rsidP="00226B3A">
            <w:pPr>
              <w:rPr>
                <w:color w:val="000000"/>
                <w:szCs w:val="28"/>
              </w:rPr>
            </w:pPr>
            <w:r w:rsidRPr="00226B3A">
              <w:rPr>
                <w:color w:val="000000"/>
                <w:szCs w:val="28"/>
              </w:rPr>
              <w:t>ТК5</w:t>
            </w:r>
          </w:p>
        </w:tc>
        <w:tc>
          <w:tcPr>
            <w:tcW w:w="1199" w:type="dxa"/>
            <w:tcBorders>
              <w:top w:val="nil"/>
              <w:left w:val="nil"/>
              <w:bottom w:val="single" w:sz="4" w:space="0" w:color="000000"/>
              <w:right w:val="single" w:sz="4" w:space="0" w:color="000000"/>
            </w:tcBorders>
            <w:shd w:val="clear" w:color="auto" w:fill="auto"/>
            <w:hideMark/>
          </w:tcPr>
          <w:p w14:paraId="46AB3E0E" w14:textId="77777777" w:rsidR="00226B3A" w:rsidRPr="00226B3A" w:rsidRDefault="00226B3A" w:rsidP="00226B3A">
            <w:pPr>
              <w:rPr>
                <w:color w:val="000000"/>
                <w:szCs w:val="28"/>
              </w:rPr>
            </w:pPr>
            <w:r w:rsidRPr="00226B3A">
              <w:rPr>
                <w:color w:val="000000"/>
                <w:szCs w:val="28"/>
              </w:rPr>
              <w:t>6.14</w:t>
            </w:r>
          </w:p>
        </w:tc>
        <w:tc>
          <w:tcPr>
            <w:tcW w:w="1711" w:type="dxa"/>
            <w:tcBorders>
              <w:top w:val="nil"/>
              <w:left w:val="nil"/>
              <w:bottom w:val="single" w:sz="4" w:space="0" w:color="000000"/>
              <w:right w:val="single" w:sz="4" w:space="0" w:color="000000"/>
            </w:tcBorders>
            <w:shd w:val="clear" w:color="auto" w:fill="auto"/>
            <w:hideMark/>
          </w:tcPr>
          <w:p w14:paraId="3278806B"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53E360D6"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5506D505" w14:textId="77777777" w:rsidR="00226B3A" w:rsidRPr="00226B3A" w:rsidRDefault="00226B3A" w:rsidP="00226B3A">
            <w:pPr>
              <w:rPr>
                <w:color w:val="000000"/>
                <w:szCs w:val="28"/>
              </w:rPr>
            </w:pPr>
            <w:r w:rsidRPr="00226B3A">
              <w:rPr>
                <w:color w:val="000000"/>
                <w:szCs w:val="28"/>
              </w:rPr>
              <w:t>1.23</w:t>
            </w:r>
          </w:p>
        </w:tc>
        <w:tc>
          <w:tcPr>
            <w:tcW w:w="1447" w:type="dxa"/>
            <w:tcBorders>
              <w:top w:val="nil"/>
              <w:left w:val="nil"/>
              <w:bottom w:val="single" w:sz="4" w:space="0" w:color="000000"/>
              <w:right w:val="single" w:sz="4" w:space="0" w:color="000000"/>
            </w:tcBorders>
            <w:shd w:val="clear" w:color="auto" w:fill="auto"/>
            <w:hideMark/>
          </w:tcPr>
          <w:p w14:paraId="02271483" w14:textId="77777777" w:rsidR="00226B3A" w:rsidRPr="00226B3A" w:rsidRDefault="00226B3A" w:rsidP="00226B3A">
            <w:pPr>
              <w:rPr>
                <w:color w:val="000000"/>
                <w:szCs w:val="28"/>
              </w:rPr>
            </w:pPr>
            <w:r w:rsidRPr="00226B3A">
              <w:rPr>
                <w:color w:val="000000"/>
                <w:szCs w:val="28"/>
              </w:rPr>
              <w:t>Сухой</w:t>
            </w:r>
          </w:p>
        </w:tc>
      </w:tr>
      <w:tr w:rsidR="00226B3A" w:rsidRPr="00226B3A" w14:paraId="6C1B66C5"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5BA1710"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3F138DD7" w14:textId="77777777" w:rsidR="00226B3A" w:rsidRPr="00226B3A" w:rsidRDefault="00226B3A" w:rsidP="00226B3A">
            <w:pPr>
              <w:rPr>
                <w:color w:val="000000"/>
                <w:szCs w:val="28"/>
              </w:rPr>
            </w:pPr>
            <w:r w:rsidRPr="00226B3A">
              <w:rPr>
                <w:color w:val="000000"/>
                <w:szCs w:val="28"/>
              </w:rPr>
              <w:t>ТК5</w:t>
            </w:r>
          </w:p>
        </w:tc>
        <w:tc>
          <w:tcPr>
            <w:tcW w:w="3686" w:type="dxa"/>
            <w:tcBorders>
              <w:top w:val="nil"/>
              <w:left w:val="nil"/>
              <w:bottom w:val="single" w:sz="4" w:space="0" w:color="000000"/>
              <w:right w:val="single" w:sz="4" w:space="0" w:color="000000"/>
            </w:tcBorders>
            <w:shd w:val="clear" w:color="auto" w:fill="auto"/>
            <w:hideMark/>
          </w:tcPr>
          <w:p w14:paraId="6C354074" w14:textId="77777777" w:rsidR="00226B3A" w:rsidRPr="00226B3A" w:rsidRDefault="00226B3A" w:rsidP="00226B3A">
            <w:pPr>
              <w:rPr>
                <w:color w:val="000000"/>
                <w:szCs w:val="28"/>
              </w:rPr>
            </w:pPr>
            <w:r w:rsidRPr="00226B3A">
              <w:rPr>
                <w:color w:val="000000"/>
                <w:szCs w:val="28"/>
              </w:rPr>
              <w:t>ТК6</w:t>
            </w:r>
          </w:p>
        </w:tc>
        <w:tc>
          <w:tcPr>
            <w:tcW w:w="1199" w:type="dxa"/>
            <w:tcBorders>
              <w:top w:val="nil"/>
              <w:left w:val="nil"/>
              <w:bottom w:val="single" w:sz="4" w:space="0" w:color="000000"/>
              <w:right w:val="single" w:sz="4" w:space="0" w:color="000000"/>
            </w:tcBorders>
            <w:shd w:val="clear" w:color="auto" w:fill="auto"/>
            <w:hideMark/>
          </w:tcPr>
          <w:p w14:paraId="51F689B1" w14:textId="77777777" w:rsidR="00226B3A" w:rsidRPr="00226B3A" w:rsidRDefault="00226B3A" w:rsidP="00226B3A">
            <w:pPr>
              <w:rPr>
                <w:color w:val="000000"/>
                <w:szCs w:val="28"/>
              </w:rPr>
            </w:pPr>
            <w:r w:rsidRPr="00226B3A">
              <w:rPr>
                <w:color w:val="000000"/>
                <w:szCs w:val="28"/>
              </w:rPr>
              <w:t>29.78</w:t>
            </w:r>
          </w:p>
        </w:tc>
        <w:tc>
          <w:tcPr>
            <w:tcW w:w="1711" w:type="dxa"/>
            <w:tcBorders>
              <w:top w:val="nil"/>
              <w:left w:val="nil"/>
              <w:bottom w:val="single" w:sz="4" w:space="0" w:color="000000"/>
              <w:right w:val="single" w:sz="4" w:space="0" w:color="000000"/>
            </w:tcBorders>
            <w:shd w:val="clear" w:color="auto" w:fill="auto"/>
            <w:hideMark/>
          </w:tcPr>
          <w:p w14:paraId="7A0D2656"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6584A5AE"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2CD4E88B" w14:textId="77777777" w:rsidR="00226B3A" w:rsidRPr="00226B3A" w:rsidRDefault="00226B3A" w:rsidP="00226B3A">
            <w:pPr>
              <w:rPr>
                <w:color w:val="000000"/>
                <w:szCs w:val="28"/>
              </w:rPr>
            </w:pPr>
            <w:r w:rsidRPr="00226B3A">
              <w:rPr>
                <w:color w:val="000000"/>
                <w:szCs w:val="28"/>
              </w:rPr>
              <w:t>5.96</w:t>
            </w:r>
          </w:p>
        </w:tc>
        <w:tc>
          <w:tcPr>
            <w:tcW w:w="1447" w:type="dxa"/>
            <w:tcBorders>
              <w:top w:val="nil"/>
              <w:left w:val="nil"/>
              <w:bottom w:val="single" w:sz="4" w:space="0" w:color="000000"/>
              <w:right w:val="single" w:sz="4" w:space="0" w:color="000000"/>
            </w:tcBorders>
            <w:shd w:val="clear" w:color="auto" w:fill="auto"/>
            <w:hideMark/>
          </w:tcPr>
          <w:p w14:paraId="7EE9D849" w14:textId="77777777" w:rsidR="00226B3A" w:rsidRPr="00226B3A" w:rsidRDefault="00226B3A" w:rsidP="00226B3A">
            <w:pPr>
              <w:rPr>
                <w:color w:val="000000"/>
                <w:szCs w:val="28"/>
              </w:rPr>
            </w:pPr>
            <w:r w:rsidRPr="00226B3A">
              <w:rPr>
                <w:color w:val="000000"/>
                <w:szCs w:val="28"/>
              </w:rPr>
              <w:t>Сухой</w:t>
            </w:r>
          </w:p>
        </w:tc>
      </w:tr>
      <w:tr w:rsidR="00226B3A" w:rsidRPr="00226B3A" w14:paraId="05E34801"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2429650"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7F8D79EA" w14:textId="77777777" w:rsidR="00226B3A" w:rsidRPr="00226B3A" w:rsidRDefault="00226B3A" w:rsidP="00226B3A">
            <w:pPr>
              <w:rPr>
                <w:color w:val="000000"/>
                <w:szCs w:val="28"/>
              </w:rPr>
            </w:pPr>
            <w:r w:rsidRPr="00226B3A">
              <w:rPr>
                <w:color w:val="000000"/>
                <w:szCs w:val="28"/>
              </w:rPr>
              <w:t>ТК6</w:t>
            </w:r>
          </w:p>
        </w:tc>
        <w:tc>
          <w:tcPr>
            <w:tcW w:w="3686" w:type="dxa"/>
            <w:tcBorders>
              <w:top w:val="nil"/>
              <w:left w:val="nil"/>
              <w:bottom w:val="single" w:sz="4" w:space="0" w:color="000000"/>
              <w:right w:val="single" w:sz="4" w:space="0" w:color="000000"/>
            </w:tcBorders>
            <w:shd w:val="clear" w:color="auto" w:fill="auto"/>
            <w:hideMark/>
          </w:tcPr>
          <w:p w14:paraId="718AF3C6" w14:textId="77777777" w:rsidR="00226B3A" w:rsidRPr="00226B3A" w:rsidRDefault="00226B3A" w:rsidP="00226B3A">
            <w:pPr>
              <w:rPr>
                <w:color w:val="000000"/>
                <w:szCs w:val="28"/>
              </w:rPr>
            </w:pPr>
            <w:r w:rsidRPr="00226B3A">
              <w:rPr>
                <w:color w:val="000000"/>
                <w:szCs w:val="28"/>
              </w:rPr>
              <w:t>ТК7</w:t>
            </w:r>
          </w:p>
        </w:tc>
        <w:tc>
          <w:tcPr>
            <w:tcW w:w="1199" w:type="dxa"/>
            <w:tcBorders>
              <w:top w:val="nil"/>
              <w:left w:val="nil"/>
              <w:bottom w:val="single" w:sz="4" w:space="0" w:color="000000"/>
              <w:right w:val="single" w:sz="4" w:space="0" w:color="000000"/>
            </w:tcBorders>
            <w:shd w:val="clear" w:color="auto" w:fill="auto"/>
            <w:hideMark/>
          </w:tcPr>
          <w:p w14:paraId="7AB6F72D" w14:textId="77777777" w:rsidR="00226B3A" w:rsidRPr="00226B3A" w:rsidRDefault="00226B3A" w:rsidP="00226B3A">
            <w:pPr>
              <w:rPr>
                <w:color w:val="000000"/>
                <w:szCs w:val="28"/>
              </w:rPr>
            </w:pPr>
            <w:r w:rsidRPr="00226B3A">
              <w:rPr>
                <w:color w:val="000000"/>
                <w:szCs w:val="28"/>
              </w:rPr>
              <w:t>80.96</w:t>
            </w:r>
          </w:p>
        </w:tc>
        <w:tc>
          <w:tcPr>
            <w:tcW w:w="1711" w:type="dxa"/>
            <w:tcBorders>
              <w:top w:val="nil"/>
              <w:left w:val="nil"/>
              <w:bottom w:val="single" w:sz="4" w:space="0" w:color="000000"/>
              <w:right w:val="single" w:sz="4" w:space="0" w:color="000000"/>
            </w:tcBorders>
            <w:shd w:val="clear" w:color="auto" w:fill="auto"/>
            <w:hideMark/>
          </w:tcPr>
          <w:p w14:paraId="58356A1D"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1434C29D"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471ABFFA" w14:textId="77777777" w:rsidR="00226B3A" w:rsidRPr="00226B3A" w:rsidRDefault="00226B3A" w:rsidP="00226B3A">
            <w:pPr>
              <w:rPr>
                <w:color w:val="000000"/>
                <w:szCs w:val="28"/>
              </w:rPr>
            </w:pPr>
            <w:r w:rsidRPr="00226B3A">
              <w:rPr>
                <w:color w:val="000000"/>
                <w:szCs w:val="28"/>
              </w:rPr>
              <w:t>16.19</w:t>
            </w:r>
          </w:p>
        </w:tc>
        <w:tc>
          <w:tcPr>
            <w:tcW w:w="1447" w:type="dxa"/>
            <w:tcBorders>
              <w:top w:val="nil"/>
              <w:left w:val="nil"/>
              <w:bottom w:val="single" w:sz="4" w:space="0" w:color="000000"/>
              <w:right w:val="single" w:sz="4" w:space="0" w:color="000000"/>
            </w:tcBorders>
            <w:shd w:val="clear" w:color="auto" w:fill="auto"/>
            <w:hideMark/>
          </w:tcPr>
          <w:p w14:paraId="6843A379" w14:textId="77777777" w:rsidR="00226B3A" w:rsidRPr="00226B3A" w:rsidRDefault="00226B3A" w:rsidP="00226B3A">
            <w:pPr>
              <w:rPr>
                <w:color w:val="000000"/>
                <w:szCs w:val="28"/>
              </w:rPr>
            </w:pPr>
            <w:r w:rsidRPr="00226B3A">
              <w:rPr>
                <w:color w:val="000000"/>
                <w:szCs w:val="28"/>
              </w:rPr>
              <w:t>Сухой</w:t>
            </w:r>
          </w:p>
        </w:tc>
      </w:tr>
      <w:tr w:rsidR="00226B3A" w:rsidRPr="00226B3A" w14:paraId="145C8FBD"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B4E092E"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7BC31A1A" w14:textId="77777777" w:rsidR="00226B3A" w:rsidRPr="00226B3A" w:rsidRDefault="00226B3A" w:rsidP="00226B3A">
            <w:pPr>
              <w:rPr>
                <w:color w:val="000000"/>
                <w:szCs w:val="28"/>
              </w:rPr>
            </w:pPr>
            <w:r w:rsidRPr="00226B3A">
              <w:rPr>
                <w:color w:val="000000"/>
                <w:szCs w:val="28"/>
              </w:rPr>
              <w:t>ТК7</w:t>
            </w:r>
          </w:p>
        </w:tc>
        <w:tc>
          <w:tcPr>
            <w:tcW w:w="3686" w:type="dxa"/>
            <w:tcBorders>
              <w:top w:val="nil"/>
              <w:left w:val="nil"/>
              <w:bottom w:val="single" w:sz="4" w:space="0" w:color="000000"/>
              <w:right w:val="single" w:sz="4" w:space="0" w:color="000000"/>
            </w:tcBorders>
            <w:shd w:val="clear" w:color="auto" w:fill="auto"/>
            <w:hideMark/>
          </w:tcPr>
          <w:p w14:paraId="06CD42F9" w14:textId="77777777" w:rsidR="00226B3A" w:rsidRPr="00226B3A" w:rsidRDefault="00226B3A" w:rsidP="00226B3A">
            <w:pPr>
              <w:rPr>
                <w:color w:val="000000"/>
                <w:szCs w:val="28"/>
              </w:rPr>
            </w:pPr>
            <w:r w:rsidRPr="00226B3A">
              <w:rPr>
                <w:color w:val="000000"/>
                <w:szCs w:val="28"/>
              </w:rPr>
              <w:t>ТК7-1</w:t>
            </w:r>
          </w:p>
        </w:tc>
        <w:tc>
          <w:tcPr>
            <w:tcW w:w="1199" w:type="dxa"/>
            <w:tcBorders>
              <w:top w:val="nil"/>
              <w:left w:val="nil"/>
              <w:bottom w:val="single" w:sz="4" w:space="0" w:color="000000"/>
              <w:right w:val="single" w:sz="4" w:space="0" w:color="000000"/>
            </w:tcBorders>
            <w:shd w:val="clear" w:color="auto" w:fill="auto"/>
            <w:hideMark/>
          </w:tcPr>
          <w:p w14:paraId="0B8EF0C0" w14:textId="77777777" w:rsidR="00226B3A" w:rsidRPr="00226B3A" w:rsidRDefault="00226B3A" w:rsidP="00226B3A">
            <w:pPr>
              <w:rPr>
                <w:color w:val="000000"/>
                <w:szCs w:val="28"/>
              </w:rPr>
            </w:pPr>
            <w:r w:rsidRPr="00226B3A">
              <w:rPr>
                <w:color w:val="000000"/>
                <w:szCs w:val="28"/>
              </w:rPr>
              <w:t>54.46</w:t>
            </w:r>
          </w:p>
        </w:tc>
        <w:tc>
          <w:tcPr>
            <w:tcW w:w="1711" w:type="dxa"/>
            <w:tcBorders>
              <w:top w:val="nil"/>
              <w:left w:val="nil"/>
              <w:bottom w:val="single" w:sz="4" w:space="0" w:color="000000"/>
              <w:right w:val="single" w:sz="4" w:space="0" w:color="000000"/>
            </w:tcBorders>
            <w:shd w:val="clear" w:color="auto" w:fill="auto"/>
            <w:hideMark/>
          </w:tcPr>
          <w:p w14:paraId="05B6A243"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4A7B93C5"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01E0C596" w14:textId="77777777" w:rsidR="00226B3A" w:rsidRPr="00226B3A" w:rsidRDefault="00226B3A" w:rsidP="00226B3A">
            <w:pPr>
              <w:rPr>
                <w:color w:val="000000"/>
                <w:szCs w:val="28"/>
              </w:rPr>
            </w:pPr>
            <w:r w:rsidRPr="00226B3A">
              <w:rPr>
                <w:color w:val="000000"/>
                <w:szCs w:val="28"/>
              </w:rPr>
              <w:t>10.89</w:t>
            </w:r>
          </w:p>
        </w:tc>
        <w:tc>
          <w:tcPr>
            <w:tcW w:w="1447" w:type="dxa"/>
            <w:tcBorders>
              <w:top w:val="nil"/>
              <w:left w:val="nil"/>
              <w:bottom w:val="single" w:sz="4" w:space="0" w:color="000000"/>
              <w:right w:val="single" w:sz="4" w:space="0" w:color="000000"/>
            </w:tcBorders>
            <w:shd w:val="clear" w:color="auto" w:fill="auto"/>
            <w:hideMark/>
          </w:tcPr>
          <w:p w14:paraId="2708B6E1" w14:textId="77777777" w:rsidR="00226B3A" w:rsidRPr="00226B3A" w:rsidRDefault="00226B3A" w:rsidP="00226B3A">
            <w:pPr>
              <w:rPr>
                <w:color w:val="000000"/>
                <w:szCs w:val="28"/>
              </w:rPr>
            </w:pPr>
            <w:r w:rsidRPr="00226B3A">
              <w:rPr>
                <w:color w:val="000000"/>
                <w:szCs w:val="28"/>
              </w:rPr>
              <w:t>Сухой</w:t>
            </w:r>
          </w:p>
        </w:tc>
      </w:tr>
      <w:tr w:rsidR="00226B3A" w:rsidRPr="00226B3A" w14:paraId="73C377B7"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E030068"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143358D8" w14:textId="77777777" w:rsidR="00226B3A" w:rsidRPr="00226B3A" w:rsidRDefault="00226B3A" w:rsidP="00226B3A">
            <w:pPr>
              <w:rPr>
                <w:color w:val="000000"/>
                <w:szCs w:val="28"/>
              </w:rPr>
            </w:pPr>
            <w:r w:rsidRPr="00226B3A">
              <w:rPr>
                <w:color w:val="000000"/>
                <w:szCs w:val="28"/>
              </w:rPr>
              <w:t>ТК7</w:t>
            </w:r>
          </w:p>
        </w:tc>
        <w:tc>
          <w:tcPr>
            <w:tcW w:w="3686" w:type="dxa"/>
            <w:tcBorders>
              <w:top w:val="nil"/>
              <w:left w:val="nil"/>
              <w:bottom w:val="single" w:sz="4" w:space="0" w:color="000000"/>
              <w:right w:val="single" w:sz="4" w:space="0" w:color="000000"/>
            </w:tcBorders>
            <w:shd w:val="clear" w:color="auto" w:fill="auto"/>
            <w:hideMark/>
          </w:tcPr>
          <w:p w14:paraId="10E41FC0" w14:textId="77777777" w:rsidR="00226B3A" w:rsidRPr="00226B3A" w:rsidRDefault="00226B3A" w:rsidP="00226B3A">
            <w:pPr>
              <w:rPr>
                <w:color w:val="000000"/>
                <w:szCs w:val="28"/>
              </w:rPr>
            </w:pPr>
            <w:r w:rsidRPr="00226B3A">
              <w:rPr>
                <w:color w:val="000000"/>
                <w:szCs w:val="28"/>
              </w:rPr>
              <w:t>ул. Гагарина, 30</w:t>
            </w:r>
          </w:p>
        </w:tc>
        <w:tc>
          <w:tcPr>
            <w:tcW w:w="1199" w:type="dxa"/>
            <w:tcBorders>
              <w:top w:val="nil"/>
              <w:left w:val="nil"/>
              <w:bottom w:val="single" w:sz="4" w:space="0" w:color="000000"/>
              <w:right w:val="single" w:sz="4" w:space="0" w:color="000000"/>
            </w:tcBorders>
            <w:shd w:val="clear" w:color="auto" w:fill="auto"/>
            <w:hideMark/>
          </w:tcPr>
          <w:p w14:paraId="1AA2D4F4" w14:textId="77777777" w:rsidR="00226B3A" w:rsidRPr="00226B3A" w:rsidRDefault="00226B3A" w:rsidP="00226B3A">
            <w:pPr>
              <w:rPr>
                <w:color w:val="000000"/>
                <w:szCs w:val="28"/>
              </w:rPr>
            </w:pPr>
            <w:r w:rsidRPr="00226B3A">
              <w:rPr>
                <w:color w:val="000000"/>
                <w:szCs w:val="28"/>
              </w:rPr>
              <w:t>25.95</w:t>
            </w:r>
          </w:p>
        </w:tc>
        <w:tc>
          <w:tcPr>
            <w:tcW w:w="1711" w:type="dxa"/>
            <w:tcBorders>
              <w:top w:val="nil"/>
              <w:left w:val="nil"/>
              <w:bottom w:val="single" w:sz="4" w:space="0" w:color="000000"/>
              <w:right w:val="single" w:sz="4" w:space="0" w:color="000000"/>
            </w:tcBorders>
            <w:shd w:val="clear" w:color="auto" w:fill="auto"/>
            <w:hideMark/>
          </w:tcPr>
          <w:p w14:paraId="73D06410"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1C9BA856"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1A959BB9" w14:textId="77777777" w:rsidR="00226B3A" w:rsidRPr="00226B3A" w:rsidRDefault="00226B3A" w:rsidP="00226B3A">
            <w:pPr>
              <w:rPr>
                <w:color w:val="000000"/>
                <w:szCs w:val="28"/>
              </w:rPr>
            </w:pPr>
            <w:r w:rsidRPr="00226B3A">
              <w:rPr>
                <w:color w:val="000000"/>
                <w:szCs w:val="28"/>
              </w:rPr>
              <w:t>5.19</w:t>
            </w:r>
          </w:p>
        </w:tc>
        <w:tc>
          <w:tcPr>
            <w:tcW w:w="1447" w:type="dxa"/>
            <w:tcBorders>
              <w:top w:val="nil"/>
              <w:left w:val="nil"/>
              <w:bottom w:val="single" w:sz="4" w:space="0" w:color="000000"/>
              <w:right w:val="single" w:sz="4" w:space="0" w:color="000000"/>
            </w:tcBorders>
            <w:shd w:val="clear" w:color="auto" w:fill="auto"/>
            <w:hideMark/>
          </w:tcPr>
          <w:p w14:paraId="7883CFAF" w14:textId="77777777" w:rsidR="00226B3A" w:rsidRPr="00226B3A" w:rsidRDefault="00226B3A" w:rsidP="00226B3A">
            <w:pPr>
              <w:rPr>
                <w:color w:val="000000"/>
                <w:szCs w:val="28"/>
              </w:rPr>
            </w:pPr>
            <w:r w:rsidRPr="00226B3A">
              <w:rPr>
                <w:color w:val="000000"/>
                <w:szCs w:val="28"/>
              </w:rPr>
              <w:t>Сухой</w:t>
            </w:r>
          </w:p>
        </w:tc>
      </w:tr>
      <w:tr w:rsidR="00226B3A" w:rsidRPr="00226B3A" w14:paraId="24B4CA0D"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CD48D29"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7138241A" w14:textId="77777777" w:rsidR="00226B3A" w:rsidRPr="00226B3A" w:rsidRDefault="00226B3A" w:rsidP="00226B3A">
            <w:pPr>
              <w:rPr>
                <w:color w:val="000000"/>
                <w:szCs w:val="28"/>
              </w:rPr>
            </w:pPr>
            <w:r w:rsidRPr="00226B3A">
              <w:rPr>
                <w:color w:val="000000"/>
                <w:szCs w:val="28"/>
              </w:rPr>
              <w:t>ТК6</w:t>
            </w:r>
          </w:p>
        </w:tc>
        <w:tc>
          <w:tcPr>
            <w:tcW w:w="3686" w:type="dxa"/>
            <w:tcBorders>
              <w:top w:val="nil"/>
              <w:left w:val="nil"/>
              <w:bottom w:val="single" w:sz="4" w:space="0" w:color="000000"/>
              <w:right w:val="single" w:sz="4" w:space="0" w:color="000000"/>
            </w:tcBorders>
            <w:shd w:val="clear" w:color="auto" w:fill="auto"/>
            <w:hideMark/>
          </w:tcPr>
          <w:p w14:paraId="11CDDADB" w14:textId="77777777" w:rsidR="00226B3A" w:rsidRPr="00226B3A" w:rsidRDefault="00226B3A" w:rsidP="00226B3A">
            <w:pPr>
              <w:rPr>
                <w:color w:val="000000"/>
                <w:szCs w:val="28"/>
              </w:rPr>
            </w:pPr>
            <w:r w:rsidRPr="00226B3A">
              <w:rPr>
                <w:color w:val="000000"/>
                <w:szCs w:val="28"/>
              </w:rPr>
              <w:t>ул. Солнечная, 6</w:t>
            </w:r>
          </w:p>
        </w:tc>
        <w:tc>
          <w:tcPr>
            <w:tcW w:w="1199" w:type="dxa"/>
            <w:tcBorders>
              <w:top w:val="nil"/>
              <w:left w:val="nil"/>
              <w:bottom w:val="single" w:sz="4" w:space="0" w:color="000000"/>
              <w:right w:val="single" w:sz="4" w:space="0" w:color="000000"/>
            </w:tcBorders>
            <w:shd w:val="clear" w:color="auto" w:fill="auto"/>
            <w:hideMark/>
          </w:tcPr>
          <w:p w14:paraId="2151BC22" w14:textId="77777777" w:rsidR="00226B3A" w:rsidRPr="00226B3A" w:rsidRDefault="00226B3A" w:rsidP="00226B3A">
            <w:pPr>
              <w:rPr>
                <w:color w:val="000000"/>
                <w:szCs w:val="28"/>
              </w:rPr>
            </w:pPr>
            <w:r w:rsidRPr="00226B3A">
              <w:rPr>
                <w:color w:val="000000"/>
                <w:szCs w:val="28"/>
              </w:rPr>
              <w:t>42.32</w:t>
            </w:r>
          </w:p>
        </w:tc>
        <w:tc>
          <w:tcPr>
            <w:tcW w:w="1711" w:type="dxa"/>
            <w:tcBorders>
              <w:top w:val="nil"/>
              <w:left w:val="nil"/>
              <w:bottom w:val="single" w:sz="4" w:space="0" w:color="000000"/>
              <w:right w:val="single" w:sz="4" w:space="0" w:color="000000"/>
            </w:tcBorders>
            <w:shd w:val="clear" w:color="auto" w:fill="auto"/>
            <w:hideMark/>
          </w:tcPr>
          <w:p w14:paraId="57AB1D25"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5A8A0881"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7C752490" w14:textId="77777777" w:rsidR="00226B3A" w:rsidRPr="00226B3A" w:rsidRDefault="00226B3A" w:rsidP="00226B3A">
            <w:pPr>
              <w:rPr>
                <w:color w:val="000000"/>
                <w:szCs w:val="28"/>
              </w:rPr>
            </w:pPr>
            <w:r w:rsidRPr="00226B3A">
              <w:rPr>
                <w:color w:val="000000"/>
                <w:szCs w:val="28"/>
              </w:rPr>
              <w:t>4.23</w:t>
            </w:r>
          </w:p>
        </w:tc>
        <w:tc>
          <w:tcPr>
            <w:tcW w:w="1447" w:type="dxa"/>
            <w:tcBorders>
              <w:top w:val="nil"/>
              <w:left w:val="nil"/>
              <w:bottom w:val="single" w:sz="4" w:space="0" w:color="000000"/>
              <w:right w:val="single" w:sz="4" w:space="0" w:color="000000"/>
            </w:tcBorders>
            <w:shd w:val="clear" w:color="auto" w:fill="auto"/>
            <w:hideMark/>
          </w:tcPr>
          <w:p w14:paraId="35089123" w14:textId="77777777" w:rsidR="00226B3A" w:rsidRPr="00226B3A" w:rsidRDefault="00226B3A" w:rsidP="00226B3A">
            <w:pPr>
              <w:rPr>
                <w:color w:val="000000"/>
                <w:szCs w:val="28"/>
              </w:rPr>
            </w:pPr>
            <w:r w:rsidRPr="00226B3A">
              <w:rPr>
                <w:color w:val="000000"/>
                <w:szCs w:val="28"/>
              </w:rPr>
              <w:t>Сухой</w:t>
            </w:r>
          </w:p>
        </w:tc>
      </w:tr>
      <w:tr w:rsidR="00226B3A" w:rsidRPr="00226B3A" w14:paraId="1CCD078A"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6B82280"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211050CF" w14:textId="77777777" w:rsidR="00226B3A" w:rsidRPr="00226B3A" w:rsidRDefault="00226B3A" w:rsidP="00226B3A">
            <w:pPr>
              <w:rPr>
                <w:color w:val="000000"/>
                <w:szCs w:val="28"/>
              </w:rPr>
            </w:pPr>
            <w:r w:rsidRPr="00226B3A">
              <w:rPr>
                <w:color w:val="000000"/>
                <w:szCs w:val="28"/>
              </w:rPr>
              <w:t>ТК32</w:t>
            </w:r>
          </w:p>
        </w:tc>
        <w:tc>
          <w:tcPr>
            <w:tcW w:w="3686" w:type="dxa"/>
            <w:tcBorders>
              <w:top w:val="nil"/>
              <w:left w:val="nil"/>
              <w:bottom w:val="single" w:sz="4" w:space="0" w:color="000000"/>
              <w:right w:val="single" w:sz="4" w:space="0" w:color="000000"/>
            </w:tcBorders>
            <w:shd w:val="clear" w:color="auto" w:fill="auto"/>
            <w:hideMark/>
          </w:tcPr>
          <w:p w14:paraId="09F8D38B" w14:textId="77777777" w:rsidR="00226B3A" w:rsidRPr="00226B3A" w:rsidRDefault="00226B3A" w:rsidP="00226B3A">
            <w:pPr>
              <w:rPr>
                <w:color w:val="000000"/>
                <w:szCs w:val="28"/>
              </w:rPr>
            </w:pPr>
            <w:r w:rsidRPr="00226B3A">
              <w:rPr>
                <w:color w:val="000000"/>
                <w:szCs w:val="28"/>
              </w:rPr>
              <w:t>ул. Гагарина, 15</w:t>
            </w:r>
          </w:p>
        </w:tc>
        <w:tc>
          <w:tcPr>
            <w:tcW w:w="1199" w:type="dxa"/>
            <w:tcBorders>
              <w:top w:val="nil"/>
              <w:left w:val="nil"/>
              <w:bottom w:val="single" w:sz="4" w:space="0" w:color="000000"/>
              <w:right w:val="single" w:sz="4" w:space="0" w:color="000000"/>
            </w:tcBorders>
            <w:shd w:val="clear" w:color="auto" w:fill="auto"/>
            <w:hideMark/>
          </w:tcPr>
          <w:p w14:paraId="29D833C5" w14:textId="77777777" w:rsidR="00226B3A" w:rsidRPr="00226B3A" w:rsidRDefault="00226B3A" w:rsidP="00226B3A">
            <w:pPr>
              <w:rPr>
                <w:color w:val="000000"/>
                <w:szCs w:val="28"/>
              </w:rPr>
            </w:pPr>
            <w:r w:rsidRPr="00226B3A">
              <w:rPr>
                <w:color w:val="000000"/>
                <w:szCs w:val="28"/>
              </w:rPr>
              <w:t>13.48</w:t>
            </w:r>
          </w:p>
        </w:tc>
        <w:tc>
          <w:tcPr>
            <w:tcW w:w="1711" w:type="dxa"/>
            <w:tcBorders>
              <w:top w:val="nil"/>
              <w:left w:val="nil"/>
              <w:bottom w:val="single" w:sz="4" w:space="0" w:color="000000"/>
              <w:right w:val="single" w:sz="4" w:space="0" w:color="000000"/>
            </w:tcBorders>
            <w:shd w:val="clear" w:color="auto" w:fill="auto"/>
            <w:hideMark/>
          </w:tcPr>
          <w:p w14:paraId="6646CFDA"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45A0BC61"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4267BB71" w14:textId="77777777" w:rsidR="00226B3A" w:rsidRPr="00226B3A" w:rsidRDefault="00226B3A" w:rsidP="00226B3A">
            <w:pPr>
              <w:rPr>
                <w:color w:val="000000"/>
                <w:szCs w:val="28"/>
              </w:rPr>
            </w:pPr>
            <w:r w:rsidRPr="00226B3A">
              <w:rPr>
                <w:color w:val="000000"/>
                <w:szCs w:val="28"/>
              </w:rPr>
              <w:t>1.35</w:t>
            </w:r>
          </w:p>
        </w:tc>
        <w:tc>
          <w:tcPr>
            <w:tcW w:w="1447" w:type="dxa"/>
            <w:tcBorders>
              <w:top w:val="nil"/>
              <w:left w:val="nil"/>
              <w:bottom w:val="single" w:sz="4" w:space="0" w:color="000000"/>
              <w:right w:val="single" w:sz="4" w:space="0" w:color="000000"/>
            </w:tcBorders>
            <w:shd w:val="clear" w:color="auto" w:fill="auto"/>
            <w:hideMark/>
          </w:tcPr>
          <w:p w14:paraId="208EAE9A" w14:textId="77777777" w:rsidR="00226B3A" w:rsidRPr="00226B3A" w:rsidRDefault="00226B3A" w:rsidP="00226B3A">
            <w:pPr>
              <w:rPr>
                <w:color w:val="000000"/>
                <w:szCs w:val="28"/>
              </w:rPr>
            </w:pPr>
            <w:r w:rsidRPr="00226B3A">
              <w:rPr>
                <w:color w:val="000000"/>
                <w:szCs w:val="28"/>
              </w:rPr>
              <w:t>Сухой</w:t>
            </w:r>
          </w:p>
        </w:tc>
      </w:tr>
      <w:tr w:rsidR="00226B3A" w:rsidRPr="00226B3A" w14:paraId="328222F0"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0A6F874"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209619EA" w14:textId="77777777" w:rsidR="00226B3A" w:rsidRPr="00226B3A" w:rsidRDefault="00226B3A" w:rsidP="00226B3A">
            <w:pPr>
              <w:rPr>
                <w:color w:val="000000"/>
                <w:szCs w:val="28"/>
              </w:rPr>
            </w:pPr>
            <w:r w:rsidRPr="00226B3A">
              <w:rPr>
                <w:color w:val="000000"/>
                <w:szCs w:val="28"/>
              </w:rPr>
              <w:t>ТК5</w:t>
            </w:r>
          </w:p>
        </w:tc>
        <w:tc>
          <w:tcPr>
            <w:tcW w:w="3686" w:type="dxa"/>
            <w:tcBorders>
              <w:top w:val="nil"/>
              <w:left w:val="nil"/>
              <w:bottom w:val="single" w:sz="4" w:space="0" w:color="000000"/>
              <w:right w:val="single" w:sz="4" w:space="0" w:color="000000"/>
            </w:tcBorders>
            <w:shd w:val="clear" w:color="auto" w:fill="auto"/>
            <w:hideMark/>
          </w:tcPr>
          <w:p w14:paraId="396CDA16" w14:textId="77777777" w:rsidR="00226B3A" w:rsidRPr="00226B3A" w:rsidRDefault="00226B3A" w:rsidP="00226B3A">
            <w:pPr>
              <w:rPr>
                <w:color w:val="000000"/>
                <w:szCs w:val="28"/>
              </w:rPr>
            </w:pPr>
            <w:r w:rsidRPr="00226B3A">
              <w:rPr>
                <w:color w:val="000000"/>
                <w:szCs w:val="28"/>
              </w:rPr>
              <w:t>ТК18</w:t>
            </w:r>
          </w:p>
        </w:tc>
        <w:tc>
          <w:tcPr>
            <w:tcW w:w="1199" w:type="dxa"/>
            <w:tcBorders>
              <w:top w:val="nil"/>
              <w:left w:val="nil"/>
              <w:bottom w:val="single" w:sz="4" w:space="0" w:color="000000"/>
              <w:right w:val="single" w:sz="4" w:space="0" w:color="000000"/>
            </w:tcBorders>
            <w:shd w:val="clear" w:color="auto" w:fill="auto"/>
            <w:hideMark/>
          </w:tcPr>
          <w:p w14:paraId="1FF74630" w14:textId="77777777" w:rsidR="00226B3A" w:rsidRPr="00226B3A" w:rsidRDefault="00226B3A" w:rsidP="00226B3A">
            <w:pPr>
              <w:rPr>
                <w:color w:val="000000"/>
                <w:szCs w:val="28"/>
              </w:rPr>
            </w:pPr>
            <w:r w:rsidRPr="00226B3A">
              <w:rPr>
                <w:color w:val="000000"/>
                <w:szCs w:val="28"/>
              </w:rPr>
              <w:t>44.97</w:t>
            </w:r>
          </w:p>
        </w:tc>
        <w:tc>
          <w:tcPr>
            <w:tcW w:w="1711" w:type="dxa"/>
            <w:tcBorders>
              <w:top w:val="nil"/>
              <w:left w:val="nil"/>
              <w:bottom w:val="single" w:sz="4" w:space="0" w:color="000000"/>
              <w:right w:val="single" w:sz="4" w:space="0" w:color="000000"/>
            </w:tcBorders>
            <w:shd w:val="clear" w:color="auto" w:fill="auto"/>
            <w:hideMark/>
          </w:tcPr>
          <w:p w14:paraId="6C4C6678"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4A03EAED"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13585E24" w14:textId="77777777" w:rsidR="00226B3A" w:rsidRPr="00226B3A" w:rsidRDefault="00226B3A" w:rsidP="00226B3A">
            <w:pPr>
              <w:rPr>
                <w:color w:val="000000"/>
                <w:szCs w:val="28"/>
              </w:rPr>
            </w:pPr>
            <w:r w:rsidRPr="00226B3A">
              <w:rPr>
                <w:color w:val="000000"/>
                <w:szCs w:val="28"/>
              </w:rPr>
              <w:t>8.99</w:t>
            </w:r>
          </w:p>
        </w:tc>
        <w:tc>
          <w:tcPr>
            <w:tcW w:w="1447" w:type="dxa"/>
            <w:tcBorders>
              <w:top w:val="nil"/>
              <w:left w:val="nil"/>
              <w:bottom w:val="single" w:sz="4" w:space="0" w:color="000000"/>
              <w:right w:val="single" w:sz="4" w:space="0" w:color="000000"/>
            </w:tcBorders>
            <w:shd w:val="clear" w:color="auto" w:fill="auto"/>
            <w:hideMark/>
          </w:tcPr>
          <w:p w14:paraId="40204EF7" w14:textId="77777777" w:rsidR="00226B3A" w:rsidRPr="00226B3A" w:rsidRDefault="00226B3A" w:rsidP="00226B3A">
            <w:pPr>
              <w:rPr>
                <w:color w:val="000000"/>
                <w:szCs w:val="28"/>
              </w:rPr>
            </w:pPr>
            <w:r w:rsidRPr="00226B3A">
              <w:rPr>
                <w:color w:val="000000"/>
                <w:szCs w:val="28"/>
              </w:rPr>
              <w:t>Сухой</w:t>
            </w:r>
          </w:p>
        </w:tc>
      </w:tr>
      <w:tr w:rsidR="00226B3A" w:rsidRPr="00226B3A" w14:paraId="747AE16C"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583166C"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510000C7" w14:textId="77777777" w:rsidR="00226B3A" w:rsidRPr="00226B3A" w:rsidRDefault="00226B3A" w:rsidP="00226B3A">
            <w:pPr>
              <w:rPr>
                <w:color w:val="000000"/>
                <w:szCs w:val="28"/>
              </w:rPr>
            </w:pPr>
            <w:r w:rsidRPr="00226B3A">
              <w:rPr>
                <w:color w:val="000000"/>
                <w:szCs w:val="28"/>
              </w:rPr>
              <w:t>ТК29</w:t>
            </w:r>
          </w:p>
        </w:tc>
        <w:tc>
          <w:tcPr>
            <w:tcW w:w="3686" w:type="dxa"/>
            <w:tcBorders>
              <w:top w:val="nil"/>
              <w:left w:val="nil"/>
              <w:bottom w:val="single" w:sz="4" w:space="0" w:color="000000"/>
              <w:right w:val="single" w:sz="4" w:space="0" w:color="000000"/>
            </w:tcBorders>
            <w:shd w:val="clear" w:color="auto" w:fill="auto"/>
            <w:hideMark/>
          </w:tcPr>
          <w:p w14:paraId="082AC071" w14:textId="77777777" w:rsidR="00226B3A" w:rsidRPr="00226B3A" w:rsidRDefault="00226B3A" w:rsidP="00226B3A">
            <w:pPr>
              <w:rPr>
                <w:color w:val="000000"/>
                <w:szCs w:val="28"/>
              </w:rPr>
            </w:pPr>
            <w:r w:rsidRPr="00226B3A">
              <w:rPr>
                <w:color w:val="000000"/>
                <w:szCs w:val="28"/>
              </w:rPr>
              <w:t>ул. Гагарина, 32</w:t>
            </w:r>
          </w:p>
        </w:tc>
        <w:tc>
          <w:tcPr>
            <w:tcW w:w="1199" w:type="dxa"/>
            <w:tcBorders>
              <w:top w:val="nil"/>
              <w:left w:val="nil"/>
              <w:bottom w:val="single" w:sz="4" w:space="0" w:color="000000"/>
              <w:right w:val="single" w:sz="4" w:space="0" w:color="000000"/>
            </w:tcBorders>
            <w:shd w:val="clear" w:color="auto" w:fill="auto"/>
            <w:hideMark/>
          </w:tcPr>
          <w:p w14:paraId="6B2562F9" w14:textId="77777777" w:rsidR="00226B3A" w:rsidRPr="00226B3A" w:rsidRDefault="00226B3A" w:rsidP="00226B3A">
            <w:pPr>
              <w:rPr>
                <w:color w:val="000000"/>
                <w:szCs w:val="28"/>
              </w:rPr>
            </w:pPr>
            <w:r w:rsidRPr="00226B3A">
              <w:rPr>
                <w:color w:val="000000"/>
                <w:szCs w:val="28"/>
              </w:rPr>
              <w:t>33.32</w:t>
            </w:r>
          </w:p>
        </w:tc>
        <w:tc>
          <w:tcPr>
            <w:tcW w:w="1711" w:type="dxa"/>
            <w:tcBorders>
              <w:top w:val="nil"/>
              <w:left w:val="nil"/>
              <w:bottom w:val="single" w:sz="4" w:space="0" w:color="000000"/>
              <w:right w:val="single" w:sz="4" w:space="0" w:color="000000"/>
            </w:tcBorders>
            <w:shd w:val="clear" w:color="auto" w:fill="auto"/>
            <w:hideMark/>
          </w:tcPr>
          <w:p w14:paraId="1452E5F1" w14:textId="77777777" w:rsidR="00226B3A" w:rsidRPr="00226B3A" w:rsidRDefault="00226B3A" w:rsidP="00226B3A">
            <w:pPr>
              <w:rPr>
                <w:color w:val="000000"/>
                <w:szCs w:val="28"/>
              </w:rPr>
            </w:pPr>
            <w:r w:rsidRPr="00226B3A">
              <w:rPr>
                <w:color w:val="000000"/>
                <w:szCs w:val="28"/>
              </w:rPr>
              <w:t>32</w:t>
            </w:r>
          </w:p>
        </w:tc>
        <w:tc>
          <w:tcPr>
            <w:tcW w:w="1711" w:type="dxa"/>
            <w:tcBorders>
              <w:top w:val="nil"/>
              <w:left w:val="nil"/>
              <w:bottom w:val="single" w:sz="4" w:space="0" w:color="000000"/>
              <w:right w:val="single" w:sz="4" w:space="0" w:color="000000"/>
            </w:tcBorders>
            <w:shd w:val="clear" w:color="auto" w:fill="auto"/>
            <w:hideMark/>
          </w:tcPr>
          <w:p w14:paraId="4B4C0F37" w14:textId="77777777" w:rsidR="00226B3A" w:rsidRPr="00226B3A" w:rsidRDefault="00226B3A" w:rsidP="00226B3A">
            <w:pPr>
              <w:rPr>
                <w:color w:val="000000"/>
                <w:szCs w:val="28"/>
              </w:rPr>
            </w:pPr>
            <w:r w:rsidRPr="00226B3A">
              <w:rPr>
                <w:color w:val="000000"/>
                <w:szCs w:val="28"/>
              </w:rPr>
              <w:t>32</w:t>
            </w:r>
          </w:p>
        </w:tc>
        <w:tc>
          <w:tcPr>
            <w:tcW w:w="1870" w:type="dxa"/>
            <w:tcBorders>
              <w:top w:val="nil"/>
              <w:left w:val="nil"/>
              <w:bottom w:val="single" w:sz="4" w:space="0" w:color="000000"/>
              <w:right w:val="single" w:sz="4" w:space="0" w:color="000000"/>
            </w:tcBorders>
            <w:shd w:val="clear" w:color="auto" w:fill="auto"/>
            <w:hideMark/>
          </w:tcPr>
          <w:p w14:paraId="3FF08174" w14:textId="77777777" w:rsidR="00226B3A" w:rsidRPr="00226B3A" w:rsidRDefault="00226B3A" w:rsidP="00226B3A">
            <w:pPr>
              <w:rPr>
                <w:color w:val="000000"/>
                <w:szCs w:val="28"/>
              </w:rPr>
            </w:pPr>
            <w:r w:rsidRPr="00226B3A">
              <w:rPr>
                <w:color w:val="000000"/>
                <w:szCs w:val="28"/>
              </w:rPr>
              <w:t>2.13</w:t>
            </w:r>
          </w:p>
        </w:tc>
        <w:tc>
          <w:tcPr>
            <w:tcW w:w="1447" w:type="dxa"/>
            <w:tcBorders>
              <w:top w:val="nil"/>
              <w:left w:val="nil"/>
              <w:bottom w:val="single" w:sz="4" w:space="0" w:color="000000"/>
              <w:right w:val="single" w:sz="4" w:space="0" w:color="000000"/>
            </w:tcBorders>
            <w:shd w:val="clear" w:color="auto" w:fill="auto"/>
            <w:hideMark/>
          </w:tcPr>
          <w:p w14:paraId="08A31C21" w14:textId="77777777" w:rsidR="00226B3A" w:rsidRPr="00226B3A" w:rsidRDefault="00226B3A" w:rsidP="00226B3A">
            <w:pPr>
              <w:rPr>
                <w:color w:val="000000"/>
                <w:szCs w:val="28"/>
              </w:rPr>
            </w:pPr>
            <w:r w:rsidRPr="00226B3A">
              <w:rPr>
                <w:color w:val="000000"/>
                <w:szCs w:val="28"/>
              </w:rPr>
              <w:t>Сухой</w:t>
            </w:r>
          </w:p>
        </w:tc>
      </w:tr>
      <w:tr w:rsidR="00226B3A" w:rsidRPr="00226B3A" w14:paraId="33C8D1B6"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926D85C"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5246F918" w14:textId="77777777" w:rsidR="00226B3A" w:rsidRPr="00226B3A" w:rsidRDefault="00226B3A" w:rsidP="00226B3A">
            <w:pPr>
              <w:rPr>
                <w:color w:val="000000"/>
                <w:szCs w:val="28"/>
              </w:rPr>
            </w:pPr>
            <w:r w:rsidRPr="00226B3A">
              <w:rPr>
                <w:color w:val="000000"/>
                <w:szCs w:val="28"/>
              </w:rPr>
              <w:t>ТК32</w:t>
            </w:r>
          </w:p>
        </w:tc>
        <w:tc>
          <w:tcPr>
            <w:tcW w:w="3686" w:type="dxa"/>
            <w:tcBorders>
              <w:top w:val="nil"/>
              <w:left w:val="nil"/>
              <w:bottom w:val="single" w:sz="4" w:space="0" w:color="000000"/>
              <w:right w:val="single" w:sz="4" w:space="0" w:color="000000"/>
            </w:tcBorders>
            <w:shd w:val="clear" w:color="auto" w:fill="auto"/>
            <w:hideMark/>
          </w:tcPr>
          <w:p w14:paraId="07CEE5FD" w14:textId="77777777" w:rsidR="00226B3A" w:rsidRPr="00226B3A" w:rsidRDefault="00226B3A" w:rsidP="00226B3A">
            <w:pPr>
              <w:rPr>
                <w:color w:val="000000"/>
                <w:szCs w:val="28"/>
              </w:rPr>
            </w:pPr>
            <w:r w:rsidRPr="00226B3A">
              <w:rPr>
                <w:color w:val="000000"/>
                <w:szCs w:val="28"/>
              </w:rPr>
              <w:t>ул. Гагарина, 13</w:t>
            </w:r>
          </w:p>
        </w:tc>
        <w:tc>
          <w:tcPr>
            <w:tcW w:w="1199" w:type="dxa"/>
            <w:tcBorders>
              <w:top w:val="nil"/>
              <w:left w:val="nil"/>
              <w:bottom w:val="single" w:sz="4" w:space="0" w:color="000000"/>
              <w:right w:val="single" w:sz="4" w:space="0" w:color="000000"/>
            </w:tcBorders>
            <w:shd w:val="clear" w:color="auto" w:fill="auto"/>
            <w:hideMark/>
          </w:tcPr>
          <w:p w14:paraId="2759CD57" w14:textId="77777777" w:rsidR="00226B3A" w:rsidRPr="00226B3A" w:rsidRDefault="00226B3A" w:rsidP="00226B3A">
            <w:pPr>
              <w:rPr>
                <w:color w:val="000000"/>
                <w:szCs w:val="28"/>
              </w:rPr>
            </w:pPr>
            <w:r w:rsidRPr="00226B3A">
              <w:rPr>
                <w:color w:val="000000"/>
                <w:szCs w:val="28"/>
              </w:rPr>
              <w:t>69.81</w:t>
            </w:r>
          </w:p>
        </w:tc>
        <w:tc>
          <w:tcPr>
            <w:tcW w:w="1711" w:type="dxa"/>
            <w:tcBorders>
              <w:top w:val="nil"/>
              <w:left w:val="nil"/>
              <w:bottom w:val="single" w:sz="4" w:space="0" w:color="000000"/>
              <w:right w:val="single" w:sz="4" w:space="0" w:color="000000"/>
            </w:tcBorders>
            <w:shd w:val="clear" w:color="auto" w:fill="auto"/>
            <w:hideMark/>
          </w:tcPr>
          <w:p w14:paraId="3B273F73"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6BB9E522"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559838B2" w14:textId="77777777" w:rsidR="00226B3A" w:rsidRPr="00226B3A" w:rsidRDefault="00226B3A" w:rsidP="00226B3A">
            <w:pPr>
              <w:rPr>
                <w:color w:val="000000"/>
                <w:szCs w:val="28"/>
              </w:rPr>
            </w:pPr>
            <w:r w:rsidRPr="00226B3A">
              <w:rPr>
                <w:color w:val="000000"/>
                <w:szCs w:val="28"/>
              </w:rPr>
              <w:t>6.98</w:t>
            </w:r>
          </w:p>
        </w:tc>
        <w:tc>
          <w:tcPr>
            <w:tcW w:w="1447" w:type="dxa"/>
            <w:tcBorders>
              <w:top w:val="nil"/>
              <w:left w:val="nil"/>
              <w:bottom w:val="single" w:sz="4" w:space="0" w:color="000000"/>
              <w:right w:val="single" w:sz="4" w:space="0" w:color="000000"/>
            </w:tcBorders>
            <w:shd w:val="clear" w:color="auto" w:fill="auto"/>
            <w:hideMark/>
          </w:tcPr>
          <w:p w14:paraId="4BC3DB81" w14:textId="77777777" w:rsidR="00226B3A" w:rsidRPr="00226B3A" w:rsidRDefault="00226B3A" w:rsidP="00226B3A">
            <w:pPr>
              <w:rPr>
                <w:color w:val="000000"/>
                <w:szCs w:val="28"/>
              </w:rPr>
            </w:pPr>
            <w:r w:rsidRPr="00226B3A">
              <w:rPr>
                <w:color w:val="000000"/>
                <w:szCs w:val="28"/>
              </w:rPr>
              <w:t>Сухой</w:t>
            </w:r>
          </w:p>
        </w:tc>
      </w:tr>
      <w:tr w:rsidR="00226B3A" w:rsidRPr="00226B3A" w14:paraId="0FC01882"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A21F188"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433BD402" w14:textId="77777777" w:rsidR="00226B3A" w:rsidRPr="00226B3A" w:rsidRDefault="00226B3A" w:rsidP="00226B3A">
            <w:pPr>
              <w:rPr>
                <w:color w:val="000000"/>
                <w:szCs w:val="28"/>
              </w:rPr>
            </w:pPr>
            <w:r w:rsidRPr="00226B3A">
              <w:rPr>
                <w:color w:val="000000"/>
                <w:szCs w:val="28"/>
              </w:rPr>
              <w:t>ТК36</w:t>
            </w:r>
          </w:p>
        </w:tc>
        <w:tc>
          <w:tcPr>
            <w:tcW w:w="3686" w:type="dxa"/>
            <w:tcBorders>
              <w:top w:val="nil"/>
              <w:left w:val="nil"/>
              <w:bottom w:val="single" w:sz="4" w:space="0" w:color="000000"/>
              <w:right w:val="single" w:sz="4" w:space="0" w:color="000000"/>
            </w:tcBorders>
            <w:shd w:val="clear" w:color="auto" w:fill="auto"/>
            <w:hideMark/>
          </w:tcPr>
          <w:p w14:paraId="69413641" w14:textId="77777777" w:rsidR="00226B3A" w:rsidRPr="00226B3A" w:rsidRDefault="00226B3A" w:rsidP="00226B3A">
            <w:pPr>
              <w:rPr>
                <w:color w:val="000000"/>
                <w:szCs w:val="28"/>
              </w:rPr>
            </w:pPr>
            <w:r w:rsidRPr="00226B3A">
              <w:rPr>
                <w:color w:val="000000"/>
                <w:szCs w:val="28"/>
              </w:rPr>
              <w:t>ул. Гагарина, 11</w:t>
            </w:r>
          </w:p>
        </w:tc>
        <w:tc>
          <w:tcPr>
            <w:tcW w:w="1199" w:type="dxa"/>
            <w:tcBorders>
              <w:top w:val="nil"/>
              <w:left w:val="nil"/>
              <w:bottom w:val="single" w:sz="4" w:space="0" w:color="000000"/>
              <w:right w:val="single" w:sz="4" w:space="0" w:color="000000"/>
            </w:tcBorders>
            <w:shd w:val="clear" w:color="auto" w:fill="auto"/>
            <w:hideMark/>
          </w:tcPr>
          <w:p w14:paraId="05CB3A2D" w14:textId="77777777" w:rsidR="00226B3A" w:rsidRPr="00226B3A" w:rsidRDefault="00226B3A" w:rsidP="00226B3A">
            <w:pPr>
              <w:rPr>
                <w:color w:val="000000"/>
                <w:szCs w:val="28"/>
              </w:rPr>
            </w:pPr>
            <w:r w:rsidRPr="00226B3A">
              <w:rPr>
                <w:color w:val="000000"/>
                <w:szCs w:val="28"/>
              </w:rPr>
              <w:t>148.93</w:t>
            </w:r>
          </w:p>
        </w:tc>
        <w:tc>
          <w:tcPr>
            <w:tcW w:w="1711" w:type="dxa"/>
            <w:tcBorders>
              <w:top w:val="nil"/>
              <w:left w:val="nil"/>
              <w:bottom w:val="single" w:sz="4" w:space="0" w:color="000000"/>
              <w:right w:val="single" w:sz="4" w:space="0" w:color="000000"/>
            </w:tcBorders>
            <w:shd w:val="clear" w:color="auto" w:fill="auto"/>
            <w:hideMark/>
          </w:tcPr>
          <w:p w14:paraId="60838CAA"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31B83811"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034BA3A5" w14:textId="77777777" w:rsidR="00226B3A" w:rsidRPr="00226B3A" w:rsidRDefault="00226B3A" w:rsidP="00226B3A">
            <w:pPr>
              <w:rPr>
                <w:color w:val="000000"/>
                <w:szCs w:val="28"/>
              </w:rPr>
            </w:pPr>
            <w:r w:rsidRPr="00226B3A">
              <w:rPr>
                <w:color w:val="000000"/>
                <w:szCs w:val="28"/>
              </w:rPr>
              <w:t>29.79</w:t>
            </w:r>
          </w:p>
        </w:tc>
        <w:tc>
          <w:tcPr>
            <w:tcW w:w="1447" w:type="dxa"/>
            <w:tcBorders>
              <w:top w:val="nil"/>
              <w:left w:val="nil"/>
              <w:bottom w:val="single" w:sz="4" w:space="0" w:color="000000"/>
              <w:right w:val="single" w:sz="4" w:space="0" w:color="000000"/>
            </w:tcBorders>
            <w:shd w:val="clear" w:color="auto" w:fill="auto"/>
            <w:hideMark/>
          </w:tcPr>
          <w:p w14:paraId="07D19EA7" w14:textId="77777777" w:rsidR="00226B3A" w:rsidRPr="00226B3A" w:rsidRDefault="00226B3A" w:rsidP="00226B3A">
            <w:pPr>
              <w:rPr>
                <w:color w:val="000000"/>
                <w:szCs w:val="28"/>
              </w:rPr>
            </w:pPr>
            <w:r w:rsidRPr="00226B3A">
              <w:rPr>
                <w:color w:val="000000"/>
                <w:szCs w:val="28"/>
              </w:rPr>
              <w:t>Сухой</w:t>
            </w:r>
          </w:p>
        </w:tc>
      </w:tr>
      <w:tr w:rsidR="00226B3A" w:rsidRPr="00226B3A" w14:paraId="2E0FD33A"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778E14C"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53680666" w14:textId="77777777" w:rsidR="00226B3A" w:rsidRPr="00226B3A" w:rsidRDefault="00226B3A" w:rsidP="00226B3A">
            <w:pPr>
              <w:rPr>
                <w:color w:val="000000"/>
                <w:szCs w:val="28"/>
              </w:rPr>
            </w:pPr>
            <w:r w:rsidRPr="00226B3A">
              <w:rPr>
                <w:color w:val="000000"/>
                <w:szCs w:val="28"/>
              </w:rPr>
              <w:t>ТК18</w:t>
            </w:r>
          </w:p>
        </w:tc>
        <w:tc>
          <w:tcPr>
            <w:tcW w:w="3686" w:type="dxa"/>
            <w:tcBorders>
              <w:top w:val="nil"/>
              <w:left w:val="nil"/>
              <w:bottom w:val="single" w:sz="4" w:space="0" w:color="000000"/>
              <w:right w:val="single" w:sz="4" w:space="0" w:color="000000"/>
            </w:tcBorders>
            <w:shd w:val="clear" w:color="auto" w:fill="auto"/>
            <w:hideMark/>
          </w:tcPr>
          <w:p w14:paraId="58CA5ADC" w14:textId="77777777" w:rsidR="00226B3A" w:rsidRPr="00226B3A" w:rsidRDefault="00226B3A" w:rsidP="00226B3A">
            <w:pPr>
              <w:rPr>
                <w:color w:val="000000"/>
                <w:szCs w:val="28"/>
              </w:rPr>
            </w:pPr>
            <w:r w:rsidRPr="00226B3A">
              <w:rPr>
                <w:color w:val="000000"/>
                <w:szCs w:val="28"/>
              </w:rPr>
              <w:t>ТК19</w:t>
            </w:r>
          </w:p>
        </w:tc>
        <w:tc>
          <w:tcPr>
            <w:tcW w:w="1199" w:type="dxa"/>
            <w:tcBorders>
              <w:top w:val="nil"/>
              <w:left w:val="nil"/>
              <w:bottom w:val="single" w:sz="4" w:space="0" w:color="000000"/>
              <w:right w:val="single" w:sz="4" w:space="0" w:color="000000"/>
            </w:tcBorders>
            <w:shd w:val="clear" w:color="auto" w:fill="auto"/>
            <w:hideMark/>
          </w:tcPr>
          <w:p w14:paraId="660C81A9" w14:textId="77777777" w:rsidR="00226B3A" w:rsidRPr="00226B3A" w:rsidRDefault="00226B3A" w:rsidP="00226B3A">
            <w:pPr>
              <w:rPr>
                <w:color w:val="000000"/>
                <w:szCs w:val="28"/>
              </w:rPr>
            </w:pPr>
            <w:r w:rsidRPr="00226B3A">
              <w:rPr>
                <w:color w:val="000000"/>
                <w:szCs w:val="28"/>
              </w:rPr>
              <w:t>62.08</w:t>
            </w:r>
          </w:p>
        </w:tc>
        <w:tc>
          <w:tcPr>
            <w:tcW w:w="1711" w:type="dxa"/>
            <w:tcBorders>
              <w:top w:val="nil"/>
              <w:left w:val="nil"/>
              <w:bottom w:val="single" w:sz="4" w:space="0" w:color="000000"/>
              <w:right w:val="single" w:sz="4" w:space="0" w:color="000000"/>
            </w:tcBorders>
            <w:shd w:val="clear" w:color="auto" w:fill="auto"/>
            <w:hideMark/>
          </w:tcPr>
          <w:p w14:paraId="08D72523"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40B8630A"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7CBC60BA" w14:textId="77777777" w:rsidR="00226B3A" w:rsidRPr="00226B3A" w:rsidRDefault="00226B3A" w:rsidP="00226B3A">
            <w:pPr>
              <w:rPr>
                <w:color w:val="000000"/>
                <w:szCs w:val="28"/>
              </w:rPr>
            </w:pPr>
            <w:r w:rsidRPr="00226B3A">
              <w:rPr>
                <w:color w:val="000000"/>
                <w:szCs w:val="28"/>
              </w:rPr>
              <w:t>12.42</w:t>
            </w:r>
          </w:p>
        </w:tc>
        <w:tc>
          <w:tcPr>
            <w:tcW w:w="1447" w:type="dxa"/>
            <w:tcBorders>
              <w:top w:val="nil"/>
              <w:left w:val="nil"/>
              <w:bottom w:val="single" w:sz="4" w:space="0" w:color="000000"/>
              <w:right w:val="single" w:sz="4" w:space="0" w:color="000000"/>
            </w:tcBorders>
            <w:shd w:val="clear" w:color="auto" w:fill="auto"/>
            <w:hideMark/>
          </w:tcPr>
          <w:p w14:paraId="61D7C790" w14:textId="77777777" w:rsidR="00226B3A" w:rsidRPr="00226B3A" w:rsidRDefault="00226B3A" w:rsidP="00226B3A">
            <w:pPr>
              <w:rPr>
                <w:color w:val="000000"/>
                <w:szCs w:val="28"/>
              </w:rPr>
            </w:pPr>
            <w:r w:rsidRPr="00226B3A">
              <w:rPr>
                <w:color w:val="000000"/>
                <w:szCs w:val="28"/>
              </w:rPr>
              <w:t>Сухой</w:t>
            </w:r>
          </w:p>
        </w:tc>
      </w:tr>
      <w:tr w:rsidR="00226B3A" w:rsidRPr="00226B3A" w14:paraId="4B5F01BC"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02731D6"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6AAFA972" w14:textId="77777777" w:rsidR="00226B3A" w:rsidRPr="00226B3A" w:rsidRDefault="00226B3A" w:rsidP="00226B3A">
            <w:pPr>
              <w:rPr>
                <w:color w:val="000000"/>
                <w:szCs w:val="28"/>
              </w:rPr>
            </w:pPr>
            <w:r w:rsidRPr="00226B3A">
              <w:rPr>
                <w:color w:val="000000"/>
                <w:szCs w:val="28"/>
              </w:rPr>
              <w:t>ТК19</w:t>
            </w:r>
          </w:p>
        </w:tc>
        <w:tc>
          <w:tcPr>
            <w:tcW w:w="3686" w:type="dxa"/>
            <w:tcBorders>
              <w:top w:val="nil"/>
              <w:left w:val="nil"/>
              <w:bottom w:val="single" w:sz="4" w:space="0" w:color="000000"/>
              <w:right w:val="single" w:sz="4" w:space="0" w:color="000000"/>
            </w:tcBorders>
            <w:shd w:val="clear" w:color="auto" w:fill="auto"/>
            <w:hideMark/>
          </w:tcPr>
          <w:p w14:paraId="700457EC" w14:textId="77777777" w:rsidR="00226B3A" w:rsidRPr="00226B3A" w:rsidRDefault="00226B3A" w:rsidP="00226B3A">
            <w:pPr>
              <w:rPr>
                <w:color w:val="000000"/>
                <w:szCs w:val="28"/>
              </w:rPr>
            </w:pPr>
            <w:r w:rsidRPr="00226B3A">
              <w:rPr>
                <w:color w:val="000000"/>
                <w:szCs w:val="28"/>
              </w:rPr>
              <w:t>ТК20</w:t>
            </w:r>
          </w:p>
        </w:tc>
        <w:tc>
          <w:tcPr>
            <w:tcW w:w="1199" w:type="dxa"/>
            <w:tcBorders>
              <w:top w:val="nil"/>
              <w:left w:val="nil"/>
              <w:bottom w:val="single" w:sz="4" w:space="0" w:color="000000"/>
              <w:right w:val="single" w:sz="4" w:space="0" w:color="000000"/>
            </w:tcBorders>
            <w:shd w:val="clear" w:color="auto" w:fill="auto"/>
            <w:hideMark/>
          </w:tcPr>
          <w:p w14:paraId="71ADECF2" w14:textId="77777777" w:rsidR="00226B3A" w:rsidRPr="00226B3A" w:rsidRDefault="00226B3A" w:rsidP="00226B3A">
            <w:pPr>
              <w:rPr>
                <w:color w:val="000000"/>
                <w:szCs w:val="28"/>
              </w:rPr>
            </w:pPr>
            <w:r w:rsidRPr="00226B3A">
              <w:rPr>
                <w:color w:val="000000"/>
                <w:szCs w:val="28"/>
              </w:rPr>
              <w:t>17.18</w:t>
            </w:r>
          </w:p>
        </w:tc>
        <w:tc>
          <w:tcPr>
            <w:tcW w:w="1711" w:type="dxa"/>
            <w:tcBorders>
              <w:top w:val="nil"/>
              <w:left w:val="nil"/>
              <w:bottom w:val="single" w:sz="4" w:space="0" w:color="000000"/>
              <w:right w:val="single" w:sz="4" w:space="0" w:color="000000"/>
            </w:tcBorders>
            <w:shd w:val="clear" w:color="auto" w:fill="auto"/>
            <w:hideMark/>
          </w:tcPr>
          <w:p w14:paraId="3867F5A1"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0746E2C1"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4575C19B" w14:textId="77777777" w:rsidR="00226B3A" w:rsidRPr="00226B3A" w:rsidRDefault="00226B3A" w:rsidP="00226B3A">
            <w:pPr>
              <w:rPr>
                <w:color w:val="000000"/>
                <w:szCs w:val="28"/>
              </w:rPr>
            </w:pPr>
            <w:r w:rsidRPr="00226B3A">
              <w:rPr>
                <w:color w:val="000000"/>
                <w:szCs w:val="28"/>
              </w:rPr>
              <w:t>3.44</w:t>
            </w:r>
          </w:p>
        </w:tc>
        <w:tc>
          <w:tcPr>
            <w:tcW w:w="1447" w:type="dxa"/>
            <w:tcBorders>
              <w:top w:val="nil"/>
              <w:left w:val="nil"/>
              <w:bottom w:val="single" w:sz="4" w:space="0" w:color="000000"/>
              <w:right w:val="single" w:sz="4" w:space="0" w:color="000000"/>
            </w:tcBorders>
            <w:shd w:val="clear" w:color="auto" w:fill="auto"/>
            <w:hideMark/>
          </w:tcPr>
          <w:p w14:paraId="519139B0" w14:textId="77777777" w:rsidR="00226B3A" w:rsidRPr="00226B3A" w:rsidRDefault="00226B3A" w:rsidP="00226B3A">
            <w:pPr>
              <w:rPr>
                <w:color w:val="000000"/>
                <w:szCs w:val="28"/>
              </w:rPr>
            </w:pPr>
            <w:r w:rsidRPr="00226B3A">
              <w:rPr>
                <w:color w:val="000000"/>
                <w:szCs w:val="28"/>
              </w:rPr>
              <w:t>Сухой</w:t>
            </w:r>
          </w:p>
        </w:tc>
      </w:tr>
      <w:tr w:rsidR="00226B3A" w:rsidRPr="00226B3A" w14:paraId="704807FE"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6D25940" w14:textId="77777777" w:rsidR="00226B3A" w:rsidRPr="00226B3A" w:rsidRDefault="00226B3A" w:rsidP="00226B3A">
            <w:pPr>
              <w:jc w:val="center"/>
              <w:rPr>
                <w:color w:val="000000"/>
                <w:szCs w:val="28"/>
              </w:rPr>
            </w:pPr>
            <w:r w:rsidRPr="00226B3A">
              <w:rPr>
                <w:color w:val="000000"/>
                <w:szCs w:val="28"/>
              </w:rPr>
              <w:lastRenderedPageBreak/>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1EB69876" w14:textId="77777777" w:rsidR="00226B3A" w:rsidRPr="00226B3A" w:rsidRDefault="00226B3A" w:rsidP="00226B3A">
            <w:pPr>
              <w:rPr>
                <w:color w:val="000000"/>
                <w:szCs w:val="28"/>
              </w:rPr>
            </w:pPr>
            <w:r w:rsidRPr="00226B3A">
              <w:rPr>
                <w:color w:val="000000"/>
                <w:szCs w:val="28"/>
              </w:rPr>
              <w:t>ТК20</w:t>
            </w:r>
          </w:p>
        </w:tc>
        <w:tc>
          <w:tcPr>
            <w:tcW w:w="3686" w:type="dxa"/>
            <w:tcBorders>
              <w:top w:val="nil"/>
              <w:left w:val="nil"/>
              <w:bottom w:val="single" w:sz="4" w:space="0" w:color="000000"/>
              <w:right w:val="single" w:sz="4" w:space="0" w:color="000000"/>
            </w:tcBorders>
            <w:shd w:val="clear" w:color="auto" w:fill="auto"/>
            <w:hideMark/>
          </w:tcPr>
          <w:p w14:paraId="5E03A0C9" w14:textId="77777777" w:rsidR="00226B3A" w:rsidRPr="00226B3A" w:rsidRDefault="00226B3A" w:rsidP="00226B3A">
            <w:pPr>
              <w:rPr>
                <w:color w:val="000000"/>
                <w:szCs w:val="28"/>
              </w:rPr>
            </w:pPr>
            <w:r w:rsidRPr="00226B3A">
              <w:rPr>
                <w:color w:val="000000"/>
                <w:szCs w:val="28"/>
              </w:rPr>
              <w:t>ТК21</w:t>
            </w:r>
          </w:p>
        </w:tc>
        <w:tc>
          <w:tcPr>
            <w:tcW w:w="1199" w:type="dxa"/>
            <w:tcBorders>
              <w:top w:val="nil"/>
              <w:left w:val="nil"/>
              <w:bottom w:val="single" w:sz="4" w:space="0" w:color="000000"/>
              <w:right w:val="single" w:sz="4" w:space="0" w:color="000000"/>
            </w:tcBorders>
            <w:shd w:val="clear" w:color="auto" w:fill="auto"/>
            <w:hideMark/>
          </w:tcPr>
          <w:p w14:paraId="4C3C2885" w14:textId="77777777" w:rsidR="00226B3A" w:rsidRPr="00226B3A" w:rsidRDefault="00226B3A" w:rsidP="00226B3A">
            <w:pPr>
              <w:rPr>
                <w:color w:val="000000"/>
                <w:szCs w:val="28"/>
              </w:rPr>
            </w:pPr>
            <w:r w:rsidRPr="00226B3A">
              <w:rPr>
                <w:color w:val="000000"/>
                <w:szCs w:val="28"/>
              </w:rPr>
              <w:t>48.55</w:t>
            </w:r>
          </w:p>
        </w:tc>
        <w:tc>
          <w:tcPr>
            <w:tcW w:w="1711" w:type="dxa"/>
            <w:tcBorders>
              <w:top w:val="nil"/>
              <w:left w:val="nil"/>
              <w:bottom w:val="single" w:sz="4" w:space="0" w:color="000000"/>
              <w:right w:val="single" w:sz="4" w:space="0" w:color="000000"/>
            </w:tcBorders>
            <w:shd w:val="clear" w:color="auto" w:fill="auto"/>
            <w:hideMark/>
          </w:tcPr>
          <w:p w14:paraId="3AEB4691"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6EFEF0C1"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45671246" w14:textId="77777777" w:rsidR="00226B3A" w:rsidRPr="00226B3A" w:rsidRDefault="00226B3A" w:rsidP="00226B3A">
            <w:pPr>
              <w:rPr>
                <w:color w:val="000000"/>
                <w:szCs w:val="28"/>
              </w:rPr>
            </w:pPr>
            <w:r w:rsidRPr="00226B3A">
              <w:rPr>
                <w:color w:val="000000"/>
                <w:szCs w:val="28"/>
              </w:rPr>
              <w:t>9.71</w:t>
            </w:r>
          </w:p>
        </w:tc>
        <w:tc>
          <w:tcPr>
            <w:tcW w:w="1447" w:type="dxa"/>
            <w:tcBorders>
              <w:top w:val="nil"/>
              <w:left w:val="nil"/>
              <w:bottom w:val="single" w:sz="4" w:space="0" w:color="000000"/>
              <w:right w:val="single" w:sz="4" w:space="0" w:color="000000"/>
            </w:tcBorders>
            <w:shd w:val="clear" w:color="auto" w:fill="auto"/>
            <w:hideMark/>
          </w:tcPr>
          <w:p w14:paraId="1E34F281" w14:textId="77777777" w:rsidR="00226B3A" w:rsidRPr="00226B3A" w:rsidRDefault="00226B3A" w:rsidP="00226B3A">
            <w:pPr>
              <w:rPr>
                <w:color w:val="000000"/>
                <w:szCs w:val="28"/>
              </w:rPr>
            </w:pPr>
            <w:r w:rsidRPr="00226B3A">
              <w:rPr>
                <w:color w:val="000000"/>
                <w:szCs w:val="28"/>
              </w:rPr>
              <w:t>Сухой</w:t>
            </w:r>
          </w:p>
        </w:tc>
      </w:tr>
      <w:tr w:rsidR="00226B3A" w:rsidRPr="00226B3A" w14:paraId="0951D37A"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6677FE8"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1BA298A9" w14:textId="77777777" w:rsidR="00226B3A" w:rsidRPr="00226B3A" w:rsidRDefault="00226B3A" w:rsidP="00226B3A">
            <w:pPr>
              <w:rPr>
                <w:color w:val="000000"/>
                <w:szCs w:val="28"/>
              </w:rPr>
            </w:pPr>
            <w:r w:rsidRPr="00226B3A">
              <w:rPr>
                <w:color w:val="000000"/>
                <w:szCs w:val="28"/>
              </w:rPr>
              <w:t>ТК21</w:t>
            </w:r>
          </w:p>
        </w:tc>
        <w:tc>
          <w:tcPr>
            <w:tcW w:w="3686" w:type="dxa"/>
            <w:tcBorders>
              <w:top w:val="nil"/>
              <w:left w:val="nil"/>
              <w:bottom w:val="single" w:sz="4" w:space="0" w:color="000000"/>
              <w:right w:val="single" w:sz="4" w:space="0" w:color="000000"/>
            </w:tcBorders>
            <w:shd w:val="clear" w:color="auto" w:fill="auto"/>
            <w:hideMark/>
          </w:tcPr>
          <w:p w14:paraId="47C759C5" w14:textId="77777777" w:rsidR="00226B3A" w:rsidRPr="00226B3A" w:rsidRDefault="00226B3A" w:rsidP="00226B3A">
            <w:pPr>
              <w:rPr>
                <w:color w:val="000000"/>
                <w:szCs w:val="28"/>
              </w:rPr>
            </w:pPr>
            <w:r w:rsidRPr="00226B3A">
              <w:rPr>
                <w:color w:val="000000"/>
                <w:szCs w:val="28"/>
              </w:rPr>
              <w:t>ул. Гагарина, 34</w:t>
            </w:r>
          </w:p>
        </w:tc>
        <w:tc>
          <w:tcPr>
            <w:tcW w:w="1199" w:type="dxa"/>
            <w:tcBorders>
              <w:top w:val="nil"/>
              <w:left w:val="nil"/>
              <w:bottom w:val="single" w:sz="4" w:space="0" w:color="000000"/>
              <w:right w:val="single" w:sz="4" w:space="0" w:color="000000"/>
            </w:tcBorders>
            <w:shd w:val="clear" w:color="auto" w:fill="auto"/>
            <w:hideMark/>
          </w:tcPr>
          <w:p w14:paraId="45CBB441" w14:textId="77777777" w:rsidR="00226B3A" w:rsidRPr="00226B3A" w:rsidRDefault="00226B3A" w:rsidP="00226B3A">
            <w:pPr>
              <w:rPr>
                <w:color w:val="000000"/>
                <w:szCs w:val="28"/>
              </w:rPr>
            </w:pPr>
            <w:r w:rsidRPr="00226B3A">
              <w:rPr>
                <w:color w:val="000000"/>
                <w:szCs w:val="28"/>
              </w:rPr>
              <w:t>10.40</w:t>
            </w:r>
          </w:p>
        </w:tc>
        <w:tc>
          <w:tcPr>
            <w:tcW w:w="1711" w:type="dxa"/>
            <w:tcBorders>
              <w:top w:val="nil"/>
              <w:left w:val="nil"/>
              <w:bottom w:val="single" w:sz="4" w:space="0" w:color="000000"/>
              <w:right w:val="single" w:sz="4" w:space="0" w:color="000000"/>
            </w:tcBorders>
            <w:shd w:val="clear" w:color="auto" w:fill="auto"/>
            <w:hideMark/>
          </w:tcPr>
          <w:p w14:paraId="32CF0BB6" w14:textId="77777777" w:rsidR="00226B3A" w:rsidRPr="00226B3A" w:rsidRDefault="00226B3A" w:rsidP="00226B3A">
            <w:pPr>
              <w:rPr>
                <w:color w:val="000000"/>
                <w:szCs w:val="28"/>
              </w:rPr>
            </w:pPr>
            <w:r w:rsidRPr="00226B3A">
              <w:rPr>
                <w:color w:val="000000"/>
                <w:szCs w:val="28"/>
              </w:rPr>
              <w:t>32</w:t>
            </w:r>
          </w:p>
        </w:tc>
        <w:tc>
          <w:tcPr>
            <w:tcW w:w="1711" w:type="dxa"/>
            <w:tcBorders>
              <w:top w:val="nil"/>
              <w:left w:val="nil"/>
              <w:bottom w:val="single" w:sz="4" w:space="0" w:color="000000"/>
              <w:right w:val="single" w:sz="4" w:space="0" w:color="000000"/>
            </w:tcBorders>
            <w:shd w:val="clear" w:color="auto" w:fill="auto"/>
            <w:hideMark/>
          </w:tcPr>
          <w:p w14:paraId="4C0126C0" w14:textId="77777777" w:rsidR="00226B3A" w:rsidRPr="00226B3A" w:rsidRDefault="00226B3A" w:rsidP="00226B3A">
            <w:pPr>
              <w:rPr>
                <w:color w:val="000000"/>
                <w:szCs w:val="28"/>
              </w:rPr>
            </w:pPr>
            <w:r w:rsidRPr="00226B3A">
              <w:rPr>
                <w:color w:val="000000"/>
                <w:szCs w:val="28"/>
              </w:rPr>
              <w:t>32</w:t>
            </w:r>
          </w:p>
        </w:tc>
        <w:tc>
          <w:tcPr>
            <w:tcW w:w="1870" w:type="dxa"/>
            <w:tcBorders>
              <w:top w:val="nil"/>
              <w:left w:val="nil"/>
              <w:bottom w:val="single" w:sz="4" w:space="0" w:color="000000"/>
              <w:right w:val="single" w:sz="4" w:space="0" w:color="000000"/>
            </w:tcBorders>
            <w:shd w:val="clear" w:color="auto" w:fill="auto"/>
            <w:hideMark/>
          </w:tcPr>
          <w:p w14:paraId="63386139" w14:textId="77777777" w:rsidR="00226B3A" w:rsidRPr="00226B3A" w:rsidRDefault="00226B3A" w:rsidP="00226B3A">
            <w:pPr>
              <w:rPr>
                <w:color w:val="000000"/>
                <w:szCs w:val="28"/>
              </w:rPr>
            </w:pPr>
            <w:r w:rsidRPr="00226B3A">
              <w:rPr>
                <w:color w:val="000000"/>
                <w:szCs w:val="28"/>
              </w:rPr>
              <w:t>0.67</w:t>
            </w:r>
          </w:p>
        </w:tc>
        <w:tc>
          <w:tcPr>
            <w:tcW w:w="1447" w:type="dxa"/>
            <w:tcBorders>
              <w:top w:val="nil"/>
              <w:left w:val="nil"/>
              <w:bottom w:val="single" w:sz="4" w:space="0" w:color="000000"/>
              <w:right w:val="single" w:sz="4" w:space="0" w:color="000000"/>
            </w:tcBorders>
            <w:shd w:val="clear" w:color="auto" w:fill="auto"/>
            <w:hideMark/>
          </w:tcPr>
          <w:p w14:paraId="04F6C0DF" w14:textId="77777777" w:rsidR="00226B3A" w:rsidRPr="00226B3A" w:rsidRDefault="00226B3A" w:rsidP="00226B3A">
            <w:pPr>
              <w:rPr>
                <w:color w:val="000000"/>
                <w:szCs w:val="28"/>
              </w:rPr>
            </w:pPr>
            <w:r w:rsidRPr="00226B3A">
              <w:rPr>
                <w:color w:val="000000"/>
                <w:szCs w:val="28"/>
              </w:rPr>
              <w:t>Сухой</w:t>
            </w:r>
          </w:p>
        </w:tc>
      </w:tr>
      <w:tr w:rsidR="00226B3A" w:rsidRPr="00226B3A" w14:paraId="03D401FA"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32AA618"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3632B818" w14:textId="77777777" w:rsidR="00226B3A" w:rsidRPr="00226B3A" w:rsidRDefault="00226B3A" w:rsidP="00226B3A">
            <w:pPr>
              <w:rPr>
                <w:color w:val="000000"/>
                <w:szCs w:val="28"/>
              </w:rPr>
            </w:pPr>
            <w:r w:rsidRPr="00226B3A">
              <w:rPr>
                <w:color w:val="000000"/>
                <w:szCs w:val="28"/>
              </w:rPr>
              <w:t>ТК21</w:t>
            </w:r>
          </w:p>
        </w:tc>
        <w:tc>
          <w:tcPr>
            <w:tcW w:w="3686" w:type="dxa"/>
            <w:tcBorders>
              <w:top w:val="nil"/>
              <w:left w:val="nil"/>
              <w:bottom w:val="single" w:sz="4" w:space="0" w:color="000000"/>
              <w:right w:val="single" w:sz="4" w:space="0" w:color="000000"/>
            </w:tcBorders>
            <w:shd w:val="clear" w:color="auto" w:fill="auto"/>
            <w:hideMark/>
          </w:tcPr>
          <w:p w14:paraId="52CD2E3C" w14:textId="77777777" w:rsidR="00226B3A" w:rsidRPr="00226B3A" w:rsidRDefault="00226B3A" w:rsidP="00226B3A">
            <w:pPr>
              <w:rPr>
                <w:color w:val="000000"/>
                <w:szCs w:val="28"/>
              </w:rPr>
            </w:pPr>
            <w:r w:rsidRPr="00226B3A">
              <w:rPr>
                <w:color w:val="000000"/>
                <w:szCs w:val="28"/>
              </w:rPr>
              <w:t>ТК22</w:t>
            </w:r>
          </w:p>
        </w:tc>
        <w:tc>
          <w:tcPr>
            <w:tcW w:w="1199" w:type="dxa"/>
            <w:tcBorders>
              <w:top w:val="nil"/>
              <w:left w:val="nil"/>
              <w:bottom w:val="single" w:sz="4" w:space="0" w:color="000000"/>
              <w:right w:val="single" w:sz="4" w:space="0" w:color="000000"/>
            </w:tcBorders>
            <w:shd w:val="clear" w:color="auto" w:fill="auto"/>
            <w:hideMark/>
          </w:tcPr>
          <w:p w14:paraId="24739282" w14:textId="77777777" w:rsidR="00226B3A" w:rsidRPr="00226B3A" w:rsidRDefault="00226B3A" w:rsidP="00226B3A">
            <w:pPr>
              <w:rPr>
                <w:color w:val="000000"/>
                <w:szCs w:val="28"/>
              </w:rPr>
            </w:pPr>
            <w:r w:rsidRPr="00226B3A">
              <w:rPr>
                <w:color w:val="000000"/>
                <w:szCs w:val="28"/>
              </w:rPr>
              <w:t>69.42</w:t>
            </w:r>
          </w:p>
        </w:tc>
        <w:tc>
          <w:tcPr>
            <w:tcW w:w="1711" w:type="dxa"/>
            <w:tcBorders>
              <w:top w:val="nil"/>
              <w:left w:val="nil"/>
              <w:bottom w:val="single" w:sz="4" w:space="0" w:color="000000"/>
              <w:right w:val="single" w:sz="4" w:space="0" w:color="000000"/>
            </w:tcBorders>
            <w:shd w:val="clear" w:color="auto" w:fill="auto"/>
            <w:hideMark/>
          </w:tcPr>
          <w:p w14:paraId="00C84F7C"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1F9DFBC0"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0ACFB4F8" w14:textId="77777777" w:rsidR="00226B3A" w:rsidRPr="00226B3A" w:rsidRDefault="00226B3A" w:rsidP="00226B3A">
            <w:pPr>
              <w:rPr>
                <w:color w:val="000000"/>
                <w:szCs w:val="28"/>
              </w:rPr>
            </w:pPr>
            <w:r w:rsidRPr="00226B3A">
              <w:rPr>
                <w:color w:val="000000"/>
                <w:szCs w:val="28"/>
              </w:rPr>
              <w:t>13.88</w:t>
            </w:r>
          </w:p>
        </w:tc>
        <w:tc>
          <w:tcPr>
            <w:tcW w:w="1447" w:type="dxa"/>
            <w:tcBorders>
              <w:top w:val="nil"/>
              <w:left w:val="nil"/>
              <w:bottom w:val="single" w:sz="4" w:space="0" w:color="000000"/>
              <w:right w:val="single" w:sz="4" w:space="0" w:color="000000"/>
            </w:tcBorders>
            <w:shd w:val="clear" w:color="auto" w:fill="auto"/>
            <w:hideMark/>
          </w:tcPr>
          <w:p w14:paraId="5D5E4042" w14:textId="77777777" w:rsidR="00226B3A" w:rsidRPr="00226B3A" w:rsidRDefault="00226B3A" w:rsidP="00226B3A">
            <w:pPr>
              <w:rPr>
                <w:color w:val="000000"/>
                <w:szCs w:val="28"/>
              </w:rPr>
            </w:pPr>
            <w:r w:rsidRPr="00226B3A">
              <w:rPr>
                <w:color w:val="000000"/>
                <w:szCs w:val="28"/>
              </w:rPr>
              <w:t>Сухой</w:t>
            </w:r>
          </w:p>
        </w:tc>
      </w:tr>
      <w:tr w:rsidR="00226B3A" w:rsidRPr="00226B3A" w14:paraId="49C6B35E"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75C9574"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35DE87D7" w14:textId="77777777" w:rsidR="00226B3A" w:rsidRPr="00226B3A" w:rsidRDefault="00226B3A" w:rsidP="00226B3A">
            <w:pPr>
              <w:rPr>
                <w:color w:val="000000"/>
                <w:szCs w:val="28"/>
              </w:rPr>
            </w:pPr>
            <w:r w:rsidRPr="00226B3A">
              <w:rPr>
                <w:color w:val="000000"/>
                <w:szCs w:val="28"/>
              </w:rPr>
              <w:t>ТК24</w:t>
            </w:r>
          </w:p>
        </w:tc>
        <w:tc>
          <w:tcPr>
            <w:tcW w:w="3686" w:type="dxa"/>
            <w:tcBorders>
              <w:top w:val="nil"/>
              <w:left w:val="nil"/>
              <w:bottom w:val="single" w:sz="4" w:space="0" w:color="000000"/>
              <w:right w:val="single" w:sz="4" w:space="0" w:color="000000"/>
            </w:tcBorders>
            <w:shd w:val="clear" w:color="auto" w:fill="auto"/>
            <w:hideMark/>
          </w:tcPr>
          <w:p w14:paraId="350E10F5" w14:textId="77777777" w:rsidR="00226B3A" w:rsidRPr="00226B3A" w:rsidRDefault="00226B3A" w:rsidP="00226B3A">
            <w:pPr>
              <w:rPr>
                <w:color w:val="000000"/>
                <w:szCs w:val="28"/>
              </w:rPr>
            </w:pPr>
            <w:r w:rsidRPr="00226B3A">
              <w:rPr>
                <w:color w:val="000000"/>
                <w:szCs w:val="28"/>
              </w:rPr>
              <w:t>Церковь</w:t>
            </w:r>
          </w:p>
        </w:tc>
        <w:tc>
          <w:tcPr>
            <w:tcW w:w="1199" w:type="dxa"/>
            <w:tcBorders>
              <w:top w:val="nil"/>
              <w:left w:val="nil"/>
              <w:bottom w:val="single" w:sz="4" w:space="0" w:color="000000"/>
              <w:right w:val="single" w:sz="4" w:space="0" w:color="000000"/>
            </w:tcBorders>
            <w:shd w:val="clear" w:color="auto" w:fill="auto"/>
            <w:hideMark/>
          </w:tcPr>
          <w:p w14:paraId="77AD5646" w14:textId="77777777" w:rsidR="00226B3A" w:rsidRPr="00226B3A" w:rsidRDefault="00226B3A" w:rsidP="00226B3A">
            <w:pPr>
              <w:rPr>
                <w:color w:val="000000"/>
                <w:szCs w:val="28"/>
              </w:rPr>
            </w:pPr>
            <w:r w:rsidRPr="00226B3A">
              <w:rPr>
                <w:color w:val="000000"/>
                <w:szCs w:val="28"/>
              </w:rPr>
              <w:t>29.42</w:t>
            </w:r>
          </w:p>
        </w:tc>
        <w:tc>
          <w:tcPr>
            <w:tcW w:w="1711" w:type="dxa"/>
            <w:tcBorders>
              <w:top w:val="nil"/>
              <w:left w:val="nil"/>
              <w:bottom w:val="single" w:sz="4" w:space="0" w:color="000000"/>
              <w:right w:val="single" w:sz="4" w:space="0" w:color="000000"/>
            </w:tcBorders>
            <w:shd w:val="clear" w:color="auto" w:fill="auto"/>
            <w:hideMark/>
          </w:tcPr>
          <w:p w14:paraId="4FD3C260"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09D4BBF6"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413B931A" w14:textId="77777777" w:rsidR="00226B3A" w:rsidRPr="00226B3A" w:rsidRDefault="00226B3A" w:rsidP="00226B3A">
            <w:pPr>
              <w:rPr>
                <w:color w:val="000000"/>
                <w:szCs w:val="28"/>
              </w:rPr>
            </w:pPr>
            <w:r w:rsidRPr="00226B3A">
              <w:rPr>
                <w:color w:val="000000"/>
                <w:szCs w:val="28"/>
              </w:rPr>
              <w:t>2.94</w:t>
            </w:r>
          </w:p>
        </w:tc>
        <w:tc>
          <w:tcPr>
            <w:tcW w:w="1447" w:type="dxa"/>
            <w:tcBorders>
              <w:top w:val="nil"/>
              <w:left w:val="nil"/>
              <w:bottom w:val="single" w:sz="4" w:space="0" w:color="000000"/>
              <w:right w:val="single" w:sz="4" w:space="0" w:color="000000"/>
            </w:tcBorders>
            <w:shd w:val="clear" w:color="auto" w:fill="auto"/>
            <w:hideMark/>
          </w:tcPr>
          <w:p w14:paraId="258711E8" w14:textId="77777777" w:rsidR="00226B3A" w:rsidRPr="00226B3A" w:rsidRDefault="00226B3A" w:rsidP="00226B3A">
            <w:pPr>
              <w:rPr>
                <w:color w:val="000000"/>
                <w:szCs w:val="28"/>
              </w:rPr>
            </w:pPr>
            <w:r w:rsidRPr="00226B3A">
              <w:rPr>
                <w:color w:val="000000"/>
                <w:szCs w:val="28"/>
              </w:rPr>
              <w:t>Сухой</w:t>
            </w:r>
          </w:p>
        </w:tc>
      </w:tr>
      <w:tr w:rsidR="00226B3A" w:rsidRPr="00226B3A" w14:paraId="3FC57234"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6DBFEEE"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20CFCBE0" w14:textId="77777777" w:rsidR="00226B3A" w:rsidRPr="00226B3A" w:rsidRDefault="00226B3A" w:rsidP="00226B3A">
            <w:pPr>
              <w:rPr>
                <w:color w:val="000000"/>
                <w:szCs w:val="28"/>
              </w:rPr>
            </w:pPr>
            <w:r w:rsidRPr="00226B3A">
              <w:rPr>
                <w:color w:val="000000"/>
                <w:szCs w:val="28"/>
              </w:rPr>
              <w:t>ТК19</w:t>
            </w:r>
          </w:p>
        </w:tc>
        <w:tc>
          <w:tcPr>
            <w:tcW w:w="3686" w:type="dxa"/>
            <w:tcBorders>
              <w:top w:val="nil"/>
              <w:left w:val="nil"/>
              <w:bottom w:val="single" w:sz="4" w:space="0" w:color="000000"/>
              <w:right w:val="single" w:sz="4" w:space="0" w:color="000000"/>
            </w:tcBorders>
            <w:shd w:val="clear" w:color="auto" w:fill="auto"/>
            <w:hideMark/>
          </w:tcPr>
          <w:p w14:paraId="5ECD1AED" w14:textId="77777777" w:rsidR="00226B3A" w:rsidRPr="00226B3A" w:rsidRDefault="00226B3A" w:rsidP="00226B3A">
            <w:pPr>
              <w:rPr>
                <w:color w:val="000000"/>
                <w:szCs w:val="28"/>
              </w:rPr>
            </w:pPr>
            <w:r w:rsidRPr="00226B3A">
              <w:rPr>
                <w:color w:val="000000"/>
                <w:szCs w:val="28"/>
              </w:rPr>
              <w:t>ТК29</w:t>
            </w:r>
          </w:p>
        </w:tc>
        <w:tc>
          <w:tcPr>
            <w:tcW w:w="1199" w:type="dxa"/>
            <w:tcBorders>
              <w:top w:val="nil"/>
              <w:left w:val="nil"/>
              <w:bottom w:val="single" w:sz="4" w:space="0" w:color="000000"/>
              <w:right w:val="single" w:sz="4" w:space="0" w:color="000000"/>
            </w:tcBorders>
            <w:shd w:val="clear" w:color="auto" w:fill="auto"/>
            <w:hideMark/>
          </w:tcPr>
          <w:p w14:paraId="7D8EEC08" w14:textId="77777777" w:rsidR="00226B3A" w:rsidRPr="00226B3A" w:rsidRDefault="00226B3A" w:rsidP="00226B3A">
            <w:pPr>
              <w:rPr>
                <w:color w:val="000000"/>
                <w:szCs w:val="28"/>
              </w:rPr>
            </w:pPr>
            <w:r w:rsidRPr="00226B3A">
              <w:rPr>
                <w:color w:val="000000"/>
                <w:szCs w:val="28"/>
              </w:rPr>
              <w:t>38.57</w:t>
            </w:r>
          </w:p>
        </w:tc>
        <w:tc>
          <w:tcPr>
            <w:tcW w:w="1711" w:type="dxa"/>
            <w:tcBorders>
              <w:top w:val="nil"/>
              <w:left w:val="nil"/>
              <w:bottom w:val="single" w:sz="4" w:space="0" w:color="000000"/>
              <w:right w:val="single" w:sz="4" w:space="0" w:color="000000"/>
            </w:tcBorders>
            <w:shd w:val="clear" w:color="auto" w:fill="auto"/>
            <w:hideMark/>
          </w:tcPr>
          <w:p w14:paraId="6F01EB5C"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37AF1D63"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54072745" w14:textId="77777777" w:rsidR="00226B3A" w:rsidRPr="00226B3A" w:rsidRDefault="00226B3A" w:rsidP="00226B3A">
            <w:pPr>
              <w:rPr>
                <w:color w:val="000000"/>
                <w:szCs w:val="28"/>
              </w:rPr>
            </w:pPr>
            <w:r w:rsidRPr="00226B3A">
              <w:rPr>
                <w:color w:val="000000"/>
                <w:szCs w:val="28"/>
              </w:rPr>
              <w:t>7.71</w:t>
            </w:r>
          </w:p>
        </w:tc>
        <w:tc>
          <w:tcPr>
            <w:tcW w:w="1447" w:type="dxa"/>
            <w:tcBorders>
              <w:top w:val="nil"/>
              <w:left w:val="nil"/>
              <w:bottom w:val="single" w:sz="4" w:space="0" w:color="000000"/>
              <w:right w:val="single" w:sz="4" w:space="0" w:color="000000"/>
            </w:tcBorders>
            <w:shd w:val="clear" w:color="auto" w:fill="auto"/>
            <w:hideMark/>
          </w:tcPr>
          <w:p w14:paraId="317A66C5" w14:textId="77777777" w:rsidR="00226B3A" w:rsidRPr="00226B3A" w:rsidRDefault="00226B3A" w:rsidP="00226B3A">
            <w:pPr>
              <w:rPr>
                <w:color w:val="000000"/>
                <w:szCs w:val="28"/>
              </w:rPr>
            </w:pPr>
            <w:r w:rsidRPr="00226B3A">
              <w:rPr>
                <w:color w:val="000000"/>
                <w:szCs w:val="28"/>
              </w:rPr>
              <w:t>Сухой</w:t>
            </w:r>
          </w:p>
        </w:tc>
      </w:tr>
      <w:tr w:rsidR="00226B3A" w:rsidRPr="00226B3A" w14:paraId="6AE59EE2"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4BAF82E"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63CFB488" w14:textId="77777777" w:rsidR="00226B3A" w:rsidRPr="00226B3A" w:rsidRDefault="00226B3A" w:rsidP="00226B3A">
            <w:pPr>
              <w:rPr>
                <w:color w:val="000000"/>
                <w:szCs w:val="28"/>
              </w:rPr>
            </w:pPr>
            <w:r w:rsidRPr="00226B3A">
              <w:rPr>
                <w:color w:val="000000"/>
                <w:szCs w:val="28"/>
              </w:rPr>
              <w:t>ТК19</w:t>
            </w:r>
          </w:p>
        </w:tc>
        <w:tc>
          <w:tcPr>
            <w:tcW w:w="3686" w:type="dxa"/>
            <w:tcBorders>
              <w:top w:val="nil"/>
              <w:left w:val="nil"/>
              <w:bottom w:val="single" w:sz="4" w:space="0" w:color="000000"/>
              <w:right w:val="single" w:sz="4" w:space="0" w:color="000000"/>
            </w:tcBorders>
            <w:shd w:val="clear" w:color="auto" w:fill="auto"/>
            <w:hideMark/>
          </w:tcPr>
          <w:p w14:paraId="324DAB9C" w14:textId="77777777" w:rsidR="00226B3A" w:rsidRPr="00226B3A" w:rsidRDefault="00226B3A" w:rsidP="00226B3A">
            <w:pPr>
              <w:rPr>
                <w:color w:val="000000"/>
                <w:szCs w:val="28"/>
              </w:rPr>
            </w:pPr>
            <w:r w:rsidRPr="00226B3A">
              <w:rPr>
                <w:color w:val="000000"/>
                <w:szCs w:val="28"/>
              </w:rPr>
              <w:t>ТК30</w:t>
            </w:r>
          </w:p>
        </w:tc>
        <w:tc>
          <w:tcPr>
            <w:tcW w:w="1199" w:type="dxa"/>
            <w:tcBorders>
              <w:top w:val="nil"/>
              <w:left w:val="nil"/>
              <w:bottom w:val="single" w:sz="4" w:space="0" w:color="000000"/>
              <w:right w:val="single" w:sz="4" w:space="0" w:color="000000"/>
            </w:tcBorders>
            <w:shd w:val="clear" w:color="auto" w:fill="auto"/>
            <w:hideMark/>
          </w:tcPr>
          <w:p w14:paraId="68BD5038" w14:textId="77777777" w:rsidR="00226B3A" w:rsidRPr="00226B3A" w:rsidRDefault="00226B3A" w:rsidP="00226B3A">
            <w:pPr>
              <w:rPr>
                <w:color w:val="000000"/>
                <w:szCs w:val="28"/>
              </w:rPr>
            </w:pPr>
            <w:r w:rsidRPr="00226B3A">
              <w:rPr>
                <w:color w:val="000000"/>
                <w:szCs w:val="28"/>
              </w:rPr>
              <w:t>67.16</w:t>
            </w:r>
          </w:p>
        </w:tc>
        <w:tc>
          <w:tcPr>
            <w:tcW w:w="1711" w:type="dxa"/>
            <w:tcBorders>
              <w:top w:val="nil"/>
              <w:left w:val="nil"/>
              <w:bottom w:val="single" w:sz="4" w:space="0" w:color="000000"/>
              <w:right w:val="single" w:sz="4" w:space="0" w:color="000000"/>
            </w:tcBorders>
            <w:shd w:val="clear" w:color="auto" w:fill="auto"/>
            <w:hideMark/>
          </w:tcPr>
          <w:p w14:paraId="41BB584C"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4B374149"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21D07A05" w14:textId="77777777" w:rsidR="00226B3A" w:rsidRPr="00226B3A" w:rsidRDefault="00226B3A" w:rsidP="00226B3A">
            <w:pPr>
              <w:rPr>
                <w:color w:val="000000"/>
                <w:szCs w:val="28"/>
              </w:rPr>
            </w:pPr>
            <w:r w:rsidRPr="00226B3A">
              <w:rPr>
                <w:color w:val="000000"/>
                <w:szCs w:val="28"/>
              </w:rPr>
              <w:t>13.43</w:t>
            </w:r>
          </w:p>
        </w:tc>
        <w:tc>
          <w:tcPr>
            <w:tcW w:w="1447" w:type="dxa"/>
            <w:tcBorders>
              <w:top w:val="nil"/>
              <w:left w:val="nil"/>
              <w:bottom w:val="single" w:sz="4" w:space="0" w:color="000000"/>
              <w:right w:val="single" w:sz="4" w:space="0" w:color="000000"/>
            </w:tcBorders>
            <w:shd w:val="clear" w:color="auto" w:fill="auto"/>
            <w:hideMark/>
          </w:tcPr>
          <w:p w14:paraId="55E5C5E4" w14:textId="77777777" w:rsidR="00226B3A" w:rsidRPr="00226B3A" w:rsidRDefault="00226B3A" w:rsidP="00226B3A">
            <w:pPr>
              <w:rPr>
                <w:color w:val="000000"/>
                <w:szCs w:val="28"/>
              </w:rPr>
            </w:pPr>
            <w:r w:rsidRPr="00226B3A">
              <w:rPr>
                <w:color w:val="000000"/>
                <w:szCs w:val="28"/>
              </w:rPr>
              <w:t>Сухой</w:t>
            </w:r>
          </w:p>
        </w:tc>
      </w:tr>
      <w:tr w:rsidR="00226B3A" w:rsidRPr="00226B3A" w14:paraId="7EF27CF9"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60D22E4"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41002FC3" w14:textId="77777777" w:rsidR="00226B3A" w:rsidRPr="00226B3A" w:rsidRDefault="00226B3A" w:rsidP="00226B3A">
            <w:pPr>
              <w:rPr>
                <w:color w:val="000000"/>
                <w:szCs w:val="28"/>
              </w:rPr>
            </w:pPr>
            <w:r w:rsidRPr="00226B3A">
              <w:rPr>
                <w:color w:val="000000"/>
                <w:szCs w:val="28"/>
              </w:rPr>
              <w:t>ТК30</w:t>
            </w:r>
          </w:p>
        </w:tc>
        <w:tc>
          <w:tcPr>
            <w:tcW w:w="3686" w:type="dxa"/>
            <w:tcBorders>
              <w:top w:val="nil"/>
              <w:left w:val="nil"/>
              <w:bottom w:val="single" w:sz="4" w:space="0" w:color="000000"/>
              <w:right w:val="single" w:sz="4" w:space="0" w:color="000000"/>
            </w:tcBorders>
            <w:shd w:val="clear" w:color="auto" w:fill="auto"/>
            <w:hideMark/>
          </w:tcPr>
          <w:p w14:paraId="3F3528C0" w14:textId="77777777" w:rsidR="00226B3A" w:rsidRPr="00226B3A" w:rsidRDefault="00226B3A" w:rsidP="00226B3A">
            <w:pPr>
              <w:rPr>
                <w:color w:val="000000"/>
                <w:szCs w:val="28"/>
              </w:rPr>
            </w:pPr>
            <w:r w:rsidRPr="00226B3A">
              <w:rPr>
                <w:color w:val="000000"/>
                <w:szCs w:val="28"/>
              </w:rPr>
              <w:t>ул. Гагарина, 21</w:t>
            </w:r>
          </w:p>
        </w:tc>
        <w:tc>
          <w:tcPr>
            <w:tcW w:w="1199" w:type="dxa"/>
            <w:tcBorders>
              <w:top w:val="nil"/>
              <w:left w:val="nil"/>
              <w:bottom w:val="single" w:sz="4" w:space="0" w:color="000000"/>
              <w:right w:val="single" w:sz="4" w:space="0" w:color="000000"/>
            </w:tcBorders>
            <w:shd w:val="clear" w:color="auto" w:fill="auto"/>
            <w:hideMark/>
          </w:tcPr>
          <w:p w14:paraId="75693094" w14:textId="77777777" w:rsidR="00226B3A" w:rsidRPr="00226B3A" w:rsidRDefault="00226B3A" w:rsidP="00226B3A">
            <w:pPr>
              <w:rPr>
                <w:color w:val="000000"/>
                <w:szCs w:val="28"/>
              </w:rPr>
            </w:pPr>
            <w:r w:rsidRPr="00226B3A">
              <w:rPr>
                <w:color w:val="000000"/>
                <w:szCs w:val="28"/>
              </w:rPr>
              <w:t>58.75</w:t>
            </w:r>
          </w:p>
        </w:tc>
        <w:tc>
          <w:tcPr>
            <w:tcW w:w="1711" w:type="dxa"/>
            <w:tcBorders>
              <w:top w:val="nil"/>
              <w:left w:val="nil"/>
              <w:bottom w:val="single" w:sz="4" w:space="0" w:color="000000"/>
              <w:right w:val="single" w:sz="4" w:space="0" w:color="000000"/>
            </w:tcBorders>
            <w:shd w:val="clear" w:color="auto" w:fill="auto"/>
            <w:hideMark/>
          </w:tcPr>
          <w:p w14:paraId="5F798E02" w14:textId="77777777" w:rsidR="00226B3A" w:rsidRPr="00226B3A" w:rsidRDefault="00226B3A" w:rsidP="00226B3A">
            <w:pPr>
              <w:rPr>
                <w:color w:val="000000"/>
                <w:szCs w:val="28"/>
              </w:rPr>
            </w:pPr>
            <w:r w:rsidRPr="00226B3A">
              <w:rPr>
                <w:color w:val="000000"/>
                <w:szCs w:val="28"/>
              </w:rPr>
              <w:t>32</w:t>
            </w:r>
          </w:p>
        </w:tc>
        <w:tc>
          <w:tcPr>
            <w:tcW w:w="1711" w:type="dxa"/>
            <w:tcBorders>
              <w:top w:val="nil"/>
              <w:left w:val="nil"/>
              <w:bottom w:val="single" w:sz="4" w:space="0" w:color="000000"/>
              <w:right w:val="single" w:sz="4" w:space="0" w:color="000000"/>
            </w:tcBorders>
            <w:shd w:val="clear" w:color="auto" w:fill="auto"/>
            <w:hideMark/>
          </w:tcPr>
          <w:p w14:paraId="5549C076" w14:textId="77777777" w:rsidR="00226B3A" w:rsidRPr="00226B3A" w:rsidRDefault="00226B3A" w:rsidP="00226B3A">
            <w:pPr>
              <w:rPr>
                <w:color w:val="000000"/>
                <w:szCs w:val="28"/>
              </w:rPr>
            </w:pPr>
            <w:r w:rsidRPr="00226B3A">
              <w:rPr>
                <w:color w:val="000000"/>
                <w:szCs w:val="28"/>
              </w:rPr>
              <w:t>32</w:t>
            </w:r>
          </w:p>
        </w:tc>
        <w:tc>
          <w:tcPr>
            <w:tcW w:w="1870" w:type="dxa"/>
            <w:tcBorders>
              <w:top w:val="nil"/>
              <w:left w:val="nil"/>
              <w:bottom w:val="single" w:sz="4" w:space="0" w:color="000000"/>
              <w:right w:val="single" w:sz="4" w:space="0" w:color="000000"/>
            </w:tcBorders>
            <w:shd w:val="clear" w:color="auto" w:fill="auto"/>
            <w:hideMark/>
          </w:tcPr>
          <w:p w14:paraId="096951A0" w14:textId="77777777" w:rsidR="00226B3A" w:rsidRPr="00226B3A" w:rsidRDefault="00226B3A" w:rsidP="00226B3A">
            <w:pPr>
              <w:rPr>
                <w:color w:val="000000"/>
                <w:szCs w:val="28"/>
              </w:rPr>
            </w:pPr>
            <w:r w:rsidRPr="00226B3A">
              <w:rPr>
                <w:color w:val="000000"/>
                <w:szCs w:val="28"/>
              </w:rPr>
              <w:t>3.76</w:t>
            </w:r>
          </w:p>
        </w:tc>
        <w:tc>
          <w:tcPr>
            <w:tcW w:w="1447" w:type="dxa"/>
            <w:tcBorders>
              <w:top w:val="nil"/>
              <w:left w:val="nil"/>
              <w:bottom w:val="single" w:sz="4" w:space="0" w:color="000000"/>
              <w:right w:val="single" w:sz="4" w:space="0" w:color="000000"/>
            </w:tcBorders>
            <w:shd w:val="clear" w:color="auto" w:fill="auto"/>
            <w:hideMark/>
          </w:tcPr>
          <w:p w14:paraId="286D2A0A" w14:textId="77777777" w:rsidR="00226B3A" w:rsidRPr="00226B3A" w:rsidRDefault="00226B3A" w:rsidP="00226B3A">
            <w:pPr>
              <w:rPr>
                <w:color w:val="000000"/>
                <w:szCs w:val="28"/>
              </w:rPr>
            </w:pPr>
            <w:r w:rsidRPr="00226B3A">
              <w:rPr>
                <w:color w:val="000000"/>
                <w:szCs w:val="28"/>
              </w:rPr>
              <w:t>Сухой</w:t>
            </w:r>
          </w:p>
        </w:tc>
      </w:tr>
      <w:tr w:rsidR="00226B3A" w:rsidRPr="00226B3A" w14:paraId="4015858F"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7B15744"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296D9A74" w14:textId="77777777" w:rsidR="00226B3A" w:rsidRPr="00226B3A" w:rsidRDefault="00226B3A" w:rsidP="00226B3A">
            <w:pPr>
              <w:rPr>
                <w:color w:val="000000"/>
                <w:szCs w:val="28"/>
              </w:rPr>
            </w:pPr>
            <w:r w:rsidRPr="00226B3A">
              <w:rPr>
                <w:color w:val="000000"/>
                <w:szCs w:val="28"/>
              </w:rPr>
              <w:t>ТК30</w:t>
            </w:r>
          </w:p>
        </w:tc>
        <w:tc>
          <w:tcPr>
            <w:tcW w:w="3686" w:type="dxa"/>
            <w:tcBorders>
              <w:top w:val="nil"/>
              <w:left w:val="nil"/>
              <w:bottom w:val="single" w:sz="4" w:space="0" w:color="000000"/>
              <w:right w:val="single" w:sz="4" w:space="0" w:color="000000"/>
            </w:tcBorders>
            <w:shd w:val="clear" w:color="auto" w:fill="auto"/>
            <w:hideMark/>
          </w:tcPr>
          <w:p w14:paraId="6CCB2A4E" w14:textId="77777777" w:rsidR="00226B3A" w:rsidRPr="00226B3A" w:rsidRDefault="00226B3A" w:rsidP="00226B3A">
            <w:pPr>
              <w:rPr>
                <w:color w:val="000000"/>
                <w:szCs w:val="28"/>
              </w:rPr>
            </w:pPr>
            <w:r w:rsidRPr="00226B3A">
              <w:rPr>
                <w:color w:val="000000"/>
                <w:szCs w:val="28"/>
              </w:rPr>
              <w:t>ТК31</w:t>
            </w:r>
          </w:p>
        </w:tc>
        <w:tc>
          <w:tcPr>
            <w:tcW w:w="1199" w:type="dxa"/>
            <w:tcBorders>
              <w:top w:val="nil"/>
              <w:left w:val="nil"/>
              <w:bottom w:val="single" w:sz="4" w:space="0" w:color="000000"/>
              <w:right w:val="single" w:sz="4" w:space="0" w:color="000000"/>
            </w:tcBorders>
            <w:shd w:val="clear" w:color="auto" w:fill="auto"/>
            <w:hideMark/>
          </w:tcPr>
          <w:p w14:paraId="4922EE31" w14:textId="77777777" w:rsidR="00226B3A" w:rsidRPr="00226B3A" w:rsidRDefault="00226B3A" w:rsidP="00226B3A">
            <w:pPr>
              <w:rPr>
                <w:color w:val="000000"/>
                <w:szCs w:val="28"/>
              </w:rPr>
            </w:pPr>
            <w:r w:rsidRPr="00226B3A">
              <w:rPr>
                <w:color w:val="000000"/>
                <w:szCs w:val="28"/>
              </w:rPr>
              <w:t>41.69</w:t>
            </w:r>
          </w:p>
        </w:tc>
        <w:tc>
          <w:tcPr>
            <w:tcW w:w="1711" w:type="dxa"/>
            <w:tcBorders>
              <w:top w:val="nil"/>
              <w:left w:val="nil"/>
              <w:bottom w:val="single" w:sz="4" w:space="0" w:color="000000"/>
              <w:right w:val="single" w:sz="4" w:space="0" w:color="000000"/>
            </w:tcBorders>
            <w:shd w:val="clear" w:color="auto" w:fill="auto"/>
            <w:hideMark/>
          </w:tcPr>
          <w:p w14:paraId="5C18B161" w14:textId="77777777" w:rsidR="00226B3A" w:rsidRPr="00226B3A" w:rsidRDefault="00226B3A" w:rsidP="00226B3A">
            <w:pPr>
              <w:rPr>
                <w:color w:val="000000"/>
                <w:szCs w:val="28"/>
              </w:rPr>
            </w:pPr>
            <w:r w:rsidRPr="00226B3A">
              <w:rPr>
                <w:color w:val="000000"/>
                <w:szCs w:val="28"/>
              </w:rPr>
              <w:t>80</w:t>
            </w:r>
          </w:p>
        </w:tc>
        <w:tc>
          <w:tcPr>
            <w:tcW w:w="1711" w:type="dxa"/>
            <w:tcBorders>
              <w:top w:val="nil"/>
              <w:left w:val="nil"/>
              <w:bottom w:val="single" w:sz="4" w:space="0" w:color="000000"/>
              <w:right w:val="single" w:sz="4" w:space="0" w:color="000000"/>
            </w:tcBorders>
            <w:shd w:val="clear" w:color="auto" w:fill="auto"/>
            <w:hideMark/>
          </w:tcPr>
          <w:p w14:paraId="3A59BF70" w14:textId="77777777" w:rsidR="00226B3A" w:rsidRPr="00226B3A" w:rsidRDefault="00226B3A" w:rsidP="00226B3A">
            <w:pPr>
              <w:rPr>
                <w:color w:val="000000"/>
                <w:szCs w:val="28"/>
              </w:rPr>
            </w:pPr>
            <w:r w:rsidRPr="00226B3A">
              <w:rPr>
                <w:color w:val="000000"/>
                <w:szCs w:val="28"/>
              </w:rPr>
              <w:t>80</w:t>
            </w:r>
          </w:p>
        </w:tc>
        <w:tc>
          <w:tcPr>
            <w:tcW w:w="1870" w:type="dxa"/>
            <w:tcBorders>
              <w:top w:val="nil"/>
              <w:left w:val="nil"/>
              <w:bottom w:val="single" w:sz="4" w:space="0" w:color="000000"/>
              <w:right w:val="single" w:sz="4" w:space="0" w:color="000000"/>
            </w:tcBorders>
            <w:shd w:val="clear" w:color="auto" w:fill="auto"/>
            <w:hideMark/>
          </w:tcPr>
          <w:p w14:paraId="2012066E" w14:textId="77777777" w:rsidR="00226B3A" w:rsidRPr="00226B3A" w:rsidRDefault="00226B3A" w:rsidP="00226B3A">
            <w:pPr>
              <w:rPr>
                <w:color w:val="000000"/>
                <w:szCs w:val="28"/>
              </w:rPr>
            </w:pPr>
            <w:r w:rsidRPr="00226B3A">
              <w:rPr>
                <w:color w:val="000000"/>
                <w:szCs w:val="28"/>
              </w:rPr>
              <w:t>6.67</w:t>
            </w:r>
          </w:p>
        </w:tc>
        <w:tc>
          <w:tcPr>
            <w:tcW w:w="1447" w:type="dxa"/>
            <w:tcBorders>
              <w:top w:val="nil"/>
              <w:left w:val="nil"/>
              <w:bottom w:val="single" w:sz="4" w:space="0" w:color="000000"/>
              <w:right w:val="single" w:sz="4" w:space="0" w:color="000000"/>
            </w:tcBorders>
            <w:shd w:val="clear" w:color="auto" w:fill="auto"/>
            <w:hideMark/>
          </w:tcPr>
          <w:p w14:paraId="6E8D5C29" w14:textId="77777777" w:rsidR="00226B3A" w:rsidRPr="00226B3A" w:rsidRDefault="00226B3A" w:rsidP="00226B3A">
            <w:pPr>
              <w:rPr>
                <w:color w:val="000000"/>
                <w:szCs w:val="28"/>
              </w:rPr>
            </w:pPr>
            <w:r w:rsidRPr="00226B3A">
              <w:rPr>
                <w:color w:val="000000"/>
                <w:szCs w:val="28"/>
              </w:rPr>
              <w:t>Сухой</w:t>
            </w:r>
          </w:p>
        </w:tc>
      </w:tr>
      <w:tr w:rsidR="00226B3A" w:rsidRPr="00226B3A" w14:paraId="23737723"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4B191BF"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7B311B35" w14:textId="77777777" w:rsidR="00226B3A" w:rsidRPr="00226B3A" w:rsidRDefault="00226B3A" w:rsidP="00226B3A">
            <w:pPr>
              <w:rPr>
                <w:color w:val="000000"/>
                <w:szCs w:val="28"/>
              </w:rPr>
            </w:pPr>
            <w:r w:rsidRPr="00226B3A">
              <w:rPr>
                <w:color w:val="000000"/>
                <w:szCs w:val="28"/>
              </w:rPr>
              <w:t>ТК31</w:t>
            </w:r>
          </w:p>
        </w:tc>
        <w:tc>
          <w:tcPr>
            <w:tcW w:w="3686" w:type="dxa"/>
            <w:tcBorders>
              <w:top w:val="nil"/>
              <w:left w:val="nil"/>
              <w:bottom w:val="single" w:sz="4" w:space="0" w:color="000000"/>
              <w:right w:val="single" w:sz="4" w:space="0" w:color="000000"/>
            </w:tcBorders>
            <w:shd w:val="clear" w:color="auto" w:fill="auto"/>
            <w:hideMark/>
          </w:tcPr>
          <w:p w14:paraId="25EDC3C1" w14:textId="77777777" w:rsidR="00226B3A" w:rsidRPr="00226B3A" w:rsidRDefault="00226B3A" w:rsidP="00226B3A">
            <w:pPr>
              <w:rPr>
                <w:color w:val="000000"/>
                <w:szCs w:val="28"/>
              </w:rPr>
            </w:pPr>
            <w:r w:rsidRPr="00226B3A">
              <w:rPr>
                <w:color w:val="000000"/>
                <w:szCs w:val="28"/>
              </w:rPr>
              <w:t>ул. Гагарина, 17</w:t>
            </w:r>
          </w:p>
        </w:tc>
        <w:tc>
          <w:tcPr>
            <w:tcW w:w="1199" w:type="dxa"/>
            <w:tcBorders>
              <w:top w:val="nil"/>
              <w:left w:val="nil"/>
              <w:bottom w:val="single" w:sz="4" w:space="0" w:color="000000"/>
              <w:right w:val="single" w:sz="4" w:space="0" w:color="000000"/>
            </w:tcBorders>
            <w:shd w:val="clear" w:color="auto" w:fill="auto"/>
            <w:hideMark/>
          </w:tcPr>
          <w:p w14:paraId="2D7B9490" w14:textId="77777777" w:rsidR="00226B3A" w:rsidRPr="00226B3A" w:rsidRDefault="00226B3A" w:rsidP="00226B3A">
            <w:pPr>
              <w:rPr>
                <w:color w:val="000000"/>
                <w:szCs w:val="28"/>
              </w:rPr>
            </w:pPr>
            <w:r w:rsidRPr="00226B3A">
              <w:rPr>
                <w:color w:val="000000"/>
                <w:szCs w:val="28"/>
              </w:rPr>
              <w:t>5.11</w:t>
            </w:r>
          </w:p>
        </w:tc>
        <w:tc>
          <w:tcPr>
            <w:tcW w:w="1711" w:type="dxa"/>
            <w:tcBorders>
              <w:top w:val="nil"/>
              <w:left w:val="nil"/>
              <w:bottom w:val="single" w:sz="4" w:space="0" w:color="000000"/>
              <w:right w:val="single" w:sz="4" w:space="0" w:color="000000"/>
            </w:tcBorders>
            <w:shd w:val="clear" w:color="auto" w:fill="auto"/>
            <w:hideMark/>
          </w:tcPr>
          <w:p w14:paraId="78FF1CCB"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6E0098B2"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27EED5BC" w14:textId="77777777" w:rsidR="00226B3A" w:rsidRPr="00226B3A" w:rsidRDefault="00226B3A" w:rsidP="00226B3A">
            <w:pPr>
              <w:rPr>
                <w:color w:val="000000"/>
                <w:szCs w:val="28"/>
              </w:rPr>
            </w:pPr>
            <w:r w:rsidRPr="00226B3A">
              <w:rPr>
                <w:color w:val="000000"/>
                <w:szCs w:val="28"/>
              </w:rPr>
              <w:t>0.51</w:t>
            </w:r>
          </w:p>
        </w:tc>
        <w:tc>
          <w:tcPr>
            <w:tcW w:w="1447" w:type="dxa"/>
            <w:tcBorders>
              <w:top w:val="nil"/>
              <w:left w:val="nil"/>
              <w:bottom w:val="single" w:sz="4" w:space="0" w:color="000000"/>
              <w:right w:val="single" w:sz="4" w:space="0" w:color="000000"/>
            </w:tcBorders>
            <w:shd w:val="clear" w:color="auto" w:fill="auto"/>
            <w:hideMark/>
          </w:tcPr>
          <w:p w14:paraId="108A4486" w14:textId="77777777" w:rsidR="00226B3A" w:rsidRPr="00226B3A" w:rsidRDefault="00226B3A" w:rsidP="00226B3A">
            <w:pPr>
              <w:rPr>
                <w:color w:val="000000"/>
                <w:szCs w:val="28"/>
              </w:rPr>
            </w:pPr>
            <w:r w:rsidRPr="00226B3A">
              <w:rPr>
                <w:color w:val="000000"/>
                <w:szCs w:val="28"/>
              </w:rPr>
              <w:t>Сухой</w:t>
            </w:r>
          </w:p>
        </w:tc>
      </w:tr>
      <w:tr w:rsidR="00226B3A" w:rsidRPr="00226B3A" w14:paraId="50D17343"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FAE44DF"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7B94D99A" w14:textId="77777777" w:rsidR="00226B3A" w:rsidRPr="00226B3A" w:rsidRDefault="00226B3A" w:rsidP="00226B3A">
            <w:pPr>
              <w:rPr>
                <w:color w:val="000000"/>
                <w:szCs w:val="28"/>
              </w:rPr>
            </w:pPr>
            <w:r w:rsidRPr="00226B3A">
              <w:rPr>
                <w:color w:val="000000"/>
                <w:szCs w:val="28"/>
              </w:rPr>
              <w:t>ТК30</w:t>
            </w:r>
          </w:p>
        </w:tc>
        <w:tc>
          <w:tcPr>
            <w:tcW w:w="3686" w:type="dxa"/>
            <w:tcBorders>
              <w:top w:val="nil"/>
              <w:left w:val="nil"/>
              <w:bottom w:val="single" w:sz="4" w:space="0" w:color="000000"/>
              <w:right w:val="single" w:sz="4" w:space="0" w:color="000000"/>
            </w:tcBorders>
            <w:shd w:val="clear" w:color="auto" w:fill="auto"/>
            <w:hideMark/>
          </w:tcPr>
          <w:p w14:paraId="186CEACC" w14:textId="77777777" w:rsidR="00226B3A" w:rsidRPr="00226B3A" w:rsidRDefault="00226B3A" w:rsidP="00226B3A">
            <w:pPr>
              <w:rPr>
                <w:color w:val="000000"/>
                <w:szCs w:val="28"/>
              </w:rPr>
            </w:pPr>
            <w:r w:rsidRPr="00226B3A">
              <w:rPr>
                <w:color w:val="000000"/>
                <w:szCs w:val="28"/>
              </w:rPr>
              <w:t>ТК32</w:t>
            </w:r>
          </w:p>
        </w:tc>
        <w:tc>
          <w:tcPr>
            <w:tcW w:w="1199" w:type="dxa"/>
            <w:tcBorders>
              <w:top w:val="nil"/>
              <w:left w:val="nil"/>
              <w:bottom w:val="single" w:sz="4" w:space="0" w:color="000000"/>
              <w:right w:val="single" w:sz="4" w:space="0" w:color="000000"/>
            </w:tcBorders>
            <w:shd w:val="clear" w:color="auto" w:fill="auto"/>
            <w:hideMark/>
          </w:tcPr>
          <w:p w14:paraId="257865B5" w14:textId="77777777" w:rsidR="00226B3A" w:rsidRPr="00226B3A" w:rsidRDefault="00226B3A" w:rsidP="00226B3A">
            <w:pPr>
              <w:rPr>
                <w:color w:val="000000"/>
                <w:szCs w:val="28"/>
              </w:rPr>
            </w:pPr>
            <w:r w:rsidRPr="00226B3A">
              <w:rPr>
                <w:color w:val="000000"/>
                <w:szCs w:val="28"/>
              </w:rPr>
              <w:t>94.13</w:t>
            </w:r>
          </w:p>
        </w:tc>
        <w:tc>
          <w:tcPr>
            <w:tcW w:w="1711" w:type="dxa"/>
            <w:tcBorders>
              <w:top w:val="nil"/>
              <w:left w:val="nil"/>
              <w:bottom w:val="single" w:sz="4" w:space="0" w:color="000000"/>
              <w:right w:val="single" w:sz="4" w:space="0" w:color="000000"/>
            </w:tcBorders>
            <w:shd w:val="clear" w:color="auto" w:fill="auto"/>
            <w:hideMark/>
          </w:tcPr>
          <w:p w14:paraId="16E2A32E"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0F9AC7B2"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3FEBC30B" w14:textId="77777777" w:rsidR="00226B3A" w:rsidRPr="00226B3A" w:rsidRDefault="00226B3A" w:rsidP="00226B3A">
            <w:pPr>
              <w:rPr>
                <w:color w:val="000000"/>
                <w:szCs w:val="28"/>
              </w:rPr>
            </w:pPr>
            <w:r w:rsidRPr="00226B3A">
              <w:rPr>
                <w:color w:val="000000"/>
                <w:szCs w:val="28"/>
              </w:rPr>
              <w:t>18.83</w:t>
            </w:r>
          </w:p>
        </w:tc>
        <w:tc>
          <w:tcPr>
            <w:tcW w:w="1447" w:type="dxa"/>
            <w:tcBorders>
              <w:top w:val="nil"/>
              <w:left w:val="nil"/>
              <w:bottom w:val="single" w:sz="4" w:space="0" w:color="000000"/>
              <w:right w:val="single" w:sz="4" w:space="0" w:color="000000"/>
            </w:tcBorders>
            <w:shd w:val="clear" w:color="auto" w:fill="auto"/>
            <w:hideMark/>
          </w:tcPr>
          <w:p w14:paraId="52A64C7F" w14:textId="77777777" w:rsidR="00226B3A" w:rsidRPr="00226B3A" w:rsidRDefault="00226B3A" w:rsidP="00226B3A">
            <w:pPr>
              <w:rPr>
                <w:color w:val="000000"/>
                <w:szCs w:val="28"/>
              </w:rPr>
            </w:pPr>
            <w:r w:rsidRPr="00226B3A">
              <w:rPr>
                <w:color w:val="000000"/>
                <w:szCs w:val="28"/>
              </w:rPr>
              <w:t>Сухой</w:t>
            </w:r>
          </w:p>
        </w:tc>
      </w:tr>
      <w:tr w:rsidR="00226B3A" w:rsidRPr="00226B3A" w14:paraId="0EAC0FC4"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E3FA3FD"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3A82E1CC" w14:textId="77777777" w:rsidR="00226B3A" w:rsidRPr="00226B3A" w:rsidRDefault="00226B3A" w:rsidP="00226B3A">
            <w:pPr>
              <w:rPr>
                <w:color w:val="000000"/>
                <w:szCs w:val="28"/>
              </w:rPr>
            </w:pPr>
            <w:r w:rsidRPr="00226B3A">
              <w:rPr>
                <w:color w:val="000000"/>
                <w:szCs w:val="28"/>
              </w:rPr>
              <w:t>ТК22</w:t>
            </w:r>
          </w:p>
        </w:tc>
        <w:tc>
          <w:tcPr>
            <w:tcW w:w="3686" w:type="dxa"/>
            <w:tcBorders>
              <w:top w:val="nil"/>
              <w:left w:val="nil"/>
              <w:bottom w:val="single" w:sz="4" w:space="0" w:color="000000"/>
              <w:right w:val="single" w:sz="4" w:space="0" w:color="000000"/>
            </w:tcBorders>
            <w:shd w:val="clear" w:color="auto" w:fill="auto"/>
            <w:hideMark/>
          </w:tcPr>
          <w:p w14:paraId="4A1D347D" w14:textId="77777777" w:rsidR="00226B3A" w:rsidRPr="00226B3A" w:rsidRDefault="00226B3A" w:rsidP="00226B3A">
            <w:pPr>
              <w:rPr>
                <w:color w:val="000000"/>
                <w:szCs w:val="28"/>
              </w:rPr>
            </w:pPr>
            <w:r w:rsidRPr="00226B3A">
              <w:rPr>
                <w:color w:val="000000"/>
                <w:szCs w:val="28"/>
              </w:rPr>
              <w:t>ТК26</w:t>
            </w:r>
          </w:p>
        </w:tc>
        <w:tc>
          <w:tcPr>
            <w:tcW w:w="1199" w:type="dxa"/>
            <w:tcBorders>
              <w:top w:val="nil"/>
              <w:left w:val="nil"/>
              <w:bottom w:val="single" w:sz="4" w:space="0" w:color="000000"/>
              <w:right w:val="single" w:sz="4" w:space="0" w:color="000000"/>
            </w:tcBorders>
            <w:shd w:val="clear" w:color="auto" w:fill="auto"/>
            <w:hideMark/>
          </w:tcPr>
          <w:p w14:paraId="5D737008" w14:textId="77777777" w:rsidR="00226B3A" w:rsidRPr="00226B3A" w:rsidRDefault="00226B3A" w:rsidP="00226B3A">
            <w:pPr>
              <w:rPr>
                <w:color w:val="000000"/>
                <w:szCs w:val="28"/>
              </w:rPr>
            </w:pPr>
            <w:r w:rsidRPr="00226B3A">
              <w:rPr>
                <w:color w:val="000000"/>
                <w:szCs w:val="28"/>
              </w:rPr>
              <w:t>55.27</w:t>
            </w:r>
          </w:p>
        </w:tc>
        <w:tc>
          <w:tcPr>
            <w:tcW w:w="1711" w:type="dxa"/>
            <w:tcBorders>
              <w:top w:val="nil"/>
              <w:left w:val="nil"/>
              <w:bottom w:val="single" w:sz="4" w:space="0" w:color="000000"/>
              <w:right w:val="single" w:sz="4" w:space="0" w:color="000000"/>
            </w:tcBorders>
            <w:shd w:val="clear" w:color="auto" w:fill="auto"/>
            <w:hideMark/>
          </w:tcPr>
          <w:p w14:paraId="309DCDD5"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30EE1F93"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3A3E10E9" w14:textId="77777777" w:rsidR="00226B3A" w:rsidRPr="00226B3A" w:rsidRDefault="00226B3A" w:rsidP="00226B3A">
            <w:pPr>
              <w:rPr>
                <w:color w:val="000000"/>
                <w:szCs w:val="28"/>
              </w:rPr>
            </w:pPr>
            <w:r w:rsidRPr="00226B3A">
              <w:rPr>
                <w:color w:val="000000"/>
                <w:szCs w:val="28"/>
              </w:rPr>
              <w:t>11.05</w:t>
            </w:r>
          </w:p>
        </w:tc>
        <w:tc>
          <w:tcPr>
            <w:tcW w:w="1447" w:type="dxa"/>
            <w:tcBorders>
              <w:top w:val="nil"/>
              <w:left w:val="nil"/>
              <w:bottom w:val="single" w:sz="4" w:space="0" w:color="000000"/>
              <w:right w:val="single" w:sz="4" w:space="0" w:color="000000"/>
            </w:tcBorders>
            <w:shd w:val="clear" w:color="auto" w:fill="auto"/>
            <w:hideMark/>
          </w:tcPr>
          <w:p w14:paraId="7A1B918F" w14:textId="77777777" w:rsidR="00226B3A" w:rsidRPr="00226B3A" w:rsidRDefault="00226B3A" w:rsidP="00226B3A">
            <w:pPr>
              <w:rPr>
                <w:color w:val="000000"/>
                <w:szCs w:val="28"/>
              </w:rPr>
            </w:pPr>
            <w:r w:rsidRPr="00226B3A">
              <w:rPr>
                <w:color w:val="000000"/>
                <w:szCs w:val="28"/>
              </w:rPr>
              <w:t>Сухой</w:t>
            </w:r>
          </w:p>
        </w:tc>
      </w:tr>
      <w:tr w:rsidR="00226B3A" w:rsidRPr="00226B3A" w14:paraId="4B9EFF8B"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9E58C92"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764EA9FB" w14:textId="77777777" w:rsidR="00226B3A" w:rsidRPr="00226B3A" w:rsidRDefault="00226B3A" w:rsidP="00226B3A">
            <w:pPr>
              <w:rPr>
                <w:color w:val="000000"/>
                <w:szCs w:val="28"/>
              </w:rPr>
            </w:pPr>
            <w:r w:rsidRPr="00226B3A">
              <w:rPr>
                <w:color w:val="000000"/>
                <w:szCs w:val="28"/>
              </w:rPr>
              <w:t>ТК26</w:t>
            </w:r>
          </w:p>
        </w:tc>
        <w:tc>
          <w:tcPr>
            <w:tcW w:w="3686" w:type="dxa"/>
            <w:tcBorders>
              <w:top w:val="nil"/>
              <w:left w:val="nil"/>
              <w:bottom w:val="single" w:sz="4" w:space="0" w:color="000000"/>
              <w:right w:val="single" w:sz="4" w:space="0" w:color="000000"/>
            </w:tcBorders>
            <w:shd w:val="clear" w:color="auto" w:fill="auto"/>
            <w:hideMark/>
          </w:tcPr>
          <w:p w14:paraId="42DC0695" w14:textId="77777777" w:rsidR="00226B3A" w:rsidRPr="00226B3A" w:rsidRDefault="00226B3A" w:rsidP="00226B3A">
            <w:pPr>
              <w:rPr>
                <w:color w:val="000000"/>
                <w:szCs w:val="28"/>
              </w:rPr>
            </w:pPr>
            <w:r w:rsidRPr="00226B3A">
              <w:rPr>
                <w:color w:val="000000"/>
                <w:szCs w:val="28"/>
              </w:rPr>
              <w:t>ТК27</w:t>
            </w:r>
          </w:p>
        </w:tc>
        <w:tc>
          <w:tcPr>
            <w:tcW w:w="1199" w:type="dxa"/>
            <w:tcBorders>
              <w:top w:val="nil"/>
              <w:left w:val="nil"/>
              <w:bottom w:val="single" w:sz="4" w:space="0" w:color="000000"/>
              <w:right w:val="single" w:sz="4" w:space="0" w:color="000000"/>
            </w:tcBorders>
            <w:shd w:val="clear" w:color="auto" w:fill="auto"/>
            <w:hideMark/>
          </w:tcPr>
          <w:p w14:paraId="0DF55A79" w14:textId="77777777" w:rsidR="00226B3A" w:rsidRPr="00226B3A" w:rsidRDefault="00226B3A" w:rsidP="00226B3A">
            <w:pPr>
              <w:rPr>
                <w:color w:val="000000"/>
                <w:szCs w:val="28"/>
              </w:rPr>
            </w:pPr>
            <w:r w:rsidRPr="00226B3A">
              <w:rPr>
                <w:color w:val="000000"/>
                <w:szCs w:val="28"/>
              </w:rPr>
              <w:t>28.91</w:t>
            </w:r>
          </w:p>
        </w:tc>
        <w:tc>
          <w:tcPr>
            <w:tcW w:w="1711" w:type="dxa"/>
            <w:tcBorders>
              <w:top w:val="nil"/>
              <w:left w:val="nil"/>
              <w:bottom w:val="single" w:sz="4" w:space="0" w:color="000000"/>
              <w:right w:val="single" w:sz="4" w:space="0" w:color="000000"/>
            </w:tcBorders>
            <w:shd w:val="clear" w:color="auto" w:fill="auto"/>
            <w:hideMark/>
          </w:tcPr>
          <w:p w14:paraId="189C8D5B" w14:textId="77777777" w:rsidR="00226B3A" w:rsidRPr="00226B3A" w:rsidRDefault="00226B3A" w:rsidP="00226B3A">
            <w:pPr>
              <w:rPr>
                <w:color w:val="000000"/>
                <w:szCs w:val="28"/>
              </w:rPr>
            </w:pPr>
            <w:r w:rsidRPr="00226B3A">
              <w:rPr>
                <w:color w:val="000000"/>
                <w:szCs w:val="28"/>
              </w:rPr>
              <w:t>80</w:t>
            </w:r>
          </w:p>
        </w:tc>
        <w:tc>
          <w:tcPr>
            <w:tcW w:w="1711" w:type="dxa"/>
            <w:tcBorders>
              <w:top w:val="nil"/>
              <w:left w:val="nil"/>
              <w:bottom w:val="single" w:sz="4" w:space="0" w:color="000000"/>
              <w:right w:val="single" w:sz="4" w:space="0" w:color="000000"/>
            </w:tcBorders>
            <w:shd w:val="clear" w:color="auto" w:fill="auto"/>
            <w:hideMark/>
          </w:tcPr>
          <w:p w14:paraId="48E794C7" w14:textId="77777777" w:rsidR="00226B3A" w:rsidRPr="00226B3A" w:rsidRDefault="00226B3A" w:rsidP="00226B3A">
            <w:pPr>
              <w:rPr>
                <w:color w:val="000000"/>
                <w:szCs w:val="28"/>
              </w:rPr>
            </w:pPr>
            <w:r w:rsidRPr="00226B3A">
              <w:rPr>
                <w:color w:val="000000"/>
                <w:szCs w:val="28"/>
              </w:rPr>
              <w:t>80</w:t>
            </w:r>
          </w:p>
        </w:tc>
        <w:tc>
          <w:tcPr>
            <w:tcW w:w="1870" w:type="dxa"/>
            <w:tcBorders>
              <w:top w:val="nil"/>
              <w:left w:val="nil"/>
              <w:bottom w:val="single" w:sz="4" w:space="0" w:color="000000"/>
              <w:right w:val="single" w:sz="4" w:space="0" w:color="000000"/>
            </w:tcBorders>
            <w:shd w:val="clear" w:color="auto" w:fill="auto"/>
            <w:hideMark/>
          </w:tcPr>
          <w:p w14:paraId="77438363" w14:textId="77777777" w:rsidR="00226B3A" w:rsidRPr="00226B3A" w:rsidRDefault="00226B3A" w:rsidP="00226B3A">
            <w:pPr>
              <w:rPr>
                <w:color w:val="000000"/>
                <w:szCs w:val="28"/>
              </w:rPr>
            </w:pPr>
            <w:r w:rsidRPr="00226B3A">
              <w:rPr>
                <w:color w:val="000000"/>
                <w:szCs w:val="28"/>
              </w:rPr>
              <w:t>4.63</w:t>
            </w:r>
          </w:p>
        </w:tc>
        <w:tc>
          <w:tcPr>
            <w:tcW w:w="1447" w:type="dxa"/>
            <w:tcBorders>
              <w:top w:val="nil"/>
              <w:left w:val="nil"/>
              <w:bottom w:val="single" w:sz="4" w:space="0" w:color="000000"/>
              <w:right w:val="single" w:sz="4" w:space="0" w:color="000000"/>
            </w:tcBorders>
            <w:shd w:val="clear" w:color="auto" w:fill="auto"/>
            <w:hideMark/>
          </w:tcPr>
          <w:p w14:paraId="741458C9" w14:textId="77777777" w:rsidR="00226B3A" w:rsidRPr="00226B3A" w:rsidRDefault="00226B3A" w:rsidP="00226B3A">
            <w:pPr>
              <w:rPr>
                <w:color w:val="000000"/>
                <w:szCs w:val="28"/>
              </w:rPr>
            </w:pPr>
            <w:r w:rsidRPr="00226B3A">
              <w:rPr>
                <w:color w:val="000000"/>
                <w:szCs w:val="28"/>
              </w:rPr>
              <w:t>Сухой</w:t>
            </w:r>
          </w:p>
        </w:tc>
      </w:tr>
      <w:tr w:rsidR="00226B3A" w:rsidRPr="00226B3A" w14:paraId="493C45FB"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DBE6052"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7B82080C" w14:textId="77777777" w:rsidR="00226B3A" w:rsidRPr="00226B3A" w:rsidRDefault="00226B3A" w:rsidP="00226B3A">
            <w:pPr>
              <w:rPr>
                <w:color w:val="000000"/>
                <w:szCs w:val="28"/>
              </w:rPr>
            </w:pPr>
            <w:r w:rsidRPr="00226B3A">
              <w:rPr>
                <w:color w:val="000000"/>
                <w:szCs w:val="28"/>
              </w:rPr>
              <w:t>ТК27</w:t>
            </w:r>
          </w:p>
        </w:tc>
        <w:tc>
          <w:tcPr>
            <w:tcW w:w="3686" w:type="dxa"/>
            <w:tcBorders>
              <w:top w:val="nil"/>
              <w:left w:val="nil"/>
              <w:bottom w:val="single" w:sz="4" w:space="0" w:color="000000"/>
              <w:right w:val="single" w:sz="4" w:space="0" w:color="000000"/>
            </w:tcBorders>
            <w:shd w:val="clear" w:color="auto" w:fill="auto"/>
            <w:hideMark/>
          </w:tcPr>
          <w:p w14:paraId="467BA188" w14:textId="77777777" w:rsidR="00226B3A" w:rsidRPr="00226B3A" w:rsidRDefault="00226B3A" w:rsidP="00226B3A">
            <w:pPr>
              <w:rPr>
                <w:color w:val="000000"/>
                <w:szCs w:val="28"/>
              </w:rPr>
            </w:pPr>
            <w:r w:rsidRPr="00226B3A">
              <w:rPr>
                <w:color w:val="000000"/>
                <w:szCs w:val="28"/>
              </w:rPr>
              <w:t>ТК28</w:t>
            </w:r>
          </w:p>
        </w:tc>
        <w:tc>
          <w:tcPr>
            <w:tcW w:w="1199" w:type="dxa"/>
            <w:tcBorders>
              <w:top w:val="nil"/>
              <w:left w:val="nil"/>
              <w:bottom w:val="single" w:sz="4" w:space="0" w:color="000000"/>
              <w:right w:val="single" w:sz="4" w:space="0" w:color="000000"/>
            </w:tcBorders>
            <w:shd w:val="clear" w:color="auto" w:fill="auto"/>
            <w:hideMark/>
          </w:tcPr>
          <w:p w14:paraId="0FF0AAE9" w14:textId="77777777" w:rsidR="00226B3A" w:rsidRPr="00226B3A" w:rsidRDefault="00226B3A" w:rsidP="00226B3A">
            <w:pPr>
              <w:rPr>
                <w:color w:val="000000"/>
                <w:szCs w:val="28"/>
              </w:rPr>
            </w:pPr>
            <w:r w:rsidRPr="00226B3A">
              <w:rPr>
                <w:color w:val="000000"/>
                <w:szCs w:val="28"/>
              </w:rPr>
              <w:t>34.92</w:t>
            </w:r>
          </w:p>
        </w:tc>
        <w:tc>
          <w:tcPr>
            <w:tcW w:w="1711" w:type="dxa"/>
            <w:tcBorders>
              <w:top w:val="nil"/>
              <w:left w:val="nil"/>
              <w:bottom w:val="single" w:sz="4" w:space="0" w:color="000000"/>
              <w:right w:val="single" w:sz="4" w:space="0" w:color="000000"/>
            </w:tcBorders>
            <w:shd w:val="clear" w:color="auto" w:fill="auto"/>
            <w:hideMark/>
          </w:tcPr>
          <w:p w14:paraId="1ED97195"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16E718CE"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3AAF48BD" w14:textId="77777777" w:rsidR="00226B3A" w:rsidRPr="00226B3A" w:rsidRDefault="00226B3A" w:rsidP="00226B3A">
            <w:pPr>
              <w:rPr>
                <w:color w:val="000000"/>
                <w:szCs w:val="28"/>
              </w:rPr>
            </w:pPr>
            <w:r w:rsidRPr="00226B3A">
              <w:rPr>
                <w:color w:val="000000"/>
                <w:szCs w:val="28"/>
              </w:rPr>
              <w:t>3.49</w:t>
            </w:r>
          </w:p>
        </w:tc>
        <w:tc>
          <w:tcPr>
            <w:tcW w:w="1447" w:type="dxa"/>
            <w:tcBorders>
              <w:top w:val="nil"/>
              <w:left w:val="nil"/>
              <w:bottom w:val="single" w:sz="4" w:space="0" w:color="000000"/>
              <w:right w:val="single" w:sz="4" w:space="0" w:color="000000"/>
            </w:tcBorders>
            <w:shd w:val="clear" w:color="auto" w:fill="auto"/>
            <w:hideMark/>
          </w:tcPr>
          <w:p w14:paraId="71865373" w14:textId="77777777" w:rsidR="00226B3A" w:rsidRPr="00226B3A" w:rsidRDefault="00226B3A" w:rsidP="00226B3A">
            <w:pPr>
              <w:rPr>
                <w:color w:val="000000"/>
                <w:szCs w:val="28"/>
              </w:rPr>
            </w:pPr>
            <w:r w:rsidRPr="00226B3A">
              <w:rPr>
                <w:color w:val="000000"/>
                <w:szCs w:val="28"/>
              </w:rPr>
              <w:t>Сухой</w:t>
            </w:r>
          </w:p>
        </w:tc>
      </w:tr>
      <w:tr w:rsidR="00226B3A" w:rsidRPr="00226B3A" w14:paraId="3E88D828"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8559AE8"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77247F42" w14:textId="77777777" w:rsidR="00226B3A" w:rsidRPr="00226B3A" w:rsidRDefault="00226B3A" w:rsidP="00226B3A">
            <w:pPr>
              <w:rPr>
                <w:color w:val="000000"/>
                <w:szCs w:val="28"/>
              </w:rPr>
            </w:pPr>
            <w:r w:rsidRPr="00226B3A">
              <w:rPr>
                <w:color w:val="000000"/>
                <w:szCs w:val="28"/>
              </w:rPr>
              <w:t>ТК27</w:t>
            </w:r>
          </w:p>
        </w:tc>
        <w:tc>
          <w:tcPr>
            <w:tcW w:w="3686" w:type="dxa"/>
            <w:tcBorders>
              <w:top w:val="nil"/>
              <w:left w:val="nil"/>
              <w:bottom w:val="single" w:sz="4" w:space="0" w:color="000000"/>
              <w:right w:val="single" w:sz="4" w:space="0" w:color="000000"/>
            </w:tcBorders>
            <w:shd w:val="clear" w:color="auto" w:fill="auto"/>
            <w:hideMark/>
          </w:tcPr>
          <w:p w14:paraId="4E330408" w14:textId="77777777" w:rsidR="00226B3A" w:rsidRPr="00226B3A" w:rsidRDefault="00226B3A" w:rsidP="00226B3A">
            <w:pPr>
              <w:rPr>
                <w:color w:val="000000"/>
                <w:szCs w:val="28"/>
              </w:rPr>
            </w:pPr>
            <w:r w:rsidRPr="00226B3A">
              <w:rPr>
                <w:color w:val="000000"/>
                <w:szCs w:val="28"/>
              </w:rPr>
              <w:t>ул. Гагарина, 42</w:t>
            </w:r>
          </w:p>
        </w:tc>
        <w:tc>
          <w:tcPr>
            <w:tcW w:w="1199" w:type="dxa"/>
            <w:tcBorders>
              <w:top w:val="nil"/>
              <w:left w:val="nil"/>
              <w:bottom w:val="single" w:sz="4" w:space="0" w:color="000000"/>
              <w:right w:val="single" w:sz="4" w:space="0" w:color="000000"/>
            </w:tcBorders>
            <w:shd w:val="clear" w:color="auto" w:fill="auto"/>
            <w:hideMark/>
          </w:tcPr>
          <w:p w14:paraId="162E86E4" w14:textId="77777777" w:rsidR="00226B3A" w:rsidRPr="00226B3A" w:rsidRDefault="00226B3A" w:rsidP="00226B3A">
            <w:pPr>
              <w:rPr>
                <w:color w:val="000000"/>
                <w:szCs w:val="28"/>
              </w:rPr>
            </w:pPr>
            <w:r w:rsidRPr="00226B3A">
              <w:rPr>
                <w:color w:val="000000"/>
                <w:szCs w:val="28"/>
              </w:rPr>
              <w:t>17.88</w:t>
            </w:r>
          </w:p>
        </w:tc>
        <w:tc>
          <w:tcPr>
            <w:tcW w:w="1711" w:type="dxa"/>
            <w:tcBorders>
              <w:top w:val="nil"/>
              <w:left w:val="nil"/>
              <w:bottom w:val="single" w:sz="4" w:space="0" w:color="000000"/>
              <w:right w:val="single" w:sz="4" w:space="0" w:color="000000"/>
            </w:tcBorders>
            <w:shd w:val="clear" w:color="auto" w:fill="auto"/>
            <w:hideMark/>
          </w:tcPr>
          <w:p w14:paraId="11F9A675"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317390E0"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3989A7F5" w14:textId="77777777" w:rsidR="00226B3A" w:rsidRPr="00226B3A" w:rsidRDefault="00226B3A" w:rsidP="00226B3A">
            <w:pPr>
              <w:rPr>
                <w:color w:val="000000"/>
                <w:szCs w:val="28"/>
              </w:rPr>
            </w:pPr>
            <w:r w:rsidRPr="00226B3A">
              <w:rPr>
                <w:color w:val="000000"/>
                <w:szCs w:val="28"/>
              </w:rPr>
              <w:t>1.79</w:t>
            </w:r>
          </w:p>
        </w:tc>
        <w:tc>
          <w:tcPr>
            <w:tcW w:w="1447" w:type="dxa"/>
            <w:tcBorders>
              <w:top w:val="nil"/>
              <w:left w:val="nil"/>
              <w:bottom w:val="single" w:sz="4" w:space="0" w:color="000000"/>
              <w:right w:val="single" w:sz="4" w:space="0" w:color="000000"/>
            </w:tcBorders>
            <w:shd w:val="clear" w:color="auto" w:fill="auto"/>
            <w:hideMark/>
          </w:tcPr>
          <w:p w14:paraId="70FD3FE3" w14:textId="77777777" w:rsidR="00226B3A" w:rsidRPr="00226B3A" w:rsidRDefault="00226B3A" w:rsidP="00226B3A">
            <w:pPr>
              <w:rPr>
                <w:color w:val="000000"/>
                <w:szCs w:val="28"/>
              </w:rPr>
            </w:pPr>
            <w:r w:rsidRPr="00226B3A">
              <w:rPr>
                <w:color w:val="000000"/>
                <w:szCs w:val="28"/>
              </w:rPr>
              <w:t>Сухой</w:t>
            </w:r>
          </w:p>
        </w:tc>
      </w:tr>
      <w:tr w:rsidR="00226B3A" w:rsidRPr="00226B3A" w14:paraId="4963A4C3"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2D95791"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070111C6" w14:textId="77777777" w:rsidR="00226B3A" w:rsidRPr="00226B3A" w:rsidRDefault="00226B3A" w:rsidP="00226B3A">
            <w:pPr>
              <w:rPr>
                <w:color w:val="000000"/>
                <w:szCs w:val="28"/>
              </w:rPr>
            </w:pPr>
            <w:r w:rsidRPr="00226B3A">
              <w:rPr>
                <w:color w:val="000000"/>
                <w:szCs w:val="28"/>
              </w:rPr>
              <w:t>ТК26</w:t>
            </w:r>
          </w:p>
        </w:tc>
        <w:tc>
          <w:tcPr>
            <w:tcW w:w="3686" w:type="dxa"/>
            <w:tcBorders>
              <w:top w:val="nil"/>
              <w:left w:val="nil"/>
              <w:bottom w:val="single" w:sz="4" w:space="0" w:color="000000"/>
              <w:right w:val="single" w:sz="4" w:space="0" w:color="000000"/>
            </w:tcBorders>
            <w:shd w:val="clear" w:color="auto" w:fill="auto"/>
            <w:hideMark/>
          </w:tcPr>
          <w:p w14:paraId="4F137FF7" w14:textId="77777777" w:rsidR="00226B3A" w:rsidRPr="00226B3A" w:rsidRDefault="00226B3A" w:rsidP="00226B3A">
            <w:pPr>
              <w:rPr>
                <w:color w:val="000000"/>
                <w:szCs w:val="28"/>
              </w:rPr>
            </w:pPr>
            <w:r w:rsidRPr="00226B3A">
              <w:rPr>
                <w:color w:val="000000"/>
                <w:szCs w:val="28"/>
              </w:rPr>
              <w:t>ул. Гагарина, 40</w:t>
            </w:r>
          </w:p>
        </w:tc>
        <w:tc>
          <w:tcPr>
            <w:tcW w:w="1199" w:type="dxa"/>
            <w:tcBorders>
              <w:top w:val="nil"/>
              <w:left w:val="nil"/>
              <w:bottom w:val="single" w:sz="4" w:space="0" w:color="000000"/>
              <w:right w:val="single" w:sz="4" w:space="0" w:color="000000"/>
            </w:tcBorders>
            <w:shd w:val="clear" w:color="auto" w:fill="auto"/>
            <w:hideMark/>
          </w:tcPr>
          <w:p w14:paraId="3A2118EC" w14:textId="77777777" w:rsidR="00226B3A" w:rsidRPr="00226B3A" w:rsidRDefault="00226B3A" w:rsidP="00226B3A">
            <w:pPr>
              <w:rPr>
                <w:color w:val="000000"/>
                <w:szCs w:val="28"/>
              </w:rPr>
            </w:pPr>
            <w:r w:rsidRPr="00226B3A">
              <w:rPr>
                <w:color w:val="000000"/>
                <w:szCs w:val="28"/>
              </w:rPr>
              <w:t>22.49</w:t>
            </w:r>
          </w:p>
        </w:tc>
        <w:tc>
          <w:tcPr>
            <w:tcW w:w="1711" w:type="dxa"/>
            <w:tcBorders>
              <w:top w:val="nil"/>
              <w:left w:val="nil"/>
              <w:bottom w:val="single" w:sz="4" w:space="0" w:color="000000"/>
              <w:right w:val="single" w:sz="4" w:space="0" w:color="000000"/>
            </w:tcBorders>
            <w:shd w:val="clear" w:color="auto" w:fill="auto"/>
            <w:hideMark/>
          </w:tcPr>
          <w:p w14:paraId="22C5E8AF"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1D7C37F9"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417C205A" w14:textId="77777777" w:rsidR="00226B3A" w:rsidRPr="00226B3A" w:rsidRDefault="00226B3A" w:rsidP="00226B3A">
            <w:pPr>
              <w:rPr>
                <w:color w:val="000000"/>
                <w:szCs w:val="28"/>
              </w:rPr>
            </w:pPr>
            <w:r w:rsidRPr="00226B3A">
              <w:rPr>
                <w:color w:val="000000"/>
                <w:szCs w:val="28"/>
              </w:rPr>
              <w:t>2.25</w:t>
            </w:r>
          </w:p>
        </w:tc>
        <w:tc>
          <w:tcPr>
            <w:tcW w:w="1447" w:type="dxa"/>
            <w:tcBorders>
              <w:top w:val="nil"/>
              <w:left w:val="nil"/>
              <w:bottom w:val="single" w:sz="4" w:space="0" w:color="000000"/>
              <w:right w:val="single" w:sz="4" w:space="0" w:color="000000"/>
            </w:tcBorders>
            <w:shd w:val="clear" w:color="auto" w:fill="auto"/>
            <w:hideMark/>
          </w:tcPr>
          <w:p w14:paraId="51F1EED1" w14:textId="77777777" w:rsidR="00226B3A" w:rsidRPr="00226B3A" w:rsidRDefault="00226B3A" w:rsidP="00226B3A">
            <w:pPr>
              <w:rPr>
                <w:color w:val="000000"/>
                <w:szCs w:val="28"/>
              </w:rPr>
            </w:pPr>
            <w:r w:rsidRPr="00226B3A">
              <w:rPr>
                <w:color w:val="000000"/>
                <w:szCs w:val="28"/>
              </w:rPr>
              <w:t>Сухой</w:t>
            </w:r>
          </w:p>
        </w:tc>
      </w:tr>
      <w:tr w:rsidR="00226B3A" w:rsidRPr="00226B3A" w14:paraId="324C709C"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EB4A8B5"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43B8CF64" w14:textId="77777777" w:rsidR="00226B3A" w:rsidRPr="00226B3A" w:rsidRDefault="00226B3A" w:rsidP="00226B3A">
            <w:pPr>
              <w:rPr>
                <w:color w:val="000000"/>
                <w:szCs w:val="28"/>
              </w:rPr>
            </w:pPr>
            <w:r w:rsidRPr="00226B3A">
              <w:rPr>
                <w:color w:val="000000"/>
                <w:szCs w:val="28"/>
              </w:rPr>
              <w:t>ТК22</w:t>
            </w:r>
          </w:p>
        </w:tc>
        <w:tc>
          <w:tcPr>
            <w:tcW w:w="3686" w:type="dxa"/>
            <w:tcBorders>
              <w:top w:val="nil"/>
              <w:left w:val="nil"/>
              <w:bottom w:val="single" w:sz="4" w:space="0" w:color="000000"/>
              <w:right w:val="single" w:sz="4" w:space="0" w:color="000000"/>
            </w:tcBorders>
            <w:shd w:val="clear" w:color="auto" w:fill="auto"/>
            <w:hideMark/>
          </w:tcPr>
          <w:p w14:paraId="23F90C8A" w14:textId="77777777" w:rsidR="00226B3A" w:rsidRPr="00226B3A" w:rsidRDefault="00226B3A" w:rsidP="00226B3A">
            <w:pPr>
              <w:rPr>
                <w:color w:val="000000"/>
                <w:szCs w:val="28"/>
              </w:rPr>
            </w:pPr>
            <w:r w:rsidRPr="00226B3A">
              <w:rPr>
                <w:color w:val="000000"/>
                <w:szCs w:val="28"/>
              </w:rPr>
              <w:t>ТК23</w:t>
            </w:r>
          </w:p>
        </w:tc>
        <w:tc>
          <w:tcPr>
            <w:tcW w:w="1199" w:type="dxa"/>
            <w:tcBorders>
              <w:top w:val="nil"/>
              <w:left w:val="nil"/>
              <w:bottom w:val="single" w:sz="4" w:space="0" w:color="000000"/>
              <w:right w:val="single" w:sz="4" w:space="0" w:color="000000"/>
            </w:tcBorders>
            <w:shd w:val="clear" w:color="auto" w:fill="auto"/>
            <w:hideMark/>
          </w:tcPr>
          <w:p w14:paraId="2462E27A" w14:textId="77777777" w:rsidR="00226B3A" w:rsidRPr="00226B3A" w:rsidRDefault="00226B3A" w:rsidP="00226B3A">
            <w:pPr>
              <w:rPr>
                <w:color w:val="000000"/>
                <w:szCs w:val="28"/>
              </w:rPr>
            </w:pPr>
            <w:r w:rsidRPr="00226B3A">
              <w:rPr>
                <w:color w:val="000000"/>
                <w:szCs w:val="28"/>
              </w:rPr>
              <w:t>25.12</w:t>
            </w:r>
          </w:p>
        </w:tc>
        <w:tc>
          <w:tcPr>
            <w:tcW w:w="1711" w:type="dxa"/>
            <w:tcBorders>
              <w:top w:val="nil"/>
              <w:left w:val="nil"/>
              <w:bottom w:val="single" w:sz="4" w:space="0" w:color="000000"/>
              <w:right w:val="single" w:sz="4" w:space="0" w:color="000000"/>
            </w:tcBorders>
            <w:shd w:val="clear" w:color="auto" w:fill="auto"/>
            <w:hideMark/>
          </w:tcPr>
          <w:p w14:paraId="00971BB8"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400F1A91"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1E7AF369" w14:textId="77777777" w:rsidR="00226B3A" w:rsidRPr="00226B3A" w:rsidRDefault="00226B3A" w:rsidP="00226B3A">
            <w:pPr>
              <w:rPr>
                <w:color w:val="000000"/>
                <w:szCs w:val="28"/>
              </w:rPr>
            </w:pPr>
            <w:r w:rsidRPr="00226B3A">
              <w:rPr>
                <w:color w:val="000000"/>
                <w:szCs w:val="28"/>
              </w:rPr>
              <w:t>5.02</w:t>
            </w:r>
          </w:p>
        </w:tc>
        <w:tc>
          <w:tcPr>
            <w:tcW w:w="1447" w:type="dxa"/>
            <w:tcBorders>
              <w:top w:val="nil"/>
              <w:left w:val="nil"/>
              <w:bottom w:val="single" w:sz="4" w:space="0" w:color="000000"/>
              <w:right w:val="single" w:sz="4" w:space="0" w:color="000000"/>
            </w:tcBorders>
            <w:shd w:val="clear" w:color="auto" w:fill="auto"/>
            <w:hideMark/>
          </w:tcPr>
          <w:p w14:paraId="6DD8D411" w14:textId="77777777" w:rsidR="00226B3A" w:rsidRPr="00226B3A" w:rsidRDefault="00226B3A" w:rsidP="00226B3A">
            <w:pPr>
              <w:rPr>
                <w:color w:val="000000"/>
                <w:szCs w:val="28"/>
              </w:rPr>
            </w:pPr>
            <w:r w:rsidRPr="00226B3A">
              <w:rPr>
                <w:color w:val="000000"/>
                <w:szCs w:val="28"/>
              </w:rPr>
              <w:t>Сухой</w:t>
            </w:r>
          </w:p>
        </w:tc>
      </w:tr>
      <w:tr w:rsidR="00226B3A" w:rsidRPr="00226B3A" w14:paraId="7D77A842"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988E1D2"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534C0443" w14:textId="77777777" w:rsidR="00226B3A" w:rsidRPr="00226B3A" w:rsidRDefault="00226B3A" w:rsidP="00226B3A">
            <w:pPr>
              <w:rPr>
                <w:color w:val="000000"/>
                <w:szCs w:val="28"/>
              </w:rPr>
            </w:pPr>
            <w:r w:rsidRPr="00226B3A">
              <w:rPr>
                <w:color w:val="000000"/>
                <w:szCs w:val="28"/>
              </w:rPr>
              <w:t>ТК23</w:t>
            </w:r>
          </w:p>
        </w:tc>
        <w:tc>
          <w:tcPr>
            <w:tcW w:w="3686" w:type="dxa"/>
            <w:tcBorders>
              <w:top w:val="nil"/>
              <w:left w:val="nil"/>
              <w:bottom w:val="single" w:sz="4" w:space="0" w:color="000000"/>
              <w:right w:val="single" w:sz="4" w:space="0" w:color="000000"/>
            </w:tcBorders>
            <w:shd w:val="clear" w:color="auto" w:fill="auto"/>
            <w:hideMark/>
          </w:tcPr>
          <w:p w14:paraId="264C696A" w14:textId="77777777" w:rsidR="00226B3A" w:rsidRPr="00226B3A" w:rsidRDefault="00226B3A" w:rsidP="00226B3A">
            <w:pPr>
              <w:rPr>
                <w:color w:val="000000"/>
                <w:szCs w:val="28"/>
              </w:rPr>
            </w:pPr>
            <w:r w:rsidRPr="00226B3A">
              <w:rPr>
                <w:color w:val="000000"/>
                <w:szCs w:val="28"/>
              </w:rPr>
              <w:t>ТК24</w:t>
            </w:r>
          </w:p>
        </w:tc>
        <w:tc>
          <w:tcPr>
            <w:tcW w:w="1199" w:type="dxa"/>
            <w:tcBorders>
              <w:top w:val="nil"/>
              <w:left w:val="nil"/>
              <w:bottom w:val="single" w:sz="4" w:space="0" w:color="000000"/>
              <w:right w:val="single" w:sz="4" w:space="0" w:color="000000"/>
            </w:tcBorders>
            <w:shd w:val="clear" w:color="auto" w:fill="auto"/>
            <w:hideMark/>
          </w:tcPr>
          <w:p w14:paraId="5C74D0A3" w14:textId="77777777" w:rsidR="00226B3A" w:rsidRPr="00226B3A" w:rsidRDefault="00226B3A" w:rsidP="00226B3A">
            <w:pPr>
              <w:rPr>
                <w:color w:val="000000"/>
                <w:szCs w:val="28"/>
              </w:rPr>
            </w:pPr>
            <w:r w:rsidRPr="00226B3A">
              <w:rPr>
                <w:color w:val="000000"/>
                <w:szCs w:val="28"/>
              </w:rPr>
              <w:t>50.36</w:t>
            </w:r>
          </w:p>
        </w:tc>
        <w:tc>
          <w:tcPr>
            <w:tcW w:w="1711" w:type="dxa"/>
            <w:tcBorders>
              <w:top w:val="nil"/>
              <w:left w:val="nil"/>
              <w:bottom w:val="single" w:sz="4" w:space="0" w:color="000000"/>
              <w:right w:val="single" w:sz="4" w:space="0" w:color="000000"/>
            </w:tcBorders>
            <w:shd w:val="clear" w:color="auto" w:fill="auto"/>
            <w:hideMark/>
          </w:tcPr>
          <w:p w14:paraId="0874E1D9"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0708F323"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7D644D1E" w14:textId="77777777" w:rsidR="00226B3A" w:rsidRPr="00226B3A" w:rsidRDefault="00226B3A" w:rsidP="00226B3A">
            <w:pPr>
              <w:rPr>
                <w:color w:val="000000"/>
                <w:szCs w:val="28"/>
              </w:rPr>
            </w:pPr>
            <w:r w:rsidRPr="00226B3A">
              <w:rPr>
                <w:color w:val="000000"/>
                <w:szCs w:val="28"/>
              </w:rPr>
              <w:t>10.07</w:t>
            </w:r>
          </w:p>
        </w:tc>
        <w:tc>
          <w:tcPr>
            <w:tcW w:w="1447" w:type="dxa"/>
            <w:tcBorders>
              <w:top w:val="nil"/>
              <w:left w:val="nil"/>
              <w:bottom w:val="single" w:sz="4" w:space="0" w:color="000000"/>
              <w:right w:val="single" w:sz="4" w:space="0" w:color="000000"/>
            </w:tcBorders>
            <w:shd w:val="clear" w:color="auto" w:fill="auto"/>
            <w:hideMark/>
          </w:tcPr>
          <w:p w14:paraId="0BEF7C13" w14:textId="77777777" w:rsidR="00226B3A" w:rsidRPr="00226B3A" w:rsidRDefault="00226B3A" w:rsidP="00226B3A">
            <w:pPr>
              <w:rPr>
                <w:color w:val="000000"/>
                <w:szCs w:val="28"/>
              </w:rPr>
            </w:pPr>
            <w:r w:rsidRPr="00226B3A">
              <w:rPr>
                <w:color w:val="000000"/>
                <w:szCs w:val="28"/>
              </w:rPr>
              <w:t>Сухой</w:t>
            </w:r>
          </w:p>
        </w:tc>
      </w:tr>
      <w:tr w:rsidR="00226B3A" w:rsidRPr="00226B3A" w14:paraId="2521C2D4"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27EF77E"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0BE97F02" w14:textId="77777777" w:rsidR="00226B3A" w:rsidRPr="00226B3A" w:rsidRDefault="00226B3A" w:rsidP="00226B3A">
            <w:pPr>
              <w:rPr>
                <w:color w:val="000000"/>
                <w:szCs w:val="28"/>
              </w:rPr>
            </w:pPr>
            <w:r w:rsidRPr="00226B3A">
              <w:rPr>
                <w:color w:val="000000"/>
                <w:szCs w:val="28"/>
              </w:rPr>
              <w:t>ТК23</w:t>
            </w:r>
          </w:p>
        </w:tc>
        <w:tc>
          <w:tcPr>
            <w:tcW w:w="3686" w:type="dxa"/>
            <w:tcBorders>
              <w:top w:val="nil"/>
              <w:left w:val="nil"/>
              <w:bottom w:val="single" w:sz="4" w:space="0" w:color="000000"/>
              <w:right w:val="single" w:sz="4" w:space="0" w:color="000000"/>
            </w:tcBorders>
            <w:shd w:val="clear" w:color="auto" w:fill="auto"/>
            <w:hideMark/>
          </w:tcPr>
          <w:p w14:paraId="17BA284D" w14:textId="77777777" w:rsidR="00226B3A" w:rsidRPr="00226B3A" w:rsidRDefault="00226B3A" w:rsidP="00226B3A">
            <w:pPr>
              <w:rPr>
                <w:color w:val="000000"/>
                <w:szCs w:val="28"/>
              </w:rPr>
            </w:pPr>
            <w:r w:rsidRPr="00226B3A">
              <w:rPr>
                <w:color w:val="000000"/>
                <w:szCs w:val="28"/>
              </w:rPr>
              <w:t>ул. Гагарина, 23а</w:t>
            </w:r>
          </w:p>
        </w:tc>
        <w:tc>
          <w:tcPr>
            <w:tcW w:w="1199" w:type="dxa"/>
            <w:tcBorders>
              <w:top w:val="nil"/>
              <w:left w:val="nil"/>
              <w:bottom w:val="single" w:sz="4" w:space="0" w:color="000000"/>
              <w:right w:val="single" w:sz="4" w:space="0" w:color="000000"/>
            </w:tcBorders>
            <w:shd w:val="clear" w:color="auto" w:fill="auto"/>
            <w:hideMark/>
          </w:tcPr>
          <w:p w14:paraId="5BA8CAC4" w14:textId="77777777" w:rsidR="00226B3A" w:rsidRPr="00226B3A" w:rsidRDefault="00226B3A" w:rsidP="00226B3A">
            <w:pPr>
              <w:rPr>
                <w:color w:val="000000"/>
                <w:szCs w:val="28"/>
              </w:rPr>
            </w:pPr>
            <w:r w:rsidRPr="00226B3A">
              <w:rPr>
                <w:color w:val="000000"/>
                <w:szCs w:val="28"/>
              </w:rPr>
              <w:t>16.01</w:t>
            </w:r>
          </w:p>
        </w:tc>
        <w:tc>
          <w:tcPr>
            <w:tcW w:w="1711" w:type="dxa"/>
            <w:tcBorders>
              <w:top w:val="nil"/>
              <w:left w:val="nil"/>
              <w:bottom w:val="single" w:sz="4" w:space="0" w:color="000000"/>
              <w:right w:val="single" w:sz="4" w:space="0" w:color="000000"/>
            </w:tcBorders>
            <w:shd w:val="clear" w:color="auto" w:fill="auto"/>
            <w:hideMark/>
          </w:tcPr>
          <w:p w14:paraId="7577B544" w14:textId="77777777" w:rsidR="00226B3A" w:rsidRPr="00226B3A" w:rsidRDefault="00226B3A" w:rsidP="00226B3A">
            <w:pPr>
              <w:rPr>
                <w:color w:val="000000"/>
                <w:szCs w:val="28"/>
              </w:rPr>
            </w:pPr>
            <w:r w:rsidRPr="00226B3A">
              <w:rPr>
                <w:color w:val="000000"/>
                <w:szCs w:val="28"/>
              </w:rPr>
              <w:t>32</w:t>
            </w:r>
          </w:p>
        </w:tc>
        <w:tc>
          <w:tcPr>
            <w:tcW w:w="1711" w:type="dxa"/>
            <w:tcBorders>
              <w:top w:val="nil"/>
              <w:left w:val="nil"/>
              <w:bottom w:val="single" w:sz="4" w:space="0" w:color="000000"/>
              <w:right w:val="single" w:sz="4" w:space="0" w:color="000000"/>
            </w:tcBorders>
            <w:shd w:val="clear" w:color="auto" w:fill="auto"/>
            <w:hideMark/>
          </w:tcPr>
          <w:p w14:paraId="0C71D968" w14:textId="77777777" w:rsidR="00226B3A" w:rsidRPr="00226B3A" w:rsidRDefault="00226B3A" w:rsidP="00226B3A">
            <w:pPr>
              <w:rPr>
                <w:color w:val="000000"/>
                <w:szCs w:val="28"/>
              </w:rPr>
            </w:pPr>
            <w:r w:rsidRPr="00226B3A">
              <w:rPr>
                <w:color w:val="000000"/>
                <w:szCs w:val="28"/>
              </w:rPr>
              <w:t>32</w:t>
            </w:r>
          </w:p>
        </w:tc>
        <w:tc>
          <w:tcPr>
            <w:tcW w:w="1870" w:type="dxa"/>
            <w:tcBorders>
              <w:top w:val="nil"/>
              <w:left w:val="nil"/>
              <w:bottom w:val="single" w:sz="4" w:space="0" w:color="000000"/>
              <w:right w:val="single" w:sz="4" w:space="0" w:color="000000"/>
            </w:tcBorders>
            <w:shd w:val="clear" w:color="auto" w:fill="auto"/>
            <w:hideMark/>
          </w:tcPr>
          <w:p w14:paraId="06AE2D3F" w14:textId="77777777" w:rsidR="00226B3A" w:rsidRPr="00226B3A" w:rsidRDefault="00226B3A" w:rsidP="00226B3A">
            <w:pPr>
              <w:rPr>
                <w:color w:val="000000"/>
                <w:szCs w:val="28"/>
              </w:rPr>
            </w:pPr>
            <w:r w:rsidRPr="00226B3A">
              <w:rPr>
                <w:color w:val="000000"/>
                <w:szCs w:val="28"/>
              </w:rPr>
              <w:t>1.02</w:t>
            </w:r>
          </w:p>
        </w:tc>
        <w:tc>
          <w:tcPr>
            <w:tcW w:w="1447" w:type="dxa"/>
            <w:tcBorders>
              <w:top w:val="nil"/>
              <w:left w:val="nil"/>
              <w:bottom w:val="single" w:sz="4" w:space="0" w:color="000000"/>
              <w:right w:val="single" w:sz="4" w:space="0" w:color="000000"/>
            </w:tcBorders>
            <w:shd w:val="clear" w:color="auto" w:fill="auto"/>
            <w:hideMark/>
          </w:tcPr>
          <w:p w14:paraId="630A81C8" w14:textId="77777777" w:rsidR="00226B3A" w:rsidRPr="00226B3A" w:rsidRDefault="00226B3A" w:rsidP="00226B3A">
            <w:pPr>
              <w:rPr>
                <w:color w:val="000000"/>
                <w:szCs w:val="28"/>
              </w:rPr>
            </w:pPr>
            <w:r w:rsidRPr="00226B3A">
              <w:rPr>
                <w:color w:val="000000"/>
                <w:szCs w:val="28"/>
              </w:rPr>
              <w:t>Сухой</w:t>
            </w:r>
          </w:p>
        </w:tc>
      </w:tr>
      <w:tr w:rsidR="00226B3A" w:rsidRPr="00226B3A" w14:paraId="5243EA3C"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B3C0B72"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698FD261" w14:textId="77777777" w:rsidR="00226B3A" w:rsidRPr="00226B3A" w:rsidRDefault="00226B3A" w:rsidP="00226B3A">
            <w:pPr>
              <w:rPr>
                <w:color w:val="000000"/>
                <w:szCs w:val="28"/>
              </w:rPr>
            </w:pPr>
            <w:r w:rsidRPr="00226B3A">
              <w:rPr>
                <w:color w:val="000000"/>
                <w:szCs w:val="28"/>
              </w:rPr>
              <w:t>ТК30</w:t>
            </w:r>
          </w:p>
        </w:tc>
        <w:tc>
          <w:tcPr>
            <w:tcW w:w="3686" w:type="dxa"/>
            <w:tcBorders>
              <w:top w:val="nil"/>
              <w:left w:val="nil"/>
              <w:bottom w:val="single" w:sz="4" w:space="0" w:color="000000"/>
              <w:right w:val="single" w:sz="4" w:space="0" w:color="000000"/>
            </w:tcBorders>
            <w:shd w:val="clear" w:color="auto" w:fill="auto"/>
            <w:hideMark/>
          </w:tcPr>
          <w:p w14:paraId="4D86B565" w14:textId="77777777" w:rsidR="00226B3A" w:rsidRPr="00226B3A" w:rsidRDefault="00226B3A" w:rsidP="00226B3A">
            <w:pPr>
              <w:rPr>
                <w:color w:val="000000"/>
                <w:szCs w:val="28"/>
              </w:rPr>
            </w:pPr>
            <w:r w:rsidRPr="00226B3A">
              <w:rPr>
                <w:color w:val="000000"/>
                <w:szCs w:val="28"/>
              </w:rPr>
              <w:t>ул. Солнечная, 3</w:t>
            </w:r>
          </w:p>
        </w:tc>
        <w:tc>
          <w:tcPr>
            <w:tcW w:w="1199" w:type="dxa"/>
            <w:tcBorders>
              <w:top w:val="nil"/>
              <w:left w:val="nil"/>
              <w:bottom w:val="single" w:sz="4" w:space="0" w:color="000000"/>
              <w:right w:val="single" w:sz="4" w:space="0" w:color="000000"/>
            </w:tcBorders>
            <w:shd w:val="clear" w:color="auto" w:fill="auto"/>
            <w:hideMark/>
          </w:tcPr>
          <w:p w14:paraId="43E9BB95" w14:textId="77777777" w:rsidR="00226B3A" w:rsidRPr="00226B3A" w:rsidRDefault="00226B3A" w:rsidP="00226B3A">
            <w:pPr>
              <w:rPr>
                <w:color w:val="000000"/>
                <w:szCs w:val="28"/>
              </w:rPr>
            </w:pPr>
            <w:r w:rsidRPr="00226B3A">
              <w:rPr>
                <w:color w:val="000000"/>
                <w:szCs w:val="28"/>
              </w:rPr>
              <w:t>14.77</w:t>
            </w:r>
          </w:p>
        </w:tc>
        <w:tc>
          <w:tcPr>
            <w:tcW w:w="1711" w:type="dxa"/>
            <w:tcBorders>
              <w:top w:val="nil"/>
              <w:left w:val="nil"/>
              <w:bottom w:val="single" w:sz="4" w:space="0" w:color="000000"/>
              <w:right w:val="single" w:sz="4" w:space="0" w:color="000000"/>
            </w:tcBorders>
            <w:shd w:val="clear" w:color="auto" w:fill="auto"/>
            <w:hideMark/>
          </w:tcPr>
          <w:p w14:paraId="78CE1F70"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16990380"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07280A10" w14:textId="77777777" w:rsidR="00226B3A" w:rsidRPr="00226B3A" w:rsidRDefault="00226B3A" w:rsidP="00226B3A">
            <w:pPr>
              <w:rPr>
                <w:color w:val="000000"/>
                <w:szCs w:val="28"/>
              </w:rPr>
            </w:pPr>
            <w:r w:rsidRPr="00226B3A">
              <w:rPr>
                <w:color w:val="000000"/>
                <w:szCs w:val="28"/>
              </w:rPr>
              <w:t>1.48</w:t>
            </w:r>
          </w:p>
        </w:tc>
        <w:tc>
          <w:tcPr>
            <w:tcW w:w="1447" w:type="dxa"/>
            <w:tcBorders>
              <w:top w:val="nil"/>
              <w:left w:val="nil"/>
              <w:bottom w:val="single" w:sz="4" w:space="0" w:color="000000"/>
              <w:right w:val="single" w:sz="4" w:space="0" w:color="000000"/>
            </w:tcBorders>
            <w:shd w:val="clear" w:color="auto" w:fill="auto"/>
            <w:hideMark/>
          </w:tcPr>
          <w:p w14:paraId="2616C302" w14:textId="77777777" w:rsidR="00226B3A" w:rsidRPr="00226B3A" w:rsidRDefault="00226B3A" w:rsidP="00226B3A">
            <w:pPr>
              <w:rPr>
                <w:color w:val="000000"/>
                <w:szCs w:val="28"/>
              </w:rPr>
            </w:pPr>
            <w:r w:rsidRPr="00226B3A">
              <w:rPr>
                <w:color w:val="000000"/>
                <w:szCs w:val="28"/>
              </w:rPr>
              <w:t>Сухой</w:t>
            </w:r>
          </w:p>
        </w:tc>
      </w:tr>
      <w:tr w:rsidR="00226B3A" w:rsidRPr="00226B3A" w14:paraId="68C74CF6"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27DD6B8"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00A2F8EF" w14:textId="77777777" w:rsidR="00226B3A" w:rsidRPr="00226B3A" w:rsidRDefault="00226B3A" w:rsidP="00226B3A">
            <w:pPr>
              <w:rPr>
                <w:color w:val="000000"/>
                <w:szCs w:val="28"/>
              </w:rPr>
            </w:pPr>
            <w:r w:rsidRPr="00226B3A">
              <w:rPr>
                <w:color w:val="000000"/>
                <w:szCs w:val="28"/>
              </w:rPr>
              <w:t>ТК18</w:t>
            </w:r>
          </w:p>
        </w:tc>
        <w:tc>
          <w:tcPr>
            <w:tcW w:w="3686" w:type="dxa"/>
            <w:tcBorders>
              <w:top w:val="nil"/>
              <w:left w:val="nil"/>
              <w:bottom w:val="single" w:sz="4" w:space="0" w:color="000000"/>
              <w:right w:val="single" w:sz="4" w:space="0" w:color="000000"/>
            </w:tcBorders>
            <w:shd w:val="clear" w:color="auto" w:fill="auto"/>
            <w:hideMark/>
          </w:tcPr>
          <w:p w14:paraId="0734A31F" w14:textId="77777777" w:rsidR="00226B3A" w:rsidRPr="00226B3A" w:rsidRDefault="00226B3A" w:rsidP="00226B3A">
            <w:pPr>
              <w:rPr>
                <w:color w:val="000000"/>
                <w:szCs w:val="28"/>
              </w:rPr>
            </w:pPr>
            <w:r w:rsidRPr="00226B3A">
              <w:rPr>
                <w:color w:val="000000"/>
                <w:szCs w:val="28"/>
              </w:rPr>
              <w:t>ул. Солнечная, 7</w:t>
            </w:r>
          </w:p>
        </w:tc>
        <w:tc>
          <w:tcPr>
            <w:tcW w:w="1199" w:type="dxa"/>
            <w:tcBorders>
              <w:top w:val="nil"/>
              <w:left w:val="nil"/>
              <w:bottom w:val="single" w:sz="4" w:space="0" w:color="000000"/>
              <w:right w:val="single" w:sz="4" w:space="0" w:color="000000"/>
            </w:tcBorders>
            <w:shd w:val="clear" w:color="auto" w:fill="auto"/>
            <w:hideMark/>
          </w:tcPr>
          <w:p w14:paraId="09629BE1" w14:textId="77777777" w:rsidR="00226B3A" w:rsidRPr="00226B3A" w:rsidRDefault="00226B3A" w:rsidP="00226B3A">
            <w:pPr>
              <w:rPr>
                <w:color w:val="000000"/>
                <w:szCs w:val="28"/>
              </w:rPr>
            </w:pPr>
            <w:r w:rsidRPr="00226B3A">
              <w:rPr>
                <w:color w:val="000000"/>
                <w:szCs w:val="28"/>
              </w:rPr>
              <w:t>7.20</w:t>
            </w:r>
          </w:p>
        </w:tc>
        <w:tc>
          <w:tcPr>
            <w:tcW w:w="1711" w:type="dxa"/>
            <w:tcBorders>
              <w:top w:val="nil"/>
              <w:left w:val="nil"/>
              <w:bottom w:val="single" w:sz="4" w:space="0" w:color="000000"/>
              <w:right w:val="single" w:sz="4" w:space="0" w:color="000000"/>
            </w:tcBorders>
            <w:shd w:val="clear" w:color="auto" w:fill="auto"/>
            <w:hideMark/>
          </w:tcPr>
          <w:p w14:paraId="2702CDE2"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31A12FB5"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0FAFF15C" w14:textId="77777777" w:rsidR="00226B3A" w:rsidRPr="00226B3A" w:rsidRDefault="00226B3A" w:rsidP="00226B3A">
            <w:pPr>
              <w:rPr>
                <w:color w:val="000000"/>
                <w:szCs w:val="28"/>
              </w:rPr>
            </w:pPr>
            <w:r w:rsidRPr="00226B3A">
              <w:rPr>
                <w:color w:val="000000"/>
                <w:szCs w:val="28"/>
              </w:rPr>
              <w:t>0.72</w:t>
            </w:r>
          </w:p>
        </w:tc>
        <w:tc>
          <w:tcPr>
            <w:tcW w:w="1447" w:type="dxa"/>
            <w:tcBorders>
              <w:top w:val="nil"/>
              <w:left w:val="nil"/>
              <w:bottom w:val="single" w:sz="4" w:space="0" w:color="000000"/>
              <w:right w:val="single" w:sz="4" w:space="0" w:color="000000"/>
            </w:tcBorders>
            <w:shd w:val="clear" w:color="auto" w:fill="auto"/>
            <w:hideMark/>
          </w:tcPr>
          <w:p w14:paraId="6BCB13E6" w14:textId="77777777" w:rsidR="00226B3A" w:rsidRPr="00226B3A" w:rsidRDefault="00226B3A" w:rsidP="00226B3A">
            <w:pPr>
              <w:rPr>
                <w:color w:val="000000"/>
                <w:szCs w:val="28"/>
              </w:rPr>
            </w:pPr>
            <w:r w:rsidRPr="00226B3A">
              <w:rPr>
                <w:color w:val="000000"/>
                <w:szCs w:val="28"/>
              </w:rPr>
              <w:t>Сухой</w:t>
            </w:r>
          </w:p>
        </w:tc>
      </w:tr>
      <w:tr w:rsidR="00226B3A" w:rsidRPr="00226B3A" w14:paraId="5DBB4C4C"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0E058E7"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79BF6018" w14:textId="77777777" w:rsidR="00226B3A" w:rsidRPr="00226B3A" w:rsidRDefault="00226B3A" w:rsidP="00226B3A">
            <w:pPr>
              <w:rPr>
                <w:color w:val="000000"/>
                <w:szCs w:val="28"/>
              </w:rPr>
            </w:pPr>
            <w:r w:rsidRPr="00226B3A">
              <w:rPr>
                <w:color w:val="000000"/>
                <w:szCs w:val="28"/>
              </w:rPr>
              <w:t>ТК31</w:t>
            </w:r>
          </w:p>
        </w:tc>
        <w:tc>
          <w:tcPr>
            <w:tcW w:w="3686" w:type="dxa"/>
            <w:tcBorders>
              <w:top w:val="nil"/>
              <w:left w:val="nil"/>
              <w:bottom w:val="single" w:sz="4" w:space="0" w:color="000000"/>
              <w:right w:val="single" w:sz="4" w:space="0" w:color="000000"/>
            </w:tcBorders>
            <w:shd w:val="clear" w:color="auto" w:fill="auto"/>
            <w:hideMark/>
          </w:tcPr>
          <w:p w14:paraId="3DD6722E" w14:textId="77777777" w:rsidR="00226B3A" w:rsidRPr="00226B3A" w:rsidRDefault="00226B3A" w:rsidP="00226B3A">
            <w:pPr>
              <w:rPr>
                <w:color w:val="000000"/>
                <w:szCs w:val="28"/>
              </w:rPr>
            </w:pPr>
            <w:r w:rsidRPr="00226B3A">
              <w:rPr>
                <w:color w:val="000000"/>
                <w:szCs w:val="28"/>
              </w:rPr>
              <w:t>ТК32</w:t>
            </w:r>
          </w:p>
        </w:tc>
        <w:tc>
          <w:tcPr>
            <w:tcW w:w="1199" w:type="dxa"/>
            <w:tcBorders>
              <w:top w:val="nil"/>
              <w:left w:val="nil"/>
              <w:bottom w:val="single" w:sz="4" w:space="0" w:color="000000"/>
              <w:right w:val="single" w:sz="4" w:space="0" w:color="000000"/>
            </w:tcBorders>
            <w:shd w:val="clear" w:color="auto" w:fill="auto"/>
            <w:hideMark/>
          </w:tcPr>
          <w:p w14:paraId="66E7131E" w14:textId="77777777" w:rsidR="00226B3A" w:rsidRPr="00226B3A" w:rsidRDefault="00226B3A" w:rsidP="00226B3A">
            <w:pPr>
              <w:rPr>
                <w:color w:val="000000"/>
                <w:szCs w:val="28"/>
              </w:rPr>
            </w:pPr>
            <w:r w:rsidRPr="00226B3A">
              <w:rPr>
                <w:color w:val="000000"/>
                <w:szCs w:val="28"/>
              </w:rPr>
              <w:t>64.72</w:t>
            </w:r>
          </w:p>
        </w:tc>
        <w:tc>
          <w:tcPr>
            <w:tcW w:w="1711" w:type="dxa"/>
            <w:tcBorders>
              <w:top w:val="nil"/>
              <w:left w:val="nil"/>
              <w:bottom w:val="single" w:sz="4" w:space="0" w:color="000000"/>
              <w:right w:val="single" w:sz="4" w:space="0" w:color="000000"/>
            </w:tcBorders>
            <w:shd w:val="clear" w:color="auto" w:fill="auto"/>
            <w:hideMark/>
          </w:tcPr>
          <w:p w14:paraId="49D55FE2"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19CC2FDB"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4954945D" w14:textId="77777777" w:rsidR="00226B3A" w:rsidRPr="00226B3A" w:rsidRDefault="00226B3A" w:rsidP="00226B3A">
            <w:pPr>
              <w:rPr>
                <w:color w:val="000000"/>
                <w:szCs w:val="28"/>
              </w:rPr>
            </w:pPr>
            <w:r w:rsidRPr="00226B3A">
              <w:rPr>
                <w:color w:val="000000"/>
                <w:szCs w:val="28"/>
              </w:rPr>
              <w:t>6.47</w:t>
            </w:r>
          </w:p>
        </w:tc>
        <w:tc>
          <w:tcPr>
            <w:tcW w:w="1447" w:type="dxa"/>
            <w:tcBorders>
              <w:top w:val="nil"/>
              <w:left w:val="nil"/>
              <w:bottom w:val="single" w:sz="4" w:space="0" w:color="000000"/>
              <w:right w:val="single" w:sz="4" w:space="0" w:color="000000"/>
            </w:tcBorders>
            <w:shd w:val="clear" w:color="auto" w:fill="auto"/>
            <w:hideMark/>
          </w:tcPr>
          <w:p w14:paraId="4CCC8947" w14:textId="77777777" w:rsidR="00226B3A" w:rsidRPr="00226B3A" w:rsidRDefault="00226B3A" w:rsidP="00226B3A">
            <w:pPr>
              <w:rPr>
                <w:color w:val="000000"/>
                <w:szCs w:val="28"/>
              </w:rPr>
            </w:pPr>
            <w:r w:rsidRPr="00226B3A">
              <w:rPr>
                <w:color w:val="000000"/>
                <w:szCs w:val="28"/>
              </w:rPr>
              <w:t>Сухой</w:t>
            </w:r>
          </w:p>
        </w:tc>
      </w:tr>
      <w:tr w:rsidR="00226B3A" w:rsidRPr="00226B3A" w14:paraId="127F9791"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56AE1D6"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2066D3F8" w14:textId="77777777" w:rsidR="00226B3A" w:rsidRPr="00226B3A" w:rsidRDefault="00226B3A" w:rsidP="00226B3A">
            <w:pPr>
              <w:rPr>
                <w:color w:val="000000"/>
                <w:szCs w:val="28"/>
              </w:rPr>
            </w:pPr>
            <w:r w:rsidRPr="00226B3A">
              <w:rPr>
                <w:color w:val="000000"/>
                <w:szCs w:val="28"/>
              </w:rPr>
              <w:t>ТК24</w:t>
            </w:r>
          </w:p>
        </w:tc>
        <w:tc>
          <w:tcPr>
            <w:tcW w:w="3686" w:type="dxa"/>
            <w:tcBorders>
              <w:top w:val="nil"/>
              <w:left w:val="nil"/>
              <w:bottom w:val="single" w:sz="4" w:space="0" w:color="000000"/>
              <w:right w:val="single" w:sz="4" w:space="0" w:color="000000"/>
            </w:tcBorders>
            <w:shd w:val="clear" w:color="auto" w:fill="auto"/>
            <w:hideMark/>
          </w:tcPr>
          <w:p w14:paraId="23DE8313" w14:textId="77777777" w:rsidR="00226B3A" w:rsidRPr="00226B3A" w:rsidRDefault="00226B3A" w:rsidP="00226B3A">
            <w:pPr>
              <w:rPr>
                <w:color w:val="000000"/>
                <w:szCs w:val="28"/>
              </w:rPr>
            </w:pPr>
            <w:r w:rsidRPr="00226B3A">
              <w:rPr>
                <w:color w:val="000000"/>
                <w:szCs w:val="28"/>
              </w:rPr>
              <w:t>ТК25</w:t>
            </w:r>
          </w:p>
        </w:tc>
        <w:tc>
          <w:tcPr>
            <w:tcW w:w="1199" w:type="dxa"/>
            <w:tcBorders>
              <w:top w:val="nil"/>
              <w:left w:val="nil"/>
              <w:bottom w:val="single" w:sz="4" w:space="0" w:color="000000"/>
              <w:right w:val="single" w:sz="4" w:space="0" w:color="000000"/>
            </w:tcBorders>
            <w:shd w:val="clear" w:color="auto" w:fill="auto"/>
            <w:hideMark/>
          </w:tcPr>
          <w:p w14:paraId="2A57294D" w14:textId="77777777" w:rsidR="00226B3A" w:rsidRPr="00226B3A" w:rsidRDefault="00226B3A" w:rsidP="00226B3A">
            <w:pPr>
              <w:rPr>
                <w:color w:val="000000"/>
                <w:szCs w:val="28"/>
              </w:rPr>
            </w:pPr>
            <w:r w:rsidRPr="00226B3A">
              <w:rPr>
                <w:color w:val="000000"/>
                <w:szCs w:val="28"/>
              </w:rPr>
              <w:t>140.76</w:t>
            </w:r>
          </w:p>
        </w:tc>
        <w:tc>
          <w:tcPr>
            <w:tcW w:w="1711" w:type="dxa"/>
            <w:tcBorders>
              <w:top w:val="nil"/>
              <w:left w:val="nil"/>
              <w:bottom w:val="single" w:sz="4" w:space="0" w:color="000000"/>
              <w:right w:val="single" w:sz="4" w:space="0" w:color="000000"/>
            </w:tcBorders>
            <w:shd w:val="clear" w:color="auto" w:fill="auto"/>
            <w:hideMark/>
          </w:tcPr>
          <w:p w14:paraId="6CD827B1"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3B779E66"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77047483" w14:textId="77777777" w:rsidR="00226B3A" w:rsidRPr="00226B3A" w:rsidRDefault="00226B3A" w:rsidP="00226B3A">
            <w:pPr>
              <w:rPr>
                <w:color w:val="000000"/>
                <w:szCs w:val="28"/>
              </w:rPr>
            </w:pPr>
            <w:r w:rsidRPr="00226B3A">
              <w:rPr>
                <w:color w:val="000000"/>
                <w:szCs w:val="28"/>
              </w:rPr>
              <w:t>28.15</w:t>
            </w:r>
          </w:p>
        </w:tc>
        <w:tc>
          <w:tcPr>
            <w:tcW w:w="1447" w:type="dxa"/>
            <w:tcBorders>
              <w:top w:val="nil"/>
              <w:left w:val="nil"/>
              <w:bottom w:val="single" w:sz="4" w:space="0" w:color="000000"/>
              <w:right w:val="single" w:sz="4" w:space="0" w:color="000000"/>
            </w:tcBorders>
            <w:shd w:val="clear" w:color="auto" w:fill="auto"/>
            <w:hideMark/>
          </w:tcPr>
          <w:p w14:paraId="00F6AE0B" w14:textId="77777777" w:rsidR="00226B3A" w:rsidRPr="00226B3A" w:rsidRDefault="00226B3A" w:rsidP="00226B3A">
            <w:pPr>
              <w:rPr>
                <w:color w:val="000000"/>
                <w:szCs w:val="28"/>
              </w:rPr>
            </w:pPr>
            <w:r w:rsidRPr="00226B3A">
              <w:rPr>
                <w:color w:val="000000"/>
                <w:szCs w:val="28"/>
              </w:rPr>
              <w:t>Сухой</w:t>
            </w:r>
          </w:p>
        </w:tc>
      </w:tr>
      <w:tr w:rsidR="00226B3A" w:rsidRPr="00226B3A" w14:paraId="504DAE5B"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3E658AA"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76E43F91" w14:textId="77777777" w:rsidR="00226B3A" w:rsidRPr="00226B3A" w:rsidRDefault="00226B3A" w:rsidP="00226B3A">
            <w:pPr>
              <w:rPr>
                <w:color w:val="000000"/>
                <w:szCs w:val="28"/>
              </w:rPr>
            </w:pPr>
            <w:r w:rsidRPr="00226B3A">
              <w:rPr>
                <w:color w:val="000000"/>
                <w:szCs w:val="28"/>
              </w:rPr>
              <w:t>ТК25</w:t>
            </w:r>
          </w:p>
        </w:tc>
        <w:tc>
          <w:tcPr>
            <w:tcW w:w="3686" w:type="dxa"/>
            <w:tcBorders>
              <w:top w:val="nil"/>
              <w:left w:val="nil"/>
              <w:bottom w:val="single" w:sz="4" w:space="0" w:color="000000"/>
              <w:right w:val="single" w:sz="4" w:space="0" w:color="000000"/>
            </w:tcBorders>
            <w:shd w:val="clear" w:color="auto" w:fill="auto"/>
            <w:hideMark/>
          </w:tcPr>
          <w:p w14:paraId="2D67A30D" w14:textId="77777777" w:rsidR="00226B3A" w:rsidRPr="00226B3A" w:rsidRDefault="00226B3A" w:rsidP="00226B3A">
            <w:pPr>
              <w:rPr>
                <w:color w:val="000000"/>
                <w:szCs w:val="28"/>
              </w:rPr>
            </w:pPr>
            <w:r w:rsidRPr="00226B3A">
              <w:rPr>
                <w:color w:val="000000"/>
                <w:szCs w:val="28"/>
              </w:rPr>
              <w:t>ул. Садовая, 1</w:t>
            </w:r>
          </w:p>
        </w:tc>
        <w:tc>
          <w:tcPr>
            <w:tcW w:w="1199" w:type="dxa"/>
            <w:tcBorders>
              <w:top w:val="nil"/>
              <w:left w:val="nil"/>
              <w:bottom w:val="single" w:sz="4" w:space="0" w:color="000000"/>
              <w:right w:val="single" w:sz="4" w:space="0" w:color="000000"/>
            </w:tcBorders>
            <w:shd w:val="clear" w:color="auto" w:fill="auto"/>
            <w:hideMark/>
          </w:tcPr>
          <w:p w14:paraId="7BE6E97C" w14:textId="77777777" w:rsidR="00226B3A" w:rsidRPr="00226B3A" w:rsidRDefault="00226B3A" w:rsidP="00226B3A">
            <w:pPr>
              <w:rPr>
                <w:color w:val="000000"/>
                <w:szCs w:val="28"/>
              </w:rPr>
            </w:pPr>
            <w:r w:rsidRPr="00226B3A">
              <w:rPr>
                <w:color w:val="000000"/>
                <w:szCs w:val="28"/>
              </w:rPr>
              <w:t>78.40</w:t>
            </w:r>
          </w:p>
        </w:tc>
        <w:tc>
          <w:tcPr>
            <w:tcW w:w="1711" w:type="dxa"/>
            <w:tcBorders>
              <w:top w:val="nil"/>
              <w:left w:val="nil"/>
              <w:bottom w:val="single" w:sz="4" w:space="0" w:color="000000"/>
              <w:right w:val="single" w:sz="4" w:space="0" w:color="000000"/>
            </w:tcBorders>
            <w:shd w:val="clear" w:color="auto" w:fill="auto"/>
            <w:hideMark/>
          </w:tcPr>
          <w:p w14:paraId="649829FD"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3C8FB723"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70718697" w14:textId="77777777" w:rsidR="00226B3A" w:rsidRPr="00226B3A" w:rsidRDefault="00226B3A" w:rsidP="00226B3A">
            <w:pPr>
              <w:rPr>
                <w:color w:val="000000"/>
                <w:szCs w:val="28"/>
              </w:rPr>
            </w:pPr>
            <w:r w:rsidRPr="00226B3A">
              <w:rPr>
                <w:color w:val="000000"/>
                <w:szCs w:val="28"/>
              </w:rPr>
              <w:t>15.68</w:t>
            </w:r>
          </w:p>
        </w:tc>
        <w:tc>
          <w:tcPr>
            <w:tcW w:w="1447" w:type="dxa"/>
            <w:tcBorders>
              <w:top w:val="nil"/>
              <w:left w:val="nil"/>
              <w:bottom w:val="single" w:sz="4" w:space="0" w:color="000000"/>
              <w:right w:val="single" w:sz="4" w:space="0" w:color="000000"/>
            </w:tcBorders>
            <w:shd w:val="clear" w:color="auto" w:fill="auto"/>
            <w:hideMark/>
          </w:tcPr>
          <w:p w14:paraId="4E4536A1" w14:textId="77777777" w:rsidR="00226B3A" w:rsidRPr="00226B3A" w:rsidRDefault="00226B3A" w:rsidP="00226B3A">
            <w:pPr>
              <w:rPr>
                <w:color w:val="000000"/>
                <w:szCs w:val="28"/>
              </w:rPr>
            </w:pPr>
            <w:r w:rsidRPr="00226B3A">
              <w:rPr>
                <w:color w:val="000000"/>
                <w:szCs w:val="28"/>
              </w:rPr>
              <w:t>Сухой</w:t>
            </w:r>
          </w:p>
        </w:tc>
      </w:tr>
      <w:tr w:rsidR="00226B3A" w:rsidRPr="00226B3A" w14:paraId="23822935"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F26BA2A"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1BC0C6AF" w14:textId="77777777" w:rsidR="00226B3A" w:rsidRPr="00226B3A" w:rsidRDefault="00226B3A" w:rsidP="00226B3A">
            <w:pPr>
              <w:rPr>
                <w:color w:val="000000"/>
                <w:szCs w:val="28"/>
              </w:rPr>
            </w:pPr>
            <w:r w:rsidRPr="00226B3A">
              <w:rPr>
                <w:color w:val="000000"/>
                <w:szCs w:val="28"/>
              </w:rPr>
              <w:t>ТК25</w:t>
            </w:r>
          </w:p>
        </w:tc>
        <w:tc>
          <w:tcPr>
            <w:tcW w:w="3686" w:type="dxa"/>
            <w:tcBorders>
              <w:top w:val="nil"/>
              <w:left w:val="nil"/>
              <w:bottom w:val="single" w:sz="4" w:space="0" w:color="000000"/>
              <w:right w:val="single" w:sz="4" w:space="0" w:color="000000"/>
            </w:tcBorders>
            <w:shd w:val="clear" w:color="auto" w:fill="auto"/>
            <w:hideMark/>
          </w:tcPr>
          <w:p w14:paraId="4D92F0DB" w14:textId="77777777" w:rsidR="00226B3A" w:rsidRPr="00226B3A" w:rsidRDefault="00226B3A" w:rsidP="00226B3A">
            <w:pPr>
              <w:rPr>
                <w:color w:val="000000"/>
                <w:szCs w:val="28"/>
              </w:rPr>
            </w:pPr>
            <w:r w:rsidRPr="00226B3A">
              <w:rPr>
                <w:color w:val="000000"/>
                <w:szCs w:val="28"/>
              </w:rPr>
              <w:t>ул. Мира, 13/1</w:t>
            </w:r>
          </w:p>
        </w:tc>
        <w:tc>
          <w:tcPr>
            <w:tcW w:w="1199" w:type="dxa"/>
            <w:tcBorders>
              <w:top w:val="nil"/>
              <w:left w:val="nil"/>
              <w:bottom w:val="single" w:sz="4" w:space="0" w:color="000000"/>
              <w:right w:val="single" w:sz="4" w:space="0" w:color="000000"/>
            </w:tcBorders>
            <w:shd w:val="clear" w:color="auto" w:fill="auto"/>
            <w:hideMark/>
          </w:tcPr>
          <w:p w14:paraId="192ECDC3" w14:textId="77777777" w:rsidR="00226B3A" w:rsidRPr="00226B3A" w:rsidRDefault="00226B3A" w:rsidP="00226B3A">
            <w:pPr>
              <w:rPr>
                <w:color w:val="000000"/>
                <w:szCs w:val="28"/>
              </w:rPr>
            </w:pPr>
            <w:r w:rsidRPr="00226B3A">
              <w:rPr>
                <w:color w:val="000000"/>
                <w:szCs w:val="28"/>
              </w:rPr>
              <w:t>22.56</w:t>
            </w:r>
          </w:p>
        </w:tc>
        <w:tc>
          <w:tcPr>
            <w:tcW w:w="1711" w:type="dxa"/>
            <w:tcBorders>
              <w:top w:val="nil"/>
              <w:left w:val="nil"/>
              <w:bottom w:val="single" w:sz="4" w:space="0" w:color="000000"/>
              <w:right w:val="single" w:sz="4" w:space="0" w:color="000000"/>
            </w:tcBorders>
            <w:shd w:val="clear" w:color="auto" w:fill="auto"/>
            <w:hideMark/>
          </w:tcPr>
          <w:p w14:paraId="33988144"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7CA3D5DB"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34502FB1" w14:textId="77777777" w:rsidR="00226B3A" w:rsidRPr="00226B3A" w:rsidRDefault="00226B3A" w:rsidP="00226B3A">
            <w:pPr>
              <w:rPr>
                <w:color w:val="000000"/>
                <w:szCs w:val="28"/>
              </w:rPr>
            </w:pPr>
            <w:r w:rsidRPr="00226B3A">
              <w:rPr>
                <w:color w:val="000000"/>
                <w:szCs w:val="28"/>
              </w:rPr>
              <w:t>2.26</w:t>
            </w:r>
          </w:p>
        </w:tc>
        <w:tc>
          <w:tcPr>
            <w:tcW w:w="1447" w:type="dxa"/>
            <w:tcBorders>
              <w:top w:val="nil"/>
              <w:left w:val="nil"/>
              <w:bottom w:val="single" w:sz="4" w:space="0" w:color="000000"/>
              <w:right w:val="single" w:sz="4" w:space="0" w:color="000000"/>
            </w:tcBorders>
            <w:shd w:val="clear" w:color="auto" w:fill="auto"/>
            <w:hideMark/>
          </w:tcPr>
          <w:p w14:paraId="034259F8" w14:textId="77777777" w:rsidR="00226B3A" w:rsidRPr="00226B3A" w:rsidRDefault="00226B3A" w:rsidP="00226B3A">
            <w:pPr>
              <w:rPr>
                <w:color w:val="000000"/>
                <w:szCs w:val="28"/>
              </w:rPr>
            </w:pPr>
            <w:r w:rsidRPr="00226B3A">
              <w:rPr>
                <w:color w:val="000000"/>
                <w:szCs w:val="28"/>
              </w:rPr>
              <w:t>Сухой</w:t>
            </w:r>
          </w:p>
        </w:tc>
      </w:tr>
      <w:tr w:rsidR="00226B3A" w:rsidRPr="00226B3A" w14:paraId="6FF73DEE"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3738CE1"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12F06E2E" w14:textId="77777777" w:rsidR="00226B3A" w:rsidRPr="00226B3A" w:rsidRDefault="00226B3A" w:rsidP="00226B3A">
            <w:pPr>
              <w:rPr>
                <w:color w:val="000000"/>
                <w:szCs w:val="28"/>
              </w:rPr>
            </w:pPr>
            <w:r w:rsidRPr="00226B3A">
              <w:rPr>
                <w:color w:val="000000"/>
                <w:szCs w:val="28"/>
              </w:rPr>
              <w:t>ТК28</w:t>
            </w:r>
          </w:p>
        </w:tc>
        <w:tc>
          <w:tcPr>
            <w:tcW w:w="3686" w:type="dxa"/>
            <w:tcBorders>
              <w:top w:val="nil"/>
              <w:left w:val="nil"/>
              <w:bottom w:val="single" w:sz="4" w:space="0" w:color="000000"/>
              <w:right w:val="single" w:sz="4" w:space="0" w:color="000000"/>
            </w:tcBorders>
            <w:shd w:val="clear" w:color="auto" w:fill="auto"/>
            <w:hideMark/>
          </w:tcPr>
          <w:p w14:paraId="2CBF9768" w14:textId="77777777" w:rsidR="00226B3A" w:rsidRPr="00226B3A" w:rsidRDefault="00226B3A" w:rsidP="00226B3A">
            <w:pPr>
              <w:rPr>
                <w:color w:val="000000"/>
                <w:szCs w:val="28"/>
              </w:rPr>
            </w:pPr>
            <w:r w:rsidRPr="00226B3A">
              <w:rPr>
                <w:color w:val="000000"/>
                <w:szCs w:val="28"/>
              </w:rPr>
              <w:t>ул. Гагарина, 44</w:t>
            </w:r>
          </w:p>
        </w:tc>
        <w:tc>
          <w:tcPr>
            <w:tcW w:w="1199" w:type="dxa"/>
            <w:tcBorders>
              <w:top w:val="nil"/>
              <w:left w:val="nil"/>
              <w:bottom w:val="single" w:sz="4" w:space="0" w:color="000000"/>
              <w:right w:val="single" w:sz="4" w:space="0" w:color="000000"/>
            </w:tcBorders>
            <w:shd w:val="clear" w:color="auto" w:fill="auto"/>
            <w:hideMark/>
          </w:tcPr>
          <w:p w14:paraId="4D202934" w14:textId="77777777" w:rsidR="00226B3A" w:rsidRPr="00226B3A" w:rsidRDefault="00226B3A" w:rsidP="00226B3A">
            <w:pPr>
              <w:rPr>
                <w:color w:val="000000"/>
                <w:szCs w:val="28"/>
              </w:rPr>
            </w:pPr>
            <w:r w:rsidRPr="00226B3A">
              <w:rPr>
                <w:color w:val="000000"/>
                <w:szCs w:val="28"/>
              </w:rPr>
              <w:t>14.08</w:t>
            </w:r>
          </w:p>
        </w:tc>
        <w:tc>
          <w:tcPr>
            <w:tcW w:w="1711" w:type="dxa"/>
            <w:tcBorders>
              <w:top w:val="nil"/>
              <w:left w:val="nil"/>
              <w:bottom w:val="single" w:sz="4" w:space="0" w:color="000000"/>
              <w:right w:val="single" w:sz="4" w:space="0" w:color="000000"/>
            </w:tcBorders>
            <w:shd w:val="clear" w:color="auto" w:fill="auto"/>
            <w:hideMark/>
          </w:tcPr>
          <w:p w14:paraId="65D9811C"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643B0B7A"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48342E46" w14:textId="77777777" w:rsidR="00226B3A" w:rsidRPr="00226B3A" w:rsidRDefault="00226B3A" w:rsidP="00226B3A">
            <w:pPr>
              <w:rPr>
                <w:color w:val="000000"/>
                <w:szCs w:val="28"/>
              </w:rPr>
            </w:pPr>
            <w:r w:rsidRPr="00226B3A">
              <w:rPr>
                <w:color w:val="000000"/>
                <w:szCs w:val="28"/>
              </w:rPr>
              <w:t>1.41</w:t>
            </w:r>
          </w:p>
        </w:tc>
        <w:tc>
          <w:tcPr>
            <w:tcW w:w="1447" w:type="dxa"/>
            <w:tcBorders>
              <w:top w:val="nil"/>
              <w:left w:val="nil"/>
              <w:bottom w:val="single" w:sz="4" w:space="0" w:color="000000"/>
              <w:right w:val="single" w:sz="4" w:space="0" w:color="000000"/>
            </w:tcBorders>
            <w:shd w:val="clear" w:color="auto" w:fill="auto"/>
            <w:hideMark/>
          </w:tcPr>
          <w:p w14:paraId="14DFFCF0" w14:textId="77777777" w:rsidR="00226B3A" w:rsidRPr="00226B3A" w:rsidRDefault="00226B3A" w:rsidP="00226B3A">
            <w:pPr>
              <w:rPr>
                <w:color w:val="000000"/>
                <w:szCs w:val="28"/>
              </w:rPr>
            </w:pPr>
            <w:r w:rsidRPr="00226B3A">
              <w:rPr>
                <w:color w:val="000000"/>
                <w:szCs w:val="28"/>
              </w:rPr>
              <w:t>Сухой</w:t>
            </w:r>
          </w:p>
        </w:tc>
      </w:tr>
      <w:tr w:rsidR="00226B3A" w:rsidRPr="00226B3A" w14:paraId="3EC5A2B1"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B0FBCE2"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25CE19D2" w14:textId="77777777" w:rsidR="00226B3A" w:rsidRPr="00226B3A" w:rsidRDefault="00226B3A" w:rsidP="00226B3A">
            <w:pPr>
              <w:rPr>
                <w:color w:val="000000"/>
                <w:szCs w:val="28"/>
              </w:rPr>
            </w:pPr>
            <w:r w:rsidRPr="00226B3A">
              <w:rPr>
                <w:color w:val="000000"/>
                <w:szCs w:val="28"/>
              </w:rPr>
              <w:t>т.2</w:t>
            </w:r>
          </w:p>
        </w:tc>
        <w:tc>
          <w:tcPr>
            <w:tcW w:w="3686" w:type="dxa"/>
            <w:tcBorders>
              <w:top w:val="nil"/>
              <w:left w:val="nil"/>
              <w:bottom w:val="single" w:sz="4" w:space="0" w:color="000000"/>
              <w:right w:val="single" w:sz="4" w:space="0" w:color="000000"/>
            </w:tcBorders>
            <w:shd w:val="clear" w:color="auto" w:fill="auto"/>
            <w:hideMark/>
          </w:tcPr>
          <w:p w14:paraId="6EC16088" w14:textId="77777777" w:rsidR="00226B3A" w:rsidRPr="00226B3A" w:rsidRDefault="00226B3A" w:rsidP="00226B3A">
            <w:pPr>
              <w:rPr>
                <w:color w:val="000000"/>
                <w:szCs w:val="28"/>
              </w:rPr>
            </w:pPr>
            <w:r w:rsidRPr="00226B3A">
              <w:rPr>
                <w:color w:val="000000"/>
                <w:szCs w:val="28"/>
              </w:rPr>
              <w:t>ул. Набережная, 46</w:t>
            </w:r>
          </w:p>
        </w:tc>
        <w:tc>
          <w:tcPr>
            <w:tcW w:w="1199" w:type="dxa"/>
            <w:tcBorders>
              <w:top w:val="nil"/>
              <w:left w:val="nil"/>
              <w:bottom w:val="single" w:sz="4" w:space="0" w:color="000000"/>
              <w:right w:val="single" w:sz="4" w:space="0" w:color="000000"/>
            </w:tcBorders>
            <w:shd w:val="clear" w:color="auto" w:fill="auto"/>
            <w:hideMark/>
          </w:tcPr>
          <w:p w14:paraId="0BA13A0B" w14:textId="77777777" w:rsidR="00226B3A" w:rsidRPr="00226B3A" w:rsidRDefault="00226B3A" w:rsidP="00226B3A">
            <w:pPr>
              <w:rPr>
                <w:color w:val="000000"/>
                <w:szCs w:val="28"/>
              </w:rPr>
            </w:pPr>
            <w:r w:rsidRPr="00226B3A">
              <w:rPr>
                <w:color w:val="000000"/>
                <w:szCs w:val="28"/>
              </w:rPr>
              <w:t>24.03</w:t>
            </w:r>
          </w:p>
        </w:tc>
        <w:tc>
          <w:tcPr>
            <w:tcW w:w="1711" w:type="dxa"/>
            <w:tcBorders>
              <w:top w:val="nil"/>
              <w:left w:val="nil"/>
              <w:bottom w:val="single" w:sz="4" w:space="0" w:color="000000"/>
              <w:right w:val="single" w:sz="4" w:space="0" w:color="000000"/>
            </w:tcBorders>
            <w:shd w:val="clear" w:color="auto" w:fill="auto"/>
            <w:hideMark/>
          </w:tcPr>
          <w:p w14:paraId="433C7C8E"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02833526"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7E9A92F2" w14:textId="77777777" w:rsidR="00226B3A" w:rsidRPr="00226B3A" w:rsidRDefault="00226B3A" w:rsidP="00226B3A">
            <w:pPr>
              <w:rPr>
                <w:color w:val="000000"/>
                <w:szCs w:val="28"/>
              </w:rPr>
            </w:pPr>
            <w:r w:rsidRPr="00226B3A">
              <w:rPr>
                <w:color w:val="000000"/>
                <w:szCs w:val="28"/>
              </w:rPr>
              <w:t>2.40</w:t>
            </w:r>
          </w:p>
        </w:tc>
        <w:tc>
          <w:tcPr>
            <w:tcW w:w="1447" w:type="dxa"/>
            <w:tcBorders>
              <w:top w:val="nil"/>
              <w:left w:val="nil"/>
              <w:bottom w:val="single" w:sz="4" w:space="0" w:color="000000"/>
              <w:right w:val="single" w:sz="4" w:space="0" w:color="000000"/>
            </w:tcBorders>
            <w:shd w:val="clear" w:color="auto" w:fill="auto"/>
            <w:hideMark/>
          </w:tcPr>
          <w:p w14:paraId="0B044B33" w14:textId="77777777" w:rsidR="00226B3A" w:rsidRPr="00226B3A" w:rsidRDefault="00226B3A" w:rsidP="00226B3A">
            <w:pPr>
              <w:rPr>
                <w:color w:val="000000"/>
                <w:szCs w:val="28"/>
              </w:rPr>
            </w:pPr>
            <w:r w:rsidRPr="00226B3A">
              <w:rPr>
                <w:color w:val="000000"/>
                <w:szCs w:val="28"/>
              </w:rPr>
              <w:t>Сухой</w:t>
            </w:r>
          </w:p>
        </w:tc>
      </w:tr>
      <w:tr w:rsidR="00226B3A" w:rsidRPr="00226B3A" w14:paraId="7D9E19B2"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EFF3EDC"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611B609A" w14:textId="77777777" w:rsidR="00226B3A" w:rsidRPr="00226B3A" w:rsidRDefault="00226B3A" w:rsidP="00226B3A">
            <w:pPr>
              <w:rPr>
                <w:color w:val="000000"/>
                <w:szCs w:val="28"/>
              </w:rPr>
            </w:pPr>
            <w:r w:rsidRPr="00226B3A">
              <w:rPr>
                <w:color w:val="000000"/>
                <w:szCs w:val="28"/>
              </w:rPr>
              <w:t>т.2</w:t>
            </w:r>
          </w:p>
        </w:tc>
        <w:tc>
          <w:tcPr>
            <w:tcW w:w="3686" w:type="dxa"/>
            <w:tcBorders>
              <w:top w:val="nil"/>
              <w:left w:val="nil"/>
              <w:bottom w:val="single" w:sz="4" w:space="0" w:color="000000"/>
              <w:right w:val="single" w:sz="4" w:space="0" w:color="000000"/>
            </w:tcBorders>
            <w:shd w:val="clear" w:color="auto" w:fill="auto"/>
            <w:hideMark/>
          </w:tcPr>
          <w:p w14:paraId="7255D640" w14:textId="77777777" w:rsidR="00226B3A" w:rsidRPr="00226B3A" w:rsidRDefault="00226B3A" w:rsidP="00226B3A">
            <w:pPr>
              <w:rPr>
                <w:color w:val="000000"/>
                <w:szCs w:val="28"/>
              </w:rPr>
            </w:pPr>
            <w:r w:rsidRPr="00226B3A">
              <w:rPr>
                <w:color w:val="000000"/>
                <w:szCs w:val="28"/>
              </w:rPr>
              <w:t>ул. Набережная</w:t>
            </w:r>
          </w:p>
        </w:tc>
        <w:tc>
          <w:tcPr>
            <w:tcW w:w="1199" w:type="dxa"/>
            <w:tcBorders>
              <w:top w:val="nil"/>
              <w:left w:val="nil"/>
              <w:bottom w:val="single" w:sz="4" w:space="0" w:color="000000"/>
              <w:right w:val="single" w:sz="4" w:space="0" w:color="000000"/>
            </w:tcBorders>
            <w:shd w:val="clear" w:color="auto" w:fill="auto"/>
            <w:hideMark/>
          </w:tcPr>
          <w:p w14:paraId="62093B13" w14:textId="77777777" w:rsidR="00226B3A" w:rsidRPr="00226B3A" w:rsidRDefault="00226B3A" w:rsidP="00226B3A">
            <w:pPr>
              <w:rPr>
                <w:color w:val="000000"/>
                <w:szCs w:val="28"/>
              </w:rPr>
            </w:pPr>
            <w:r w:rsidRPr="00226B3A">
              <w:rPr>
                <w:color w:val="000000"/>
                <w:szCs w:val="28"/>
              </w:rPr>
              <w:t>15.38</w:t>
            </w:r>
          </w:p>
        </w:tc>
        <w:tc>
          <w:tcPr>
            <w:tcW w:w="1711" w:type="dxa"/>
            <w:tcBorders>
              <w:top w:val="nil"/>
              <w:left w:val="nil"/>
              <w:bottom w:val="single" w:sz="4" w:space="0" w:color="000000"/>
              <w:right w:val="single" w:sz="4" w:space="0" w:color="000000"/>
            </w:tcBorders>
            <w:shd w:val="clear" w:color="auto" w:fill="auto"/>
            <w:hideMark/>
          </w:tcPr>
          <w:p w14:paraId="172C426A"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17FC8F50"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4F12A962" w14:textId="77777777" w:rsidR="00226B3A" w:rsidRPr="00226B3A" w:rsidRDefault="00226B3A" w:rsidP="00226B3A">
            <w:pPr>
              <w:rPr>
                <w:color w:val="000000"/>
                <w:szCs w:val="28"/>
              </w:rPr>
            </w:pPr>
            <w:r w:rsidRPr="00226B3A">
              <w:rPr>
                <w:color w:val="000000"/>
                <w:szCs w:val="28"/>
              </w:rPr>
              <w:t>1.54</w:t>
            </w:r>
          </w:p>
        </w:tc>
        <w:tc>
          <w:tcPr>
            <w:tcW w:w="1447" w:type="dxa"/>
            <w:tcBorders>
              <w:top w:val="nil"/>
              <w:left w:val="nil"/>
              <w:bottom w:val="single" w:sz="4" w:space="0" w:color="000000"/>
              <w:right w:val="single" w:sz="4" w:space="0" w:color="000000"/>
            </w:tcBorders>
            <w:shd w:val="clear" w:color="auto" w:fill="auto"/>
            <w:hideMark/>
          </w:tcPr>
          <w:p w14:paraId="19F8ECB8" w14:textId="77777777" w:rsidR="00226B3A" w:rsidRPr="00226B3A" w:rsidRDefault="00226B3A" w:rsidP="00226B3A">
            <w:pPr>
              <w:rPr>
                <w:color w:val="000000"/>
                <w:szCs w:val="28"/>
              </w:rPr>
            </w:pPr>
            <w:r w:rsidRPr="00226B3A">
              <w:rPr>
                <w:color w:val="000000"/>
                <w:szCs w:val="28"/>
              </w:rPr>
              <w:t>Сухой</w:t>
            </w:r>
          </w:p>
        </w:tc>
      </w:tr>
      <w:tr w:rsidR="00226B3A" w:rsidRPr="00226B3A" w14:paraId="2D33C303"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54CAD1D"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5999F74B" w14:textId="77777777" w:rsidR="00226B3A" w:rsidRPr="00226B3A" w:rsidRDefault="00226B3A" w:rsidP="00226B3A">
            <w:pPr>
              <w:rPr>
                <w:color w:val="000000"/>
                <w:szCs w:val="28"/>
              </w:rPr>
            </w:pPr>
            <w:r w:rsidRPr="00226B3A">
              <w:rPr>
                <w:color w:val="000000"/>
                <w:szCs w:val="28"/>
              </w:rPr>
              <w:t>т.2</w:t>
            </w:r>
          </w:p>
        </w:tc>
        <w:tc>
          <w:tcPr>
            <w:tcW w:w="3686" w:type="dxa"/>
            <w:tcBorders>
              <w:top w:val="nil"/>
              <w:left w:val="nil"/>
              <w:bottom w:val="single" w:sz="4" w:space="0" w:color="000000"/>
              <w:right w:val="single" w:sz="4" w:space="0" w:color="000000"/>
            </w:tcBorders>
            <w:shd w:val="clear" w:color="auto" w:fill="auto"/>
            <w:hideMark/>
          </w:tcPr>
          <w:p w14:paraId="02B0D636" w14:textId="77777777" w:rsidR="00226B3A" w:rsidRPr="00226B3A" w:rsidRDefault="00226B3A" w:rsidP="00226B3A">
            <w:pPr>
              <w:rPr>
                <w:color w:val="000000"/>
                <w:szCs w:val="28"/>
              </w:rPr>
            </w:pPr>
            <w:r w:rsidRPr="00226B3A">
              <w:rPr>
                <w:color w:val="000000"/>
                <w:szCs w:val="28"/>
              </w:rPr>
              <w:t>ул. Миасская, 1</w:t>
            </w:r>
          </w:p>
        </w:tc>
        <w:tc>
          <w:tcPr>
            <w:tcW w:w="1199" w:type="dxa"/>
            <w:tcBorders>
              <w:top w:val="nil"/>
              <w:left w:val="nil"/>
              <w:bottom w:val="single" w:sz="4" w:space="0" w:color="000000"/>
              <w:right w:val="single" w:sz="4" w:space="0" w:color="000000"/>
            </w:tcBorders>
            <w:shd w:val="clear" w:color="auto" w:fill="auto"/>
            <w:hideMark/>
          </w:tcPr>
          <w:p w14:paraId="5516808D" w14:textId="77777777" w:rsidR="00226B3A" w:rsidRPr="00226B3A" w:rsidRDefault="00226B3A" w:rsidP="00226B3A">
            <w:pPr>
              <w:rPr>
                <w:color w:val="000000"/>
                <w:szCs w:val="28"/>
              </w:rPr>
            </w:pPr>
            <w:r w:rsidRPr="00226B3A">
              <w:rPr>
                <w:color w:val="000000"/>
                <w:szCs w:val="28"/>
              </w:rPr>
              <w:t>60.81</w:t>
            </w:r>
          </w:p>
        </w:tc>
        <w:tc>
          <w:tcPr>
            <w:tcW w:w="1711" w:type="dxa"/>
            <w:tcBorders>
              <w:top w:val="nil"/>
              <w:left w:val="nil"/>
              <w:bottom w:val="single" w:sz="4" w:space="0" w:color="000000"/>
              <w:right w:val="single" w:sz="4" w:space="0" w:color="000000"/>
            </w:tcBorders>
            <w:shd w:val="clear" w:color="auto" w:fill="auto"/>
            <w:hideMark/>
          </w:tcPr>
          <w:p w14:paraId="5B4E7E22"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6D49D82F"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44F76A40" w14:textId="77777777" w:rsidR="00226B3A" w:rsidRPr="00226B3A" w:rsidRDefault="00226B3A" w:rsidP="00226B3A">
            <w:pPr>
              <w:rPr>
                <w:color w:val="000000"/>
                <w:szCs w:val="28"/>
              </w:rPr>
            </w:pPr>
            <w:r w:rsidRPr="00226B3A">
              <w:rPr>
                <w:color w:val="000000"/>
                <w:szCs w:val="28"/>
              </w:rPr>
              <w:t>6.08</w:t>
            </w:r>
          </w:p>
        </w:tc>
        <w:tc>
          <w:tcPr>
            <w:tcW w:w="1447" w:type="dxa"/>
            <w:tcBorders>
              <w:top w:val="nil"/>
              <w:left w:val="nil"/>
              <w:bottom w:val="single" w:sz="4" w:space="0" w:color="000000"/>
              <w:right w:val="single" w:sz="4" w:space="0" w:color="000000"/>
            </w:tcBorders>
            <w:shd w:val="clear" w:color="auto" w:fill="auto"/>
            <w:hideMark/>
          </w:tcPr>
          <w:p w14:paraId="62B3F7BC" w14:textId="77777777" w:rsidR="00226B3A" w:rsidRPr="00226B3A" w:rsidRDefault="00226B3A" w:rsidP="00226B3A">
            <w:pPr>
              <w:rPr>
                <w:color w:val="000000"/>
                <w:szCs w:val="28"/>
              </w:rPr>
            </w:pPr>
            <w:r w:rsidRPr="00226B3A">
              <w:rPr>
                <w:color w:val="000000"/>
                <w:szCs w:val="28"/>
              </w:rPr>
              <w:t>Сухой</w:t>
            </w:r>
          </w:p>
        </w:tc>
      </w:tr>
      <w:tr w:rsidR="00226B3A" w:rsidRPr="00226B3A" w14:paraId="5EDB1CBE"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5CD0A28"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160B5FA0" w14:textId="77777777" w:rsidR="00226B3A" w:rsidRPr="00226B3A" w:rsidRDefault="00226B3A" w:rsidP="00226B3A">
            <w:pPr>
              <w:rPr>
                <w:color w:val="000000"/>
                <w:szCs w:val="28"/>
              </w:rPr>
            </w:pPr>
            <w:r w:rsidRPr="00226B3A">
              <w:rPr>
                <w:color w:val="000000"/>
                <w:szCs w:val="28"/>
              </w:rPr>
              <w:t>ТК7-2</w:t>
            </w:r>
          </w:p>
        </w:tc>
        <w:tc>
          <w:tcPr>
            <w:tcW w:w="3686" w:type="dxa"/>
            <w:tcBorders>
              <w:top w:val="nil"/>
              <w:left w:val="nil"/>
              <w:bottom w:val="single" w:sz="4" w:space="0" w:color="000000"/>
              <w:right w:val="single" w:sz="4" w:space="0" w:color="000000"/>
            </w:tcBorders>
            <w:shd w:val="clear" w:color="auto" w:fill="auto"/>
            <w:hideMark/>
          </w:tcPr>
          <w:p w14:paraId="4D602E5A" w14:textId="77777777" w:rsidR="00226B3A" w:rsidRPr="00226B3A" w:rsidRDefault="00226B3A" w:rsidP="00226B3A">
            <w:pPr>
              <w:rPr>
                <w:color w:val="000000"/>
                <w:szCs w:val="28"/>
              </w:rPr>
            </w:pPr>
            <w:r w:rsidRPr="00226B3A">
              <w:rPr>
                <w:color w:val="000000"/>
                <w:szCs w:val="28"/>
              </w:rPr>
              <w:t>ТК8</w:t>
            </w:r>
          </w:p>
        </w:tc>
        <w:tc>
          <w:tcPr>
            <w:tcW w:w="1199" w:type="dxa"/>
            <w:tcBorders>
              <w:top w:val="nil"/>
              <w:left w:val="nil"/>
              <w:bottom w:val="single" w:sz="4" w:space="0" w:color="000000"/>
              <w:right w:val="single" w:sz="4" w:space="0" w:color="000000"/>
            </w:tcBorders>
            <w:shd w:val="clear" w:color="auto" w:fill="auto"/>
            <w:hideMark/>
          </w:tcPr>
          <w:p w14:paraId="7DDF197E" w14:textId="77777777" w:rsidR="00226B3A" w:rsidRPr="00226B3A" w:rsidRDefault="00226B3A" w:rsidP="00226B3A">
            <w:pPr>
              <w:rPr>
                <w:color w:val="000000"/>
                <w:szCs w:val="28"/>
              </w:rPr>
            </w:pPr>
            <w:r w:rsidRPr="00226B3A">
              <w:rPr>
                <w:color w:val="000000"/>
                <w:szCs w:val="28"/>
              </w:rPr>
              <w:t>71.00</w:t>
            </w:r>
          </w:p>
        </w:tc>
        <w:tc>
          <w:tcPr>
            <w:tcW w:w="1711" w:type="dxa"/>
            <w:tcBorders>
              <w:top w:val="nil"/>
              <w:left w:val="nil"/>
              <w:bottom w:val="single" w:sz="4" w:space="0" w:color="000000"/>
              <w:right w:val="single" w:sz="4" w:space="0" w:color="000000"/>
            </w:tcBorders>
            <w:shd w:val="clear" w:color="auto" w:fill="auto"/>
            <w:hideMark/>
          </w:tcPr>
          <w:p w14:paraId="72E1FF11"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63031899"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08D3954E" w14:textId="77777777" w:rsidR="00226B3A" w:rsidRPr="00226B3A" w:rsidRDefault="00226B3A" w:rsidP="00226B3A">
            <w:pPr>
              <w:rPr>
                <w:color w:val="000000"/>
                <w:szCs w:val="28"/>
              </w:rPr>
            </w:pPr>
            <w:r w:rsidRPr="00226B3A">
              <w:rPr>
                <w:color w:val="000000"/>
                <w:szCs w:val="28"/>
              </w:rPr>
              <w:t>7.10</w:t>
            </w:r>
          </w:p>
        </w:tc>
        <w:tc>
          <w:tcPr>
            <w:tcW w:w="1447" w:type="dxa"/>
            <w:tcBorders>
              <w:top w:val="nil"/>
              <w:left w:val="nil"/>
              <w:bottom w:val="single" w:sz="4" w:space="0" w:color="000000"/>
              <w:right w:val="single" w:sz="4" w:space="0" w:color="000000"/>
            </w:tcBorders>
            <w:shd w:val="clear" w:color="auto" w:fill="auto"/>
            <w:hideMark/>
          </w:tcPr>
          <w:p w14:paraId="38137E25" w14:textId="77777777" w:rsidR="00226B3A" w:rsidRPr="00226B3A" w:rsidRDefault="00226B3A" w:rsidP="00226B3A">
            <w:pPr>
              <w:rPr>
                <w:color w:val="000000"/>
                <w:szCs w:val="28"/>
              </w:rPr>
            </w:pPr>
            <w:r w:rsidRPr="00226B3A">
              <w:rPr>
                <w:color w:val="000000"/>
                <w:szCs w:val="28"/>
              </w:rPr>
              <w:t>Сухой</w:t>
            </w:r>
          </w:p>
        </w:tc>
      </w:tr>
      <w:tr w:rsidR="00226B3A" w:rsidRPr="00226B3A" w14:paraId="54FD1A1F"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6EA93EC"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4039719E" w14:textId="77777777" w:rsidR="00226B3A" w:rsidRPr="00226B3A" w:rsidRDefault="00226B3A" w:rsidP="00226B3A">
            <w:pPr>
              <w:rPr>
                <w:color w:val="000000"/>
                <w:szCs w:val="28"/>
              </w:rPr>
            </w:pPr>
            <w:r w:rsidRPr="00226B3A">
              <w:rPr>
                <w:color w:val="000000"/>
                <w:szCs w:val="28"/>
              </w:rPr>
              <w:t>ТК7-2</w:t>
            </w:r>
          </w:p>
        </w:tc>
        <w:tc>
          <w:tcPr>
            <w:tcW w:w="3686" w:type="dxa"/>
            <w:tcBorders>
              <w:top w:val="nil"/>
              <w:left w:val="nil"/>
              <w:bottom w:val="single" w:sz="4" w:space="0" w:color="000000"/>
              <w:right w:val="single" w:sz="4" w:space="0" w:color="000000"/>
            </w:tcBorders>
            <w:shd w:val="clear" w:color="auto" w:fill="auto"/>
            <w:hideMark/>
          </w:tcPr>
          <w:p w14:paraId="76C88CAB" w14:textId="77777777" w:rsidR="00226B3A" w:rsidRPr="00226B3A" w:rsidRDefault="00226B3A" w:rsidP="00226B3A">
            <w:pPr>
              <w:rPr>
                <w:color w:val="000000"/>
                <w:szCs w:val="28"/>
              </w:rPr>
            </w:pPr>
            <w:r w:rsidRPr="00226B3A">
              <w:rPr>
                <w:color w:val="000000"/>
                <w:szCs w:val="28"/>
              </w:rPr>
              <w:t>ул. Гагарина, 24</w:t>
            </w:r>
          </w:p>
        </w:tc>
        <w:tc>
          <w:tcPr>
            <w:tcW w:w="1199" w:type="dxa"/>
            <w:tcBorders>
              <w:top w:val="nil"/>
              <w:left w:val="nil"/>
              <w:bottom w:val="single" w:sz="4" w:space="0" w:color="000000"/>
              <w:right w:val="single" w:sz="4" w:space="0" w:color="000000"/>
            </w:tcBorders>
            <w:shd w:val="clear" w:color="auto" w:fill="auto"/>
            <w:hideMark/>
          </w:tcPr>
          <w:p w14:paraId="06C966E6" w14:textId="77777777" w:rsidR="00226B3A" w:rsidRPr="00226B3A" w:rsidRDefault="00226B3A" w:rsidP="00226B3A">
            <w:pPr>
              <w:rPr>
                <w:color w:val="000000"/>
                <w:szCs w:val="28"/>
              </w:rPr>
            </w:pPr>
            <w:r w:rsidRPr="00226B3A">
              <w:rPr>
                <w:color w:val="000000"/>
                <w:szCs w:val="28"/>
              </w:rPr>
              <w:t>10.99</w:t>
            </w:r>
          </w:p>
        </w:tc>
        <w:tc>
          <w:tcPr>
            <w:tcW w:w="1711" w:type="dxa"/>
            <w:tcBorders>
              <w:top w:val="nil"/>
              <w:left w:val="nil"/>
              <w:bottom w:val="single" w:sz="4" w:space="0" w:color="000000"/>
              <w:right w:val="single" w:sz="4" w:space="0" w:color="000000"/>
            </w:tcBorders>
            <w:shd w:val="clear" w:color="auto" w:fill="auto"/>
            <w:hideMark/>
          </w:tcPr>
          <w:p w14:paraId="777D32E2" w14:textId="77777777" w:rsidR="00226B3A" w:rsidRPr="00226B3A" w:rsidRDefault="00226B3A" w:rsidP="00226B3A">
            <w:pPr>
              <w:rPr>
                <w:color w:val="000000"/>
                <w:szCs w:val="28"/>
              </w:rPr>
            </w:pPr>
            <w:r w:rsidRPr="00226B3A">
              <w:rPr>
                <w:color w:val="000000"/>
                <w:szCs w:val="28"/>
              </w:rPr>
              <w:t>80</w:t>
            </w:r>
          </w:p>
        </w:tc>
        <w:tc>
          <w:tcPr>
            <w:tcW w:w="1711" w:type="dxa"/>
            <w:tcBorders>
              <w:top w:val="nil"/>
              <w:left w:val="nil"/>
              <w:bottom w:val="single" w:sz="4" w:space="0" w:color="000000"/>
              <w:right w:val="single" w:sz="4" w:space="0" w:color="000000"/>
            </w:tcBorders>
            <w:shd w:val="clear" w:color="auto" w:fill="auto"/>
            <w:hideMark/>
          </w:tcPr>
          <w:p w14:paraId="1916042F" w14:textId="77777777" w:rsidR="00226B3A" w:rsidRPr="00226B3A" w:rsidRDefault="00226B3A" w:rsidP="00226B3A">
            <w:pPr>
              <w:rPr>
                <w:color w:val="000000"/>
                <w:szCs w:val="28"/>
              </w:rPr>
            </w:pPr>
            <w:r w:rsidRPr="00226B3A">
              <w:rPr>
                <w:color w:val="000000"/>
                <w:szCs w:val="28"/>
              </w:rPr>
              <w:t>80</w:t>
            </w:r>
          </w:p>
        </w:tc>
        <w:tc>
          <w:tcPr>
            <w:tcW w:w="1870" w:type="dxa"/>
            <w:tcBorders>
              <w:top w:val="nil"/>
              <w:left w:val="nil"/>
              <w:bottom w:val="single" w:sz="4" w:space="0" w:color="000000"/>
              <w:right w:val="single" w:sz="4" w:space="0" w:color="000000"/>
            </w:tcBorders>
            <w:shd w:val="clear" w:color="auto" w:fill="auto"/>
            <w:hideMark/>
          </w:tcPr>
          <w:p w14:paraId="7CAB511E" w14:textId="77777777" w:rsidR="00226B3A" w:rsidRPr="00226B3A" w:rsidRDefault="00226B3A" w:rsidP="00226B3A">
            <w:pPr>
              <w:rPr>
                <w:color w:val="000000"/>
                <w:szCs w:val="28"/>
              </w:rPr>
            </w:pPr>
            <w:r w:rsidRPr="00226B3A">
              <w:rPr>
                <w:color w:val="000000"/>
                <w:szCs w:val="28"/>
              </w:rPr>
              <w:t>1.76</w:t>
            </w:r>
          </w:p>
        </w:tc>
        <w:tc>
          <w:tcPr>
            <w:tcW w:w="1447" w:type="dxa"/>
            <w:tcBorders>
              <w:top w:val="nil"/>
              <w:left w:val="nil"/>
              <w:bottom w:val="single" w:sz="4" w:space="0" w:color="000000"/>
              <w:right w:val="single" w:sz="4" w:space="0" w:color="000000"/>
            </w:tcBorders>
            <w:shd w:val="clear" w:color="auto" w:fill="auto"/>
            <w:hideMark/>
          </w:tcPr>
          <w:p w14:paraId="5353E821" w14:textId="77777777" w:rsidR="00226B3A" w:rsidRPr="00226B3A" w:rsidRDefault="00226B3A" w:rsidP="00226B3A">
            <w:pPr>
              <w:rPr>
                <w:color w:val="000000"/>
                <w:szCs w:val="28"/>
              </w:rPr>
            </w:pPr>
            <w:r w:rsidRPr="00226B3A">
              <w:rPr>
                <w:color w:val="000000"/>
                <w:szCs w:val="28"/>
              </w:rPr>
              <w:t>Сухой</w:t>
            </w:r>
          </w:p>
        </w:tc>
      </w:tr>
      <w:tr w:rsidR="00226B3A" w:rsidRPr="00226B3A" w14:paraId="10F86505"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CDFF2D4"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06736126" w14:textId="77777777" w:rsidR="00226B3A" w:rsidRPr="00226B3A" w:rsidRDefault="00226B3A" w:rsidP="00226B3A">
            <w:pPr>
              <w:rPr>
                <w:color w:val="000000"/>
                <w:szCs w:val="28"/>
              </w:rPr>
            </w:pPr>
            <w:r w:rsidRPr="00226B3A">
              <w:rPr>
                <w:color w:val="000000"/>
                <w:szCs w:val="28"/>
              </w:rPr>
              <w:t>ул. Гагарина, 24</w:t>
            </w:r>
          </w:p>
        </w:tc>
        <w:tc>
          <w:tcPr>
            <w:tcW w:w="3686" w:type="dxa"/>
            <w:tcBorders>
              <w:top w:val="nil"/>
              <w:left w:val="nil"/>
              <w:bottom w:val="single" w:sz="4" w:space="0" w:color="000000"/>
              <w:right w:val="single" w:sz="4" w:space="0" w:color="000000"/>
            </w:tcBorders>
            <w:shd w:val="clear" w:color="auto" w:fill="auto"/>
            <w:hideMark/>
          </w:tcPr>
          <w:p w14:paraId="13628FC7" w14:textId="77777777" w:rsidR="00226B3A" w:rsidRPr="00226B3A" w:rsidRDefault="00226B3A" w:rsidP="00226B3A">
            <w:pPr>
              <w:rPr>
                <w:color w:val="000000"/>
                <w:szCs w:val="28"/>
              </w:rPr>
            </w:pPr>
            <w:r w:rsidRPr="00226B3A">
              <w:rPr>
                <w:color w:val="000000"/>
                <w:szCs w:val="28"/>
              </w:rPr>
              <w:t>ул. Гагарина, 26</w:t>
            </w:r>
          </w:p>
        </w:tc>
        <w:tc>
          <w:tcPr>
            <w:tcW w:w="1199" w:type="dxa"/>
            <w:tcBorders>
              <w:top w:val="nil"/>
              <w:left w:val="nil"/>
              <w:bottom w:val="single" w:sz="4" w:space="0" w:color="000000"/>
              <w:right w:val="single" w:sz="4" w:space="0" w:color="000000"/>
            </w:tcBorders>
            <w:shd w:val="clear" w:color="auto" w:fill="auto"/>
            <w:hideMark/>
          </w:tcPr>
          <w:p w14:paraId="473275C5" w14:textId="77777777" w:rsidR="00226B3A" w:rsidRPr="00226B3A" w:rsidRDefault="00226B3A" w:rsidP="00226B3A">
            <w:pPr>
              <w:rPr>
                <w:color w:val="000000"/>
                <w:szCs w:val="28"/>
              </w:rPr>
            </w:pPr>
            <w:r w:rsidRPr="00226B3A">
              <w:rPr>
                <w:color w:val="000000"/>
                <w:szCs w:val="28"/>
              </w:rPr>
              <w:t>47.15</w:t>
            </w:r>
          </w:p>
        </w:tc>
        <w:tc>
          <w:tcPr>
            <w:tcW w:w="1711" w:type="dxa"/>
            <w:tcBorders>
              <w:top w:val="nil"/>
              <w:left w:val="nil"/>
              <w:bottom w:val="single" w:sz="4" w:space="0" w:color="000000"/>
              <w:right w:val="single" w:sz="4" w:space="0" w:color="000000"/>
            </w:tcBorders>
            <w:shd w:val="clear" w:color="auto" w:fill="auto"/>
            <w:hideMark/>
          </w:tcPr>
          <w:p w14:paraId="75DCF469"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389944ED"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6AF5F769" w14:textId="77777777" w:rsidR="00226B3A" w:rsidRPr="00226B3A" w:rsidRDefault="00226B3A" w:rsidP="00226B3A">
            <w:pPr>
              <w:rPr>
                <w:color w:val="000000"/>
                <w:szCs w:val="28"/>
              </w:rPr>
            </w:pPr>
            <w:r w:rsidRPr="00226B3A">
              <w:rPr>
                <w:color w:val="000000"/>
                <w:szCs w:val="28"/>
              </w:rPr>
              <w:t>4.72</w:t>
            </w:r>
          </w:p>
        </w:tc>
        <w:tc>
          <w:tcPr>
            <w:tcW w:w="1447" w:type="dxa"/>
            <w:tcBorders>
              <w:top w:val="nil"/>
              <w:left w:val="nil"/>
              <w:bottom w:val="single" w:sz="4" w:space="0" w:color="000000"/>
              <w:right w:val="single" w:sz="4" w:space="0" w:color="000000"/>
            </w:tcBorders>
            <w:shd w:val="clear" w:color="auto" w:fill="auto"/>
            <w:hideMark/>
          </w:tcPr>
          <w:p w14:paraId="792163A3" w14:textId="77777777" w:rsidR="00226B3A" w:rsidRPr="00226B3A" w:rsidRDefault="00226B3A" w:rsidP="00226B3A">
            <w:pPr>
              <w:rPr>
                <w:color w:val="000000"/>
                <w:szCs w:val="28"/>
              </w:rPr>
            </w:pPr>
            <w:r w:rsidRPr="00226B3A">
              <w:rPr>
                <w:color w:val="000000"/>
                <w:szCs w:val="28"/>
              </w:rPr>
              <w:t>Сухой</w:t>
            </w:r>
          </w:p>
        </w:tc>
      </w:tr>
      <w:tr w:rsidR="00226B3A" w:rsidRPr="00226B3A" w14:paraId="7BE20DE0"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4482D96"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000992E3" w14:textId="77777777" w:rsidR="00226B3A" w:rsidRPr="00226B3A" w:rsidRDefault="00226B3A" w:rsidP="00226B3A">
            <w:pPr>
              <w:rPr>
                <w:color w:val="000000"/>
                <w:szCs w:val="28"/>
              </w:rPr>
            </w:pPr>
            <w:r w:rsidRPr="00226B3A">
              <w:rPr>
                <w:color w:val="000000"/>
                <w:szCs w:val="28"/>
              </w:rPr>
              <w:t>ТК7-1</w:t>
            </w:r>
          </w:p>
        </w:tc>
        <w:tc>
          <w:tcPr>
            <w:tcW w:w="3686" w:type="dxa"/>
            <w:tcBorders>
              <w:top w:val="nil"/>
              <w:left w:val="nil"/>
              <w:bottom w:val="single" w:sz="4" w:space="0" w:color="000000"/>
              <w:right w:val="single" w:sz="4" w:space="0" w:color="000000"/>
            </w:tcBorders>
            <w:shd w:val="clear" w:color="auto" w:fill="auto"/>
            <w:hideMark/>
          </w:tcPr>
          <w:p w14:paraId="0A54B535" w14:textId="77777777" w:rsidR="00226B3A" w:rsidRPr="00226B3A" w:rsidRDefault="00226B3A" w:rsidP="00226B3A">
            <w:pPr>
              <w:rPr>
                <w:color w:val="000000"/>
                <w:szCs w:val="28"/>
              </w:rPr>
            </w:pPr>
            <w:r w:rsidRPr="00226B3A">
              <w:rPr>
                <w:color w:val="000000"/>
                <w:szCs w:val="28"/>
              </w:rPr>
              <w:t>ТК7-2</w:t>
            </w:r>
          </w:p>
        </w:tc>
        <w:tc>
          <w:tcPr>
            <w:tcW w:w="1199" w:type="dxa"/>
            <w:tcBorders>
              <w:top w:val="nil"/>
              <w:left w:val="nil"/>
              <w:bottom w:val="single" w:sz="4" w:space="0" w:color="000000"/>
              <w:right w:val="single" w:sz="4" w:space="0" w:color="000000"/>
            </w:tcBorders>
            <w:shd w:val="clear" w:color="auto" w:fill="auto"/>
            <w:hideMark/>
          </w:tcPr>
          <w:p w14:paraId="6EB86235" w14:textId="77777777" w:rsidR="00226B3A" w:rsidRPr="00226B3A" w:rsidRDefault="00226B3A" w:rsidP="00226B3A">
            <w:pPr>
              <w:rPr>
                <w:color w:val="000000"/>
                <w:szCs w:val="28"/>
              </w:rPr>
            </w:pPr>
            <w:r w:rsidRPr="00226B3A">
              <w:rPr>
                <w:color w:val="000000"/>
                <w:szCs w:val="28"/>
              </w:rPr>
              <w:t>79.25</w:t>
            </w:r>
          </w:p>
        </w:tc>
        <w:tc>
          <w:tcPr>
            <w:tcW w:w="1711" w:type="dxa"/>
            <w:tcBorders>
              <w:top w:val="nil"/>
              <w:left w:val="nil"/>
              <w:bottom w:val="single" w:sz="4" w:space="0" w:color="000000"/>
              <w:right w:val="single" w:sz="4" w:space="0" w:color="000000"/>
            </w:tcBorders>
            <w:shd w:val="clear" w:color="auto" w:fill="auto"/>
            <w:hideMark/>
          </w:tcPr>
          <w:p w14:paraId="329C7C57"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385AEB66"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13058113" w14:textId="77777777" w:rsidR="00226B3A" w:rsidRPr="00226B3A" w:rsidRDefault="00226B3A" w:rsidP="00226B3A">
            <w:pPr>
              <w:rPr>
                <w:color w:val="000000"/>
                <w:szCs w:val="28"/>
              </w:rPr>
            </w:pPr>
            <w:r w:rsidRPr="00226B3A">
              <w:rPr>
                <w:color w:val="000000"/>
                <w:szCs w:val="28"/>
              </w:rPr>
              <w:t>15.85</w:t>
            </w:r>
          </w:p>
        </w:tc>
        <w:tc>
          <w:tcPr>
            <w:tcW w:w="1447" w:type="dxa"/>
            <w:tcBorders>
              <w:top w:val="nil"/>
              <w:left w:val="nil"/>
              <w:bottom w:val="single" w:sz="4" w:space="0" w:color="000000"/>
              <w:right w:val="single" w:sz="4" w:space="0" w:color="000000"/>
            </w:tcBorders>
            <w:shd w:val="clear" w:color="auto" w:fill="auto"/>
            <w:hideMark/>
          </w:tcPr>
          <w:p w14:paraId="55356149" w14:textId="77777777" w:rsidR="00226B3A" w:rsidRPr="00226B3A" w:rsidRDefault="00226B3A" w:rsidP="00226B3A">
            <w:pPr>
              <w:rPr>
                <w:color w:val="000000"/>
                <w:szCs w:val="28"/>
              </w:rPr>
            </w:pPr>
            <w:r w:rsidRPr="00226B3A">
              <w:rPr>
                <w:color w:val="000000"/>
                <w:szCs w:val="28"/>
              </w:rPr>
              <w:t>Сухой</w:t>
            </w:r>
          </w:p>
        </w:tc>
      </w:tr>
      <w:tr w:rsidR="00226B3A" w:rsidRPr="00226B3A" w14:paraId="2C90B6F5"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A3B3AD8"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3D4D3CAC" w14:textId="77777777" w:rsidR="00226B3A" w:rsidRPr="00226B3A" w:rsidRDefault="00226B3A" w:rsidP="00226B3A">
            <w:pPr>
              <w:rPr>
                <w:color w:val="000000"/>
                <w:szCs w:val="28"/>
              </w:rPr>
            </w:pPr>
            <w:r w:rsidRPr="00226B3A">
              <w:rPr>
                <w:color w:val="000000"/>
                <w:szCs w:val="28"/>
              </w:rPr>
              <w:t>ТК7-1</w:t>
            </w:r>
          </w:p>
        </w:tc>
        <w:tc>
          <w:tcPr>
            <w:tcW w:w="3686" w:type="dxa"/>
            <w:tcBorders>
              <w:top w:val="nil"/>
              <w:left w:val="nil"/>
              <w:bottom w:val="single" w:sz="4" w:space="0" w:color="000000"/>
              <w:right w:val="single" w:sz="4" w:space="0" w:color="000000"/>
            </w:tcBorders>
            <w:shd w:val="clear" w:color="auto" w:fill="auto"/>
            <w:hideMark/>
          </w:tcPr>
          <w:p w14:paraId="571D61E8" w14:textId="77777777" w:rsidR="00226B3A" w:rsidRPr="00226B3A" w:rsidRDefault="00226B3A" w:rsidP="00226B3A">
            <w:pPr>
              <w:rPr>
                <w:color w:val="000000"/>
                <w:szCs w:val="28"/>
              </w:rPr>
            </w:pPr>
            <w:r w:rsidRPr="00226B3A">
              <w:rPr>
                <w:color w:val="000000"/>
                <w:szCs w:val="28"/>
              </w:rPr>
              <w:t>ул. Гагарина, 28</w:t>
            </w:r>
          </w:p>
        </w:tc>
        <w:tc>
          <w:tcPr>
            <w:tcW w:w="1199" w:type="dxa"/>
            <w:tcBorders>
              <w:top w:val="nil"/>
              <w:left w:val="nil"/>
              <w:bottom w:val="single" w:sz="4" w:space="0" w:color="000000"/>
              <w:right w:val="single" w:sz="4" w:space="0" w:color="000000"/>
            </w:tcBorders>
            <w:shd w:val="clear" w:color="auto" w:fill="auto"/>
            <w:hideMark/>
          </w:tcPr>
          <w:p w14:paraId="1D41EFCE" w14:textId="77777777" w:rsidR="00226B3A" w:rsidRPr="00226B3A" w:rsidRDefault="00226B3A" w:rsidP="00226B3A">
            <w:pPr>
              <w:rPr>
                <w:color w:val="000000"/>
                <w:szCs w:val="28"/>
              </w:rPr>
            </w:pPr>
            <w:r w:rsidRPr="00226B3A">
              <w:rPr>
                <w:color w:val="000000"/>
                <w:szCs w:val="28"/>
              </w:rPr>
              <w:t>43.13</w:t>
            </w:r>
          </w:p>
        </w:tc>
        <w:tc>
          <w:tcPr>
            <w:tcW w:w="1711" w:type="dxa"/>
            <w:tcBorders>
              <w:top w:val="nil"/>
              <w:left w:val="nil"/>
              <w:bottom w:val="single" w:sz="4" w:space="0" w:color="000000"/>
              <w:right w:val="single" w:sz="4" w:space="0" w:color="000000"/>
            </w:tcBorders>
            <w:shd w:val="clear" w:color="auto" w:fill="auto"/>
            <w:hideMark/>
          </w:tcPr>
          <w:p w14:paraId="0599623E" w14:textId="77777777" w:rsidR="00226B3A" w:rsidRPr="00226B3A" w:rsidRDefault="00226B3A" w:rsidP="00226B3A">
            <w:pPr>
              <w:rPr>
                <w:color w:val="000000"/>
                <w:szCs w:val="28"/>
              </w:rPr>
            </w:pPr>
            <w:r w:rsidRPr="00226B3A">
              <w:rPr>
                <w:color w:val="000000"/>
                <w:szCs w:val="28"/>
              </w:rPr>
              <w:t>80</w:t>
            </w:r>
          </w:p>
        </w:tc>
        <w:tc>
          <w:tcPr>
            <w:tcW w:w="1711" w:type="dxa"/>
            <w:tcBorders>
              <w:top w:val="nil"/>
              <w:left w:val="nil"/>
              <w:bottom w:val="single" w:sz="4" w:space="0" w:color="000000"/>
              <w:right w:val="single" w:sz="4" w:space="0" w:color="000000"/>
            </w:tcBorders>
            <w:shd w:val="clear" w:color="auto" w:fill="auto"/>
            <w:hideMark/>
          </w:tcPr>
          <w:p w14:paraId="685AA509" w14:textId="77777777" w:rsidR="00226B3A" w:rsidRPr="00226B3A" w:rsidRDefault="00226B3A" w:rsidP="00226B3A">
            <w:pPr>
              <w:rPr>
                <w:color w:val="000000"/>
                <w:szCs w:val="28"/>
              </w:rPr>
            </w:pPr>
            <w:r w:rsidRPr="00226B3A">
              <w:rPr>
                <w:color w:val="000000"/>
                <w:szCs w:val="28"/>
              </w:rPr>
              <w:t>80</w:t>
            </w:r>
          </w:p>
        </w:tc>
        <w:tc>
          <w:tcPr>
            <w:tcW w:w="1870" w:type="dxa"/>
            <w:tcBorders>
              <w:top w:val="nil"/>
              <w:left w:val="nil"/>
              <w:bottom w:val="single" w:sz="4" w:space="0" w:color="000000"/>
              <w:right w:val="single" w:sz="4" w:space="0" w:color="000000"/>
            </w:tcBorders>
            <w:shd w:val="clear" w:color="auto" w:fill="auto"/>
            <w:hideMark/>
          </w:tcPr>
          <w:p w14:paraId="787A332B" w14:textId="77777777" w:rsidR="00226B3A" w:rsidRPr="00226B3A" w:rsidRDefault="00226B3A" w:rsidP="00226B3A">
            <w:pPr>
              <w:rPr>
                <w:color w:val="000000"/>
                <w:szCs w:val="28"/>
              </w:rPr>
            </w:pPr>
            <w:r w:rsidRPr="00226B3A">
              <w:rPr>
                <w:color w:val="000000"/>
                <w:szCs w:val="28"/>
              </w:rPr>
              <w:t>6.90</w:t>
            </w:r>
          </w:p>
        </w:tc>
        <w:tc>
          <w:tcPr>
            <w:tcW w:w="1447" w:type="dxa"/>
            <w:tcBorders>
              <w:top w:val="nil"/>
              <w:left w:val="nil"/>
              <w:bottom w:val="single" w:sz="4" w:space="0" w:color="000000"/>
              <w:right w:val="single" w:sz="4" w:space="0" w:color="000000"/>
            </w:tcBorders>
            <w:shd w:val="clear" w:color="auto" w:fill="auto"/>
            <w:hideMark/>
          </w:tcPr>
          <w:p w14:paraId="0309DDDA" w14:textId="77777777" w:rsidR="00226B3A" w:rsidRPr="00226B3A" w:rsidRDefault="00226B3A" w:rsidP="00226B3A">
            <w:pPr>
              <w:rPr>
                <w:color w:val="000000"/>
                <w:szCs w:val="28"/>
              </w:rPr>
            </w:pPr>
            <w:r w:rsidRPr="00226B3A">
              <w:rPr>
                <w:color w:val="000000"/>
                <w:szCs w:val="28"/>
              </w:rPr>
              <w:t>Сухой</w:t>
            </w:r>
          </w:p>
        </w:tc>
      </w:tr>
      <w:tr w:rsidR="00226B3A" w:rsidRPr="00226B3A" w14:paraId="750BE6F1"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6C7A8C7"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74A2A79E" w14:textId="77777777" w:rsidR="00226B3A" w:rsidRPr="00226B3A" w:rsidRDefault="00226B3A" w:rsidP="00226B3A">
            <w:pPr>
              <w:rPr>
                <w:color w:val="000000"/>
                <w:szCs w:val="28"/>
              </w:rPr>
            </w:pPr>
            <w:r w:rsidRPr="00226B3A">
              <w:rPr>
                <w:color w:val="000000"/>
                <w:szCs w:val="28"/>
              </w:rPr>
              <w:t>ТК35</w:t>
            </w:r>
          </w:p>
        </w:tc>
        <w:tc>
          <w:tcPr>
            <w:tcW w:w="3686" w:type="dxa"/>
            <w:tcBorders>
              <w:top w:val="nil"/>
              <w:left w:val="nil"/>
              <w:bottom w:val="single" w:sz="4" w:space="0" w:color="000000"/>
              <w:right w:val="single" w:sz="4" w:space="0" w:color="000000"/>
            </w:tcBorders>
            <w:shd w:val="clear" w:color="auto" w:fill="auto"/>
            <w:hideMark/>
          </w:tcPr>
          <w:p w14:paraId="1F0543A0" w14:textId="77777777" w:rsidR="00226B3A" w:rsidRPr="00226B3A" w:rsidRDefault="00226B3A" w:rsidP="00226B3A">
            <w:pPr>
              <w:rPr>
                <w:color w:val="000000"/>
                <w:szCs w:val="28"/>
              </w:rPr>
            </w:pPr>
            <w:r w:rsidRPr="00226B3A">
              <w:rPr>
                <w:color w:val="000000"/>
                <w:szCs w:val="28"/>
              </w:rPr>
              <w:t>ТК36</w:t>
            </w:r>
          </w:p>
        </w:tc>
        <w:tc>
          <w:tcPr>
            <w:tcW w:w="1199" w:type="dxa"/>
            <w:tcBorders>
              <w:top w:val="nil"/>
              <w:left w:val="nil"/>
              <w:bottom w:val="single" w:sz="4" w:space="0" w:color="000000"/>
              <w:right w:val="single" w:sz="4" w:space="0" w:color="000000"/>
            </w:tcBorders>
            <w:shd w:val="clear" w:color="auto" w:fill="auto"/>
            <w:hideMark/>
          </w:tcPr>
          <w:p w14:paraId="280001E8" w14:textId="77777777" w:rsidR="00226B3A" w:rsidRPr="00226B3A" w:rsidRDefault="00226B3A" w:rsidP="00226B3A">
            <w:pPr>
              <w:rPr>
                <w:color w:val="000000"/>
                <w:szCs w:val="28"/>
              </w:rPr>
            </w:pPr>
            <w:r w:rsidRPr="00226B3A">
              <w:rPr>
                <w:color w:val="000000"/>
                <w:szCs w:val="28"/>
              </w:rPr>
              <w:t>94.07</w:t>
            </w:r>
          </w:p>
        </w:tc>
        <w:tc>
          <w:tcPr>
            <w:tcW w:w="1711" w:type="dxa"/>
            <w:tcBorders>
              <w:top w:val="nil"/>
              <w:left w:val="nil"/>
              <w:bottom w:val="single" w:sz="4" w:space="0" w:color="000000"/>
              <w:right w:val="single" w:sz="4" w:space="0" w:color="000000"/>
            </w:tcBorders>
            <w:shd w:val="clear" w:color="auto" w:fill="auto"/>
            <w:hideMark/>
          </w:tcPr>
          <w:p w14:paraId="2355DE46"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303CF7BA"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2DF85B4F" w14:textId="77777777" w:rsidR="00226B3A" w:rsidRPr="00226B3A" w:rsidRDefault="00226B3A" w:rsidP="00226B3A">
            <w:pPr>
              <w:rPr>
                <w:color w:val="000000"/>
                <w:szCs w:val="28"/>
              </w:rPr>
            </w:pPr>
            <w:r w:rsidRPr="00226B3A">
              <w:rPr>
                <w:color w:val="000000"/>
                <w:szCs w:val="28"/>
              </w:rPr>
              <w:t>18.81</w:t>
            </w:r>
          </w:p>
        </w:tc>
        <w:tc>
          <w:tcPr>
            <w:tcW w:w="1447" w:type="dxa"/>
            <w:tcBorders>
              <w:top w:val="nil"/>
              <w:left w:val="nil"/>
              <w:bottom w:val="single" w:sz="4" w:space="0" w:color="000000"/>
              <w:right w:val="single" w:sz="4" w:space="0" w:color="000000"/>
            </w:tcBorders>
            <w:shd w:val="clear" w:color="auto" w:fill="auto"/>
            <w:hideMark/>
          </w:tcPr>
          <w:p w14:paraId="2BD3BD24" w14:textId="77777777" w:rsidR="00226B3A" w:rsidRPr="00226B3A" w:rsidRDefault="00226B3A" w:rsidP="00226B3A">
            <w:pPr>
              <w:rPr>
                <w:color w:val="000000"/>
                <w:szCs w:val="28"/>
              </w:rPr>
            </w:pPr>
            <w:r w:rsidRPr="00226B3A">
              <w:rPr>
                <w:color w:val="000000"/>
                <w:szCs w:val="28"/>
              </w:rPr>
              <w:t>Сухой</w:t>
            </w:r>
          </w:p>
        </w:tc>
      </w:tr>
      <w:tr w:rsidR="00226B3A" w:rsidRPr="00226B3A" w14:paraId="20823C89"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64A795B9"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0C27C2E3" w14:textId="77777777" w:rsidR="00226B3A" w:rsidRPr="00226B3A" w:rsidRDefault="00226B3A" w:rsidP="00226B3A">
            <w:pPr>
              <w:rPr>
                <w:color w:val="000000"/>
                <w:szCs w:val="28"/>
              </w:rPr>
            </w:pPr>
            <w:r w:rsidRPr="00226B3A">
              <w:rPr>
                <w:color w:val="000000"/>
                <w:szCs w:val="28"/>
              </w:rPr>
              <w:t>ТК32</w:t>
            </w:r>
          </w:p>
        </w:tc>
        <w:tc>
          <w:tcPr>
            <w:tcW w:w="3686" w:type="dxa"/>
            <w:tcBorders>
              <w:top w:val="nil"/>
              <w:left w:val="nil"/>
              <w:bottom w:val="single" w:sz="4" w:space="0" w:color="000000"/>
              <w:right w:val="single" w:sz="4" w:space="0" w:color="000000"/>
            </w:tcBorders>
            <w:shd w:val="clear" w:color="auto" w:fill="auto"/>
            <w:hideMark/>
          </w:tcPr>
          <w:p w14:paraId="6C6C286C" w14:textId="77777777" w:rsidR="00226B3A" w:rsidRPr="00226B3A" w:rsidRDefault="00226B3A" w:rsidP="00226B3A">
            <w:pPr>
              <w:rPr>
                <w:color w:val="000000"/>
                <w:szCs w:val="28"/>
              </w:rPr>
            </w:pPr>
            <w:r w:rsidRPr="00226B3A">
              <w:rPr>
                <w:color w:val="000000"/>
                <w:szCs w:val="28"/>
              </w:rPr>
              <w:t>ТК33</w:t>
            </w:r>
          </w:p>
        </w:tc>
        <w:tc>
          <w:tcPr>
            <w:tcW w:w="1199" w:type="dxa"/>
            <w:tcBorders>
              <w:top w:val="nil"/>
              <w:left w:val="nil"/>
              <w:bottom w:val="single" w:sz="4" w:space="0" w:color="000000"/>
              <w:right w:val="single" w:sz="4" w:space="0" w:color="000000"/>
            </w:tcBorders>
            <w:shd w:val="clear" w:color="auto" w:fill="auto"/>
            <w:hideMark/>
          </w:tcPr>
          <w:p w14:paraId="0C57ACA7" w14:textId="77777777" w:rsidR="00226B3A" w:rsidRPr="00226B3A" w:rsidRDefault="00226B3A" w:rsidP="00226B3A">
            <w:pPr>
              <w:rPr>
                <w:color w:val="000000"/>
                <w:szCs w:val="28"/>
              </w:rPr>
            </w:pPr>
            <w:r w:rsidRPr="00226B3A">
              <w:rPr>
                <w:color w:val="000000"/>
                <w:szCs w:val="28"/>
              </w:rPr>
              <w:t>96.00</w:t>
            </w:r>
          </w:p>
        </w:tc>
        <w:tc>
          <w:tcPr>
            <w:tcW w:w="1711" w:type="dxa"/>
            <w:tcBorders>
              <w:top w:val="nil"/>
              <w:left w:val="nil"/>
              <w:bottom w:val="single" w:sz="4" w:space="0" w:color="000000"/>
              <w:right w:val="single" w:sz="4" w:space="0" w:color="000000"/>
            </w:tcBorders>
            <w:shd w:val="clear" w:color="auto" w:fill="auto"/>
            <w:hideMark/>
          </w:tcPr>
          <w:p w14:paraId="1A87280F"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4E18936D"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1FDC9D7B" w14:textId="77777777" w:rsidR="00226B3A" w:rsidRPr="00226B3A" w:rsidRDefault="00226B3A" w:rsidP="00226B3A">
            <w:pPr>
              <w:rPr>
                <w:color w:val="000000"/>
                <w:szCs w:val="28"/>
              </w:rPr>
            </w:pPr>
            <w:r w:rsidRPr="00226B3A">
              <w:rPr>
                <w:color w:val="000000"/>
                <w:szCs w:val="28"/>
              </w:rPr>
              <w:t>19.20</w:t>
            </w:r>
          </w:p>
        </w:tc>
        <w:tc>
          <w:tcPr>
            <w:tcW w:w="1447" w:type="dxa"/>
            <w:tcBorders>
              <w:top w:val="nil"/>
              <w:left w:val="nil"/>
              <w:bottom w:val="single" w:sz="4" w:space="0" w:color="000000"/>
              <w:right w:val="single" w:sz="4" w:space="0" w:color="000000"/>
            </w:tcBorders>
            <w:shd w:val="clear" w:color="auto" w:fill="auto"/>
            <w:hideMark/>
          </w:tcPr>
          <w:p w14:paraId="6D924C33" w14:textId="77777777" w:rsidR="00226B3A" w:rsidRPr="00226B3A" w:rsidRDefault="00226B3A" w:rsidP="00226B3A">
            <w:pPr>
              <w:rPr>
                <w:color w:val="000000"/>
                <w:szCs w:val="28"/>
              </w:rPr>
            </w:pPr>
            <w:r w:rsidRPr="00226B3A">
              <w:rPr>
                <w:color w:val="000000"/>
                <w:szCs w:val="28"/>
              </w:rPr>
              <w:t>Сухой</w:t>
            </w:r>
          </w:p>
        </w:tc>
      </w:tr>
      <w:tr w:rsidR="00226B3A" w:rsidRPr="00226B3A" w14:paraId="1BB82329"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F591EEC"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590424B1" w14:textId="77777777" w:rsidR="00226B3A" w:rsidRPr="00226B3A" w:rsidRDefault="00226B3A" w:rsidP="00226B3A">
            <w:pPr>
              <w:rPr>
                <w:color w:val="000000"/>
                <w:szCs w:val="28"/>
              </w:rPr>
            </w:pPr>
            <w:r w:rsidRPr="00226B3A">
              <w:rPr>
                <w:color w:val="000000"/>
                <w:szCs w:val="28"/>
              </w:rPr>
              <w:t>ТК8</w:t>
            </w:r>
          </w:p>
        </w:tc>
        <w:tc>
          <w:tcPr>
            <w:tcW w:w="3686" w:type="dxa"/>
            <w:tcBorders>
              <w:top w:val="nil"/>
              <w:left w:val="nil"/>
              <w:bottom w:val="single" w:sz="4" w:space="0" w:color="000000"/>
              <w:right w:val="single" w:sz="4" w:space="0" w:color="000000"/>
            </w:tcBorders>
            <w:shd w:val="clear" w:color="auto" w:fill="auto"/>
            <w:hideMark/>
          </w:tcPr>
          <w:p w14:paraId="0F0075CB" w14:textId="77777777" w:rsidR="00226B3A" w:rsidRPr="00226B3A" w:rsidRDefault="00226B3A" w:rsidP="00226B3A">
            <w:pPr>
              <w:rPr>
                <w:color w:val="000000"/>
                <w:szCs w:val="28"/>
              </w:rPr>
            </w:pPr>
            <w:r w:rsidRPr="00226B3A">
              <w:rPr>
                <w:color w:val="000000"/>
                <w:szCs w:val="28"/>
              </w:rPr>
              <w:t>ТК9</w:t>
            </w:r>
          </w:p>
        </w:tc>
        <w:tc>
          <w:tcPr>
            <w:tcW w:w="1199" w:type="dxa"/>
            <w:tcBorders>
              <w:top w:val="nil"/>
              <w:left w:val="nil"/>
              <w:bottom w:val="single" w:sz="4" w:space="0" w:color="000000"/>
              <w:right w:val="single" w:sz="4" w:space="0" w:color="000000"/>
            </w:tcBorders>
            <w:shd w:val="clear" w:color="auto" w:fill="auto"/>
            <w:hideMark/>
          </w:tcPr>
          <w:p w14:paraId="1FB397E8" w14:textId="77777777" w:rsidR="00226B3A" w:rsidRPr="00226B3A" w:rsidRDefault="00226B3A" w:rsidP="00226B3A">
            <w:pPr>
              <w:rPr>
                <w:color w:val="000000"/>
                <w:szCs w:val="28"/>
              </w:rPr>
            </w:pPr>
            <w:r w:rsidRPr="00226B3A">
              <w:rPr>
                <w:color w:val="000000"/>
                <w:szCs w:val="28"/>
              </w:rPr>
              <w:t>64.12</w:t>
            </w:r>
          </w:p>
        </w:tc>
        <w:tc>
          <w:tcPr>
            <w:tcW w:w="1711" w:type="dxa"/>
            <w:tcBorders>
              <w:top w:val="nil"/>
              <w:left w:val="nil"/>
              <w:bottom w:val="single" w:sz="4" w:space="0" w:color="000000"/>
              <w:right w:val="single" w:sz="4" w:space="0" w:color="000000"/>
            </w:tcBorders>
            <w:shd w:val="clear" w:color="auto" w:fill="auto"/>
            <w:hideMark/>
          </w:tcPr>
          <w:p w14:paraId="47D76ABC" w14:textId="77777777" w:rsidR="00226B3A" w:rsidRPr="00226B3A" w:rsidRDefault="00226B3A" w:rsidP="00226B3A">
            <w:pPr>
              <w:rPr>
                <w:color w:val="000000"/>
                <w:szCs w:val="28"/>
              </w:rPr>
            </w:pPr>
            <w:r w:rsidRPr="00226B3A">
              <w:rPr>
                <w:color w:val="000000"/>
                <w:szCs w:val="28"/>
              </w:rPr>
              <w:t>80</w:t>
            </w:r>
          </w:p>
        </w:tc>
        <w:tc>
          <w:tcPr>
            <w:tcW w:w="1711" w:type="dxa"/>
            <w:tcBorders>
              <w:top w:val="nil"/>
              <w:left w:val="nil"/>
              <w:bottom w:val="single" w:sz="4" w:space="0" w:color="000000"/>
              <w:right w:val="single" w:sz="4" w:space="0" w:color="000000"/>
            </w:tcBorders>
            <w:shd w:val="clear" w:color="auto" w:fill="auto"/>
            <w:hideMark/>
          </w:tcPr>
          <w:p w14:paraId="2E2684C4" w14:textId="77777777" w:rsidR="00226B3A" w:rsidRPr="00226B3A" w:rsidRDefault="00226B3A" w:rsidP="00226B3A">
            <w:pPr>
              <w:rPr>
                <w:color w:val="000000"/>
                <w:szCs w:val="28"/>
              </w:rPr>
            </w:pPr>
            <w:r w:rsidRPr="00226B3A">
              <w:rPr>
                <w:color w:val="000000"/>
                <w:szCs w:val="28"/>
              </w:rPr>
              <w:t>80</w:t>
            </w:r>
          </w:p>
        </w:tc>
        <w:tc>
          <w:tcPr>
            <w:tcW w:w="1870" w:type="dxa"/>
            <w:tcBorders>
              <w:top w:val="nil"/>
              <w:left w:val="nil"/>
              <w:bottom w:val="single" w:sz="4" w:space="0" w:color="000000"/>
              <w:right w:val="single" w:sz="4" w:space="0" w:color="000000"/>
            </w:tcBorders>
            <w:shd w:val="clear" w:color="auto" w:fill="auto"/>
            <w:hideMark/>
          </w:tcPr>
          <w:p w14:paraId="16C01E36" w14:textId="77777777" w:rsidR="00226B3A" w:rsidRPr="00226B3A" w:rsidRDefault="00226B3A" w:rsidP="00226B3A">
            <w:pPr>
              <w:rPr>
                <w:color w:val="000000"/>
                <w:szCs w:val="28"/>
              </w:rPr>
            </w:pPr>
            <w:r w:rsidRPr="00226B3A">
              <w:rPr>
                <w:color w:val="000000"/>
                <w:szCs w:val="28"/>
              </w:rPr>
              <w:t>10.26</w:t>
            </w:r>
          </w:p>
        </w:tc>
        <w:tc>
          <w:tcPr>
            <w:tcW w:w="1447" w:type="dxa"/>
            <w:tcBorders>
              <w:top w:val="nil"/>
              <w:left w:val="nil"/>
              <w:bottom w:val="single" w:sz="4" w:space="0" w:color="000000"/>
              <w:right w:val="single" w:sz="4" w:space="0" w:color="000000"/>
            </w:tcBorders>
            <w:shd w:val="clear" w:color="auto" w:fill="auto"/>
            <w:hideMark/>
          </w:tcPr>
          <w:p w14:paraId="6353AA46" w14:textId="77777777" w:rsidR="00226B3A" w:rsidRPr="00226B3A" w:rsidRDefault="00226B3A" w:rsidP="00226B3A">
            <w:pPr>
              <w:rPr>
                <w:color w:val="000000"/>
                <w:szCs w:val="28"/>
              </w:rPr>
            </w:pPr>
            <w:r w:rsidRPr="00226B3A">
              <w:rPr>
                <w:color w:val="000000"/>
                <w:szCs w:val="28"/>
              </w:rPr>
              <w:t>Сухой</w:t>
            </w:r>
          </w:p>
        </w:tc>
      </w:tr>
      <w:tr w:rsidR="00226B3A" w:rsidRPr="00226B3A" w14:paraId="0864F993"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0229ACAC"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13D1EE9F" w14:textId="77777777" w:rsidR="00226B3A" w:rsidRPr="00226B3A" w:rsidRDefault="00226B3A" w:rsidP="00226B3A">
            <w:pPr>
              <w:rPr>
                <w:color w:val="000000"/>
                <w:szCs w:val="28"/>
              </w:rPr>
            </w:pPr>
            <w:r w:rsidRPr="00226B3A">
              <w:rPr>
                <w:color w:val="000000"/>
                <w:szCs w:val="28"/>
              </w:rPr>
              <w:t>ТК9</w:t>
            </w:r>
          </w:p>
        </w:tc>
        <w:tc>
          <w:tcPr>
            <w:tcW w:w="3686" w:type="dxa"/>
            <w:tcBorders>
              <w:top w:val="nil"/>
              <w:left w:val="nil"/>
              <w:bottom w:val="single" w:sz="4" w:space="0" w:color="000000"/>
              <w:right w:val="single" w:sz="4" w:space="0" w:color="000000"/>
            </w:tcBorders>
            <w:shd w:val="clear" w:color="auto" w:fill="auto"/>
            <w:hideMark/>
          </w:tcPr>
          <w:p w14:paraId="77BBFCB6" w14:textId="77777777" w:rsidR="00226B3A" w:rsidRPr="00226B3A" w:rsidRDefault="00226B3A" w:rsidP="00226B3A">
            <w:pPr>
              <w:rPr>
                <w:color w:val="000000"/>
                <w:szCs w:val="28"/>
              </w:rPr>
            </w:pPr>
            <w:r w:rsidRPr="00226B3A">
              <w:rPr>
                <w:color w:val="000000"/>
                <w:szCs w:val="28"/>
              </w:rPr>
              <w:t>т.2</w:t>
            </w:r>
          </w:p>
        </w:tc>
        <w:tc>
          <w:tcPr>
            <w:tcW w:w="1199" w:type="dxa"/>
            <w:tcBorders>
              <w:top w:val="nil"/>
              <w:left w:val="nil"/>
              <w:bottom w:val="single" w:sz="4" w:space="0" w:color="000000"/>
              <w:right w:val="single" w:sz="4" w:space="0" w:color="000000"/>
            </w:tcBorders>
            <w:shd w:val="clear" w:color="auto" w:fill="auto"/>
            <w:hideMark/>
          </w:tcPr>
          <w:p w14:paraId="01DAD6BF" w14:textId="77777777" w:rsidR="00226B3A" w:rsidRPr="00226B3A" w:rsidRDefault="00226B3A" w:rsidP="00226B3A">
            <w:pPr>
              <w:rPr>
                <w:color w:val="000000"/>
                <w:szCs w:val="28"/>
              </w:rPr>
            </w:pPr>
            <w:r w:rsidRPr="00226B3A">
              <w:rPr>
                <w:color w:val="000000"/>
                <w:szCs w:val="28"/>
              </w:rPr>
              <w:t>28.64</w:t>
            </w:r>
          </w:p>
        </w:tc>
        <w:tc>
          <w:tcPr>
            <w:tcW w:w="1711" w:type="dxa"/>
            <w:tcBorders>
              <w:top w:val="nil"/>
              <w:left w:val="nil"/>
              <w:bottom w:val="single" w:sz="4" w:space="0" w:color="000000"/>
              <w:right w:val="single" w:sz="4" w:space="0" w:color="000000"/>
            </w:tcBorders>
            <w:shd w:val="clear" w:color="auto" w:fill="auto"/>
            <w:hideMark/>
          </w:tcPr>
          <w:p w14:paraId="436CFDFB"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4758608D"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247CCDF4" w14:textId="77777777" w:rsidR="00226B3A" w:rsidRPr="00226B3A" w:rsidRDefault="00226B3A" w:rsidP="00226B3A">
            <w:pPr>
              <w:rPr>
                <w:color w:val="000000"/>
                <w:szCs w:val="28"/>
              </w:rPr>
            </w:pPr>
            <w:r w:rsidRPr="00226B3A">
              <w:rPr>
                <w:color w:val="000000"/>
                <w:szCs w:val="28"/>
              </w:rPr>
              <w:t>2.86</w:t>
            </w:r>
          </w:p>
        </w:tc>
        <w:tc>
          <w:tcPr>
            <w:tcW w:w="1447" w:type="dxa"/>
            <w:tcBorders>
              <w:top w:val="nil"/>
              <w:left w:val="nil"/>
              <w:bottom w:val="single" w:sz="4" w:space="0" w:color="000000"/>
              <w:right w:val="single" w:sz="4" w:space="0" w:color="000000"/>
            </w:tcBorders>
            <w:shd w:val="clear" w:color="auto" w:fill="auto"/>
            <w:hideMark/>
          </w:tcPr>
          <w:p w14:paraId="62F5BD1D" w14:textId="77777777" w:rsidR="00226B3A" w:rsidRPr="00226B3A" w:rsidRDefault="00226B3A" w:rsidP="00226B3A">
            <w:pPr>
              <w:rPr>
                <w:color w:val="000000"/>
                <w:szCs w:val="28"/>
              </w:rPr>
            </w:pPr>
            <w:r w:rsidRPr="00226B3A">
              <w:rPr>
                <w:color w:val="000000"/>
                <w:szCs w:val="28"/>
              </w:rPr>
              <w:t>Сухой</w:t>
            </w:r>
          </w:p>
        </w:tc>
      </w:tr>
      <w:tr w:rsidR="00226B3A" w:rsidRPr="00226B3A" w14:paraId="71C15623"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4C72F6E"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08735D31" w14:textId="77777777" w:rsidR="00226B3A" w:rsidRPr="00226B3A" w:rsidRDefault="00226B3A" w:rsidP="00226B3A">
            <w:pPr>
              <w:rPr>
                <w:color w:val="000000"/>
                <w:szCs w:val="28"/>
              </w:rPr>
            </w:pPr>
            <w:r w:rsidRPr="00226B3A">
              <w:rPr>
                <w:color w:val="000000"/>
                <w:szCs w:val="28"/>
              </w:rPr>
              <w:t>т.2</w:t>
            </w:r>
          </w:p>
        </w:tc>
        <w:tc>
          <w:tcPr>
            <w:tcW w:w="3686" w:type="dxa"/>
            <w:tcBorders>
              <w:top w:val="nil"/>
              <w:left w:val="nil"/>
              <w:bottom w:val="single" w:sz="4" w:space="0" w:color="000000"/>
              <w:right w:val="single" w:sz="4" w:space="0" w:color="000000"/>
            </w:tcBorders>
            <w:shd w:val="clear" w:color="auto" w:fill="auto"/>
            <w:hideMark/>
          </w:tcPr>
          <w:p w14:paraId="4CCAC631" w14:textId="77777777" w:rsidR="00226B3A" w:rsidRPr="00226B3A" w:rsidRDefault="00226B3A" w:rsidP="00226B3A">
            <w:pPr>
              <w:rPr>
                <w:color w:val="000000"/>
                <w:szCs w:val="28"/>
              </w:rPr>
            </w:pPr>
            <w:r w:rsidRPr="00226B3A">
              <w:rPr>
                <w:color w:val="000000"/>
                <w:szCs w:val="28"/>
              </w:rPr>
              <w:t>ул. Гагарина, 18</w:t>
            </w:r>
          </w:p>
        </w:tc>
        <w:tc>
          <w:tcPr>
            <w:tcW w:w="1199" w:type="dxa"/>
            <w:tcBorders>
              <w:top w:val="nil"/>
              <w:left w:val="nil"/>
              <w:bottom w:val="single" w:sz="4" w:space="0" w:color="000000"/>
              <w:right w:val="single" w:sz="4" w:space="0" w:color="000000"/>
            </w:tcBorders>
            <w:shd w:val="clear" w:color="auto" w:fill="auto"/>
            <w:hideMark/>
          </w:tcPr>
          <w:p w14:paraId="1A2211C8" w14:textId="77777777" w:rsidR="00226B3A" w:rsidRPr="00226B3A" w:rsidRDefault="00226B3A" w:rsidP="00226B3A">
            <w:pPr>
              <w:rPr>
                <w:color w:val="000000"/>
                <w:szCs w:val="28"/>
              </w:rPr>
            </w:pPr>
            <w:r w:rsidRPr="00226B3A">
              <w:rPr>
                <w:color w:val="000000"/>
                <w:szCs w:val="28"/>
              </w:rPr>
              <w:t>12.04</w:t>
            </w:r>
          </w:p>
        </w:tc>
        <w:tc>
          <w:tcPr>
            <w:tcW w:w="1711" w:type="dxa"/>
            <w:tcBorders>
              <w:top w:val="nil"/>
              <w:left w:val="nil"/>
              <w:bottom w:val="single" w:sz="4" w:space="0" w:color="000000"/>
              <w:right w:val="single" w:sz="4" w:space="0" w:color="000000"/>
            </w:tcBorders>
            <w:shd w:val="clear" w:color="auto" w:fill="auto"/>
            <w:hideMark/>
          </w:tcPr>
          <w:p w14:paraId="2810E02D" w14:textId="77777777" w:rsidR="00226B3A" w:rsidRPr="00226B3A" w:rsidRDefault="00226B3A" w:rsidP="00226B3A">
            <w:pPr>
              <w:rPr>
                <w:color w:val="000000"/>
                <w:szCs w:val="28"/>
              </w:rPr>
            </w:pPr>
            <w:r w:rsidRPr="00226B3A">
              <w:rPr>
                <w:color w:val="000000"/>
                <w:szCs w:val="28"/>
              </w:rPr>
              <w:t>32</w:t>
            </w:r>
          </w:p>
        </w:tc>
        <w:tc>
          <w:tcPr>
            <w:tcW w:w="1711" w:type="dxa"/>
            <w:tcBorders>
              <w:top w:val="nil"/>
              <w:left w:val="nil"/>
              <w:bottom w:val="single" w:sz="4" w:space="0" w:color="000000"/>
              <w:right w:val="single" w:sz="4" w:space="0" w:color="000000"/>
            </w:tcBorders>
            <w:shd w:val="clear" w:color="auto" w:fill="auto"/>
            <w:hideMark/>
          </w:tcPr>
          <w:p w14:paraId="2A74F2DE" w14:textId="77777777" w:rsidR="00226B3A" w:rsidRPr="00226B3A" w:rsidRDefault="00226B3A" w:rsidP="00226B3A">
            <w:pPr>
              <w:rPr>
                <w:color w:val="000000"/>
                <w:szCs w:val="28"/>
              </w:rPr>
            </w:pPr>
            <w:r w:rsidRPr="00226B3A">
              <w:rPr>
                <w:color w:val="000000"/>
                <w:szCs w:val="28"/>
              </w:rPr>
              <w:t>32</w:t>
            </w:r>
          </w:p>
        </w:tc>
        <w:tc>
          <w:tcPr>
            <w:tcW w:w="1870" w:type="dxa"/>
            <w:tcBorders>
              <w:top w:val="nil"/>
              <w:left w:val="nil"/>
              <w:bottom w:val="single" w:sz="4" w:space="0" w:color="000000"/>
              <w:right w:val="single" w:sz="4" w:space="0" w:color="000000"/>
            </w:tcBorders>
            <w:shd w:val="clear" w:color="auto" w:fill="auto"/>
            <w:hideMark/>
          </w:tcPr>
          <w:p w14:paraId="6396044A" w14:textId="77777777" w:rsidR="00226B3A" w:rsidRPr="00226B3A" w:rsidRDefault="00226B3A" w:rsidP="00226B3A">
            <w:pPr>
              <w:rPr>
                <w:color w:val="000000"/>
                <w:szCs w:val="28"/>
              </w:rPr>
            </w:pPr>
            <w:r w:rsidRPr="00226B3A">
              <w:rPr>
                <w:color w:val="000000"/>
                <w:szCs w:val="28"/>
              </w:rPr>
              <w:t>0.77</w:t>
            </w:r>
          </w:p>
        </w:tc>
        <w:tc>
          <w:tcPr>
            <w:tcW w:w="1447" w:type="dxa"/>
            <w:tcBorders>
              <w:top w:val="nil"/>
              <w:left w:val="nil"/>
              <w:bottom w:val="single" w:sz="4" w:space="0" w:color="000000"/>
              <w:right w:val="single" w:sz="4" w:space="0" w:color="000000"/>
            </w:tcBorders>
            <w:shd w:val="clear" w:color="auto" w:fill="auto"/>
            <w:hideMark/>
          </w:tcPr>
          <w:p w14:paraId="0D2F7C54" w14:textId="77777777" w:rsidR="00226B3A" w:rsidRPr="00226B3A" w:rsidRDefault="00226B3A" w:rsidP="00226B3A">
            <w:pPr>
              <w:rPr>
                <w:color w:val="000000"/>
                <w:szCs w:val="28"/>
              </w:rPr>
            </w:pPr>
            <w:r w:rsidRPr="00226B3A">
              <w:rPr>
                <w:color w:val="000000"/>
                <w:szCs w:val="28"/>
              </w:rPr>
              <w:t>Сухой</w:t>
            </w:r>
          </w:p>
        </w:tc>
      </w:tr>
      <w:tr w:rsidR="00226B3A" w:rsidRPr="00226B3A" w14:paraId="0AB5BAA7"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11282B0"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5E2C6B15" w14:textId="77777777" w:rsidR="00226B3A" w:rsidRPr="00226B3A" w:rsidRDefault="00226B3A" w:rsidP="00226B3A">
            <w:pPr>
              <w:rPr>
                <w:color w:val="000000"/>
                <w:szCs w:val="28"/>
              </w:rPr>
            </w:pPr>
            <w:r w:rsidRPr="00226B3A">
              <w:rPr>
                <w:color w:val="000000"/>
                <w:szCs w:val="28"/>
              </w:rPr>
              <w:t>т.2</w:t>
            </w:r>
          </w:p>
        </w:tc>
        <w:tc>
          <w:tcPr>
            <w:tcW w:w="3686" w:type="dxa"/>
            <w:tcBorders>
              <w:top w:val="nil"/>
              <w:left w:val="nil"/>
              <w:bottom w:val="single" w:sz="4" w:space="0" w:color="000000"/>
              <w:right w:val="single" w:sz="4" w:space="0" w:color="000000"/>
            </w:tcBorders>
            <w:shd w:val="clear" w:color="auto" w:fill="auto"/>
            <w:hideMark/>
          </w:tcPr>
          <w:p w14:paraId="6914F9F7" w14:textId="77777777" w:rsidR="00226B3A" w:rsidRPr="00226B3A" w:rsidRDefault="00226B3A" w:rsidP="00226B3A">
            <w:pPr>
              <w:rPr>
                <w:color w:val="000000"/>
                <w:szCs w:val="28"/>
              </w:rPr>
            </w:pPr>
            <w:r w:rsidRPr="00226B3A">
              <w:rPr>
                <w:color w:val="000000"/>
                <w:szCs w:val="28"/>
              </w:rPr>
              <w:t>ул. Гагарина, 14</w:t>
            </w:r>
          </w:p>
        </w:tc>
        <w:tc>
          <w:tcPr>
            <w:tcW w:w="1199" w:type="dxa"/>
            <w:tcBorders>
              <w:top w:val="nil"/>
              <w:left w:val="nil"/>
              <w:bottom w:val="single" w:sz="4" w:space="0" w:color="000000"/>
              <w:right w:val="single" w:sz="4" w:space="0" w:color="000000"/>
            </w:tcBorders>
            <w:shd w:val="clear" w:color="auto" w:fill="auto"/>
            <w:hideMark/>
          </w:tcPr>
          <w:p w14:paraId="64C663CD" w14:textId="77777777" w:rsidR="00226B3A" w:rsidRPr="00226B3A" w:rsidRDefault="00226B3A" w:rsidP="00226B3A">
            <w:pPr>
              <w:rPr>
                <w:color w:val="000000"/>
                <w:szCs w:val="28"/>
              </w:rPr>
            </w:pPr>
            <w:r w:rsidRPr="00226B3A">
              <w:rPr>
                <w:color w:val="000000"/>
                <w:szCs w:val="28"/>
              </w:rPr>
              <w:t>12.42</w:t>
            </w:r>
          </w:p>
        </w:tc>
        <w:tc>
          <w:tcPr>
            <w:tcW w:w="1711" w:type="dxa"/>
            <w:tcBorders>
              <w:top w:val="nil"/>
              <w:left w:val="nil"/>
              <w:bottom w:val="single" w:sz="4" w:space="0" w:color="000000"/>
              <w:right w:val="single" w:sz="4" w:space="0" w:color="000000"/>
            </w:tcBorders>
            <w:shd w:val="clear" w:color="auto" w:fill="auto"/>
            <w:hideMark/>
          </w:tcPr>
          <w:p w14:paraId="29EF9EF8" w14:textId="77777777" w:rsidR="00226B3A" w:rsidRPr="00226B3A" w:rsidRDefault="00226B3A" w:rsidP="00226B3A">
            <w:pPr>
              <w:rPr>
                <w:color w:val="000000"/>
                <w:szCs w:val="28"/>
              </w:rPr>
            </w:pPr>
            <w:r w:rsidRPr="00226B3A">
              <w:rPr>
                <w:color w:val="000000"/>
                <w:szCs w:val="28"/>
              </w:rPr>
              <w:t>32</w:t>
            </w:r>
          </w:p>
        </w:tc>
        <w:tc>
          <w:tcPr>
            <w:tcW w:w="1711" w:type="dxa"/>
            <w:tcBorders>
              <w:top w:val="nil"/>
              <w:left w:val="nil"/>
              <w:bottom w:val="single" w:sz="4" w:space="0" w:color="000000"/>
              <w:right w:val="single" w:sz="4" w:space="0" w:color="000000"/>
            </w:tcBorders>
            <w:shd w:val="clear" w:color="auto" w:fill="auto"/>
            <w:hideMark/>
          </w:tcPr>
          <w:p w14:paraId="68B24E5B" w14:textId="77777777" w:rsidR="00226B3A" w:rsidRPr="00226B3A" w:rsidRDefault="00226B3A" w:rsidP="00226B3A">
            <w:pPr>
              <w:rPr>
                <w:color w:val="000000"/>
                <w:szCs w:val="28"/>
              </w:rPr>
            </w:pPr>
            <w:r w:rsidRPr="00226B3A">
              <w:rPr>
                <w:color w:val="000000"/>
                <w:szCs w:val="28"/>
              </w:rPr>
              <w:t>32</w:t>
            </w:r>
          </w:p>
        </w:tc>
        <w:tc>
          <w:tcPr>
            <w:tcW w:w="1870" w:type="dxa"/>
            <w:tcBorders>
              <w:top w:val="nil"/>
              <w:left w:val="nil"/>
              <w:bottom w:val="single" w:sz="4" w:space="0" w:color="000000"/>
              <w:right w:val="single" w:sz="4" w:space="0" w:color="000000"/>
            </w:tcBorders>
            <w:shd w:val="clear" w:color="auto" w:fill="auto"/>
            <w:hideMark/>
          </w:tcPr>
          <w:p w14:paraId="1B74F717" w14:textId="77777777" w:rsidR="00226B3A" w:rsidRPr="00226B3A" w:rsidRDefault="00226B3A" w:rsidP="00226B3A">
            <w:pPr>
              <w:rPr>
                <w:color w:val="000000"/>
                <w:szCs w:val="28"/>
              </w:rPr>
            </w:pPr>
            <w:r w:rsidRPr="00226B3A">
              <w:rPr>
                <w:color w:val="000000"/>
                <w:szCs w:val="28"/>
              </w:rPr>
              <w:t>0.79</w:t>
            </w:r>
          </w:p>
        </w:tc>
        <w:tc>
          <w:tcPr>
            <w:tcW w:w="1447" w:type="dxa"/>
            <w:tcBorders>
              <w:top w:val="nil"/>
              <w:left w:val="nil"/>
              <w:bottom w:val="single" w:sz="4" w:space="0" w:color="000000"/>
              <w:right w:val="single" w:sz="4" w:space="0" w:color="000000"/>
            </w:tcBorders>
            <w:shd w:val="clear" w:color="auto" w:fill="auto"/>
            <w:hideMark/>
          </w:tcPr>
          <w:p w14:paraId="7137F4C2" w14:textId="77777777" w:rsidR="00226B3A" w:rsidRPr="00226B3A" w:rsidRDefault="00226B3A" w:rsidP="00226B3A">
            <w:pPr>
              <w:rPr>
                <w:color w:val="000000"/>
                <w:szCs w:val="28"/>
              </w:rPr>
            </w:pPr>
            <w:r w:rsidRPr="00226B3A">
              <w:rPr>
                <w:color w:val="000000"/>
                <w:szCs w:val="28"/>
              </w:rPr>
              <w:t>Сухой</w:t>
            </w:r>
          </w:p>
        </w:tc>
      </w:tr>
      <w:tr w:rsidR="00226B3A" w:rsidRPr="00226B3A" w14:paraId="00A159F2"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8C65C06"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6CC55DB2" w14:textId="77777777" w:rsidR="00226B3A" w:rsidRPr="00226B3A" w:rsidRDefault="00226B3A" w:rsidP="00226B3A">
            <w:pPr>
              <w:rPr>
                <w:color w:val="000000"/>
                <w:szCs w:val="28"/>
              </w:rPr>
            </w:pPr>
            <w:r w:rsidRPr="00226B3A">
              <w:rPr>
                <w:color w:val="000000"/>
                <w:szCs w:val="28"/>
              </w:rPr>
              <w:t>т.2</w:t>
            </w:r>
          </w:p>
        </w:tc>
        <w:tc>
          <w:tcPr>
            <w:tcW w:w="3686" w:type="dxa"/>
            <w:tcBorders>
              <w:top w:val="nil"/>
              <w:left w:val="nil"/>
              <w:bottom w:val="single" w:sz="4" w:space="0" w:color="000000"/>
              <w:right w:val="single" w:sz="4" w:space="0" w:color="000000"/>
            </w:tcBorders>
            <w:shd w:val="clear" w:color="auto" w:fill="auto"/>
            <w:hideMark/>
          </w:tcPr>
          <w:p w14:paraId="6AA857E5" w14:textId="77777777" w:rsidR="00226B3A" w:rsidRPr="00226B3A" w:rsidRDefault="00226B3A" w:rsidP="00226B3A">
            <w:pPr>
              <w:rPr>
                <w:color w:val="000000"/>
                <w:szCs w:val="28"/>
              </w:rPr>
            </w:pPr>
            <w:r w:rsidRPr="00226B3A">
              <w:rPr>
                <w:color w:val="000000"/>
                <w:szCs w:val="28"/>
              </w:rPr>
              <w:t>т.3</w:t>
            </w:r>
          </w:p>
        </w:tc>
        <w:tc>
          <w:tcPr>
            <w:tcW w:w="1199" w:type="dxa"/>
            <w:tcBorders>
              <w:top w:val="nil"/>
              <w:left w:val="nil"/>
              <w:bottom w:val="single" w:sz="4" w:space="0" w:color="000000"/>
              <w:right w:val="single" w:sz="4" w:space="0" w:color="000000"/>
            </w:tcBorders>
            <w:shd w:val="clear" w:color="auto" w:fill="auto"/>
            <w:hideMark/>
          </w:tcPr>
          <w:p w14:paraId="5740CB20" w14:textId="77777777" w:rsidR="00226B3A" w:rsidRPr="00226B3A" w:rsidRDefault="00226B3A" w:rsidP="00226B3A">
            <w:pPr>
              <w:rPr>
                <w:color w:val="000000"/>
                <w:szCs w:val="28"/>
              </w:rPr>
            </w:pPr>
            <w:r w:rsidRPr="00226B3A">
              <w:rPr>
                <w:color w:val="000000"/>
                <w:szCs w:val="28"/>
              </w:rPr>
              <w:t>25.48</w:t>
            </w:r>
          </w:p>
        </w:tc>
        <w:tc>
          <w:tcPr>
            <w:tcW w:w="1711" w:type="dxa"/>
            <w:tcBorders>
              <w:top w:val="nil"/>
              <w:left w:val="nil"/>
              <w:bottom w:val="single" w:sz="4" w:space="0" w:color="000000"/>
              <w:right w:val="single" w:sz="4" w:space="0" w:color="000000"/>
            </w:tcBorders>
            <w:shd w:val="clear" w:color="auto" w:fill="auto"/>
            <w:hideMark/>
          </w:tcPr>
          <w:p w14:paraId="6BBD69C8" w14:textId="77777777" w:rsidR="00226B3A" w:rsidRPr="00226B3A" w:rsidRDefault="00226B3A" w:rsidP="00226B3A">
            <w:pPr>
              <w:rPr>
                <w:color w:val="000000"/>
                <w:szCs w:val="28"/>
              </w:rPr>
            </w:pPr>
            <w:r w:rsidRPr="00226B3A">
              <w:rPr>
                <w:color w:val="000000"/>
                <w:szCs w:val="28"/>
              </w:rPr>
              <w:t>32</w:t>
            </w:r>
          </w:p>
        </w:tc>
        <w:tc>
          <w:tcPr>
            <w:tcW w:w="1711" w:type="dxa"/>
            <w:tcBorders>
              <w:top w:val="nil"/>
              <w:left w:val="nil"/>
              <w:bottom w:val="single" w:sz="4" w:space="0" w:color="000000"/>
              <w:right w:val="single" w:sz="4" w:space="0" w:color="000000"/>
            </w:tcBorders>
            <w:shd w:val="clear" w:color="auto" w:fill="auto"/>
            <w:hideMark/>
          </w:tcPr>
          <w:p w14:paraId="5C9011B8" w14:textId="77777777" w:rsidR="00226B3A" w:rsidRPr="00226B3A" w:rsidRDefault="00226B3A" w:rsidP="00226B3A">
            <w:pPr>
              <w:rPr>
                <w:color w:val="000000"/>
                <w:szCs w:val="28"/>
              </w:rPr>
            </w:pPr>
            <w:r w:rsidRPr="00226B3A">
              <w:rPr>
                <w:color w:val="000000"/>
                <w:szCs w:val="28"/>
              </w:rPr>
              <w:t>32</w:t>
            </w:r>
          </w:p>
        </w:tc>
        <w:tc>
          <w:tcPr>
            <w:tcW w:w="1870" w:type="dxa"/>
            <w:tcBorders>
              <w:top w:val="nil"/>
              <w:left w:val="nil"/>
              <w:bottom w:val="single" w:sz="4" w:space="0" w:color="000000"/>
              <w:right w:val="single" w:sz="4" w:space="0" w:color="000000"/>
            </w:tcBorders>
            <w:shd w:val="clear" w:color="auto" w:fill="auto"/>
            <w:hideMark/>
          </w:tcPr>
          <w:p w14:paraId="1E04A79F" w14:textId="77777777" w:rsidR="00226B3A" w:rsidRPr="00226B3A" w:rsidRDefault="00226B3A" w:rsidP="00226B3A">
            <w:pPr>
              <w:rPr>
                <w:color w:val="000000"/>
                <w:szCs w:val="28"/>
              </w:rPr>
            </w:pPr>
            <w:r w:rsidRPr="00226B3A">
              <w:rPr>
                <w:color w:val="000000"/>
                <w:szCs w:val="28"/>
              </w:rPr>
              <w:t>1.63</w:t>
            </w:r>
          </w:p>
        </w:tc>
        <w:tc>
          <w:tcPr>
            <w:tcW w:w="1447" w:type="dxa"/>
            <w:tcBorders>
              <w:top w:val="nil"/>
              <w:left w:val="nil"/>
              <w:bottom w:val="single" w:sz="4" w:space="0" w:color="000000"/>
              <w:right w:val="single" w:sz="4" w:space="0" w:color="000000"/>
            </w:tcBorders>
            <w:shd w:val="clear" w:color="auto" w:fill="auto"/>
            <w:hideMark/>
          </w:tcPr>
          <w:p w14:paraId="339F4831" w14:textId="77777777" w:rsidR="00226B3A" w:rsidRPr="00226B3A" w:rsidRDefault="00226B3A" w:rsidP="00226B3A">
            <w:pPr>
              <w:rPr>
                <w:color w:val="000000"/>
                <w:szCs w:val="28"/>
              </w:rPr>
            </w:pPr>
            <w:r w:rsidRPr="00226B3A">
              <w:rPr>
                <w:color w:val="000000"/>
                <w:szCs w:val="28"/>
              </w:rPr>
              <w:t>Сухой</w:t>
            </w:r>
          </w:p>
        </w:tc>
      </w:tr>
      <w:tr w:rsidR="00226B3A" w:rsidRPr="00226B3A" w14:paraId="0205632A"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90439BC"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4227AA34" w14:textId="77777777" w:rsidR="00226B3A" w:rsidRPr="00226B3A" w:rsidRDefault="00226B3A" w:rsidP="00226B3A">
            <w:pPr>
              <w:rPr>
                <w:color w:val="000000"/>
                <w:szCs w:val="28"/>
              </w:rPr>
            </w:pPr>
            <w:r w:rsidRPr="00226B3A">
              <w:rPr>
                <w:color w:val="000000"/>
                <w:szCs w:val="28"/>
              </w:rPr>
              <w:t>т.3</w:t>
            </w:r>
          </w:p>
        </w:tc>
        <w:tc>
          <w:tcPr>
            <w:tcW w:w="3686" w:type="dxa"/>
            <w:tcBorders>
              <w:top w:val="nil"/>
              <w:left w:val="nil"/>
              <w:bottom w:val="single" w:sz="4" w:space="0" w:color="000000"/>
              <w:right w:val="single" w:sz="4" w:space="0" w:color="000000"/>
            </w:tcBorders>
            <w:shd w:val="clear" w:color="auto" w:fill="auto"/>
            <w:hideMark/>
          </w:tcPr>
          <w:p w14:paraId="06B96815" w14:textId="77777777" w:rsidR="00226B3A" w:rsidRPr="00226B3A" w:rsidRDefault="00226B3A" w:rsidP="00226B3A">
            <w:pPr>
              <w:rPr>
                <w:color w:val="000000"/>
                <w:szCs w:val="28"/>
              </w:rPr>
            </w:pPr>
            <w:r w:rsidRPr="00226B3A">
              <w:rPr>
                <w:color w:val="000000"/>
                <w:szCs w:val="28"/>
              </w:rPr>
              <w:t>ул. Гагарина, 16</w:t>
            </w:r>
          </w:p>
        </w:tc>
        <w:tc>
          <w:tcPr>
            <w:tcW w:w="1199" w:type="dxa"/>
            <w:tcBorders>
              <w:top w:val="nil"/>
              <w:left w:val="nil"/>
              <w:bottom w:val="single" w:sz="4" w:space="0" w:color="000000"/>
              <w:right w:val="single" w:sz="4" w:space="0" w:color="000000"/>
            </w:tcBorders>
            <w:shd w:val="clear" w:color="auto" w:fill="auto"/>
            <w:hideMark/>
          </w:tcPr>
          <w:p w14:paraId="11DAA348" w14:textId="77777777" w:rsidR="00226B3A" w:rsidRPr="00226B3A" w:rsidRDefault="00226B3A" w:rsidP="00226B3A">
            <w:pPr>
              <w:rPr>
                <w:color w:val="000000"/>
                <w:szCs w:val="28"/>
              </w:rPr>
            </w:pPr>
            <w:r w:rsidRPr="00226B3A">
              <w:rPr>
                <w:color w:val="000000"/>
                <w:szCs w:val="28"/>
              </w:rPr>
              <w:t>8.03</w:t>
            </w:r>
          </w:p>
        </w:tc>
        <w:tc>
          <w:tcPr>
            <w:tcW w:w="1711" w:type="dxa"/>
            <w:tcBorders>
              <w:top w:val="nil"/>
              <w:left w:val="nil"/>
              <w:bottom w:val="single" w:sz="4" w:space="0" w:color="000000"/>
              <w:right w:val="single" w:sz="4" w:space="0" w:color="000000"/>
            </w:tcBorders>
            <w:shd w:val="clear" w:color="auto" w:fill="auto"/>
            <w:hideMark/>
          </w:tcPr>
          <w:p w14:paraId="0BB6B6BC" w14:textId="77777777" w:rsidR="00226B3A" w:rsidRPr="00226B3A" w:rsidRDefault="00226B3A" w:rsidP="00226B3A">
            <w:pPr>
              <w:rPr>
                <w:color w:val="000000"/>
                <w:szCs w:val="28"/>
              </w:rPr>
            </w:pPr>
            <w:r w:rsidRPr="00226B3A">
              <w:rPr>
                <w:color w:val="000000"/>
                <w:szCs w:val="28"/>
              </w:rPr>
              <w:t>25</w:t>
            </w:r>
          </w:p>
        </w:tc>
        <w:tc>
          <w:tcPr>
            <w:tcW w:w="1711" w:type="dxa"/>
            <w:tcBorders>
              <w:top w:val="nil"/>
              <w:left w:val="nil"/>
              <w:bottom w:val="single" w:sz="4" w:space="0" w:color="000000"/>
              <w:right w:val="single" w:sz="4" w:space="0" w:color="000000"/>
            </w:tcBorders>
            <w:shd w:val="clear" w:color="auto" w:fill="auto"/>
            <w:hideMark/>
          </w:tcPr>
          <w:p w14:paraId="7B8CF8E6" w14:textId="77777777" w:rsidR="00226B3A" w:rsidRPr="00226B3A" w:rsidRDefault="00226B3A" w:rsidP="00226B3A">
            <w:pPr>
              <w:rPr>
                <w:color w:val="000000"/>
                <w:szCs w:val="28"/>
              </w:rPr>
            </w:pPr>
            <w:r w:rsidRPr="00226B3A">
              <w:rPr>
                <w:color w:val="000000"/>
                <w:szCs w:val="28"/>
              </w:rPr>
              <w:t>25</w:t>
            </w:r>
          </w:p>
        </w:tc>
        <w:tc>
          <w:tcPr>
            <w:tcW w:w="1870" w:type="dxa"/>
            <w:tcBorders>
              <w:top w:val="nil"/>
              <w:left w:val="nil"/>
              <w:bottom w:val="single" w:sz="4" w:space="0" w:color="000000"/>
              <w:right w:val="single" w:sz="4" w:space="0" w:color="000000"/>
            </w:tcBorders>
            <w:shd w:val="clear" w:color="auto" w:fill="auto"/>
            <w:hideMark/>
          </w:tcPr>
          <w:p w14:paraId="6A358F01" w14:textId="77777777" w:rsidR="00226B3A" w:rsidRPr="00226B3A" w:rsidRDefault="00226B3A" w:rsidP="00226B3A">
            <w:pPr>
              <w:rPr>
                <w:color w:val="000000"/>
                <w:szCs w:val="28"/>
              </w:rPr>
            </w:pPr>
            <w:r w:rsidRPr="00226B3A">
              <w:rPr>
                <w:color w:val="000000"/>
                <w:szCs w:val="28"/>
              </w:rPr>
              <w:t>0.40</w:t>
            </w:r>
          </w:p>
        </w:tc>
        <w:tc>
          <w:tcPr>
            <w:tcW w:w="1447" w:type="dxa"/>
            <w:tcBorders>
              <w:top w:val="nil"/>
              <w:left w:val="nil"/>
              <w:bottom w:val="single" w:sz="4" w:space="0" w:color="000000"/>
              <w:right w:val="single" w:sz="4" w:space="0" w:color="000000"/>
            </w:tcBorders>
            <w:shd w:val="clear" w:color="auto" w:fill="auto"/>
            <w:hideMark/>
          </w:tcPr>
          <w:p w14:paraId="23BC1885" w14:textId="77777777" w:rsidR="00226B3A" w:rsidRPr="00226B3A" w:rsidRDefault="00226B3A" w:rsidP="00226B3A">
            <w:pPr>
              <w:rPr>
                <w:color w:val="000000"/>
                <w:szCs w:val="28"/>
              </w:rPr>
            </w:pPr>
            <w:r w:rsidRPr="00226B3A">
              <w:rPr>
                <w:color w:val="000000"/>
                <w:szCs w:val="28"/>
              </w:rPr>
              <w:t>Сухой</w:t>
            </w:r>
          </w:p>
        </w:tc>
      </w:tr>
      <w:tr w:rsidR="00226B3A" w:rsidRPr="00226B3A" w14:paraId="5B39FBA4"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3B9E241" w14:textId="77777777" w:rsidR="00226B3A" w:rsidRPr="00226B3A" w:rsidRDefault="00226B3A" w:rsidP="00226B3A">
            <w:pPr>
              <w:jc w:val="center"/>
              <w:rPr>
                <w:color w:val="000000"/>
                <w:szCs w:val="28"/>
              </w:rPr>
            </w:pPr>
            <w:r w:rsidRPr="00226B3A">
              <w:rPr>
                <w:color w:val="000000"/>
                <w:szCs w:val="28"/>
              </w:rPr>
              <w:lastRenderedPageBreak/>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2D29A099" w14:textId="77777777" w:rsidR="00226B3A" w:rsidRPr="00226B3A" w:rsidRDefault="00226B3A" w:rsidP="00226B3A">
            <w:pPr>
              <w:rPr>
                <w:color w:val="000000"/>
                <w:szCs w:val="28"/>
              </w:rPr>
            </w:pPr>
            <w:r w:rsidRPr="00226B3A">
              <w:rPr>
                <w:color w:val="000000"/>
                <w:szCs w:val="28"/>
              </w:rPr>
              <w:t>т.3</w:t>
            </w:r>
          </w:p>
        </w:tc>
        <w:tc>
          <w:tcPr>
            <w:tcW w:w="3686" w:type="dxa"/>
            <w:tcBorders>
              <w:top w:val="nil"/>
              <w:left w:val="nil"/>
              <w:bottom w:val="single" w:sz="4" w:space="0" w:color="000000"/>
              <w:right w:val="single" w:sz="4" w:space="0" w:color="000000"/>
            </w:tcBorders>
            <w:shd w:val="clear" w:color="auto" w:fill="auto"/>
            <w:hideMark/>
          </w:tcPr>
          <w:p w14:paraId="3102D4EA" w14:textId="77777777" w:rsidR="00226B3A" w:rsidRPr="00226B3A" w:rsidRDefault="00226B3A" w:rsidP="00226B3A">
            <w:pPr>
              <w:rPr>
                <w:color w:val="000000"/>
                <w:szCs w:val="28"/>
              </w:rPr>
            </w:pPr>
            <w:r w:rsidRPr="00226B3A">
              <w:rPr>
                <w:color w:val="000000"/>
                <w:szCs w:val="28"/>
              </w:rPr>
              <w:t>ул. Гагарина, 12</w:t>
            </w:r>
          </w:p>
        </w:tc>
        <w:tc>
          <w:tcPr>
            <w:tcW w:w="1199" w:type="dxa"/>
            <w:tcBorders>
              <w:top w:val="nil"/>
              <w:left w:val="nil"/>
              <w:bottom w:val="single" w:sz="4" w:space="0" w:color="000000"/>
              <w:right w:val="single" w:sz="4" w:space="0" w:color="000000"/>
            </w:tcBorders>
            <w:shd w:val="clear" w:color="auto" w:fill="auto"/>
            <w:hideMark/>
          </w:tcPr>
          <w:p w14:paraId="54AEEBD9" w14:textId="77777777" w:rsidR="00226B3A" w:rsidRPr="00226B3A" w:rsidRDefault="00226B3A" w:rsidP="00226B3A">
            <w:pPr>
              <w:rPr>
                <w:color w:val="000000"/>
                <w:szCs w:val="28"/>
              </w:rPr>
            </w:pPr>
            <w:r w:rsidRPr="00226B3A">
              <w:rPr>
                <w:color w:val="000000"/>
                <w:szCs w:val="28"/>
              </w:rPr>
              <w:t>12.23</w:t>
            </w:r>
          </w:p>
        </w:tc>
        <w:tc>
          <w:tcPr>
            <w:tcW w:w="1711" w:type="dxa"/>
            <w:tcBorders>
              <w:top w:val="nil"/>
              <w:left w:val="nil"/>
              <w:bottom w:val="single" w:sz="4" w:space="0" w:color="000000"/>
              <w:right w:val="single" w:sz="4" w:space="0" w:color="000000"/>
            </w:tcBorders>
            <w:shd w:val="clear" w:color="auto" w:fill="auto"/>
            <w:hideMark/>
          </w:tcPr>
          <w:p w14:paraId="559AD1AD" w14:textId="77777777" w:rsidR="00226B3A" w:rsidRPr="00226B3A" w:rsidRDefault="00226B3A" w:rsidP="00226B3A">
            <w:pPr>
              <w:rPr>
                <w:color w:val="000000"/>
                <w:szCs w:val="28"/>
              </w:rPr>
            </w:pPr>
            <w:r w:rsidRPr="00226B3A">
              <w:rPr>
                <w:color w:val="000000"/>
                <w:szCs w:val="28"/>
              </w:rPr>
              <w:t>25</w:t>
            </w:r>
          </w:p>
        </w:tc>
        <w:tc>
          <w:tcPr>
            <w:tcW w:w="1711" w:type="dxa"/>
            <w:tcBorders>
              <w:top w:val="nil"/>
              <w:left w:val="nil"/>
              <w:bottom w:val="single" w:sz="4" w:space="0" w:color="000000"/>
              <w:right w:val="single" w:sz="4" w:space="0" w:color="000000"/>
            </w:tcBorders>
            <w:shd w:val="clear" w:color="auto" w:fill="auto"/>
            <w:hideMark/>
          </w:tcPr>
          <w:p w14:paraId="2F6ABEA1" w14:textId="77777777" w:rsidR="00226B3A" w:rsidRPr="00226B3A" w:rsidRDefault="00226B3A" w:rsidP="00226B3A">
            <w:pPr>
              <w:rPr>
                <w:color w:val="000000"/>
                <w:szCs w:val="28"/>
              </w:rPr>
            </w:pPr>
            <w:r w:rsidRPr="00226B3A">
              <w:rPr>
                <w:color w:val="000000"/>
                <w:szCs w:val="28"/>
              </w:rPr>
              <w:t>25</w:t>
            </w:r>
          </w:p>
        </w:tc>
        <w:tc>
          <w:tcPr>
            <w:tcW w:w="1870" w:type="dxa"/>
            <w:tcBorders>
              <w:top w:val="nil"/>
              <w:left w:val="nil"/>
              <w:bottom w:val="single" w:sz="4" w:space="0" w:color="000000"/>
              <w:right w:val="single" w:sz="4" w:space="0" w:color="000000"/>
            </w:tcBorders>
            <w:shd w:val="clear" w:color="auto" w:fill="auto"/>
            <w:hideMark/>
          </w:tcPr>
          <w:p w14:paraId="2D1FE5BB" w14:textId="77777777" w:rsidR="00226B3A" w:rsidRPr="00226B3A" w:rsidRDefault="00226B3A" w:rsidP="00226B3A">
            <w:pPr>
              <w:rPr>
                <w:color w:val="000000"/>
                <w:szCs w:val="28"/>
              </w:rPr>
            </w:pPr>
            <w:r w:rsidRPr="00226B3A">
              <w:rPr>
                <w:color w:val="000000"/>
                <w:szCs w:val="28"/>
              </w:rPr>
              <w:t>0.61</w:t>
            </w:r>
          </w:p>
        </w:tc>
        <w:tc>
          <w:tcPr>
            <w:tcW w:w="1447" w:type="dxa"/>
            <w:tcBorders>
              <w:top w:val="nil"/>
              <w:left w:val="nil"/>
              <w:bottom w:val="single" w:sz="4" w:space="0" w:color="000000"/>
              <w:right w:val="single" w:sz="4" w:space="0" w:color="000000"/>
            </w:tcBorders>
            <w:shd w:val="clear" w:color="auto" w:fill="auto"/>
            <w:hideMark/>
          </w:tcPr>
          <w:p w14:paraId="3BBCF619" w14:textId="77777777" w:rsidR="00226B3A" w:rsidRPr="00226B3A" w:rsidRDefault="00226B3A" w:rsidP="00226B3A">
            <w:pPr>
              <w:rPr>
                <w:color w:val="000000"/>
                <w:szCs w:val="28"/>
              </w:rPr>
            </w:pPr>
            <w:r w:rsidRPr="00226B3A">
              <w:rPr>
                <w:color w:val="000000"/>
                <w:szCs w:val="28"/>
              </w:rPr>
              <w:t>Сухой</w:t>
            </w:r>
          </w:p>
        </w:tc>
      </w:tr>
      <w:tr w:rsidR="00226B3A" w:rsidRPr="00226B3A" w14:paraId="7CFABE55"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A77A542"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3B0BB748" w14:textId="77777777" w:rsidR="00226B3A" w:rsidRPr="00226B3A" w:rsidRDefault="00226B3A" w:rsidP="00226B3A">
            <w:pPr>
              <w:rPr>
                <w:color w:val="000000"/>
                <w:szCs w:val="28"/>
              </w:rPr>
            </w:pPr>
            <w:r w:rsidRPr="00226B3A">
              <w:rPr>
                <w:color w:val="000000"/>
                <w:szCs w:val="28"/>
              </w:rPr>
              <w:t>ТК9</w:t>
            </w:r>
          </w:p>
        </w:tc>
        <w:tc>
          <w:tcPr>
            <w:tcW w:w="3686" w:type="dxa"/>
            <w:tcBorders>
              <w:top w:val="nil"/>
              <w:left w:val="nil"/>
              <w:bottom w:val="single" w:sz="4" w:space="0" w:color="000000"/>
              <w:right w:val="single" w:sz="4" w:space="0" w:color="000000"/>
            </w:tcBorders>
            <w:shd w:val="clear" w:color="auto" w:fill="auto"/>
            <w:hideMark/>
          </w:tcPr>
          <w:p w14:paraId="4B832AFC" w14:textId="77777777" w:rsidR="00226B3A" w:rsidRPr="00226B3A" w:rsidRDefault="00226B3A" w:rsidP="00226B3A">
            <w:pPr>
              <w:rPr>
                <w:color w:val="000000"/>
                <w:szCs w:val="28"/>
              </w:rPr>
            </w:pPr>
            <w:r w:rsidRPr="00226B3A">
              <w:rPr>
                <w:color w:val="000000"/>
                <w:szCs w:val="28"/>
              </w:rPr>
              <w:t>ул. Гагарина, 8</w:t>
            </w:r>
          </w:p>
        </w:tc>
        <w:tc>
          <w:tcPr>
            <w:tcW w:w="1199" w:type="dxa"/>
            <w:tcBorders>
              <w:top w:val="nil"/>
              <w:left w:val="nil"/>
              <w:bottom w:val="single" w:sz="4" w:space="0" w:color="000000"/>
              <w:right w:val="single" w:sz="4" w:space="0" w:color="000000"/>
            </w:tcBorders>
            <w:shd w:val="clear" w:color="auto" w:fill="auto"/>
            <w:hideMark/>
          </w:tcPr>
          <w:p w14:paraId="0214D99F" w14:textId="77777777" w:rsidR="00226B3A" w:rsidRPr="00226B3A" w:rsidRDefault="00226B3A" w:rsidP="00226B3A">
            <w:pPr>
              <w:rPr>
                <w:color w:val="000000"/>
                <w:szCs w:val="28"/>
              </w:rPr>
            </w:pPr>
            <w:r w:rsidRPr="00226B3A">
              <w:rPr>
                <w:color w:val="000000"/>
                <w:szCs w:val="28"/>
              </w:rPr>
              <w:t>135.00</w:t>
            </w:r>
          </w:p>
        </w:tc>
        <w:tc>
          <w:tcPr>
            <w:tcW w:w="1711" w:type="dxa"/>
            <w:tcBorders>
              <w:top w:val="nil"/>
              <w:left w:val="nil"/>
              <w:bottom w:val="single" w:sz="4" w:space="0" w:color="000000"/>
              <w:right w:val="single" w:sz="4" w:space="0" w:color="000000"/>
            </w:tcBorders>
            <w:shd w:val="clear" w:color="auto" w:fill="auto"/>
            <w:hideMark/>
          </w:tcPr>
          <w:p w14:paraId="74ED5498" w14:textId="77777777" w:rsidR="00226B3A" w:rsidRPr="00226B3A" w:rsidRDefault="00226B3A" w:rsidP="00226B3A">
            <w:pPr>
              <w:rPr>
                <w:color w:val="000000"/>
                <w:szCs w:val="28"/>
              </w:rPr>
            </w:pPr>
            <w:r w:rsidRPr="00226B3A">
              <w:rPr>
                <w:color w:val="000000"/>
                <w:szCs w:val="28"/>
              </w:rPr>
              <w:t>25</w:t>
            </w:r>
          </w:p>
        </w:tc>
        <w:tc>
          <w:tcPr>
            <w:tcW w:w="1711" w:type="dxa"/>
            <w:tcBorders>
              <w:top w:val="nil"/>
              <w:left w:val="nil"/>
              <w:bottom w:val="single" w:sz="4" w:space="0" w:color="000000"/>
              <w:right w:val="single" w:sz="4" w:space="0" w:color="000000"/>
            </w:tcBorders>
            <w:shd w:val="clear" w:color="auto" w:fill="auto"/>
            <w:hideMark/>
          </w:tcPr>
          <w:p w14:paraId="4FD32F06" w14:textId="77777777" w:rsidR="00226B3A" w:rsidRPr="00226B3A" w:rsidRDefault="00226B3A" w:rsidP="00226B3A">
            <w:pPr>
              <w:rPr>
                <w:color w:val="000000"/>
                <w:szCs w:val="28"/>
              </w:rPr>
            </w:pPr>
            <w:r w:rsidRPr="00226B3A">
              <w:rPr>
                <w:color w:val="000000"/>
                <w:szCs w:val="28"/>
              </w:rPr>
              <w:t>25</w:t>
            </w:r>
          </w:p>
        </w:tc>
        <w:tc>
          <w:tcPr>
            <w:tcW w:w="1870" w:type="dxa"/>
            <w:tcBorders>
              <w:top w:val="nil"/>
              <w:left w:val="nil"/>
              <w:bottom w:val="single" w:sz="4" w:space="0" w:color="000000"/>
              <w:right w:val="single" w:sz="4" w:space="0" w:color="000000"/>
            </w:tcBorders>
            <w:shd w:val="clear" w:color="auto" w:fill="auto"/>
            <w:hideMark/>
          </w:tcPr>
          <w:p w14:paraId="73BFE7FF" w14:textId="77777777" w:rsidR="00226B3A" w:rsidRPr="00226B3A" w:rsidRDefault="00226B3A" w:rsidP="00226B3A">
            <w:pPr>
              <w:rPr>
                <w:color w:val="000000"/>
                <w:szCs w:val="28"/>
              </w:rPr>
            </w:pPr>
            <w:r w:rsidRPr="00226B3A">
              <w:rPr>
                <w:color w:val="000000"/>
                <w:szCs w:val="28"/>
              </w:rPr>
              <w:t>6.75</w:t>
            </w:r>
          </w:p>
        </w:tc>
        <w:tc>
          <w:tcPr>
            <w:tcW w:w="1447" w:type="dxa"/>
            <w:tcBorders>
              <w:top w:val="nil"/>
              <w:left w:val="nil"/>
              <w:bottom w:val="single" w:sz="4" w:space="0" w:color="000000"/>
              <w:right w:val="single" w:sz="4" w:space="0" w:color="000000"/>
            </w:tcBorders>
            <w:shd w:val="clear" w:color="auto" w:fill="auto"/>
            <w:hideMark/>
          </w:tcPr>
          <w:p w14:paraId="24341447" w14:textId="77777777" w:rsidR="00226B3A" w:rsidRPr="00226B3A" w:rsidRDefault="00226B3A" w:rsidP="00226B3A">
            <w:pPr>
              <w:rPr>
                <w:color w:val="000000"/>
                <w:szCs w:val="28"/>
              </w:rPr>
            </w:pPr>
            <w:r w:rsidRPr="00226B3A">
              <w:rPr>
                <w:color w:val="000000"/>
                <w:szCs w:val="28"/>
              </w:rPr>
              <w:t>Сухой</w:t>
            </w:r>
          </w:p>
        </w:tc>
      </w:tr>
      <w:tr w:rsidR="00226B3A" w:rsidRPr="00226B3A" w14:paraId="215545B5"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A64BB37"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456EFC08" w14:textId="77777777" w:rsidR="00226B3A" w:rsidRPr="00226B3A" w:rsidRDefault="00226B3A" w:rsidP="00226B3A">
            <w:pPr>
              <w:rPr>
                <w:color w:val="000000"/>
                <w:szCs w:val="28"/>
              </w:rPr>
            </w:pPr>
            <w:r w:rsidRPr="00226B3A">
              <w:rPr>
                <w:color w:val="000000"/>
                <w:szCs w:val="28"/>
              </w:rPr>
              <w:t>ТК8</w:t>
            </w:r>
          </w:p>
        </w:tc>
        <w:tc>
          <w:tcPr>
            <w:tcW w:w="3686" w:type="dxa"/>
            <w:tcBorders>
              <w:top w:val="nil"/>
              <w:left w:val="nil"/>
              <w:bottom w:val="single" w:sz="4" w:space="0" w:color="000000"/>
              <w:right w:val="single" w:sz="4" w:space="0" w:color="000000"/>
            </w:tcBorders>
            <w:shd w:val="clear" w:color="auto" w:fill="auto"/>
            <w:hideMark/>
          </w:tcPr>
          <w:p w14:paraId="4DC78A95" w14:textId="77777777" w:rsidR="00226B3A" w:rsidRPr="00226B3A" w:rsidRDefault="00226B3A" w:rsidP="00226B3A">
            <w:pPr>
              <w:rPr>
                <w:color w:val="000000"/>
                <w:szCs w:val="28"/>
              </w:rPr>
            </w:pPr>
            <w:r w:rsidRPr="00226B3A">
              <w:rPr>
                <w:color w:val="000000"/>
                <w:szCs w:val="28"/>
              </w:rPr>
              <w:t>ТК10</w:t>
            </w:r>
          </w:p>
        </w:tc>
        <w:tc>
          <w:tcPr>
            <w:tcW w:w="1199" w:type="dxa"/>
            <w:tcBorders>
              <w:top w:val="nil"/>
              <w:left w:val="nil"/>
              <w:bottom w:val="single" w:sz="4" w:space="0" w:color="000000"/>
              <w:right w:val="single" w:sz="4" w:space="0" w:color="000000"/>
            </w:tcBorders>
            <w:shd w:val="clear" w:color="auto" w:fill="auto"/>
            <w:hideMark/>
          </w:tcPr>
          <w:p w14:paraId="7B1C617F" w14:textId="77777777" w:rsidR="00226B3A" w:rsidRPr="00226B3A" w:rsidRDefault="00226B3A" w:rsidP="00226B3A">
            <w:pPr>
              <w:rPr>
                <w:color w:val="000000"/>
                <w:szCs w:val="28"/>
              </w:rPr>
            </w:pPr>
            <w:r w:rsidRPr="00226B3A">
              <w:rPr>
                <w:color w:val="000000"/>
                <w:szCs w:val="28"/>
              </w:rPr>
              <w:t>33.19</w:t>
            </w:r>
          </w:p>
        </w:tc>
        <w:tc>
          <w:tcPr>
            <w:tcW w:w="1711" w:type="dxa"/>
            <w:tcBorders>
              <w:top w:val="nil"/>
              <w:left w:val="nil"/>
              <w:bottom w:val="single" w:sz="4" w:space="0" w:color="000000"/>
              <w:right w:val="single" w:sz="4" w:space="0" w:color="000000"/>
            </w:tcBorders>
            <w:shd w:val="clear" w:color="auto" w:fill="auto"/>
            <w:hideMark/>
          </w:tcPr>
          <w:p w14:paraId="0AD55082"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347E3902"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695DDAE4" w14:textId="77777777" w:rsidR="00226B3A" w:rsidRPr="00226B3A" w:rsidRDefault="00226B3A" w:rsidP="00226B3A">
            <w:pPr>
              <w:rPr>
                <w:color w:val="000000"/>
                <w:szCs w:val="28"/>
              </w:rPr>
            </w:pPr>
            <w:r w:rsidRPr="00226B3A">
              <w:rPr>
                <w:color w:val="000000"/>
                <w:szCs w:val="28"/>
              </w:rPr>
              <w:t>6.64</w:t>
            </w:r>
          </w:p>
        </w:tc>
        <w:tc>
          <w:tcPr>
            <w:tcW w:w="1447" w:type="dxa"/>
            <w:tcBorders>
              <w:top w:val="nil"/>
              <w:left w:val="nil"/>
              <w:bottom w:val="single" w:sz="4" w:space="0" w:color="000000"/>
              <w:right w:val="single" w:sz="4" w:space="0" w:color="000000"/>
            </w:tcBorders>
            <w:shd w:val="clear" w:color="auto" w:fill="auto"/>
            <w:hideMark/>
          </w:tcPr>
          <w:p w14:paraId="50A33C83" w14:textId="77777777" w:rsidR="00226B3A" w:rsidRPr="00226B3A" w:rsidRDefault="00226B3A" w:rsidP="00226B3A">
            <w:pPr>
              <w:rPr>
                <w:color w:val="000000"/>
                <w:szCs w:val="28"/>
              </w:rPr>
            </w:pPr>
            <w:r w:rsidRPr="00226B3A">
              <w:rPr>
                <w:color w:val="000000"/>
                <w:szCs w:val="28"/>
              </w:rPr>
              <w:t>Сухой</w:t>
            </w:r>
          </w:p>
        </w:tc>
      </w:tr>
      <w:tr w:rsidR="00226B3A" w:rsidRPr="00226B3A" w14:paraId="37B8A9BC"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F5FFB9B"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004454C3" w14:textId="77777777" w:rsidR="00226B3A" w:rsidRPr="00226B3A" w:rsidRDefault="00226B3A" w:rsidP="00226B3A">
            <w:pPr>
              <w:rPr>
                <w:color w:val="000000"/>
                <w:szCs w:val="28"/>
              </w:rPr>
            </w:pPr>
            <w:r w:rsidRPr="00226B3A">
              <w:rPr>
                <w:color w:val="000000"/>
                <w:szCs w:val="28"/>
              </w:rPr>
              <w:t>ТК10</w:t>
            </w:r>
          </w:p>
        </w:tc>
        <w:tc>
          <w:tcPr>
            <w:tcW w:w="3686" w:type="dxa"/>
            <w:tcBorders>
              <w:top w:val="nil"/>
              <w:left w:val="nil"/>
              <w:bottom w:val="single" w:sz="4" w:space="0" w:color="000000"/>
              <w:right w:val="single" w:sz="4" w:space="0" w:color="000000"/>
            </w:tcBorders>
            <w:shd w:val="clear" w:color="auto" w:fill="auto"/>
            <w:hideMark/>
          </w:tcPr>
          <w:p w14:paraId="58745C15" w14:textId="77777777" w:rsidR="00226B3A" w:rsidRPr="00226B3A" w:rsidRDefault="00226B3A" w:rsidP="00226B3A">
            <w:pPr>
              <w:rPr>
                <w:color w:val="000000"/>
                <w:szCs w:val="28"/>
              </w:rPr>
            </w:pPr>
            <w:r w:rsidRPr="00226B3A">
              <w:rPr>
                <w:color w:val="000000"/>
                <w:szCs w:val="28"/>
              </w:rPr>
              <w:t>ТК11</w:t>
            </w:r>
          </w:p>
        </w:tc>
        <w:tc>
          <w:tcPr>
            <w:tcW w:w="1199" w:type="dxa"/>
            <w:tcBorders>
              <w:top w:val="nil"/>
              <w:left w:val="nil"/>
              <w:bottom w:val="single" w:sz="4" w:space="0" w:color="000000"/>
              <w:right w:val="single" w:sz="4" w:space="0" w:color="000000"/>
            </w:tcBorders>
            <w:shd w:val="clear" w:color="auto" w:fill="auto"/>
            <w:hideMark/>
          </w:tcPr>
          <w:p w14:paraId="02FD8805" w14:textId="77777777" w:rsidR="00226B3A" w:rsidRPr="00226B3A" w:rsidRDefault="00226B3A" w:rsidP="00226B3A">
            <w:pPr>
              <w:rPr>
                <w:color w:val="000000"/>
                <w:szCs w:val="28"/>
              </w:rPr>
            </w:pPr>
            <w:r w:rsidRPr="00226B3A">
              <w:rPr>
                <w:color w:val="000000"/>
                <w:szCs w:val="28"/>
              </w:rPr>
              <w:t>18.94</w:t>
            </w:r>
          </w:p>
        </w:tc>
        <w:tc>
          <w:tcPr>
            <w:tcW w:w="1711" w:type="dxa"/>
            <w:tcBorders>
              <w:top w:val="nil"/>
              <w:left w:val="nil"/>
              <w:bottom w:val="single" w:sz="4" w:space="0" w:color="000000"/>
              <w:right w:val="single" w:sz="4" w:space="0" w:color="000000"/>
            </w:tcBorders>
            <w:shd w:val="clear" w:color="auto" w:fill="auto"/>
            <w:hideMark/>
          </w:tcPr>
          <w:p w14:paraId="5357E961"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6EA1059B"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3260F436" w14:textId="77777777" w:rsidR="00226B3A" w:rsidRPr="00226B3A" w:rsidRDefault="00226B3A" w:rsidP="00226B3A">
            <w:pPr>
              <w:rPr>
                <w:color w:val="000000"/>
                <w:szCs w:val="28"/>
              </w:rPr>
            </w:pPr>
            <w:r w:rsidRPr="00226B3A">
              <w:rPr>
                <w:color w:val="000000"/>
                <w:szCs w:val="28"/>
              </w:rPr>
              <w:t>3.79</w:t>
            </w:r>
          </w:p>
        </w:tc>
        <w:tc>
          <w:tcPr>
            <w:tcW w:w="1447" w:type="dxa"/>
            <w:tcBorders>
              <w:top w:val="nil"/>
              <w:left w:val="nil"/>
              <w:bottom w:val="single" w:sz="4" w:space="0" w:color="000000"/>
              <w:right w:val="single" w:sz="4" w:space="0" w:color="000000"/>
            </w:tcBorders>
            <w:shd w:val="clear" w:color="auto" w:fill="auto"/>
            <w:hideMark/>
          </w:tcPr>
          <w:p w14:paraId="4C857A7B" w14:textId="77777777" w:rsidR="00226B3A" w:rsidRPr="00226B3A" w:rsidRDefault="00226B3A" w:rsidP="00226B3A">
            <w:pPr>
              <w:rPr>
                <w:color w:val="000000"/>
                <w:szCs w:val="28"/>
              </w:rPr>
            </w:pPr>
            <w:r w:rsidRPr="00226B3A">
              <w:rPr>
                <w:color w:val="000000"/>
                <w:szCs w:val="28"/>
              </w:rPr>
              <w:t>Сухой</w:t>
            </w:r>
          </w:p>
        </w:tc>
      </w:tr>
      <w:tr w:rsidR="00226B3A" w:rsidRPr="00226B3A" w14:paraId="4C8E7C9D"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2545E19"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39AAC5E4" w14:textId="77777777" w:rsidR="00226B3A" w:rsidRPr="00226B3A" w:rsidRDefault="00226B3A" w:rsidP="00226B3A">
            <w:pPr>
              <w:rPr>
                <w:color w:val="000000"/>
                <w:szCs w:val="28"/>
              </w:rPr>
            </w:pPr>
            <w:r w:rsidRPr="00226B3A">
              <w:rPr>
                <w:color w:val="000000"/>
                <w:szCs w:val="28"/>
              </w:rPr>
              <w:t>ТК11</w:t>
            </w:r>
          </w:p>
        </w:tc>
        <w:tc>
          <w:tcPr>
            <w:tcW w:w="3686" w:type="dxa"/>
            <w:tcBorders>
              <w:top w:val="nil"/>
              <w:left w:val="nil"/>
              <w:bottom w:val="single" w:sz="4" w:space="0" w:color="000000"/>
              <w:right w:val="single" w:sz="4" w:space="0" w:color="000000"/>
            </w:tcBorders>
            <w:shd w:val="clear" w:color="auto" w:fill="auto"/>
            <w:hideMark/>
          </w:tcPr>
          <w:p w14:paraId="67768960" w14:textId="77777777" w:rsidR="00226B3A" w:rsidRPr="00226B3A" w:rsidRDefault="00226B3A" w:rsidP="00226B3A">
            <w:pPr>
              <w:rPr>
                <w:color w:val="000000"/>
                <w:szCs w:val="28"/>
              </w:rPr>
            </w:pPr>
            <w:r w:rsidRPr="00226B3A">
              <w:rPr>
                <w:color w:val="000000"/>
                <w:szCs w:val="28"/>
              </w:rPr>
              <w:t>ул. Гагарина, 22</w:t>
            </w:r>
          </w:p>
        </w:tc>
        <w:tc>
          <w:tcPr>
            <w:tcW w:w="1199" w:type="dxa"/>
            <w:tcBorders>
              <w:top w:val="nil"/>
              <w:left w:val="nil"/>
              <w:bottom w:val="single" w:sz="4" w:space="0" w:color="000000"/>
              <w:right w:val="single" w:sz="4" w:space="0" w:color="000000"/>
            </w:tcBorders>
            <w:shd w:val="clear" w:color="auto" w:fill="auto"/>
            <w:hideMark/>
          </w:tcPr>
          <w:p w14:paraId="49812801" w14:textId="77777777" w:rsidR="00226B3A" w:rsidRPr="00226B3A" w:rsidRDefault="00226B3A" w:rsidP="00226B3A">
            <w:pPr>
              <w:rPr>
                <w:color w:val="000000"/>
                <w:szCs w:val="28"/>
              </w:rPr>
            </w:pPr>
            <w:r w:rsidRPr="00226B3A">
              <w:rPr>
                <w:color w:val="000000"/>
                <w:szCs w:val="28"/>
              </w:rPr>
              <w:t>14.52</w:t>
            </w:r>
          </w:p>
        </w:tc>
        <w:tc>
          <w:tcPr>
            <w:tcW w:w="1711" w:type="dxa"/>
            <w:tcBorders>
              <w:top w:val="nil"/>
              <w:left w:val="nil"/>
              <w:bottom w:val="single" w:sz="4" w:space="0" w:color="000000"/>
              <w:right w:val="single" w:sz="4" w:space="0" w:color="000000"/>
            </w:tcBorders>
            <w:shd w:val="clear" w:color="auto" w:fill="auto"/>
            <w:hideMark/>
          </w:tcPr>
          <w:p w14:paraId="7AE87910" w14:textId="77777777" w:rsidR="00226B3A" w:rsidRPr="00226B3A" w:rsidRDefault="00226B3A" w:rsidP="00226B3A">
            <w:pPr>
              <w:rPr>
                <w:color w:val="000000"/>
                <w:szCs w:val="28"/>
              </w:rPr>
            </w:pPr>
            <w:r w:rsidRPr="00226B3A">
              <w:rPr>
                <w:color w:val="000000"/>
                <w:szCs w:val="28"/>
              </w:rPr>
              <w:t>80</w:t>
            </w:r>
          </w:p>
        </w:tc>
        <w:tc>
          <w:tcPr>
            <w:tcW w:w="1711" w:type="dxa"/>
            <w:tcBorders>
              <w:top w:val="nil"/>
              <w:left w:val="nil"/>
              <w:bottom w:val="single" w:sz="4" w:space="0" w:color="000000"/>
              <w:right w:val="single" w:sz="4" w:space="0" w:color="000000"/>
            </w:tcBorders>
            <w:shd w:val="clear" w:color="auto" w:fill="auto"/>
            <w:hideMark/>
          </w:tcPr>
          <w:p w14:paraId="43795EB0" w14:textId="77777777" w:rsidR="00226B3A" w:rsidRPr="00226B3A" w:rsidRDefault="00226B3A" w:rsidP="00226B3A">
            <w:pPr>
              <w:rPr>
                <w:color w:val="000000"/>
                <w:szCs w:val="28"/>
              </w:rPr>
            </w:pPr>
            <w:r w:rsidRPr="00226B3A">
              <w:rPr>
                <w:color w:val="000000"/>
                <w:szCs w:val="28"/>
              </w:rPr>
              <w:t>80</w:t>
            </w:r>
          </w:p>
        </w:tc>
        <w:tc>
          <w:tcPr>
            <w:tcW w:w="1870" w:type="dxa"/>
            <w:tcBorders>
              <w:top w:val="nil"/>
              <w:left w:val="nil"/>
              <w:bottom w:val="single" w:sz="4" w:space="0" w:color="000000"/>
              <w:right w:val="single" w:sz="4" w:space="0" w:color="000000"/>
            </w:tcBorders>
            <w:shd w:val="clear" w:color="auto" w:fill="auto"/>
            <w:hideMark/>
          </w:tcPr>
          <w:p w14:paraId="223253CA" w14:textId="77777777" w:rsidR="00226B3A" w:rsidRPr="00226B3A" w:rsidRDefault="00226B3A" w:rsidP="00226B3A">
            <w:pPr>
              <w:rPr>
                <w:color w:val="000000"/>
                <w:szCs w:val="28"/>
              </w:rPr>
            </w:pPr>
            <w:r w:rsidRPr="00226B3A">
              <w:rPr>
                <w:color w:val="000000"/>
                <w:szCs w:val="28"/>
              </w:rPr>
              <w:t>2.32</w:t>
            </w:r>
          </w:p>
        </w:tc>
        <w:tc>
          <w:tcPr>
            <w:tcW w:w="1447" w:type="dxa"/>
            <w:tcBorders>
              <w:top w:val="nil"/>
              <w:left w:val="nil"/>
              <w:bottom w:val="single" w:sz="4" w:space="0" w:color="000000"/>
              <w:right w:val="single" w:sz="4" w:space="0" w:color="000000"/>
            </w:tcBorders>
            <w:shd w:val="clear" w:color="auto" w:fill="auto"/>
            <w:hideMark/>
          </w:tcPr>
          <w:p w14:paraId="7FC53BA7" w14:textId="77777777" w:rsidR="00226B3A" w:rsidRPr="00226B3A" w:rsidRDefault="00226B3A" w:rsidP="00226B3A">
            <w:pPr>
              <w:rPr>
                <w:color w:val="000000"/>
                <w:szCs w:val="28"/>
              </w:rPr>
            </w:pPr>
            <w:r w:rsidRPr="00226B3A">
              <w:rPr>
                <w:color w:val="000000"/>
                <w:szCs w:val="28"/>
              </w:rPr>
              <w:t>Сухой</w:t>
            </w:r>
          </w:p>
        </w:tc>
      </w:tr>
      <w:tr w:rsidR="00226B3A" w:rsidRPr="00226B3A" w14:paraId="78221325"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14F721F"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2FD9D5FF" w14:textId="77777777" w:rsidR="00226B3A" w:rsidRPr="00226B3A" w:rsidRDefault="00226B3A" w:rsidP="00226B3A">
            <w:pPr>
              <w:rPr>
                <w:color w:val="000000"/>
                <w:szCs w:val="28"/>
              </w:rPr>
            </w:pPr>
            <w:r w:rsidRPr="00226B3A">
              <w:rPr>
                <w:color w:val="000000"/>
                <w:szCs w:val="28"/>
              </w:rPr>
              <w:t>ТК10</w:t>
            </w:r>
          </w:p>
        </w:tc>
        <w:tc>
          <w:tcPr>
            <w:tcW w:w="3686" w:type="dxa"/>
            <w:tcBorders>
              <w:top w:val="nil"/>
              <w:left w:val="nil"/>
              <w:bottom w:val="single" w:sz="4" w:space="0" w:color="000000"/>
              <w:right w:val="single" w:sz="4" w:space="0" w:color="000000"/>
            </w:tcBorders>
            <w:shd w:val="clear" w:color="auto" w:fill="auto"/>
            <w:hideMark/>
          </w:tcPr>
          <w:p w14:paraId="52F35D18" w14:textId="77777777" w:rsidR="00226B3A" w:rsidRPr="00226B3A" w:rsidRDefault="00226B3A" w:rsidP="00226B3A">
            <w:pPr>
              <w:rPr>
                <w:color w:val="000000"/>
                <w:szCs w:val="28"/>
              </w:rPr>
            </w:pPr>
            <w:r w:rsidRPr="00226B3A">
              <w:rPr>
                <w:color w:val="000000"/>
                <w:szCs w:val="28"/>
              </w:rPr>
              <w:t>ул. Гагарина, 20</w:t>
            </w:r>
          </w:p>
        </w:tc>
        <w:tc>
          <w:tcPr>
            <w:tcW w:w="1199" w:type="dxa"/>
            <w:tcBorders>
              <w:top w:val="nil"/>
              <w:left w:val="nil"/>
              <w:bottom w:val="single" w:sz="4" w:space="0" w:color="000000"/>
              <w:right w:val="single" w:sz="4" w:space="0" w:color="000000"/>
            </w:tcBorders>
            <w:shd w:val="clear" w:color="auto" w:fill="auto"/>
            <w:hideMark/>
          </w:tcPr>
          <w:p w14:paraId="5D474A2B" w14:textId="77777777" w:rsidR="00226B3A" w:rsidRPr="00226B3A" w:rsidRDefault="00226B3A" w:rsidP="00226B3A">
            <w:pPr>
              <w:rPr>
                <w:color w:val="000000"/>
                <w:szCs w:val="28"/>
              </w:rPr>
            </w:pPr>
            <w:r w:rsidRPr="00226B3A">
              <w:rPr>
                <w:color w:val="000000"/>
                <w:szCs w:val="28"/>
              </w:rPr>
              <w:t>21.56</w:t>
            </w:r>
          </w:p>
        </w:tc>
        <w:tc>
          <w:tcPr>
            <w:tcW w:w="1711" w:type="dxa"/>
            <w:tcBorders>
              <w:top w:val="nil"/>
              <w:left w:val="nil"/>
              <w:bottom w:val="single" w:sz="4" w:space="0" w:color="000000"/>
              <w:right w:val="single" w:sz="4" w:space="0" w:color="000000"/>
            </w:tcBorders>
            <w:shd w:val="clear" w:color="auto" w:fill="auto"/>
            <w:hideMark/>
          </w:tcPr>
          <w:p w14:paraId="12F53568" w14:textId="77777777" w:rsidR="00226B3A" w:rsidRPr="00226B3A" w:rsidRDefault="00226B3A" w:rsidP="00226B3A">
            <w:pPr>
              <w:rPr>
                <w:color w:val="000000"/>
                <w:szCs w:val="28"/>
              </w:rPr>
            </w:pPr>
            <w:r w:rsidRPr="00226B3A">
              <w:rPr>
                <w:color w:val="000000"/>
                <w:szCs w:val="28"/>
              </w:rPr>
              <w:t>32</w:t>
            </w:r>
          </w:p>
        </w:tc>
        <w:tc>
          <w:tcPr>
            <w:tcW w:w="1711" w:type="dxa"/>
            <w:tcBorders>
              <w:top w:val="nil"/>
              <w:left w:val="nil"/>
              <w:bottom w:val="single" w:sz="4" w:space="0" w:color="000000"/>
              <w:right w:val="single" w:sz="4" w:space="0" w:color="000000"/>
            </w:tcBorders>
            <w:shd w:val="clear" w:color="auto" w:fill="auto"/>
            <w:hideMark/>
          </w:tcPr>
          <w:p w14:paraId="640E8BD4" w14:textId="77777777" w:rsidR="00226B3A" w:rsidRPr="00226B3A" w:rsidRDefault="00226B3A" w:rsidP="00226B3A">
            <w:pPr>
              <w:rPr>
                <w:color w:val="000000"/>
                <w:szCs w:val="28"/>
              </w:rPr>
            </w:pPr>
            <w:r w:rsidRPr="00226B3A">
              <w:rPr>
                <w:color w:val="000000"/>
                <w:szCs w:val="28"/>
              </w:rPr>
              <w:t>32</w:t>
            </w:r>
          </w:p>
        </w:tc>
        <w:tc>
          <w:tcPr>
            <w:tcW w:w="1870" w:type="dxa"/>
            <w:tcBorders>
              <w:top w:val="nil"/>
              <w:left w:val="nil"/>
              <w:bottom w:val="single" w:sz="4" w:space="0" w:color="000000"/>
              <w:right w:val="single" w:sz="4" w:space="0" w:color="000000"/>
            </w:tcBorders>
            <w:shd w:val="clear" w:color="auto" w:fill="auto"/>
            <w:hideMark/>
          </w:tcPr>
          <w:p w14:paraId="1D1734EF" w14:textId="77777777" w:rsidR="00226B3A" w:rsidRPr="00226B3A" w:rsidRDefault="00226B3A" w:rsidP="00226B3A">
            <w:pPr>
              <w:rPr>
                <w:color w:val="000000"/>
                <w:szCs w:val="28"/>
              </w:rPr>
            </w:pPr>
            <w:r w:rsidRPr="00226B3A">
              <w:rPr>
                <w:color w:val="000000"/>
                <w:szCs w:val="28"/>
              </w:rPr>
              <w:t>1.38</w:t>
            </w:r>
          </w:p>
        </w:tc>
        <w:tc>
          <w:tcPr>
            <w:tcW w:w="1447" w:type="dxa"/>
            <w:tcBorders>
              <w:top w:val="nil"/>
              <w:left w:val="nil"/>
              <w:bottom w:val="single" w:sz="4" w:space="0" w:color="000000"/>
              <w:right w:val="single" w:sz="4" w:space="0" w:color="000000"/>
            </w:tcBorders>
            <w:shd w:val="clear" w:color="auto" w:fill="auto"/>
            <w:hideMark/>
          </w:tcPr>
          <w:p w14:paraId="1E568467" w14:textId="77777777" w:rsidR="00226B3A" w:rsidRPr="00226B3A" w:rsidRDefault="00226B3A" w:rsidP="00226B3A">
            <w:pPr>
              <w:rPr>
                <w:color w:val="000000"/>
                <w:szCs w:val="28"/>
              </w:rPr>
            </w:pPr>
            <w:r w:rsidRPr="00226B3A">
              <w:rPr>
                <w:color w:val="000000"/>
                <w:szCs w:val="28"/>
              </w:rPr>
              <w:t>Сухой</w:t>
            </w:r>
          </w:p>
        </w:tc>
      </w:tr>
      <w:tr w:rsidR="00226B3A" w:rsidRPr="00226B3A" w14:paraId="380A4A77"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E456754"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5799E924" w14:textId="77777777" w:rsidR="00226B3A" w:rsidRPr="00226B3A" w:rsidRDefault="00226B3A" w:rsidP="00226B3A">
            <w:pPr>
              <w:rPr>
                <w:color w:val="000000"/>
                <w:szCs w:val="28"/>
              </w:rPr>
            </w:pPr>
            <w:r w:rsidRPr="00226B3A">
              <w:rPr>
                <w:color w:val="000000"/>
                <w:szCs w:val="28"/>
              </w:rPr>
              <w:t>ТК14</w:t>
            </w:r>
          </w:p>
        </w:tc>
        <w:tc>
          <w:tcPr>
            <w:tcW w:w="3686" w:type="dxa"/>
            <w:tcBorders>
              <w:top w:val="nil"/>
              <w:left w:val="nil"/>
              <w:bottom w:val="single" w:sz="4" w:space="0" w:color="000000"/>
              <w:right w:val="single" w:sz="4" w:space="0" w:color="000000"/>
            </w:tcBorders>
            <w:shd w:val="clear" w:color="auto" w:fill="auto"/>
            <w:hideMark/>
          </w:tcPr>
          <w:p w14:paraId="4691EBEF" w14:textId="77777777" w:rsidR="00226B3A" w:rsidRPr="00226B3A" w:rsidRDefault="00226B3A" w:rsidP="00226B3A">
            <w:pPr>
              <w:rPr>
                <w:color w:val="000000"/>
                <w:szCs w:val="28"/>
              </w:rPr>
            </w:pPr>
            <w:r w:rsidRPr="00226B3A">
              <w:rPr>
                <w:color w:val="000000"/>
                <w:szCs w:val="28"/>
              </w:rPr>
              <w:t>пер. Первомайский, 1</w:t>
            </w:r>
          </w:p>
        </w:tc>
        <w:tc>
          <w:tcPr>
            <w:tcW w:w="1199" w:type="dxa"/>
            <w:tcBorders>
              <w:top w:val="nil"/>
              <w:left w:val="nil"/>
              <w:bottom w:val="single" w:sz="4" w:space="0" w:color="000000"/>
              <w:right w:val="single" w:sz="4" w:space="0" w:color="000000"/>
            </w:tcBorders>
            <w:shd w:val="clear" w:color="auto" w:fill="auto"/>
            <w:hideMark/>
          </w:tcPr>
          <w:p w14:paraId="67151234" w14:textId="77777777" w:rsidR="00226B3A" w:rsidRPr="00226B3A" w:rsidRDefault="00226B3A" w:rsidP="00226B3A">
            <w:pPr>
              <w:rPr>
                <w:color w:val="000000"/>
                <w:szCs w:val="28"/>
              </w:rPr>
            </w:pPr>
            <w:r w:rsidRPr="00226B3A">
              <w:rPr>
                <w:color w:val="000000"/>
                <w:szCs w:val="28"/>
              </w:rPr>
              <w:t>20.32</w:t>
            </w:r>
          </w:p>
        </w:tc>
        <w:tc>
          <w:tcPr>
            <w:tcW w:w="1711" w:type="dxa"/>
            <w:tcBorders>
              <w:top w:val="nil"/>
              <w:left w:val="nil"/>
              <w:bottom w:val="single" w:sz="4" w:space="0" w:color="000000"/>
              <w:right w:val="single" w:sz="4" w:space="0" w:color="000000"/>
            </w:tcBorders>
            <w:shd w:val="clear" w:color="auto" w:fill="auto"/>
            <w:hideMark/>
          </w:tcPr>
          <w:p w14:paraId="2E6841B0" w14:textId="77777777" w:rsidR="00226B3A" w:rsidRPr="00226B3A" w:rsidRDefault="00226B3A" w:rsidP="00226B3A">
            <w:pPr>
              <w:rPr>
                <w:color w:val="000000"/>
                <w:szCs w:val="28"/>
              </w:rPr>
            </w:pPr>
            <w:r w:rsidRPr="00226B3A">
              <w:rPr>
                <w:color w:val="000000"/>
                <w:szCs w:val="28"/>
              </w:rPr>
              <w:t>32</w:t>
            </w:r>
          </w:p>
        </w:tc>
        <w:tc>
          <w:tcPr>
            <w:tcW w:w="1711" w:type="dxa"/>
            <w:tcBorders>
              <w:top w:val="nil"/>
              <w:left w:val="nil"/>
              <w:bottom w:val="single" w:sz="4" w:space="0" w:color="000000"/>
              <w:right w:val="single" w:sz="4" w:space="0" w:color="000000"/>
            </w:tcBorders>
            <w:shd w:val="clear" w:color="auto" w:fill="auto"/>
            <w:hideMark/>
          </w:tcPr>
          <w:p w14:paraId="70ACCCE2" w14:textId="77777777" w:rsidR="00226B3A" w:rsidRPr="00226B3A" w:rsidRDefault="00226B3A" w:rsidP="00226B3A">
            <w:pPr>
              <w:rPr>
                <w:color w:val="000000"/>
                <w:szCs w:val="28"/>
              </w:rPr>
            </w:pPr>
            <w:r w:rsidRPr="00226B3A">
              <w:rPr>
                <w:color w:val="000000"/>
                <w:szCs w:val="28"/>
              </w:rPr>
              <w:t>32</w:t>
            </w:r>
          </w:p>
        </w:tc>
        <w:tc>
          <w:tcPr>
            <w:tcW w:w="1870" w:type="dxa"/>
            <w:tcBorders>
              <w:top w:val="nil"/>
              <w:left w:val="nil"/>
              <w:bottom w:val="single" w:sz="4" w:space="0" w:color="000000"/>
              <w:right w:val="single" w:sz="4" w:space="0" w:color="000000"/>
            </w:tcBorders>
            <w:shd w:val="clear" w:color="auto" w:fill="auto"/>
            <w:hideMark/>
          </w:tcPr>
          <w:p w14:paraId="303CF30A" w14:textId="77777777" w:rsidR="00226B3A" w:rsidRPr="00226B3A" w:rsidRDefault="00226B3A" w:rsidP="00226B3A">
            <w:pPr>
              <w:rPr>
                <w:color w:val="000000"/>
                <w:szCs w:val="28"/>
              </w:rPr>
            </w:pPr>
            <w:r w:rsidRPr="00226B3A">
              <w:rPr>
                <w:color w:val="000000"/>
                <w:szCs w:val="28"/>
              </w:rPr>
              <w:t>1.30</w:t>
            </w:r>
          </w:p>
        </w:tc>
        <w:tc>
          <w:tcPr>
            <w:tcW w:w="1447" w:type="dxa"/>
            <w:tcBorders>
              <w:top w:val="nil"/>
              <w:left w:val="nil"/>
              <w:bottom w:val="single" w:sz="4" w:space="0" w:color="000000"/>
              <w:right w:val="single" w:sz="4" w:space="0" w:color="000000"/>
            </w:tcBorders>
            <w:shd w:val="clear" w:color="auto" w:fill="auto"/>
            <w:hideMark/>
          </w:tcPr>
          <w:p w14:paraId="2D4480B4" w14:textId="77777777" w:rsidR="00226B3A" w:rsidRPr="00226B3A" w:rsidRDefault="00226B3A" w:rsidP="00226B3A">
            <w:pPr>
              <w:rPr>
                <w:color w:val="000000"/>
                <w:szCs w:val="28"/>
              </w:rPr>
            </w:pPr>
            <w:r w:rsidRPr="00226B3A">
              <w:rPr>
                <w:color w:val="000000"/>
                <w:szCs w:val="28"/>
              </w:rPr>
              <w:t>Сухой</w:t>
            </w:r>
          </w:p>
        </w:tc>
      </w:tr>
      <w:tr w:rsidR="00226B3A" w:rsidRPr="00226B3A" w14:paraId="6BE88CDC"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DD77F3C"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4F390FFD" w14:textId="77777777" w:rsidR="00226B3A" w:rsidRPr="00226B3A" w:rsidRDefault="00226B3A" w:rsidP="00226B3A">
            <w:pPr>
              <w:rPr>
                <w:color w:val="000000"/>
                <w:szCs w:val="28"/>
              </w:rPr>
            </w:pPr>
            <w:r w:rsidRPr="00226B3A">
              <w:rPr>
                <w:color w:val="000000"/>
                <w:szCs w:val="28"/>
              </w:rPr>
              <w:t>ТК14</w:t>
            </w:r>
          </w:p>
        </w:tc>
        <w:tc>
          <w:tcPr>
            <w:tcW w:w="3686" w:type="dxa"/>
            <w:tcBorders>
              <w:top w:val="nil"/>
              <w:left w:val="nil"/>
              <w:bottom w:val="single" w:sz="4" w:space="0" w:color="000000"/>
              <w:right w:val="single" w:sz="4" w:space="0" w:color="000000"/>
            </w:tcBorders>
            <w:shd w:val="clear" w:color="auto" w:fill="auto"/>
            <w:hideMark/>
          </w:tcPr>
          <w:p w14:paraId="5B274C07" w14:textId="77777777" w:rsidR="00226B3A" w:rsidRPr="00226B3A" w:rsidRDefault="00226B3A" w:rsidP="00226B3A">
            <w:pPr>
              <w:rPr>
                <w:color w:val="000000"/>
                <w:szCs w:val="28"/>
              </w:rPr>
            </w:pPr>
            <w:r w:rsidRPr="00226B3A">
              <w:rPr>
                <w:color w:val="000000"/>
                <w:szCs w:val="28"/>
              </w:rPr>
              <w:t>ТК15</w:t>
            </w:r>
          </w:p>
        </w:tc>
        <w:tc>
          <w:tcPr>
            <w:tcW w:w="1199" w:type="dxa"/>
            <w:tcBorders>
              <w:top w:val="nil"/>
              <w:left w:val="nil"/>
              <w:bottom w:val="single" w:sz="4" w:space="0" w:color="000000"/>
              <w:right w:val="single" w:sz="4" w:space="0" w:color="000000"/>
            </w:tcBorders>
            <w:shd w:val="clear" w:color="auto" w:fill="auto"/>
            <w:hideMark/>
          </w:tcPr>
          <w:p w14:paraId="0D9C90B2" w14:textId="77777777" w:rsidR="00226B3A" w:rsidRPr="00226B3A" w:rsidRDefault="00226B3A" w:rsidP="00226B3A">
            <w:pPr>
              <w:rPr>
                <w:color w:val="000000"/>
                <w:szCs w:val="28"/>
              </w:rPr>
            </w:pPr>
            <w:r w:rsidRPr="00226B3A">
              <w:rPr>
                <w:color w:val="000000"/>
                <w:szCs w:val="28"/>
              </w:rPr>
              <w:t>33.79</w:t>
            </w:r>
          </w:p>
        </w:tc>
        <w:tc>
          <w:tcPr>
            <w:tcW w:w="1711" w:type="dxa"/>
            <w:tcBorders>
              <w:top w:val="nil"/>
              <w:left w:val="nil"/>
              <w:bottom w:val="single" w:sz="4" w:space="0" w:color="000000"/>
              <w:right w:val="single" w:sz="4" w:space="0" w:color="000000"/>
            </w:tcBorders>
            <w:shd w:val="clear" w:color="auto" w:fill="auto"/>
            <w:hideMark/>
          </w:tcPr>
          <w:p w14:paraId="4A67C292"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09A046F0"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64CE2E3E" w14:textId="77777777" w:rsidR="00226B3A" w:rsidRPr="00226B3A" w:rsidRDefault="00226B3A" w:rsidP="00226B3A">
            <w:pPr>
              <w:rPr>
                <w:color w:val="000000"/>
                <w:szCs w:val="28"/>
              </w:rPr>
            </w:pPr>
            <w:r w:rsidRPr="00226B3A">
              <w:rPr>
                <w:color w:val="000000"/>
                <w:szCs w:val="28"/>
              </w:rPr>
              <w:t>6.76</w:t>
            </w:r>
          </w:p>
        </w:tc>
        <w:tc>
          <w:tcPr>
            <w:tcW w:w="1447" w:type="dxa"/>
            <w:tcBorders>
              <w:top w:val="nil"/>
              <w:left w:val="nil"/>
              <w:bottom w:val="single" w:sz="4" w:space="0" w:color="000000"/>
              <w:right w:val="single" w:sz="4" w:space="0" w:color="000000"/>
            </w:tcBorders>
            <w:shd w:val="clear" w:color="auto" w:fill="auto"/>
            <w:hideMark/>
          </w:tcPr>
          <w:p w14:paraId="54D0DE2F" w14:textId="77777777" w:rsidR="00226B3A" w:rsidRPr="00226B3A" w:rsidRDefault="00226B3A" w:rsidP="00226B3A">
            <w:pPr>
              <w:rPr>
                <w:color w:val="000000"/>
                <w:szCs w:val="28"/>
              </w:rPr>
            </w:pPr>
            <w:r w:rsidRPr="00226B3A">
              <w:rPr>
                <w:color w:val="000000"/>
                <w:szCs w:val="28"/>
              </w:rPr>
              <w:t>Сухой</w:t>
            </w:r>
          </w:p>
        </w:tc>
      </w:tr>
      <w:tr w:rsidR="00226B3A" w:rsidRPr="00226B3A" w14:paraId="5DA6B4D0"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370C151"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27B521C2" w14:textId="77777777" w:rsidR="00226B3A" w:rsidRPr="00226B3A" w:rsidRDefault="00226B3A" w:rsidP="00226B3A">
            <w:pPr>
              <w:rPr>
                <w:color w:val="000000"/>
                <w:szCs w:val="28"/>
              </w:rPr>
            </w:pPr>
            <w:r w:rsidRPr="00226B3A">
              <w:rPr>
                <w:color w:val="000000"/>
                <w:szCs w:val="28"/>
              </w:rPr>
              <w:t>ТК15</w:t>
            </w:r>
          </w:p>
        </w:tc>
        <w:tc>
          <w:tcPr>
            <w:tcW w:w="3686" w:type="dxa"/>
            <w:tcBorders>
              <w:top w:val="nil"/>
              <w:left w:val="nil"/>
              <w:bottom w:val="single" w:sz="4" w:space="0" w:color="000000"/>
              <w:right w:val="single" w:sz="4" w:space="0" w:color="000000"/>
            </w:tcBorders>
            <w:shd w:val="clear" w:color="auto" w:fill="auto"/>
            <w:hideMark/>
          </w:tcPr>
          <w:p w14:paraId="6ADCE771" w14:textId="77777777" w:rsidR="00226B3A" w:rsidRPr="00226B3A" w:rsidRDefault="00226B3A" w:rsidP="00226B3A">
            <w:pPr>
              <w:rPr>
                <w:color w:val="000000"/>
                <w:szCs w:val="28"/>
              </w:rPr>
            </w:pPr>
            <w:r w:rsidRPr="00226B3A">
              <w:rPr>
                <w:color w:val="000000"/>
                <w:szCs w:val="28"/>
              </w:rPr>
              <w:t>пер. Первомайский, 4</w:t>
            </w:r>
          </w:p>
        </w:tc>
        <w:tc>
          <w:tcPr>
            <w:tcW w:w="1199" w:type="dxa"/>
            <w:tcBorders>
              <w:top w:val="nil"/>
              <w:left w:val="nil"/>
              <w:bottom w:val="single" w:sz="4" w:space="0" w:color="000000"/>
              <w:right w:val="single" w:sz="4" w:space="0" w:color="000000"/>
            </w:tcBorders>
            <w:shd w:val="clear" w:color="auto" w:fill="auto"/>
            <w:hideMark/>
          </w:tcPr>
          <w:p w14:paraId="37A7BD55" w14:textId="77777777" w:rsidR="00226B3A" w:rsidRPr="00226B3A" w:rsidRDefault="00226B3A" w:rsidP="00226B3A">
            <w:pPr>
              <w:rPr>
                <w:color w:val="000000"/>
                <w:szCs w:val="28"/>
              </w:rPr>
            </w:pPr>
            <w:r w:rsidRPr="00226B3A">
              <w:rPr>
                <w:color w:val="000000"/>
                <w:szCs w:val="28"/>
              </w:rPr>
              <w:t>19.35</w:t>
            </w:r>
          </w:p>
        </w:tc>
        <w:tc>
          <w:tcPr>
            <w:tcW w:w="1711" w:type="dxa"/>
            <w:tcBorders>
              <w:top w:val="nil"/>
              <w:left w:val="nil"/>
              <w:bottom w:val="single" w:sz="4" w:space="0" w:color="000000"/>
              <w:right w:val="single" w:sz="4" w:space="0" w:color="000000"/>
            </w:tcBorders>
            <w:shd w:val="clear" w:color="auto" w:fill="auto"/>
            <w:hideMark/>
          </w:tcPr>
          <w:p w14:paraId="39173348" w14:textId="77777777" w:rsidR="00226B3A" w:rsidRPr="00226B3A" w:rsidRDefault="00226B3A" w:rsidP="00226B3A">
            <w:pPr>
              <w:rPr>
                <w:color w:val="000000"/>
                <w:szCs w:val="28"/>
              </w:rPr>
            </w:pPr>
            <w:r w:rsidRPr="00226B3A">
              <w:rPr>
                <w:color w:val="000000"/>
                <w:szCs w:val="28"/>
              </w:rPr>
              <w:t>32</w:t>
            </w:r>
          </w:p>
        </w:tc>
        <w:tc>
          <w:tcPr>
            <w:tcW w:w="1711" w:type="dxa"/>
            <w:tcBorders>
              <w:top w:val="nil"/>
              <w:left w:val="nil"/>
              <w:bottom w:val="single" w:sz="4" w:space="0" w:color="000000"/>
              <w:right w:val="single" w:sz="4" w:space="0" w:color="000000"/>
            </w:tcBorders>
            <w:shd w:val="clear" w:color="auto" w:fill="auto"/>
            <w:hideMark/>
          </w:tcPr>
          <w:p w14:paraId="4A171CFC" w14:textId="77777777" w:rsidR="00226B3A" w:rsidRPr="00226B3A" w:rsidRDefault="00226B3A" w:rsidP="00226B3A">
            <w:pPr>
              <w:rPr>
                <w:color w:val="000000"/>
                <w:szCs w:val="28"/>
              </w:rPr>
            </w:pPr>
            <w:r w:rsidRPr="00226B3A">
              <w:rPr>
                <w:color w:val="000000"/>
                <w:szCs w:val="28"/>
              </w:rPr>
              <w:t>32</w:t>
            </w:r>
          </w:p>
        </w:tc>
        <w:tc>
          <w:tcPr>
            <w:tcW w:w="1870" w:type="dxa"/>
            <w:tcBorders>
              <w:top w:val="nil"/>
              <w:left w:val="nil"/>
              <w:bottom w:val="single" w:sz="4" w:space="0" w:color="000000"/>
              <w:right w:val="single" w:sz="4" w:space="0" w:color="000000"/>
            </w:tcBorders>
            <w:shd w:val="clear" w:color="auto" w:fill="auto"/>
            <w:hideMark/>
          </w:tcPr>
          <w:p w14:paraId="73BFC27D" w14:textId="77777777" w:rsidR="00226B3A" w:rsidRPr="00226B3A" w:rsidRDefault="00226B3A" w:rsidP="00226B3A">
            <w:pPr>
              <w:rPr>
                <w:color w:val="000000"/>
                <w:szCs w:val="28"/>
              </w:rPr>
            </w:pPr>
            <w:r w:rsidRPr="00226B3A">
              <w:rPr>
                <w:color w:val="000000"/>
                <w:szCs w:val="28"/>
              </w:rPr>
              <w:t>1.24</w:t>
            </w:r>
          </w:p>
        </w:tc>
        <w:tc>
          <w:tcPr>
            <w:tcW w:w="1447" w:type="dxa"/>
            <w:tcBorders>
              <w:top w:val="nil"/>
              <w:left w:val="nil"/>
              <w:bottom w:val="single" w:sz="4" w:space="0" w:color="000000"/>
              <w:right w:val="single" w:sz="4" w:space="0" w:color="000000"/>
            </w:tcBorders>
            <w:shd w:val="clear" w:color="auto" w:fill="auto"/>
            <w:hideMark/>
          </w:tcPr>
          <w:p w14:paraId="1E953889" w14:textId="77777777" w:rsidR="00226B3A" w:rsidRPr="00226B3A" w:rsidRDefault="00226B3A" w:rsidP="00226B3A">
            <w:pPr>
              <w:rPr>
                <w:color w:val="000000"/>
                <w:szCs w:val="28"/>
              </w:rPr>
            </w:pPr>
            <w:r w:rsidRPr="00226B3A">
              <w:rPr>
                <w:color w:val="000000"/>
                <w:szCs w:val="28"/>
              </w:rPr>
              <w:t>Сухой</w:t>
            </w:r>
          </w:p>
        </w:tc>
      </w:tr>
      <w:tr w:rsidR="00226B3A" w:rsidRPr="00226B3A" w14:paraId="5A7C776C"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F736F9E"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6A8DFB5A" w14:textId="77777777" w:rsidR="00226B3A" w:rsidRPr="00226B3A" w:rsidRDefault="00226B3A" w:rsidP="00226B3A">
            <w:pPr>
              <w:rPr>
                <w:color w:val="000000"/>
                <w:szCs w:val="28"/>
              </w:rPr>
            </w:pPr>
            <w:r w:rsidRPr="00226B3A">
              <w:rPr>
                <w:color w:val="000000"/>
                <w:szCs w:val="28"/>
              </w:rPr>
              <w:t>ТК15</w:t>
            </w:r>
          </w:p>
        </w:tc>
        <w:tc>
          <w:tcPr>
            <w:tcW w:w="3686" w:type="dxa"/>
            <w:tcBorders>
              <w:top w:val="nil"/>
              <w:left w:val="nil"/>
              <w:bottom w:val="single" w:sz="4" w:space="0" w:color="000000"/>
              <w:right w:val="single" w:sz="4" w:space="0" w:color="000000"/>
            </w:tcBorders>
            <w:shd w:val="clear" w:color="auto" w:fill="auto"/>
            <w:hideMark/>
          </w:tcPr>
          <w:p w14:paraId="63F0AEAB" w14:textId="77777777" w:rsidR="00226B3A" w:rsidRPr="00226B3A" w:rsidRDefault="00226B3A" w:rsidP="00226B3A">
            <w:pPr>
              <w:rPr>
                <w:color w:val="000000"/>
                <w:szCs w:val="28"/>
              </w:rPr>
            </w:pPr>
            <w:r w:rsidRPr="00226B3A">
              <w:rPr>
                <w:color w:val="000000"/>
                <w:szCs w:val="28"/>
              </w:rPr>
              <w:t>пер. Первомайский, 3</w:t>
            </w:r>
          </w:p>
        </w:tc>
        <w:tc>
          <w:tcPr>
            <w:tcW w:w="1199" w:type="dxa"/>
            <w:tcBorders>
              <w:top w:val="nil"/>
              <w:left w:val="nil"/>
              <w:bottom w:val="single" w:sz="4" w:space="0" w:color="000000"/>
              <w:right w:val="single" w:sz="4" w:space="0" w:color="000000"/>
            </w:tcBorders>
            <w:shd w:val="clear" w:color="auto" w:fill="auto"/>
            <w:hideMark/>
          </w:tcPr>
          <w:p w14:paraId="2369C372" w14:textId="77777777" w:rsidR="00226B3A" w:rsidRPr="00226B3A" w:rsidRDefault="00226B3A" w:rsidP="00226B3A">
            <w:pPr>
              <w:rPr>
                <w:color w:val="000000"/>
                <w:szCs w:val="28"/>
              </w:rPr>
            </w:pPr>
            <w:r w:rsidRPr="00226B3A">
              <w:rPr>
                <w:color w:val="000000"/>
                <w:szCs w:val="28"/>
              </w:rPr>
              <w:t>19.10</w:t>
            </w:r>
          </w:p>
        </w:tc>
        <w:tc>
          <w:tcPr>
            <w:tcW w:w="1711" w:type="dxa"/>
            <w:tcBorders>
              <w:top w:val="nil"/>
              <w:left w:val="nil"/>
              <w:bottom w:val="single" w:sz="4" w:space="0" w:color="000000"/>
              <w:right w:val="single" w:sz="4" w:space="0" w:color="000000"/>
            </w:tcBorders>
            <w:shd w:val="clear" w:color="auto" w:fill="auto"/>
            <w:hideMark/>
          </w:tcPr>
          <w:p w14:paraId="2B7BA06A" w14:textId="77777777" w:rsidR="00226B3A" w:rsidRPr="00226B3A" w:rsidRDefault="00226B3A" w:rsidP="00226B3A">
            <w:pPr>
              <w:rPr>
                <w:color w:val="000000"/>
                <w:szCs w:val="28"/>
              </w:rPr>
            </w:pPr>
            <w:r w:rsidRPr="00226B3A">
              <w:rPr>
                <w:color w:val="000000"/>
                <w:szCs w:val="28"/>
              </w:rPr>
              <w:t>50</w:t>
            </w:r>
          </w:p>
        </w:tc>
        <w:tc>
          <w:tcPr>
            <w:tcW w:w="1711" w:type="dxa"/>
            <w:tcBorders>
              <w:top w:val="nil"/>
              <w:left w:val="nil"/>
              <w:bottom w:val="single" w:sz="4" w:space="0" w:color="000000"/>
              <w:right w:val="single" w:sz="4" w:space="0" w:color="000000"/>
            </w:tcBorders>
            <w:shd w:val="clear" w:color="auto" w:fill="auto"/>
            <w:hideMark/>
          </w:tcPr>
          <w:p w14:paraId="40C5DE98" w14:textId="77777777" w:rsidR="00226B3A" w:rsidRPr="00226B3A" w:rsidRDefault="00226B3A" w:rsidP="00226B3A">
            <w:pPr>
              <w:rPr>
                <w:color w:val="000000"/>
                <w:szCs w:val="28"/>
              </w:rPr>
            </w:pPr>
            <w:r w:rsidRPr="00226B3A">
              <w:rPr>
                <w:color w:val="000000"/>
                <w:szCs w:val="28"/>
              </w:rPr>
              <w:t>50</w:t>
            </w:r>
          </w:p>
        </w:tc>
        <w:tc>
          <w:tcPr>
            <w:tcW w:w="1870" w:type="dxa"/>
            <w:tcBorders>
              <w:top w:val="nil"/>
              <w:left w:val="nil"/>
              <w:bottom w:val="single" w:sz="4" w:space="0" w:color="000000"/>
              <w:right w:val="single" w:sz="4" w:space="0" w:color="000000"/>
            </w:tcBorders>
            <w:shd w:val="clear" w:color="auto" w:fill="auto"/>
            <w:hideMark/>
          </w:tcPr>
          <w:p w14:paraId="01F95021" w14:textId="77777777" w:rsidR="00226B3A" w:rsidRPr="00226B3A" w:rsidRDefault="00226B3A" w:rsidP="00226B3A">
            <w:pPr>
              <w:rPr>
                <w:color w:val="000000"/>
                <w:szCs w:val="28"/>
              </w:rPr>
            </w:pPr>
            <w:r w:rsidRPr="00226B3A">
              <w:rPr>
                <w:color w:val="000000"/>
                <w:szCs w:val="28"/>
              </w:rPr>
              <w:t>1.91</w:t>
            </w:r>
          </w:p>
        </w:tc>
        <w:tc>
          <w:tcPr>
            <w:tcW w:w="1447" w:type="dxa"/>
            <w:tcBorders>
              <w:top w:val="nil"/>
              <w:left w:val="nil"/>
              <w:bottom w:val="single" w:sz="4" w:space="0" w:color="000000"/>
              <w:right w:val="single" w:sz="4" w:space="0" w:color="000000"/>
            </w:tcBorders>
            <w:shd w:val="clear" w:color="auto" w:fill="auto"/>
            <w:hideMark/>
          </w:tcPr>
          <w:p w14:paraId="5483AC79" w14:textId="77777777" w:rsidR="00226B3A" w:rsidRPr="00226B3A" w:rsidRDefault="00226B3A" w:rsidP="00226B3A">
            <w:pPr>
              <w:rPr>
                <w:color w:val="000000"/>
                <w:szCs w:val="28"/>
              </w:rPr>
            </w:pPr>
            <w:r w:rsidRPr="00226B3A">
              <w:rPr>
                <w:color w:val="000000"/>
                <w:szCs w:val="28"/>
              </w:rPr>
              <w:t>Сухой</w:t>
            </w:r>
          </w:p>
        </w:tc>
      </w:tr>
      <w:tr w:rsidR="00226B3A" w:rsidRPr="00226B3A" w14:paraId="76618BF9"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73FE566E"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7F469EE3" w14:textId="77777777" w:rsidR="00226B3A" w:rsidRPr="00226B3A" w:rsidRDefault="00226B3A" w:rsidP="00226B3A">
            <w:pPr>
              <w:rPr>
                <w:color w:val="000000"/>
                <w:szCs w:val="28"/>
              </w:rPr>
            </w:pPr>
            <w:r w:rsidRPr="00226B3A">
              <w:rPr>
                <w:color w:val="000000"/>
                <w:szCs w:val="28"/>
              </w:rPr>
              <w:t>ТК16</w:t>
            </w:r>
          </w:p>
        </w:tc>
        <w:tc>
          <w:tcPr>
            <w:tcW w:w="3686" w:type="dxa"/>
            <w:tcBorders>
              <w:top w:val="nil"/>
              <w:left w:val="nil"/>
              <w:bottom w:val="single" w:sz="4" w:space="0" w:color="000000"/>
              <w:right w:val="single" w:sz="4" w:space="0" w:color="000000"/>
            </w:tcBorders>
            <w:shd w:val="clear" w:color="auto" w:fill="auto"/>
            <w:hideMark/>
          </w:tcPr>
          <w:p w14:paraId="534A5E14" w14:textId="77777777" w:rsidR="00226B3A" w:rsidRPr="00226B3A" w:rsidRDefault="00226B3A" w:rsidP="00226B3A">
            <w:pPr>
              <w:rPr>
                <w:color w:val="000000"/>
                <w:szCs w:val="28"/>
              </w:rPr>
            </w:pPr>
            <w:r w:rsidRPr="00226B3A">
              <w:rPr>
                <w:color w:val="000000"/>
                <w:szCs w:val="28"/>
              </w:rPr>
              <w:t>ТК17</w:t>
            </w:r>
          </w:p>
        </w:tc>
        <w:tc>
          <w:tcPr>
            <w:tcW w:w="1199" w:type="dxa"/>
            <w:tcBorders>
              <w:top w:val="nil"/>
              <w:left w:val="nil"/>
              <w:bottom w:val="single" w:sz="4" w:space="0" w:color="000000"/>
              <w:right w:val="single" w:sz="4" w:space="0" w:color="000000"/>
            </w:tcBorders>
            <w:shd w:val="clear" w:color="auto" w:fill="auto"/>
            <w:hideMark/>
          </w:tcPr>
          <w:p w14:paraId="67080998" w14:textId="77777777" w:rsidR="00226B3A" w:rsidRPr="00226B3A" w:rsidRDefault="00226B3A" w:rsidP="00226B3A">
            <w:pPr>
              <w:rPr>
                <w:color w:val="000000"/>
                <w:szCs w:val="28"/>
              </w:rPr>
            </w:pPr>
            <w:r w:rsidRPr="00226B3A">
              <w:rPr>
                <w:color w:val="000000"/>
                <w:szCs w:val="28"/>
              </w:rPr>
              <w:t>37.47</w:t>
            </w:r>
          </w:p>
        </w:tc>
        <w:tc>
          <w:tcPr>
            <w:tcW w:w="1711" w:type="dxa"/>
            <w:tcBorders>
              <w:top w:val="nil"/>
              <w:left w:val="nil"/>
              <w:bottom w:val="single" w:sz="4" w:space="0" w:color="000000"/>
              <w:right w:val="single" w:sz="4" w:space="0" w:color="000000"/>
            </w:tcBorders>
            <w:shd w:val="clear" w:color="auto" w:fill="auto"/>
            <w:hideMark/>
          </w:tcPr>
          <w:p w14:paraId="3A64EE60" w14:textId="77777777" w:rsidR="00226B3A" w:rsidRPr="00226B3A" w:rsidRDefault="00226B3A" w:rsidP="00226B3A">
            <w:pPr>
              <w:rPr>
                <w:color w:val="000000"/>
                <w:szCs w:val="28"/>
              </w:rPr>
            </w:pPr>
            <w:r w:rsidRPr="00226B3A">
              <w:rPr>
                <w:color w:val="000000"/>
                <w:szCs w:val="28"/>
              </w:rPr>
              <w:t>32</w:t>
            </w:r>
          </w:p>
        </w:tc>
        <w:tc>
          <w:tcPr>
            <w:tcW w:w="1711" w:type="dxa"/>
            <w:tcBorders>
              <w:top w:val="nil"/>
              <w:left w:val="nil"/>
              <w:bottom w:val="single" w:sz="4" w:space="0" w:color="000000"/>
              <w:right w:val="single" w:sz="4" w:space="0" w:color="000000"/>
            </w:tcBorders>
            <w:shd w:val="clear" w:color="auto" w:fill="auto"/>
            <w:hideMark/>
          </w:tcPr>
          <w:p w14:paraId="4D19B0C4" w14:textId="77777777" w:rsidR="00226B3A" w:rsidRPr="00226B3A" w:rsidRDefault="00226B3A" w:rsidP="00226B3A">
            <w:pPr>
              <w:rPr>
                <w:color w:val="000000"/>
                <w:szCs w:val="28"/>
              </w:rPr>
            </w:pPr>
            <w:r w:rsidRPr="00226B3A">
              <w:rPr>
                <w:color w:val="000000"/>
                <w:szCs w:val="28"/>
              </w:rPr>
              <w:t>32</w:t>
            </w:r>
          </w:p>
        </w:tc>
        <w:tc>
          <w:tcPr>
            <w:tcW w:w="1870" w:type="dxa"/>
            <w:tcBorders>
              <w:top w:val="nil"/>
              <w:left w:val="nil"/>
              <w:bottom w:val="single" w:sz="4" w:space="0" w:color="000000"/>
              <w:right w:val="single" w:sz="4" w:space="0" w:color="000000"/>
            </w:tcBorders>
            <w:shd w:val="clear" w:color="auto" w:fill="auto"/>
            <w:hideMark/>
          </w:tcPr>
          <w:p w14:paraId="6D9F2B83" w14:textId="77777777" w:rsidR="00226B3A" w:rsidRPr="00226B3A" w:rsidRDefault="00226B3A" w:rsidP="00226B3A">
            <w:pPr>
              <w:rPr>
                <w:color w:val="000000"/>
                <w:szCs w:val="28"/>
              </w:rPr>
            </w:pPr>
            <w:r w:rsidRPr="00226B3A">
              <w:rPr>
                <w:color w:val="000000"/>
                <w:szCs w:val="28"/>
              </w:rPr>
              <w:t>2.40</w:t>
            </w:r>
          </w:p>
        </w:tc>
        <w:tc>
          <w:tcPr>
            <w:tcW w:w="1447" w:type="dxa"/>
            <w:tcBorders>
              <w:top w:val="nil"/>
              <w:left w:val="nil"/>
              <w:bottom w:val="single" w:sz="4" w:space="0" w:color="000000"/>
              <w:right w:val="single" w:sz="4" w:space="0" w:color="000000"/>
            </w:tcBorders>
            <w:shd w:val="clear" w:color="auto" w:fill="auto"/>
            <w:hideMark/>
          </w:tcPr>
          <w:p w14:paraId="0E553867" w14:textId="77777777" w:rsidR="00226B3A" w:rsidRPr="00226B3A" w:rsidRDefault="00226B3A" w:rsidP="00226B3A">
            <w:pPr>
              <w:rPr>
                <w:color w:val="000000"/>
                <w:szCs w:val="28"/>
              </w:rPr>
            </w:pPr>
            <w:r w:rsidRPr="00226B3A">
              <w:rPr>
                <w:color w:val="000000"/>
                <w:szCs w:val="28"/>
              </w:rPr>
              <w:t>Сухой</w:t>
            </w:r>
          </w:p>
        </w:tc>
      </w:tr>
      <w:tr w:rsidR="00226B3A" w:rsidRPr="00226B3A" w14:paraId="532D8479"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743D761"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20AA6AE6" w14:textId="77777777" w:rsidR="00226B3A" w:rsidRPr="00226B3A" w:rsidRDefault="00226B3A" w:rsidP="00226B3A">
            <w:pPr>
              <w:rPr>
                <w:color w:val="000000"/>
                <w:szCs w:val="28"/>
              </w:rPr>
            </w:pPr>
            <w:r w:rsidRPr="00226B3A">
              <w:rPr>
                <w:color w:val="000000"/>
                <w:szCs w:val="28"/>
              </w:rPr>
              <w:t>ТК17</w:t>
            </w:r>
          </w:p>
        </w:tc>
        <w:tc>
          <w:tcPr>
            <w:tcW w:w="3686" w:type="dxa"/>
            <w:tcBorders>
              <w:top w:val="nil"/>
              <w:left w:val="nil"/>
              <w:bottom w:val="single" w:sz="4" w:space="0" w:color="000000"/>
              <w:right w:val="single" w:sz="4" w:space="0" w:color="000000"/>
            </w:tcBorders>
            <w:shd w:val="clear" w:color="auto" w:fill="auto"/>
            <w:hideMark/>
          </w:tcPr>
          <w:p w14:paraId="44D3B80B" w14:textId="77777777" w:rsidR="00226B3A" w:rsidRPr="00226B3A" w:rsidRDefault="00226B3A" w:rsidP="00226B3A">
            <w:pPr>
              <w:rPr>
                <w:color w:val="000000"/>
                <w:szCs w:val="28"/>
              </w:rPr>
            </w:pPr>
            <w:r w:rsidRPr="00226B3A">
              <w:rPr>
                <w:color w:val="000000"/>
                <w:szCs w:val="28"/>
              </w:rPr>
              <w:t>пер. Первомайский, 10</w:t>
            </w:r>
          </w:p>
        </w:tc>
        <w:tc>
          <w:tcPr>
            <w:tcW w:w="1199" w:type="dxa"/>
            <w:tcBorders>
              <w:top w:val="nil"/>
              <w:left w:val="nil"/>
              <w:bottom w:val="single" w:sz="4" w:space="0" w:color="000000"/>
              <w:right w:val="single" w:sz="4" w:space="0" w:color="000000"/>
            </w:tcBorders>
            <w:shd w:val="clear" w:color="auto" w:fill="auto"/>
            <w:hideMark/>
          </w:tcPr>
          <w:p w14:paraId="09486A92" w14:textId="77777777" w:rsidR="00226B3A" w:rsidRPr="00226B3A" w:rsidRDefault="00226B3A" w:rsidP="00226B3A">
            <w:pPr>
              <w:rPr>
                <w:color w:val="000000"/>
                <w:szCs w:val="28"/>
              </w:rPr>
            </w:pPr>
            <w:r w:rsidRPr="00226B3A">
              <w:rPr>
                <w:color w:val="000000"/>
                <w:szCs w:val="28"/>
              </w:rPr>
              <w:t>15.68</w:t>
            </w:r>
          </w:p>
        </w:tc>
        <w:tc>
          <w:tcPr>
            <w:tcW w:w="1711" w:type="dxa"/>
            <w:tcBorders>
              <w:top w:val="nil"/>
              <w:left w:val="nil"/>
              <w:bottom w:val="single" w:sz="4" w:space="0" w:color="000000"/>
              <w:right w:val="single" w:sz="4" w:space="0" w:color="000000"/>
            </w:tcBorders>
            <w:shd w:val="clear" w:color="auto" w:fill="auto"/>
            <w:hideMark/>
          </w:tcPr>
          <w:p w14:paraId="3A2D1E15" w14:textId="77777777" w:rsidR="00226B3A" w:rsidRPr="00226B3A" w:rsidRDefault="00226B3A" w:rsidP="00226B3A">
            <w:pPr>
              <w:rPr>
                <w:color w:val="000000"/>
                <w:szCs w:val="28"/>
              </w:rPr>
            </w:pPr>
            <w:r w:rsidRPr="00226B3A">
              <w:rPr>
                <w:color w:val="000000"/>
                <w:szCs w:val="28"/>
              </w:rPr>
              <w:t>32</w:t>
            </w:r>
          </w:p>
        </w:tc>
        <w:tc>
          <w:tcPr>
            <w:tcW w:w="1711" w:type="dxa"/>
            <w:tcBorders>
              <w:top w:val="nil"/>
              <w:left w:val="nil"/>
              <w:bottom w:val="single" w:sz="4" w:space="0" w:color="000000"/>
              <w:right w:val="single" w:sz="4" w:space="0" w:color="000000"/>
            </w:tcBorders>
            <w:shd w:val="clear" w:color="auto" w:fill="auto"/>
            <w:hideMark/>
          </w:tcPr>
          <w:p w14:paraId="6FE7EA8F" w14:textId="77777777" w:rsidR="00226B3A" w:rsidRPr="00226B3A" w:rsidRDefault="00226B3A" w:rsidP="00226B3A">
            <w:pPr>
              <w:rPr>
                <w:color w:val="000000"/>
                <w:szCs w:val="28"/>
              </w:rPr>
            </w:pPr>
            <w:r w:rsidRPr="00226B3A">
              <w:rPr>
                <w:color w:val="000000"/>
                <w:szCs w:val="28"/>
              </w:rPr>
              <w:t>32</w:t>
            </w:r>
          </w:p>
        </w:tc>
        <w:tc>
          <w:tcPr>
            <w:tcW w:w="1870" w:type="dxa"/>
            <w:tcBorders>
              <w:top w:val="nil"/>
              <w:left w:val="nil"/>
              <w:bottom w:val="single" w:sz="4" w:space="0" w:color="000000"/>
              <w:right w:val="single" w:sz="4" w:space="0" w:color="000000"/>
            </w:tcBorders>
            <w:shd w:val="clear" w:color="auto" w:fill="auto"/>
            <w:hideMark/>
          </w:tcPr>
          <w:p w14:paraId="2F1E7579" w14:textId="77777777" w:rsidR="00226B3A" w:rsidRPr="00226B3A" w:rsidRDefault="00226B3A" w:rsidP="00226B3A">
            <w:pPr>
              <w:rPr>
                <w:color w:val="000000"/>
                <w:szCs w:val="28"/>
              </w:rPr>
            </w:pPr>
            <w:r w:rsidRPr="00226B3A">
              <w:rPr>
                <w:color w:val="000000"/>
                <w:szCs w:val="28"/>
              </w:rPr>
              <w:t>1.00</w:t>
            </w:r>
          </w:p>
        </w:tc>
        <w:tc>
          <w:tcPr>
            <w:tcW w:w="1447" w:type="dxa"/>
            <w:tcBorders>
              <w:top w:val="nil"/>
              <w:left w:val="nil"/>
              <w:bottom w:val="single" w:sz="4" w:space="0" w:color="000000"/>
              <w:right w:val="single" w:sz="4" w:space="0" w:color="000000"/>
            </w:tcBorders>
            <w:shd w:val="clear" w:color="auto" w:fill="auto"/>
            <w:hideMark/>
          </w:tcPr>
          <w:p w14:paraId="3E8D70CF" w14:textId="77777777" w:rsidR="00226B3A" w:rsidRPr="00226B3A" w:rsidRDefault="00226B3A" w:rsidP="00226B3A">
            <w:pPr>
              <w:rPr>
                <w:color w:val="000000"/>
                <w:szCs w:val="28"/>
              </w:rPr>
            </w:pPr>
            <w:r w:rsidRPr="00226B3A">
              <w:rPr>
                <w:color w:val="000000"/>
                <w:szCs w:val="28"/>
              </w:rPr>
              <w:t>Сухой</w:t>
            </w:r>
          </w:p>
        </w:tc>
      </w:tr>
      <w:tr w:rsidR="00226B3A" w:rsidRPr="00226B3A" w14:paraId="078FC070"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43FF68B"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74E1EB24" w14:textId="77777777" w:rsidR="00226B3A" w:rsidRPr="00226B3A" w:rsidRDefault="00226B3A" w:rsidP="00226B3A">
            <w:pPr>
              <w:rPr>
                <w:color w:val="000000"/>
                <w:szCs w:val="28"/>
              </w:rPr>
            </w:pPr>
            <w:r w:rsidRPr="00226B3A">
              <w:rPr>
                <w:color w:val="000000"/>
                <w:szCs w:val="28"/>
              </w:rPr>
              <w:t>ТК16</w:t>
            </w:r>
          </w:p>
        </w:tc>
        <w:tc>
          <w:tcPr>
            <w:tcW w:w="3686" w:type="dxa"/>
            <w:tcBorders>
              <w:top w:val="nil"/>
              <w:left w:val="nil"/>
              <w:bottom w:val="single" w:sz="4" w:space="0" w:color="000000"/>
              <w:right w:val="single" w:sz="4" w:space="0" w:color="000000"/>
            </w:tcBorders>
            <w:shd w:val="clear" w:color="auto" w:fill="auto"/>
            <w:hideMark/>
          </w:tcPr>
          <w:p w14:paraId="1A06AA35" w14:textId="77777777" w:rsidR="00226B3A" w:rsidRPr="00226B3A" w:rsidRDefault="00226B3A" w:rsidP="00226B3A">
            <w:pPr>
              <w:rPr>
                <w:color w:val="000000"/>
                <w:szCs w:val="28"/>
              </w:rPr>
            </w:pPr>
            <w:r w:rsidRPr="00226B3A">
              <w:rPr>
                <w:color w:val="000000"/>
                <w:szCs w:val="28"/>
              </w:rPr>
              <w:t>пер. Первомайский, 8</w:t>
            </w:r>
          </w:p>
        </w:tc>
        <w:tc>
          <w:tcPr>
            <w:tcW w:w="1199" w:type="dxa"/>
            <w:tcBorders>
              <w:top w:val="nil"/>
              <w:left w:val="nil"/>
              <w:bottom w:val="single" w:sz="4" w:space="0" w:color="000000"/>
              <w:right w:val="single" w:sz="4" w:space="0" w:color="000000"/>
            </w:tcBorders>
            <w:shd w:val="clear" w:color="auto" w:fill="auto"/>
            <w:hideMark/>
          </w:tcPr>
          <w:p w14:paraId="0CBC7CE9" w14:textId="77777777" w:rsidR="00226B3A" w:rsidRPr="00226B3A" w:rsidRDefault="00226B3A" w:rsidP="00226B3A">
            <w:pPr>
              <w:rPr>
                <w:color w:val="000000"/>
                <w:szCs w:val="28"/>
              </w:rPr>
            </w:pPr>
            <w:r w:rsidRPr="00226B3A">
              <w:rPr>
                <w:color w:val="000000"/>
                <w:szCs w:val="28"/>
              </w:rPr>
              <w:t>21.64</w:t>
            </w:r>
          </w:p>
        </w:tc>
        <w:tc>
          <w:tcPr>
            <w:tcW w:w="1711" w:type="dxa"/>
            <w:tcBorders>
              <w:top w:val="nil"/>
              <w:left w:val="nil"/>
              <w:bottom w:val="single" w:sz="4" w:space="0" w:color="000000"/>
              <w:right w:val="single" w:sz="4" w:space="0" w:color="000000"/>
            </w:tcBorders>
            <w:shd w:val="clear" w:color="auto" w:fill="auto"/>
            <w:hideMark/>
          </w:tcPr>
          <w:p w14:paraId="3610BF53" w14:textId="77777777" w:rsidR="00226B3A" w:rsidRPr="00226B3A" w:rsidRDefault="00226B3A" w:rsidP="00226B3A">
            <w:pPr>
              <w:rPr>
                <w:color w:val="000000"/>
                <w:szCs w:val="28"/>
              </w:rPr>
            </w:pPr>
            <w:r w:rsidRPr="00226B3A">
              <w:rPr>
                <w:color w:val="000000"/>
                <w:szCs w:val="28"/>
              </w:rPr>
              <w:t>25</w:t>
            </w:r>
          </w:p>
        </w:tc>
        <w:tc>
          <w:tcPr>
            <w:tcW w:w="1711" w:type="dxa"/>
            <w:tcBorders>
              <w:top w:val="nil"/>
              <w:left w:val="nil"/>
              <w:bottom w:val="single" w:sz="4" w:space="0" w:color="000000"/>
              <w:right w:val="single" w:sz="4" w:space="0" w:color="000000"/>
            </w:tcBorders>
            <w:shd w:val="clear" w:color="auto" w:fill="auto"/>
            <w:hideMark/>
          </w:tcPr>
          <w:p w14:paraId="3B88B456" w14:textId="77777777" w:rsidR="00226B3A" w:rsidRPr="00226B3A" w:rsidRDefault="00226B3A" w:rsidP="00226B3A">
            <w:pPr>
              <w:rPr>
                <w:color w:val="000000"/>
                <w:szCs w:val="28"/>
              </w:rPr>
            </w:pPr>
            <w:r w:rsidRPr="00226B3A">
              <w:rPr>
                <w:color w:val="000000"/>
                <w:szCs w:val="28"/>
              </w:rPr>
              <w:t>25</w:t>
            </w:r>
          </w:p>
        </w:tc>
        <w:tc>
          <w:tcPr>
            <w:tcW w:w="1870" w:type="dxa"/>
            <w:tcBorders>
              <w:top w:val="nil"/>
              <w:left w:val="nil"/>
              <w:bottom w:val="single" w:sz="4" w:space="0" w:color="000000"/>
              <w:right w:val="single" w:sz="4" w:space="0" w:color="000000"/>
            </w:tcBorders>
            <w:shd w:val="clear" w:color="auto" w:fill="auto"/>
            <w:hideMark/>
          </w:tcPr>
          <w:p w14:paraId="067B1146" w14:textId="77777777" w:rsidR="00226B3A" w:rsidRPr="00226B3A" w:rsidRDefault="00226B3A" w:rsidP="00226B3A">
            <w:pPr>
              <w:rPr>
                <w:color w:val="000000"/>
                <w:szCs w:val="28"/>
              </w:rPr>
            </w:pPr>
            <w:r w:rsidRPr="00226B3A">
              <w:rPr>
                <w:color w:val="000000"/>
                <w:szCs w:val="28"/>
              </w:rPr>
              <w:t>1.08</w:t>
            </w:r>
          </w:p>
        </w:tc>
        <w:tc>
          <w:tcPr>
            <w:tcW w:w="1447" w:type="dxa"/>
            <w:tcBorders>
              <w:top w:val="nil"/>
              <w:left w:val="nil"/>
              <w:bottom w:val="single" w:sz="4" w:space="0" w:color="000000"/>
              <w:right w:val="single" w:sz="4" w:space="0" w:color="000000"/>
            </w:tcBorders>
            <w:shd w:val="clear" w:color="auto" w:fill="auto"/>
            <w:hideMark/>
          </w:tcPr>
          <w:p w14:paraId="3A526F97" w14:textId="77777777" w:rsidR="00226B3A" w:rsidRPr="00226B3A" w:rsidRDefault="00226B3A" w:rsidP="00226B3A">
            <w:pPr>
              <w:rPr>
                <w:color w:val="000000"/>
                <w:szCs w:val="28"/>
              </w:rPr>
            </w:pPr>
            <w:r w:rsidRPr="00226B3A">
              <w:rPr>
                <w:color w:val="000000"/>
                <w:szCs w:val="28"/>
              </w:rPr>
              <w:t>Сухой</w:t>
            </w:r>
          </w:p>
        </w:tc>
      </w:tr>
      <w:tr w:rsidR="00226B3A" w:rsidRPr="00226B3A" w14:paraId="1E7396F7"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30D62E3A"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23B840FC" w14:textId="77777777" w:rsidR="00226B3A" w:rsidRPr="00226B3A" w:rsidRDefault="00226B3A" w:rsidP="00226B3A">
            <w:pPr>
              <w:rPr>
                <w:color w:val="000000"/>
                <w:szCs w:val="28"/>
              </w:rPr>
            </w:pPr>
            <w:r w:rsidRPr="00226B3A">
              <w:rPr>
                <w:color w:val="000000"/>
                <w:szCs w:val="28"/>
              </w:rPr>
              <w:t>ТК15</w:t>
            </w:r>
          </w:p>
        </w:tc>
        <w:tc>
          <w:tcPr>
            <w:tcW w:w="3686" w:type="dxa"/>
            <w:tcBorders>
              <w:top w:val="nil"/>
              <w:left w:val="nil"/>
              <w:bottom w:val="single" w:sz="4" w:space="0" w:color="000000"/>
              <w:right w:val="single" w:sz="4" w:space="0" w:color="000000"/>
            </w:tcBorders>
            <w:shd w:val="clear" w:color="auto" w:fill="auto"/>
            <w:hideMark/>
          </w:tcPr>
          <w:p w14:paraId="6EA1DC2F" w14:textId="77777777" w:rsidR="00226B3A" w:rsidRPr="00226B3A" w:rsidRDefault="00226B3A" w:rsidP="00226B3A">
            <w:pPr>
              <w:rPr>
                <w:color w:val="000000"/>
                <w:szCs w:val="28"/>
              </w:rPr>
            </w:pPr>
            <w:r w:rsidRPr="00226B3A">
              <w:rPr>
                <w:color w:val="000000"/>
                <w:szCs w:val="28"/>
              </w:rPr>
              <w:t>ТК15-1</w:t>
            </w:r>
          </w:p>
        </w:tc>
        <w:tc>
          <w:tcPr>
            <w:tcW w:w="1199" w:type="dxa"/>
            <w:tcBorders>
              <w:top w:val="nil"/>
              <w:left w:val="nil"/>
              <w:bottom w:val="single" w:sz="4" w:space="0" w:color="000000"/>
              <w:right w:val="single" w:sz="4" w:space="0" w:color="000000"/>
            </w:tcBorders>
            <w:shd w:val="clear" w:color="auto" w:fill="auto"/>
            <w:hideMark/>
          </w:tcPr>
          <w:p w14:paraId="5288F2B5" w14:textId="77777777" w:rsidR="00226B3A" w:rsidRPr="00226B3A" w:rsidRDefault="00226B3A" w:rsidP="00226B3A">
            <w:pPr>
              <w:rPr>
                <w:color w:val="000000"/>
                <w:szCs w:val="28"/>
              </w:rPr>
            </w:pPr>
            <w:r w:rsidRPr="00226B3A">
              <w:rPr>
                <w:color w:val="000000"/>
                <w:szCs w:val="28"/>
              </w:rPr>
              <w:t>58.55</w:t>
            </w:r>
          </w:p>
        </w:tc>
        <w:tc>
          <w:tcPr>
            <w:tcW w:w="1711" w:type="dxa"/>
            <w:tcBorders>
              <w:top w:val="nil"/>
              <w:left w:val="nil"/>
              <w:bottom w:val="single" w:sz="4" w:space="0" w:color="000000"/>
              <w:right w:val="single" w:sz="4" w:space="0" w:color="000000"/>
            </w:tcBorders>
            <w:shd w:val="clear" w:color="auto" w:fill="auto"/>
            <w:hideMark/>
          </w:tcPr>
          <w:p w14:paraId="6AD3D880"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5C25A308"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2AEC3F8D" w14:textId="77777777" w:rsidR="00226B3A" w:rsidRPr="00226B3A" w:rsidRDefault="00226B3A" w:rsidP="00226B3A">
            <w:pPr>
              <w:rPr>
                <w:color w:val="000000"/>
                <w:szCs w:val="28"/>
              </w:rPr>
            </w:pPr>
            <w:r w:rsidRPr="00226B3A">
              <w:rPr>
                <w:color w:val="000000"/>
                <w:szCs w:val="28"/>
              </w:rPr>
              <w:t>11.71</w:t>
            </w:r>
          </w:p>
        </w:tc>
        <w:tc>
          <w:tcPr>
            <w:tcW w:w="1447" w:type="dxa"/>
            <w:tcBorders>
              <w:top w:val="nil"/>
              <w:left w:val="nil"/>
              <w:bottom w:val="single" w:sz="4" w:space="0" w:color="000000"/>
              <w:right w:val="single" w:sz="4" w:space="0" w:color="000000"/>
            </w:tcBorders>
            <w:shd w:val="clear" w:color="auto" w:fill="auto"/>
            <w:hideMark/>
          </w:tcPr>
          <w:p w14:paraId="444ECF4D" w14:textId="77777777" w:rsidR="00226B3A" w:rsidRPr="00226B3A" w:rsidRDefault="00226B3A" w:rsidP="00226B3A">
            <w:pPr>
              <w:rPr>
                <w:color w:val="000000"/>
                <w:szCs w:val="28"/>
              </w:rPr>
            </w:pPr>
            <w:r w:rsidRPr="00226B3A">
              <w:rPr>
                <w:color w:val="000000"/>
                <w:szCs w:val="28"/>
              </w:rPr>
              <w:t>Сухой</w:t>
            </w:r>
          </w:p>
        </w:tc>
      </w:tr>
      <w:tr w:rsidR="00226B3A" w:rsidRPr="00226B3A" w14:paraId="5CC21130"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53733AFA"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06AA59F9" w14:textId="77777777" w:rsidR="00226B3A" w:rsidRPr="00226B3A" w:rsidRDefault="00226B3A" w:rsidP="00226B3A">
            <w:pPr>
              <w:rPr>
                <w:color w:val="000000"/>
                <w:szCs w:val="28"/>
              </w:rPr>
            </w:pPr>
            <w:r w:rsidRPr="00226B3A">
              <w:rPr>
                <w:color w:val="000000"/>
                <w:szCs w:val="28"/>
              </w:rPr>
              <w:t>ТК15-1</w:t>
            </w:r>
          </w:p>
        </w:tc>
        <w:tc>
          <w:tcPr>
            <w:tcW w:w="3686" w:type="dxa"/>
            <w:tcBorders>
              <w:top w:val="nil"/>
              <w:left w:val="nil"/>
              <w:bottom w:val="single" w:sz="4" w:space="0" w:color="000000"/>
              <w:right w:val="single" w:sz="4" w:space="0" w:color="000000"/>
            </w:tcBorders>
            <w:shd w:val="clear" w:color="auto" w:fill="auto"/>
            <w:hideMark/>
          </w:tcPr>
          <w:p w14:paraId="504A4E11" w14:textId="77777777" w:rsidR="00226B3A" w:rsidRPr="00226B3A" w:rsidRDefault="00226B3A" w:rsidP="00226B3A">
            <w:pPr>
              <w:rPr>
                <w:color w:val="000000"/>
                <w:szCs w:val="28"/>
              </w:rPr>
            </w:pPr>
            <w:r w:rsidRPr="00226B3A">
              <w:rPr>
                <w:color w:val="000000"/>
                <w:szCs w:val="28"/>
              </w:rPr>
              <w:t>ТК16</w:t>
            </w:r>
          </w:p>
        </w:tc>
        <w:tc>
          <w:tcPr>
            <w:tcW w:w="1199" w:type="dxa"/>
            <w:tcBorders>
              <w:top w:val="nil"/>
              <w:left w:val="nil"/>
              <w:bottom w:val="single" w:sz="4" w:space="0" w:color="000000"/>
              <w:right w:val="single" w:sz="4" w:space="0" w:color="000000"/>
            </w:tcBorders>
            <w:shd w:val="clear" w:color="auto" w:fill="auto"/>
            <w:hideMark/>
          </w:tcPr>
          <w:p w14:paraId="4DA1CD3F" w14:textId="77777777" w:rsidR="00226B3A" w:rsidRPr="00226B3A" w:rsidRDefault="00226B3A" w:rsidP="00226B3A">
            <w:pPr>
              <w:rPr>
                <w:color w:val="000000"/>
                <w:szCs w:val="28"/>
              </w:rPr>
            </w:pPr>
            <w:r w:rsidRPr="00226B3A">
              <w:rPr>
                <w:color w:val="000000"/>
                <w:szCs w:val="28"/>
              </w:rPr>
              <w:t>45.58</w:t>
            </w:r>
          </w:p>
        </w:tc>
        <w:tc>
          <w:tcPr>
            <w:tcW w:w="1711" w:type="dxa"/>
            <w:tcBorders>
              <w:top w:val="nil"/>
              <w:left w:val="nil"/>
              <w:bottom w:val="single" w:sz="4" w:space="0" w:color="000000"/>
              <w:right w:val="single" w:sz="4" w:space="0" w:color="000000"/>
            </w:tcBorders>
            <w:shd w:val="clear" w:color="auto" w:fill="auto"/>
            <w:hideMark/>
          </w:tcPr>
          <w:p w14:paraId="534BD961" w14:textId="77777777" w:rsidR="00226B3A" w:rsidRPr="00226B3A" w:rsidRDefault="00226B3A" w:rsidP="00226B3A">
            <w:pPr>
              <w:rPr>
                <w:color w:val="000000"/>
                <w:szCs w:val="28"/>
              </w:rPr>
            </w:pPr>
            <w:r w:rsidRPr="00226B3A">
              <w:rPr>
                <w:color w:val="000000"/>
                <w:szCs w:val="28"/>
              </w:rPr>
              <w:t>57</w:t>
            </w:r>
          </w:p>
        </w:tc>
        <w:tc>
          <w:tcPr>
            <w:tcW w:w="1711" w:type="dxa"/>
            <w:tcBorders>
              <w:top w:val="nil"/>
              <w:left w:val="nil"/>
              <w:bottom w:val="single" w:sz="4" w:space="0" w:color="000000"/>
              <w:right w:val="single" w:sz="4" w:space="0" w:color="000000"/>
            </w:tcBorders>
            <w:shd w:val="clear" w:color="auto" w:fill="auto"/>
            <w:hideMark/>
          </w:tcPr>
          <w:p w14:paraId="1FDF42DF" w14:textId="77777777" w:rsidR="00226B3A" w:rsidRPr="00226B3A" w:rsidRDefault="00226B3A" w:rsidP="00226B3A">
            <w:pPr>
              <w:rPr>
                <w:color w:val="000000"/>
                <w:szCs w:val="28"/>
              </w:rPr>
            </w:pPr>
            <w:r w:rsidRPr="00226B3A">
              <w:rPr>
                <w:color w:val="000000"/>
                <w:szCs w:val="28"/>
              </w:rPr>
              <w:t>57</w:t>
            </w:r>
          </w:p>
        </w:tc>
        <w:tc>
          <w:tcPr>
            <w:tcW w:w="1870" w:type="dxa"/>
            <w:tcBorders>
              <w:top w:val="nil"/>
              <w:left w:val="nil"/>
              <w:bottom w:val="single" w:sz="4" w:space="0" w:color="000000"/>
              <w:right w:val="single" w:sz="4" w:space="0" w:color="000000"/>
            </w:tcBorders>
            <w:shd w:val="clear" w:color="auto" w:fill="auto"/>
            <w:hideMark/>
          </w:tcPr>
          <w:p w14:paraId="53151650" w14:textId="77777777" w:rsidR="00226B3A" w:rsidRPr="00226B3A" w:rsidRDefault="00226B3A" w:rsidP="00226B3A">
            <w:pPr>
              <w:rPr>
                <w:color w:val="000000"/>
                <w:szCs w:val="28"/>
              </w:rPr>
            </w:pPr>
            <w:r w:rsidRPr="00226B3A">
              <w:rPr>
                <w:color w:val="000000"/>
                <w:szCs w:val="28"/>
              </w:rPr>
              <w:t>5.20</w:t>
            </w:r>
          </w:p>
        </w:tc>
        <w:tc>
          <w:tcPr>
            <w:tcW w:w="1447" w:type="dxa"/>
            <w:tcBorders>
              <w:top w:val="nil"/>
              <w:left w:val="nil"/>
              <w:bottom w:val="single" w:sz="4" w:space="0" w:color="000000"/>
              <w:right w:val="single" w:sz="4" w:space="0" w:color="000000"/>
            </w:tcBorders>
            <w:shd w:val="clear" w:color="auto" w:fill="auto"/>
            <w:hideMark/>
          </w:tcPr>
          <w:p w14:paraId="6B05E8D5" w14:textId="77777777" w:rsidR="00226B3A" w:rsidRPr="00226B3A" w:rsidRDefault="00226B3A" w:rsidP="00226B3A">
            <w:pPr>
              <w:rPr>
                <w:color w:val="000000"/>
                <w:szCs w:val="28"/>
              </w:rPr>
            </w:pPr>
            <w:r w:rsidRPr="00226B3A">
              <w:rPr>
                <w:color w:val="000000"/>
                <w:szCs w:val="28"/>
              </w:rPr>
              <w:t>Сухой</w:t>
            </w:r>
          </w:p>
        </w:tc>
      </w:tr>
      <w:tr w:rsidR="00226B3A" w:rsidRPr="00226B3A" w14:paraId="6D2E3225"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C1A482A"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374F320C" w14:textId="77777777" w:rsidR="00226B3A" w:rsidRPr="00226B3A" w:rsidRDefault="00226B3A" w:rsidP="00226B3A">
            <w:pPr>
              <w:rPr>
                <w:color w:val="000000"/>
                <w:szCs w:val="28"/>
              </w:rPr>
            </w:pPr>
            <w:r w:rsidRPr="00226B3A">
              <w:rPr>
                <w:color w:val="000000"/>
                <w:szCs w:val="28"/>
              </w:rPr>
              <w:t>ТК15-1</w:t>
            </w:r>
          </w:p>
        </w:tc>
        <w:tc>
          <w:tcPr>
            <w:tcW w:w="3686" w:type="dxa"/>
            <w:tcBorders>
              <w:top w:val="nil"/>
              <w:left w:val="nil"/>
              <w:bottom w:val="single" w:sz="4" w:space="0" w:color="000000"/>
              <w:right w:val="single" w:sz="4" w:space="0" w:color="000000"/>
            </w:tcBorders>
            <w:shd w:val="clear" w:color="auto" w:fill="auto"/>
            <w:hideMark/>
          </w:tcPr>
          <w:p w14:paraId="743FD870" w14:textId="77777777" w:rsidR="00226B3A" w:rsidRPr="00226B3A" w:rsidRDefault="00226B3A" w:rsidP="00226B3A">
            <w:pPr>
              <w:rPr>
                <w:color w:val="000000"/>
                <w:szCs w:val="28"/>
              </w:rPr>
            </w:pPr>
            <w:r w:rsidRPr="00226B3A">
              <w:rPr>
                <w:color w:val="000000"/>
                <w:szCs w:val="28"/>
              </w:rPr>
              <w:t>пер. Первомайский, 6</w:t>
            </w:r>
          </w:p>
        </w:tc>
        <w:tc>
          <w:tcPr>
            <w:tcW w:w="1199" w:type="dxa"/>
            <w:tcBorders>
              <w:top w:val="nil"/>
              <w:left w:val="nil"/>
              <w:bottom w:val="single" w:sz="4" w:space="0" w:color="000000"/>
              <w:right w:val="single" w:sz="4" w:space="0" w:color="000000"/>
            </w:tcBorders>
            <w:shd w:val="clear" w:color="auto" w:fill="auto"/>
            <w:hideMark/>
          </w:tcPr>
          <w:p w14:paraId="505F37F9" w14:textId="77777777" w:rsidR="00226B3A" w:rsidRPr="00226B3A" w:rsidRDefault="00226B3A" w:rsidP="00226B3A">
            <w:pPr>
              <w:rPr>
                <w:color w:val="000000"/>
                <w:szCs w:val="28"/>
              </w:rPr>
            </w:pPr>
            <w:r w:rsidRPr="00226B3A">
              <w:rPr>
                <w:color w:val="000000"/>
                <w:szCs w:val="28"/>
              </w:rPr>
              <w:t>15.02</w:t>
            </w:r>
          </w:p>
        </w:tc>
        <w:tc>
          <w:tcPr>
            <w:tcW w:w="1711" w:type="dxa"/>
            <w:tcBorders>
              <w:top w:val="nil"/>
              <w:left w:val="nil"/>
              <w:bottom w:val="single" w:sz="4" w:space="0" w:color="000000"/>
              <w:right w:val="single" w:sz="4" w:space="0" w:color="000000"/>
            </w:tcBorders>
            <w:shd w:val="clear" w:color="auto" w:fill="auto"/>
            <w:hideMark/>
          </w:tcPr>
          <w:p w14:paraId="6FF32BE3" w14:textId="77777777" w:rsidR="00226B3A" w:rsidRPr="00226B3A" w:rsidRDefault="00226B3A" w:rsidP="00226B3A">
            <w:pPr>
              <w:rPr>
                <w:color w:val="000000"/>
                <w:szCs w:val="28"/>
              </w:rPr>
            </w:pPr>
            <w:r w:rsidRPr="00226B3A">
              <w:rPr>
                <w:color w:val="000000"/>
                <w:szCs w:val="28"/>
              </w:rPr>
              <w:t>32</w:t>
            </w:r>
          </w:p>
        </w:tc>
        <w:tc>
          <w:tcPr>
            <w:tcW w:w="1711" w:type="dxa"/>
            <w:tcBorders>
              <w:top w:val="nil"/>
              <w:left w:val="nil"/>
              <w:bottom w:val="single" w:sz="4" w:space="0" w:color="000000"/>
              <w:right w:val="single" w:sz="4" w:space="0" w:color="000000"/>
            </w:tcBorders>
            <w:shd w:val="clear" w:color="auto" w:fill="auto"/>
            <w:hideMark/>
          </w:tcPr>
          <w:p w14:paraId="5EE79AE6" w14:textId="77777777" w:rsidR="00226B3A" w:rsidRPr="00226B3A" w:rsidRDefault="00226B3A" w:rsidP="00226B3A">
            <w:pPr>
              <w:rPr>
                <w:color w:val="000000"/>
                <w:szCs w:val="28"/>
              </w:rPr>
            </w:pPr>
            <w:r w:rsidRPr="00226B3A">
              <w:rPr>
                <w:color w:val="000000"/>
                <w:szCs w:val="28"/>
              </w:rPr>
              <w:t>32</w:t>
            </w:r>
          </w:p>
        </w:tc>
        <w:tc>
          <w:tcPr>
            <w:tcW w:w="1870" w:type="dxa"/>
            <w:tcBorders>
              <w:top w:val="nil"/>
              <w:left w:val="nil"/>
              <w:bottom w:val="single" w:sz="4" w:space="0" w:color="000000"/>
              <w:right w:val="single" w:sz="4" w:space="0" w:color="000000"/>
            </w:tcBorders>
            <w:shd w:val="clear" w:color="auto" w:fill="auto"/>
            <w:hideMark/>
          </w:tcPr>
          <w:p w14:paraId="762E5812" w14:textId="77777777" w:rsidR="00226B3A" w:rsidRPr="00226B3A" w:rsidRDefault="00226B3A" w:rsidP="00226B3A">
            <w:pPr>
              <w:rPr>
                <w:color w:val="000000"/>
                <w:szCs w:val="28"/>
              </w:rPr>
            </w:pPr>
            <w:r w:rsidRPr="00226B3A">
              <w:rPr>
                <w:color w:val="000000"/>
                <w:szCs w:val="28"/>
              </w:rPr>
              <w:t>0.96</w:t>
            </w:r>
          </w:p>
        </w:tc>
        <w:tc>
          <w:tcPr>
            <w:tcW w:w="1447" w:type="dxa"/>
            <w:tcBorders>
              <w:top w:val="nil"/>
              <w:left w:val="nil"/>
              <w:bottom w:val="single" w:sz="4" w:space="0" w:color="000000"/>
              <w:right w:val="single" w:sz="4" w:space="0" w:color="000000"/>
            </w:tcBorders>
            <w:shd w:val="clear" w:color="auto" w:fill="auto"/>
            <w:hideMark/>
          </w:tcPr>
          <w:p w14:paraId="6AF5A7AB" w14:textId="77777777" w:rsidR="00226B3A" w:rsidRPr="00226B3A" w:rsidRDefault="00226B3A" w:rsidP="00226B3A">
            <w:pPr>
              <w:rPr>
                <w:color w:val="000000"/>
                <w:szCs w:val="28"/>
              </w:rPr>
            </w:pPr>
            <w:r w:rsidRPr="00226B3A">
              <w:rPr>
                <w:color w:val="000000"/>
                <w:szCs w:val="28"/>
              </w:rPr>
              <w:t>Сухой</w:t>
            </w:r>
          </w:p>
        </w:tc>
      </w:tr>
      <w:tr w:rsidR="00226B3A" w:rsidRPr="00226B3A" w14:paraId="033956EE"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2046AC5B"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524EDCB9" w14:textId="77777777" w:rsidR="00226B3A" w:rsidRPr="00226B3A" w:rsidRDefault="00226B3A" w:rsidP="00226B3A">
            <w:pPr>
              <w:rPr>
                <w:color w:val="000000"/>
                <w:szCs w:val="28"/>
              </w:rPr>
            </w:pPr>
            <w:r w:rsidRPr="00226B3A">
              <w:rPr>
                <w:color w:val="000000"/>
                <w:szCs w:val="28"/>
              </w:rPr>
              <w:t>ТК11</w:t>
            </w:r>
          </w:p>
        </w:tc>
        <w:tc>
          <w:tcPr>
            <w:tcW w:w="3686" w:type="dxa"/>
            <w:tcBorders>
              <w:top w:val="nil"/>
              <w:left w:val="nil"/>
              <w:bottom w:val="single" w:sz="4" w:space="0" w:color="000000"/>
              <w:right w:val="single" w:sz="4" w:space="0" w:color="000000"/>
            </w:tcBorders>
            <w:shd w:val="clear" w:color="auto" w:fill="auto"/>
            <w:hideMark/>
          </w:tcPr>
          <w:p w14:paraId="367691DB" w14:textId="77777777" w:rsidR="00226B3A" w:rsidRPr="00226B3A" w:rsidRDefault="00226B3A" w:rsidP="00226B3A">
            <w:pPr>
              <w:rPr>
                <w:color w:val="000000"/>
                <w:szCs w:val="28"/>
              </w:rPr>
            </w:pPr>
            <w:r w:rsidRPr="00226B3A">
              <w:rPr>
                <w:color w:val="000000"/>
                <w:szCs w:val="28"/>
              </w:rPr>
              <w:t>ТК12</w:t>
            </w:r>
          </w:p>
        </w:tc>
        <w:tc>
          <w:tcPr>
            <w:tcW w:w="1199" w:type="dxa"/>
            <w:tcBorders>
              <w:top w:val="nil"/>
              <w:left w:val="nil"/>
              <w:bottom w:val="single" w:sz="4" w:space="0" w:color="000000"/>
              <w:right w:val="single" w:sz="4" w:space="0" w:color="000000"/>
            </w:tcBorders>
            <w:shd w:val="clear" w:color="auto" w:fill="auto"/>
            <w:hideMark/>
          </w:tcPr>
          <w:p w14:paraId="7DC64091" w14:textId="77777777" w:rsidR="00226B3A" w:rsidRPr="00226B3A" w:rsidRDefault="00226B3A" w:rsidP="00226B3A">
            <w:pPr>
              <w:rPr>
                <w:color w:val="000000"/>
                <w:szCs w:val="28"/>
              </w:rPr>
            </w:pPr>
            <w:r w:rsidRPr="00226B3A">
              <w:rPr>
                <w:color w:val="000000"/>
                <w:szCs w:val="28"/>
              </w:rPr>
              <w:t>26.80</w:t>
            </w:r>
          </w:p>
        </w:tc>
        <w:tc>
          <w:tcPr>
            <w:tcW w:w="1711" w:type="dxa"/>
            <w:tcBorders>
              <w:top w:val="nil"/>
              <w:left w:val="nil"/>
              <w:bottom w:val="single" w:sz="4" w:space="0" w:color="000000"/>
              <w:right w:val="single" w:sz="4" w:space="0" w:color="000000"/>
            </w:tcBorders>
            <w:shd w:val="clear" w:color="auto" w:fill="auto"/>
            <w:hideMark/>
          </w:tcPr>
          <w:p w14:paraId="39A7FBDA"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7C75B9BA"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4B63051D" w14:textId="77777777" w:rsidR="00226B3A" w:rsidRPr="00226B3A" w:rsidRDefault="00226B3A" w:rsidP="00226B3A">
            <w:pPr>
              <w:rPr>
                <w:color w:val="000000"/>
                <w:szCs w:val="28"/>
              </w:rPr>
            </w:pPr>
            <w:r w:rsidRPr="00226B3A">
              <w:rPr>
                <w:color w:val="000000"/>
                <w:szCs w:val="28"/>
              </w:rPr>
              <w:t>5.36</w:t>
            </w:r>
          </w:p>
        </w:tc>
        <w:tc>
          <w:tcPr>
            <w:tcW w:w="1447" w:type="dxa"/>
            <w:tcBorders>
              <w:top w:val="nil"/>
              <w:left w:val="nil"/>
              <w:bottom w:val="single" w:sz="4" w:space="0" w:color="000000"/>
              <w:right w:val="single" w:sz="4" w:space="0" w:color="000000"/>
            </w:tcBorders>
            <w:shd w:val="clear" w:color="auto" w:fill="auto"/>
            <w:hideMark/>
          </w:tcPr>
          <w:p w14:paraId="30C7FCC8" w14:textId="77777777" w:rsidR="00226B3A" w:rsidRPr="00226B3A" w:rsidRDefault="00226B3A" w:rsidP="00226B3A">
            <w:pPr>
              <w:rPr>
                <w:color w:val="000000"/>
                <w:szCs w:val="28"/>
              </w:rPr>
            </w:pPr>
            <w:r w:rsidRPr="00226B3A">
              <w:rPr>
                <w:color w:val="000000"/>
                <w:szCs w:val="28"/>
              </w:rPr>
              <w:t>Сухой</w:t>
            </w:r>
          </w:p>
        </w:tc>
      </w:tr>
      <w:tr w:rsidR="00226B3A" w:rsidRPr="00226B3A" w14:paraId="7B1CA416"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49C8ACDF"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329CBAA3" w14:textId="77777777" w:rsidR="00226B3A" w:rsidRPr="00226B3A" w:rsidRDefault="00226B3A" w:rsidP="00226B3A">
            <w:pPr>
              <w:rPr>
                <w:color w:val="000000"/>
                <w:szCs w:val="28"/>
              </w:rPr>
            </w:pPr>
            <w:r w:rsidRPr="00226B3A">
              <w:rPr>
                <w:color w:val="000000"/>
                <w:szCs w:val="28"/>
              </w:rPr>
              <w:t>ТК12</w:t>
            </w:r>
          </w:p>
        </w:tc>
        <w:tc>
          <w:tcPr>
            <w:tcW w:w="3686" w:type="dxa"/>
            <w:tcBorders>
              <w:top w:val="nil"/>
              <w:left w:val="nil"/>
              <w:bottom w:val="single" w:sz="4" w:space="0" w:color="000000"/>
              <w:right w:val="single" w:sz="4" w:space="0" w:color="000000"/>
            </w:tcBorders>
            <w:shd w:val="clear" w:color="auto" w:fill="auto"/>
            <w:hideMark/>
          </w:tcPr>
          <w:p w14:paraId="41B0BE9B" w14:textId="77777777" w:rsidR="00226B3A" w:rsidRPr="00226B3A" w:rsidRDefault="00226B3A" w:rsidP="00226B3A">
            <w:pPr>
              <w:rPr>
                <w:color w:val="000000"/>
                <w:szCs w:val="28"/>
              </w:rPr>
            </w:pPr>
            <w:r w:rsidRPr="00226B3A">
              <w:rPr>
                <w:color w:val="000000"/>
                <w:szCs w:val="28"/>
              </w:rPr>
              <w:t>ТК13</w:t>
            </w:r>
          </w:p>
        </w:tc>
        <w:tc>
          <w:tcPr>
            <w:tcW w:w="1199" w:type="dxa"/>
            <w:tcBorders>
              <w:top w:val="nil"/>
              <w:left w:val="nil"/>
              <w:bottom w:val="single" w:sz="4" w:space="0" w:color="000000"/>
              <w:right w:val="single" w:sz="4" w:space="0" w:color="000000"/>
            </w:tcBorders>
            <w:shd w:val="clear" w:color="auto" w:fill="auto"/>
            <w:hideMark/>
          </w:tcPr>
          <w:p w14:paraId="348D0D69" w14:textId="77777777" w:rsidR="00226B3A" w:rsidRPr="00226B3A" w:rsidRDefault="00226B3A" w:rsidP="00226B3A">
            <w:pPr>
              <w:rPr>
                <w:color w:val="000000"/>
                <w:szCs w:val="28"/>
              </w:rPr>
            </w:pPr>
            <w:r w:rsidRPr="00226B3A">
              <w:rPr>
                <w:color w:val="000000"/>
                <w:szCs w:val="28"/>
              </w:rPr>
              <w:t>5.07</w:t>
            </w:r>
          </w:p>
        </w:tc>
        <w:tc>
          <w:tcPr>
            <w:tcW w:w="1711" w:type="dxa"/>
            <w:tcBorders>
              <w:top w:val="nil"/>
              <w:left w:val="nil"/>
              <w:bottom w:val="single" w:sz="4" w:space="0" w:color="000000"/>
              <w:right w:val="single" w:sz="4" w:space="0" w:color="000000"/>
            </w:tcBorders>
            <w:shd w:val="clear" w:color="auto" w:fill="auto"/>
            <w:hideMark/>
          </w:tcPr>
          <w:p w14:paraId="22484B77"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4A83D14C"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3E012BDF" w14:textId="77777777" w:rsidR="00226B3A" w:rsidRPr="00226B3A" w:rsidRDefault="00226B3A" w:rsidP="00226B3A">
            <w:pPr>
              <w:rPr>
                <w:color w:val="000000"/>
                <w:szCs w:val="28"/>
              </w:rPr>
            </w:pPr>
            <w:r w:rsidRPr="00226B3A">
              <w:rPr>
                <w:color w:val="000000"/>
                <w:szCs w:val="28"/>
              </w:rPr>
              <w:t>1.01</w:t>
            </w:r>
          </w:p>
        </w:tc>
        <w:tc>
          <w:tcPr>
            <w:tcW w:w="1447" w:type="dxa"/>
            <w:tcBorders>
              <w:top w:val="nil"/>
              <w:left w:val="nil"/>
              <w:bottom w:val="single" w:sz="4" w:space="0" w:color="000000"/>
              <w:right w:val="single" w:sz="4" w:space="0" w:color="000000"/>
            </w:tcBorders>
            <w:shd w:val="clear" w:color="auto" w:fill="auto"/>
            <w:hideMark/>
          </w:tcPr>
          <w:p w14:paraId="4DFCECFE" w14:textId="77777777" w:rsidR="00226B3A" w:rsidRPr="00226B3A" w:rsidRDefault="00226B3A" w:rsidP="00226B3A">
            <w:pPr>
              <w:rPr>
                <w:color w:val="000000"/>
                <w:szCs w:val="28"/>
              </w:rPr>
            </w:pPr>
            <w:r w:rsidRPr="00226B3A">
              <w:rPr>
                <w:color w:val="000000"/>
                <w:szCs w:val="28"/>
              </w:rPr>
              <w:t>Сухой</w:t>
            </w:r>
          </w:p>
        </w:tc>
      </w:tr>
      <w:tr w:rsidR="00226B3A" w:rsidRPr="00226B3A" w14:paraId="7EA284A9" w14:textId="77777777" w:rsidTr="00B33C22">
        <w:trPr>
          <w:trHeight w:val="240"/>
        </w:trPr>
        <w:tc>
          <w:tcPr>
            <w:tcW w:w="6799" w:type="dxa"/>
            <w:tcBorders>
              <w:top w:val="nil"/>
              <w:left w:val="single" w:sz="4" w:space="0" w:color="000000"/>
              <w:bottom w:val="single" w:sz="4" w:space="0" w:color="000000"/>
              <w:right w:val="single" w:sz="4" w:space="0" w:color="000000"/>
            </w:tcBorders>
            <w:shd w:val="clear" w:color="auto" w:fill="auto"/>
            <w:vAlign w:val="bottom"/>
            <w:hideMark/>
          </w:tcPr>
          <w:p w14:paraId="14CFDBB4" w14:textId="77777777" w:rsidR="00226B3A" w:rsidRPr="00226B3A" w:rsidRDefault="00226B3A" w:rsidP="00226B3A">
            <w:pPr>
              <w:jc w:val="center"/>
              <w:rPr>
                <w:color w:val="000000"/>
                <w:szCs w:val="28"/>
              </w:rPr>
            </w:pPr>
            <w:r w:rsidRPr="00226B3A">
              <w:rPr>
                <w:color w:val="000000"/>
                <w:szCs w:val="28"/>
              </w:rPr>
              <w:t>Котельная, п. Солнечный, ул. Набережная, 42А</w:t>
            </w:r>
          </w:p>
        </w:tc>
        <w:tc>
          <w:tcPr>
            <w:tcW w:w="3544" w:type="dxa"/>
            <w:tcBorders>
              <w:top w:val="nil"/>
              <w:left w:val="nil"/>
              <w:bottom w:val="single" w:sz="4" w:space="0" w:color="000000"/>
              <w:right w:val="single" w:sz="4" w:space="0" w:color="000000"/>
            </w:tcBorders>
            <w:shd w:val="clear" w:color="auto" w:fill="auto"/>
            <w:hideMark/>
          </w:tcPr>
          <w:p w14:paraId="052C37AD" w14:textId="77777777" w:rsidR="00226B3A" w:rsidRPr="00226B3A" w:rsidRDefault="00226B3A" w:rsidP="00226B3A">
            <w:pPr>
              <w:rPr>
                <w:color w:val="000000"/>
                <w:szCs w:val="28"/>
              </w:rPr>
            </w:pPr>
            <w:r w:rsidRPr="00226B3A">
              <w:rPr>
                <w:color w:val="000000"/>
                <w:szCs w:val="28"/>
              </w:rPr>
              <w:t>ТК14</w:t>
            </w:r>
          </w:p>
        </w:tc>
        <w:tc>
          <w:tcPr>
            <w:tcW w:w="3686" w:type="dxa"/>
            <w:tcBorders>
              <w:top w:val="nil"/>
              <w:left w:val="nil"/>
              <w:bottom w:val="single" w:sz="4" w:space="0" w:color="000000"/>
              <w:right w:val="single" w:sz="4" w:space="0" w:color="000000"/>
            </w:tcBorders>
            <w:shd w:val="clear" w:color="auto" w:fill="auto"/>
            <w:hideMark/>
          </w:tcPr>
          <w:p w14:paraId="0C608C91" w14:textId="77777777" w:rsidR="00226B3A" w:rsidRPr="00226B3A" w:rsidRDefault="00226B3A" w:rsidP="00226B3A">
            <w:pPr>
              <w:rPr>
                <w:color w:val="000000"/>
                <w:szCs w:val="28"/>
              </w:rPr>
            </w:pPr>
            <w:r w:rsidRPr="00226B3A">
              <w:rPr>
                <w:color w:val="000000"/>
                <w:szCs w:val="28"/>
              </w:rPr>
              <w:t>ТК13</w:t>
            </w:r>
          </w:p>
        </w:tc>
        <w:tc>
          <w:tcPr>
            <w:tcW w:w="1199" w:type="dxa"/>
            <w:tcBorders>
              <w:top w:val="nil"/>
              <w:left w:val="nil"/>
              <w:bottom w:val="single" w:sz="4" w:space="0" w:color="000000"/>
              <w:right w:val="single" w:sz="4" w:space="0" w:color="000000"/>
            </w:tcBorders>
            <w:shd w:val="clear" w:color="auto" w:fill="auto"/>
            <w:hideMark/>
          </w:tcPr>
          <w:p w14:paraId="6EFD4A4D" w14:textId="77777777" w:rsidR="00226B3A" w:rsidRPr="00226B3A" w:rsidRDefault="00226B3A" w:rsidP="00226B3A">
            <w:pPr>
              <w:rPr>
                <w:color w:val="000000"/>
                <w:szCs w:val="28"/>
              </w:rPr>
            </w:pPr>
            <w:r w:rsidRPr="00226B3A">
              <w:rPr>
                <w:color w:val="000000"/>
                <w:szCs w:val="28"/>
              </w:rPr>
              <w:t>64.00</w:t>
            </w:r>
          </w:p>
        </w:tc>
        <w:tc>
          <w:tcPr>
            <w:tcW w:w="1711" w:type="dxa"/>
            <w:tcBorders>
              <w:top w:val="nil"/>
              <w:left w:val="nil"/>
              <w:bottom w:val="single" w:sz="4" w:space="0" w:color="000000"/>
              <w:right w:val="single" w:sz="4" w:space="0" w:color="000000"/>
            </w:tcBorders>
            <w:shd w:val="clear" w:color="auto" w:fill="auto"/>
            <w:hideMark/>
          </w:tcPr>
          <w:p w14:paraId="06184B96" w14:textId="77777777" w:rsidR="00226B3A" w:rsidRPr="00226B3A" w:rsidRDefault="00226B3A" w:rsidP="00226B3A">
            <w:pPr>
              <w:rPr>
                <w:color w:val="000000"/>
                <w:szCs w:val="28"/>
              </w:rPr>
            </w:pPr>
            <w:r w:rsidRPr="00226B3A">
              <w:rPr>
                <w:color w:val="000000"/>
                <w:szCs w:val="28"/>
              </w:rPr>
              <w:t>100</w:t>
            </w:r>
          </w:p>
        </w:tc>
        <w:tc>
          <w:tcPr>
            <w:tcW w:w="1711" w:type="dxa"/>
            <w:tcBorders>
              <w:top w:val="nil"/>
              <w:left w:val="nil"/>
              <w:bottom w:val="single" w:sz="4" w:space="0" w:color="000000"/>
              <w:right w:val="single" w:sz="4" w:space="0" w:color="000000"/>
            </w:tcBorders>
            <w:shd w:val="clear" w:color="auto" w:fill="auto"/>
            <w:hideMark/>
          </w:tcPr>
          <w:p w14:paraId="6D186446" w14:textId="77777777" w:rsidR="00226B3A" w:rsidRPr="00226B3A" w:rsidRDefault="00226B3A" w:rsidP="00226B3A">
            <w:pPr>
              <w:rPr>
                <w:color w:val="000000"/>
                <w:szCs w:val="28"/>
              </w:rPr>
            </w:pPr>
            <w:r w:rsidRPr="00226B3A">
              <w:rPr>
                <w:color w:val="000000"/>
                <w:szCs w:val="28"/>
              </w:rPr>
              <w:t>100</w:t>
            </w:r>
          </w:p>
        </w:tc>
        <w:tc>
          <w:tcPr>
            <w:tcW w:w="1870" w:type="dxa"/>
            <w:tcBorders>
              <w:top w:val="nil"/>
              <w:left w:val="nil"/>
              <w:bottom w:val="single" w:sz="4" w:space="0" w:color="000000"/>
              <w:right w:val="single" w:sz="4" w:space="0" w:color="000000"/>
            </w:tcBorders>
            <w:shd w:val="clear" w:color="auto" w:fill="auto"/>
            <w:hideMark/>
          </w:tcPr>
          <w:p w14:paraId="5BCBC6C4" w14:textId="77777777" w:rsidR="00226B3A" w:rsidRPr="00226B3A" w:rsidRDefault="00226B3A" w:rsidP="00226B3A">
            <w:pPr>
              <w:rPr>
                <w:color w:val="000000"/>
                <w:szCs w:val="28"/>
              </w:rPr>
            </w:pPr>
            <w:r w:rsidRPr="00226B3A">
              <w:rPr>
                <w:color w:val="000000"/>
                <w:szCs w:val="28"/>
              </w:rPr>
              <w:t>12.80</w:t>
            </w:r>
          </w:p>
        </w:tc>
        <w:tc>
          <w:tcPr>
            <w:tcW w:w="1447" w:type="dxa"/>
            <w:tcBorders>
              <w:top w:val="nil"/>
              <w:left w:val="nil"/>
              <w:bottom w:val="single" w:sz="4" w:space="0" w:color="000000"/>
              <w:right w:val="single" w:sz="4" w:space="0" w:color="000000"/>
            </w:tcBorders>
            <w:shd w:val="clear" w:color="auto" w:fill="auto"/>
            <w:hideMark/>
          </w:tcPr>
          <w:p w14:paraId="3395386D" w14:textId="77777777" w:rsidR="00226B3A" w:rsidRPr="00226B3A" w:rsidRDefault="00226B3A" w:rsidP="00226B3A">
            <w:pPr>
              <w:rPr>
                <w:color w:val="000000"/>
                <w:szCs w:val="28"/>
              </w:rPr>
            </w:pPr>
            <w:r w:rsidRPr="00226B3A">
              <w:rPr>
                <w:color w:val="000000"/>
                <w:szCs w:val="28"/>
              </w:rPr>
              <w:t>Сухой</w:t>
            </w:r>
          </w:p>
        </w:tc>
      </w:tr>
    </w:tbl>
    <w:p w14:paraId="32C44D9C" w14:textId="4F9C8323" w:rsidR="007A0996" w:rsidRPr="00BD3831" w:rsidRDefault="007A0996">
      <w:pPr>
        <w:sectPr w:rsidR="007A0996" w:rsidRPr="00BD3831" w:rsidSect="00740BDC">
          <w:pgSz w:w="23808" w:h="16840" w:orient="landscape" w:code="8"/>
          <w:pgMar w:top="1135" w:right="1134" w:bottom="426" w:left="1134" w:header="709" w:footer="709" w:gutter="0"/>
          <w:cols w:space="708"/>
          <w:docGrid w:linePitch="360"/>
        </w:sectPr>
      </w:pPr>
    </w:p>
    <w:p w14:paraId="2FE220B5" w14:textId="77777777" w:rsidR="001F2A5F" w:rsidRPr="00BD3831" w:rsidRDefault="001F2A5F" w:rsidP="00F77BBD">
      <w:pPr>
        <w:pStyle w:val="affff0"/>
      </w:pPr>
      <w:bookmarkStart w:id="882" w:name="_Toc101972819"/>
      <w:bookmarkStart w:id="883" w:name="_Toc108034292"/>
      <w:r w:rsidRPr="00BD3831">
        <w:lastRenderedPageBreak/>
        <w:t xml:space="preserve">Приложение </w:t>
      </w:r>
      <w:r w:rsidR="00DB1FFD" w:rsidRPr="00BD3831">
        <w:t>3</w:t>
      </w:r>
      <w:r w:rsidRPr="00BD3831">
        <w:t xml:space="preserve"> Температурные данные</w:t>
      </w:r>
      <w:bookmarkEnd w:id="882"/>
      <w:bookmarkEnd w:id="883"/>
    </w:p>
    <w:p w14:paraId="110D7ABA" w14:textId="196CB8B3" w:rsidR="001F2A5F" w:rsidRPr="00BD3831" w:rsidRDefault="001F2A5F" w:rsidP="00F77BBD">
      <w:pPr>
        <w:pStyle w:val="afffc"/>
      </w:pPr>
      <w:bookmarkStart w:id="884" w:name="_Toc101972993"/>
      <w:bookmarkStart w:id="885" w:name="_Toc108034360"/>
      <w:r w:rsidRPr="00BD3831">
        <w:t>Таблица П.</w:t>
      </w:r>
      <w:r w:rsidR="00DB1FFD" w:rsidRPr="00BD3831">
        <w:t>3</w:t>
      </w:r>
      <w:r w:rsidRPr="00BD3831">
        <w:t>.1. Данные для расчета температур</w:t>
      </w:r>
      <w:bookmarkEnd w:id="884"/>
      <w:bookmarkEnd w:id="885"/>
    </w:p>
    <w:tbl>
      <w:tblPr>
        <w:tblW w:w="1503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1330"/>
        <w:gridCol w:w="1411"/>
        <w:gridCol w:w="1557"/>
        <w:gridCol w:w="1026"/>
        <w:gridCol w:w="713"/>
        <w:gridCol w:w="845"/>
        <w:gridCol w:w="703"/>
        <w:gridCol w:w="566"/>
        <w:gridCol w:w="706"/>
        <w:gridCol w:w="706"/>
        <w:gridCol w:w="706"/>
        <w:gridCol w:w="706"/>
        <w:gridCol w:w="553"/>
        <w:gridCol w:w="566"/>
        <w:gridCol w:w="728"/>
        <w:gridCol w:w="845"/>
        <w:gridCol w:w="848"/>
      </w:tblGrid>
      <w:tr w:rsidR="006237BB" w:rsidRPr="002154A1" w14:paraId="1B249A77" w14:textId="77777777" w:rsidTr="00226B3A">
        <w:trPr>
          <w:trHeight w:val="784"/>
        </w:trPr>
        <w:tc>
          <w:tcPr>
            <w:tcW w:w="516" w:type="dxa"/>
            <w:vMerge w:val="restart"/>
            <w:shd w:val="clear" w:color="auto" w:fill="auto"/>
            <w:hideMark/>
          </w:tcPr>
          <w:p w14:paraId="44756DFF" w14:textId="77777777" w:rsidR="006237BB" w:rsidRPr="002154A1" w:rsidRDefault="006237BB" w:rsidP="00226B3A">
            <w:pPr>
              <w:rPr>
                <w:color w:val="000000"/>
              </w:rPr>
            </w:pPr>
            <w:r w:rsidRPr="002154A1">
              <w:rPr>
                <w:color w:val="000000"/>
              </w:rPr>
              <w:t>№ пп</w:t>
            </w:r>
          </w:p>
        </w:tc>
        <w:tc>
          <w:tcPr>
            <w:tcW w:w="1330" w:type="dxa"/>
            <w:vMerge w:val="restart"/>
            <w:shd w:val="clear" w:color="auto" w:fill="auto"/>
            <w:hideMark/>
          </w:tcPr>
          <w:p w14:paraId="57276E70" w14:textId="77777777" w:rsidR="006237BB" w:rsidRPr="002154A1" w:rsidRDefault="006237BB" w:rsidP="00226B3A">
            <w:pPr>
              <w:rPr>
                <w:color w:val="000000"/>
              </w:rPr>
            </w:pPr>
            <w:r w:rsidRPr="002154A1">
              <w:rPr>
                <w:color w:val="000000"/>
              </w:rPr>
              <w:t>Ближайший населенный пункт</w:t>
            </w:r>
          </w:p>
        </w:tc>
        <w:tc>
          <w:tcPr>
            <w:tcW w:w="1411" w:type="dxa"/>
            <w:vMerge w:val="restart"/>
            <w:shd w:val="clear" w:color="auto" w:fill="auto"/>
            <w:hideMark/>
          </w:tcPr>
          <w:p w14:paraId="1EC4A1AC" w14:textId="77777777" w:rsidR="006237BB" w:rsidRPr="002154A1" w:rsidRDefault="006237BB" w:rsidP="00226B3A">
            <w:pPr>
              <w:rPr>
                <w:color w:val="000000"/>
              </w:rPr>
            </w:pPr>
            <w:r w:rsidRPr="002154A1">
              <w:rPr>
                <w:color w:val="000000"/>
              </w:rPr>
              <w:t>Отопительный период</w:t>
            </w:r>
          </w:p>
        </w:tc>
        <w:tc>
          <w:tcPr>
            <w:tcW w:w="1557" w:type="dxa"/>
            <w:vMerge w:val="restart"/>
            <w:shd w:val="clear" w:color="auto" w:fill="auto"/>
            <w:textDirection w:val="btLr"/>
            <w:hideMark/>
          </w:tcPr>
          <w:p w14:paraId="787AF4EF" w14:textId="77777777" w:rsidR="006237BB" w:rsidRPr="002154A1" w:rsidRDefault="006237BB" w:rsidP="00226B3A">
            <w:pPr>
              <w:rPr>
                <w:color w:val="000000"/>
              </w:rPr>
            </w:pPr>
            <w:r w:rsidRPr="002154A1">
              <w:rPr>
                <w:color w:val="000000"/>
              </w:rPr>
              <w:t>Средняя температура наружного воздуха за отопительный период</w:t>
            </w:r>
          </w:p>
        </w:tc>
        <w:tc>
          <w:tcPr>
            <w:tcW w:w="1026" w:type="dxa"/>
            <w:vMerge w:val="restart"/>
            <w:shd w:val="clear" w:color="auto" w:fill="auto"/>
            <w:hideMark/>
          </w:tcPr>
          <w:p w14:paraId="20137088" w14:textId="77777777" w:rsidR="006237BB" w:rsidRPr="002154A1" w:rsidRDefault="006237BB" w:rsidP="00226B3A">
            <w:pPr>
              <w:rPr>
                <w:color w:val="000000"/>
              </w:rPr>
            </w:pPr>
            <w:r w:rsidRPr="002154A1">
              <w:rPr>
                <w:color w:val="000000"/>
              </w:rPr>
              <w:t>Самая холодная пятидневка (0.92)</w:t>
            </w:r>
          </w:p>
        </w:tc>
        <w:tc>
          <w:tcPr>
            <w:tcW w:w="9191" w:type="dxa"/>
            <w:gridSpan w:val="13"/>
            <w:shd w:val="clear" w:color="auto" w:fill="auto"/>
            <w:hideMark/>
          </w:tcPr>
          <w:p w14:paraId="7D3CA8CC" w14:textId="5BA87176" w:rsidR="006237BB" w:rsidRPr="002154A1" w:rsidRDefault="006237BB" w:rsidP="00226B3A">
            <w:pPr>
              <w:rPr>
                <w:color w:val="000000"/>
              </w:rPr>
            </w:pPr>
            <w:r w:rsidRPr="002154A1">
              <w:rPr>
                <w:color w:val="000000"/>
              </w:rPr>
              <w:t>Средняя температура наружного воздуха</w:t>
            </w:r>
          </w:p>
        </w:tc>
      </w:tr>
      <w:tr w:rsidR="006237BB" w:rsidRPr="002154A1" w14:paraId="2665878E" w14:textId="77777777" w:rsidTr="00226B3A">
        <w:trPr>
          <w:trHeight w:val="2099"/>
        </w:trPr>
        <w:tc>
          <w:tcPr>
            <w:tcW w:w="516" w:type="dxa"/>
            <w:vMerge/>
            <w:hideMark/>
          </w:tcPr>
          <w:p w14:paraId="6646808C" w14:textId="77777777" w:rsidR="006237BB" w:rsidRPr="002154A1" w:rsidRDefault="006237BB" w:rsidP="00226B3A">
            <w:pPr>
              <w:rPr>
                <w:color w:val="000000"/>
              </w:rPr>
            </w:pPr>
          </w:p>
        </w:tc>
        <w:tc>
          <w:tcPr>
            <w:tcW w:w="1330" w:type="dxa"/>
            <w:vMerge/>
            <w:hideMark/>
          </w:tcPr>
          <w:p w14:paraId="5B41C975" w14:textId="77777777" w:rsidR="006237BB" w:rsidRPr="002154A1" w:rsidRDefault="006237BB" w:rsidP="00226B3A">
            <w:pPr>
              <w:rPr>
                <w:color w:val="000000"/>
              </w:rPr>
            </w:pPr>
          </w:p>
        </w:tc>
        <w:tc>
          <w:tcPr>
            <w:tcW w:w="1411" w:type="dxa"/>
            <w:vMerge/>
            <w:hideMark/>
          </w:tcPr>
          <w:p w14:paraId="05DA78F4" w14:textId="77777777" w:rsidR="006237BB" w:rsidRPr="002154A1" w:rsidRDefault="006237BB" w:rsidP="00226B3A">
            <w:pPr>
              <w:rPr>
                <w:color w:val="000000"/>
              </w:rPr>
            </w:pPr>
          </w:p>
        </w:tc>
        <w:tc>
          <w:tcPr>
            <w:tcW w:w="1557" w:type="dxa"/>
            <w:vMerge/>
            <w:hideMark/>
          </w:tcPr>
          <w:p w14:paraId="295EEE40" w14:textId="77777777" w:rsidR="006237BB" w:rsidRPr="002154A1" w:rsidRDefault="006237BB" w:rsidP="00226B3A">
            <w:pPr>
              <w:rPr>
                <w:color w:val="000000"/>
              </w:rPr>
            </w:pPr>
          </w:p>
        </w:tc>
        <w:tc>
          <w:tcPr>
            <w:tcW w:w="1026" w:type="dxa"/>
            <w:vMerge/>
            <w:hideMark/>
          </w:tcPr>
          <w:p w14:paraId="39E6DD46" w14:textId="77777777" w:rsidR="006237BB" w:rsidRPr="002154A1" w:rsidRDefault="006237BB" w:rsidP="00226B3A">
            <w:pPr>
              <w:rPr>
                <w:color w:val="000000"/>
              </w:rPr>
            </w:pPr>
          </w:p>
        </w:tc>
        <w:tc>
          <w:tcPr>
            <w:tcW w:w="713" w:type="dxa"/>
            <w:shd w:val="clear" w:color="auto" w:fill="auto"/>
            <w:textDirection w:val="btLr"/>
            <w:hideMark/>
          </w:tcPr>
          <w:p w14:paraId="33DCC942" w14:textId="77777777" w:rsidR="006237BB" w:rsidRPr="002154A1" w:rsidRDefault="006237BB" w:rsidP="00226B3A">
            <w:pPr>
              <w:rPr>
                <w:color w:val="000000"/>
              </w:rPr>
            </w:pPr>
            <w:r w:rsidRPr="002154A1">
              <w:rPr>
                <w:color w:val="000000"/>
              </w:rPr>
              <w:t>Январь</w:t>
            </w:r>
          </w:p>
        </w:tc>
        <w:tc>
          <w:tcPr>
            <w:tcW w:w="845" w:type="dxa"/>
            <w:shd w:val="clear" w:color="auto" w:fill="auto"/>
            <w:textDirection w:val="btLr"/>
            <w:hideMark/>
          </w:tcPr>
          <w:p w14:paraId="3821AC7D" w14:textId="77777777" w:rsidR="006237BB" w:rsidRPr="002154A1" w:rsidRDefault="006237BB" w:rsidP="00226B3A">
            <w:pPr>
              <w:rPr>
                <w:color w:val="000000"/>
              </w:rPr>
            </w:pPr>
            <w:r w:rsidRPr="002154A1">
              <w:rPr>
                <w:color w:val="000000"/>
              </w:rPr>
              <w:t>Февраль</w:t>
            </w:r>
          </w:p>
        </w:tc>
        <w:tc>
          <w:tcPr>
            <w:tcW w:w="703" w:type="dxa"/>
            <w:shd w:val="clear" w:color="auto" w:fill="auto"/>
            <w:textDirection w:val="btLr"/>
            <w:hideMark/>
          </w:tcPr>
          <w:p w14:paraId="7EE30422" w14:textId="77777777" w:rsidR="006237BB" w:rsidRPr="002154A1" w:rsidRDefault="006237BB" w:rsidP="00226B3A">
            <w:pPr>
              <w:rPr>
                <w:color w:val="000000"/>
              </w:rPr>
            </w:pPr>
            <w:r w:rsidRPr="002154A1">
              <w:rPr>
                <w:color w:val="000000"/>
              </w:rPr>
              <w:t>Март</w:t>
            </w:r>
          </w:p>
        </w:tc>
        <w:tc>
          <w:tcPr>
            <w:tcW w:w="566" w:type="dxa"/>
            <w:shd w:val="clear" w:color="auto" w:fill="auto"/>
            <w:textDirection w:val="btLr"/>
            <w:hideMark/>
          </w:tcPr>
          <w:p w14:paraId="66228C8D" w14:textId="77777777" w:rsidR="006237BB" w:rsidRPr="002154A1" w:rsidRDefault="006237BB" w:rsidP="00226B3A">
            <w:pPr>
              <w:rPr>
                <w:color w:val="000000"/>
              </w:rPr>
            </w:pPr>
            <w:r w:rsidRPr="002154A1">
              <w:rPr>
                <w:color w:val="000000"/>
              </w:rPr>
              <w:t>Апрель</w:t>
            </w:r>
          </w:p>
        </w:tc>
        <w:tc>
          <w:tcPr>
            <w:tcW w:w="706" w:type="dxa"/>
            <w:shd w:val="clear" w:color="auto" w:fill="auto"/>
            <w:textDirection w:val="btLr"/>
            <w:hideMark/>
          </w:tcPr>
          <w:p w14:paraId="5676F555" w14:textId="77777777" w:rsidR="006237BB" w:rsidRPr="002154A1" w:rsidRDefault="006237BB" w:rsidP="00226B3A">
            <w:pPr>
              <w:rPr>
                <w:color w:val="000000"/>
              </w:rPr>
            </w:pPr>
            <w:r w:rsidRPr="002154A1">
              <w:rPr>
                <w:color w:val="000000"/>
              </w:rPr>
              <w:t>Май</w:t>
            </w:r>
          </w:p>
        </w:tc>
        <w:tc>
          <w:tcPr>
            <w:tcW w:w="706" w:type="dxa"/>
            <w:shd w:val="clear" w:color="auto" w:fill="auto"/>
            <w:textDirection w:val="btLr"/>
            <w:hideMark/>
          </w:tcPr>
          <w:p w14:paraId="2CAE9E3D" w14:textId="77777777" w:rsidR="006237BB" w:rsidRPr="002154A1" w:rsidRDefault="006237BB" w:rsidP="00226B3A">
            <w:pPr>
              <w:rPr>
                <w:color w:val="000000"/>
              </w:rPr>
            </w:pPr>
            <w:r w:rsidRPr="002154A1">
              <w:rPr>
                <w:color w:val="000000"/>
              </w:rPr>
              <w:t>Июнь</w:t>
            </w:r>
          </w:p>
        </w:tc>
        <w:tc>
          <w:tcPr>
            <w:tcW w:w="706" w:type="dxa"/>
            <w:shd w:val="clear" w:color="auto" w:fill="auto"/>
            <w:textDirection w:val="btLr"/>
            <w:hideMark/>
          </w:tcPr>
          <w:p w14:paraId="41F95444" w14:textId="77777777" w:rsidR="006237BB" w:rsidRPr="002154A1" w:rsidRDefault="006237BB" w:rsidP="00226B3A">
            <w:pPr>
              <w:rPr>
                <w:color w:val="000000"/>
              </w:rPr>
            </w:pPr>
            <w:r w:rsidRPr="002154A1">
              <w:rPr>
                <w:color w:val="000000"/>
              </w:rPr>
              <w:t>Июль</w:t>
            </w:r>
          </w:p>
        </w:tc>
        <w:tc>
          <w:tcPr>
            <w:tcW w:w="706" w:type="dxa"/>
            <w:shd w:val="clear" w:color="auto" w:fill="auto"/>
            <w:textDirection w:val="btLr"/>
            <w:hideMark/>
          </w:tcPr>
          <w:p w14:paraId="152280D5" w14:textId="77777777" w:rsidR="006237BB" w:rsidRPr="002154A1" w:rsidRDefault="006237BB" w:rsidP="00226B3A">
            <w:pPr>
              <w:rPr>
                <w:color w:val="000000"/>
              </w:rPr>
            </w:pPr>
            <w:r w:rsidRPr="002154A1">
              <w:rPr>
                <w:color w:val="000000"/>
              </w:rPr>
              <w:t>Август</w:t>
            </w:r>
          </w:p>
        </w:tc>
        <w:tc>
          <w:tcPr>
            <w:tcW w:w="553" w:type="dxa"/>
            <w:shd w:val="clear" w:color="auto" w:fill="auto"/>
            <w:textDirection w:val="btLr"/>
            <w:hideMark/>
          </w:tcPr>
          <w:p w14:paraId="67B533D5" w14:textId="77777777" w:rsidR="006237BB" w:rsidRPr="002154A1" w:rsidRDefault="006237BB" w:rsidP="00226B3A">
            <w:pPr>
              <w:rPr>
                <w:color w:val="000000"/>
              </w:rPr>
            </w:pPr>
            <w:r w:rsidRPr="002154A1">
              <w:rPr>
                <w:color w:val="000000"/>
              </w:rPr>
              <w:t>Сентябрь</w:t>
            </w:r>
          </w:p>
        </w:tc>
        <w:tc>
          <w:tcPr>
            <w:tcW w:w="566" w:type="dxa"/>
            <w:shd w:val="clear" w:color="auto" w:fill="auto"/>
            <w:textDirection w:val="btLr"/>
            <w:hideMark/>
          </w:tcPr>
          <w:p w14:paraId="2D926505" w14:textId="77777777" w:rsidR="006237BB" w:rsidRPr="002154A1" w:rsidRDefault="006237BB" w:rsidP="00226B3A">
            <w:pPr>
              <w:rPr>
                <w:color w:val="000000"/>
              </w:rPr>
            </w:pPr>
            <w:r w:rsidRPr="002154A1">
              <w:rPr>
                <w:color w:val="000000"/>
              </w:rPr>
              <w:t>Октябрь</w:t>
            </w:r>
          </w:p>
        </w:tc>
        <w:tc>
          <w:tcPr>
            <w:tcW w:w="728" w:type="dxa"/>
            <w:shd w:val="clear" w:color="auto" w:fill="auto"/>
            <w:textDirection w:val="btLr"/>
            <w:hideMark/>
          </w:tcPr>
          <w:p w14:paraId="643A4735" w14:textId="77777777" w:rsidR="006237BB" w:rsidRPr="002154A1" w:rsidRDefault="006237BB" w:rsidP="00226B3A">
            <w:pPr>
              <w:rPr>
                <w:color w:val="000000"/>
              </w:rPr>
            </w:pPr>
            <w:r w:rsidRPr="002154A1">
              <w:rPr>
                <w:color w:val="000000"/>
              </w:rPr>
              <w:t>Ноябрь</w:t>
            </w:r>
          </w:p>
        </w:tc>
        <w:tc>
          <w:tcPr>
            <w:tcW w:w="845" w:type="dxa"/>
            <w:shd w:val="clear" w:color="auto" w:fill="auto"/>
            <w:textDirection w:val="btLr"/>
            <w:hideMark/>
          </w:tcPr>
          <w:p w14:paraId="2ACAA6A7" w14:textId="77777777" w:rsidR="006237BB" w:rsidRPr="002154A1" w:rsidRDefault="006237BB" w:rsidP="00226B3A">
            <w:pPr>
              <w:rPr>
                <w:color w:val="000000"/>
              </w:rPr>
            </w:pPr>
            <w:r w:rsidRPr="002154A1">
              <w:rPr>
                <w:color w:val="000000"/>
              </w:rPr>
              <w:t>Декабрь</w:t>
            </w:r>
          </w:p>
        </w:tc>
        <w:tc>
          <w:tcPr>
            <w:tcW w:w="848" w:type="dxa"/>
            <w:shd w:val="clear" w:color="auto" w:fill="auto"/>
            <w:textDirection w:val="btLr"/>
            <w:hideMark/>
          </w:tcPr>
          <w:p w14:paraId="3B682BCF" w14:textId="77777777" w:rsidR="006237BB" w:rsidRPr="002154A1" w:rsidRDefault="006237BB" w:rsidP="00226B3A">
            <w:pPr>
              <w:rPr>
                <w:color w:val="000000"/>
              </w:rPr>
            </w:pPr>
            <w:r w:rsidRPr="002154A1">
              <w:rPr>
                <w:color w:val="000000"/>
              </w:rPr>
              <w:t>Средняя температура</w:t>
            </w:r>
          </w:p>
        </w:tc>
      </w:tr>
      <w:tr w:rsidR="006237BB" w:rsidRPr="002154A1" w14:paraId="64A1CAD6" w14:textId="77777777" w:rsidTr="00226B3A">
        <w:trPr>
          <w:gridAfter w:val="14"/>
          <w:wAfter w:w="10217" w:type="dxa"/>
          <w:trHeight w:val="85"/>
        </w:trPr>
        <w:tc>
          <w:tcPr>
            <w:tcW w:w="516" w:type="dxa"/>
            <w:vMerge/>
            <w:vAlign w:val="center"/>
            <w:hideMark/>
          </w:tcPr>
          <w:p w14:paraId="200E26E2" w14:textId="77777777" w:rsidR="006237BB" w:rsidRPr="002154A1" w:rsidRDefault="006237BB" w:rsidP="00871060">
            <w:pPr>
              <w:rPr>
                <w:color w:val="000000"/>
              </w:rPr>
            </w:pPr>
          </w:p>
        </w:tc>
        <w:tc>
          <w:tcPr>
            <w:tcW w:w="1330" w:type="dxa"/>
            <w:vMerge/>
            <w:vAlign w:val="center"/>
            <w:hideMark/>
          </w:tcPr>
          <w:p w14:paraId="5DBA4B8C" w14:textId="77777777" w:rsidR="006237BB" w:rsidRPr="002154A1" w:rsidRDefault="006237BB" w:rsidP="00871060">
            <w:pPr>
              <w:rPr>
                <w:color w:val="000000"/>
              </w:rPr>
            </w:pPr>
          </w:p>
        </w:tc>
        <w:tc>
          <w:tcPr>
            <w:tcW w:w="1411" w:type="dxa"/>
            <w:shd w:val="clear" w:color="auto" w:fill="auto"/>
            <w:vAlign w:val="center"/>
            <w:hideMark/>
          </w:tcPr>
          <w:p w14:paraId="4EF112B9" w14:textId="77777777" w:rsidR="006237BB" w:rsidRPr="002154A1" w:rsidRDefault="006237BB" w:rsidP="00871060">
            <w:pPr>
              <w:jc w:val="center"/>
              <w:rPr>
                <w:color w:val="000000"/>
              </w:rPr>
            </w:pPr>
            <w:r w:rsidRPr="002154A1">
              <w:rPr>
                <w:color w:val="000000"/>
              </w:rPr>
              <w:t>дни</w:t>
            </w:r>
          </w:p>
        </w:tc>
        <w:tc>
          <w:tcPr>
            <w:tcW w:w="1557" w:type="dxa"/>
            <w:shd w:val="clear" w:color="auto" w:fill="auto"/>
            <w:vAlign w:val="center"/>
            <w:hideMark/>
          </w:tcPr>
          <w:p w14:paraId="11682D62" w14:textId="77777777" w:rsidR="006237BB" w:rsidRPr="002154A1" w:rsidRDefault="006237BB" w:rsidP="00871060">
            <w:pPr>
              <w:jc w:val="center"/>
              <w:rPr>
                <w:color w:val="000000"/>
              </w:rPr>
            </w:pPr>
            <w:r w:rsidRPr="002154A1">
              <w:rPr>
                <w:color w:val="000000"/>
              </w:rPr>
              <w:t>°С</w:t>
            </w:r>
          </w:p>
        </w:tc>
      </w:tr>
      <w:tr w:rsidR="00226B3A" w:rsidRPr="002154A1" w14:paraId="15AE0047" w14:textId="77777777" w:rsidTr="00226B3A">
        <w:trPr>
          <w:trHeight w:val="784"/>
        </w:trPr>
        <w:tc>
          <w:tcPr>
            <w:tcW w:w="516" w:type="dxa"/>
            <w:shd w:val="clear" w:color="auto" w:fill="auto"/>
            <w:hideMark/>
          </w:tcPr>
          <w:p w14:paraId="2DEF6376" w14:textId="77777777" w:rsidR="006237BB" w:rsidRPr="002154A1" w:rsidRDefault="006237BB" w:rsidP="00871060">
            <w:pPr>
              <w:rPr>
                <w:color w:val="000000"/>
              </w:rPr>
            </w:pPr>
            <w:r w:rsidRPr="002154A1">
              <w:rPr>
                <w:color w:val="000000"/>
              </w:rPr>
              <w:t>1</w:t>
            </w:r>
          </w:p>
        </w:tc>
        <w:tc>
          <w:tcPr>
            <w:tcW w:w="1330" w:type="dxa"/>
            <w:shd w:val="clear" w:color="auto" w:fill="auto"/>
            <w:hideMark/>
          </w:tcPr>
          <w:p w14:paraId="267B3FF0" w14:textId="77777777" w:rsidR="006237BB" w:rsidRPr="002154A1" w:rsidRDefault="006237BB" w:rsidP="00871060">
            <w:pPr>
              <w:rPr>
                <w:color w:val="000000"/>
              </w:rPr>
            </w:pPr>
            <w:r w:rsidRPr="002154A1">
              <w:rPr>
                <w:color w:val="000000"/>
              </w:rPr>
              <w:t>Челябинск</w:t>
            </w:r>
          </w:p>
        </w:tc>
        <w:tc>
          <w:tcPr>
            <w:tcW w:w="1411" w:type="dxa"/>
            <w:shd w:val="clear" w:color="auto" w:fill="auto"/>
            <w:vAlign w:val="bottom"/>
            <w:hideMark/>
          </w:tcPr>
          <w:p w14:paraId="6150A2B7" w14:textId="62D02550" w:rsidR="006237BB" w:rsidRPr="002154A1" w:rsidRDefault="006237BB" w:rsidP="00226B3A">
            <w:pPr>
              <w:rPr>
                <w:color w:val="000000"/>
              </w:rPr>
            </w:pPr>
            <w:r w:rsidRPr="002154A1">
              <w:rPr>
                <w:color w:val="000000"/>
              </w:rPr>
              <w:t>21</w:t>
            </w:r>
            <w:r w:rsidR="00226B3A">
              <w:rPr>
                <w:color w:val="000000"/>
              </w:rPr>
              <w:t>2</w:t>
            </w:r>
          </w:p>
        </w:tc>
        <w:tc>
          <w:tcPr>
            <w:tcW w:w="1557" w:type="dxa"/>
            <w:shd w:val="clear" w:color="auto" w:fill="auto"/>
            <w:vAlign w:val="bottom"/>
            <w:hideMark/>
          </w:tcPr>
          <w:p w14:paraId="6D7F4016" w14:textId="77777777" w:rsidR="006237BB" w:rsidRPr="002154A1" w:rsidRDefault="006237BB" w:rsidP="00226B3A">
            <w:pPr>
              <w:rPr>
                <w:color w:val="000000"/>
              </w:rPr>
            </w:pPr>
            <w:r w:rsidRPr="002154A1">
              <w:rPr>
                <w:color w:val="000000"/>
              </w:rPr>
              <w:t>-2.24</w:t>
            </w:r>
          </w:p>
        </w:tc>
        <w:tc>
          <w:tcPr>
            <w:tcW w:w="1026" w:type="dxa"/>
            <w:shd w:val="clear" w:color="auto" w:fill="auto"/>
            <w:vAlign w:val="bottom"/>
            <w:hideMark/>
          </w:tcPr>
          <w:p w14:paraId="45CA84A0" w14:textId="77777777" w:rsidR="006237BB" w:rsidRPr="002154A1" w:rsidRDefault="006237BB" w:rsidP="00226B3A">
            <w:pPr>
              <w:rPr>
                <w:color w:val="000000"/>
              </w:rPr>
            </w:pPr>
            <w:r w:rsidRPr="002154A1">
              <w:rPr>
                <w:color w:val="000000"/>
              </w:rPr>
              <w:t>-32.00</w:t>
            </w:r>
          </w:p>
        </w:tc>
        <w:tc>
          <w:tcPr>
            <w:tcW w:w="713" w:type="dxa"/>
            <w:shd w:val="clear" w:color="auto" w:fill="FFFFFF"/>
            <w:vAlign w:val="bottom"/>
          </w:tcPr>
          <w:p w14:paraId="3CE982EB" w14:textId="77777777" w:rsidR="006237BB" w:rsidRPr="002154A1" w:rsidRDefault="006237BB" w:rsidP="00226B3A">
            <w:pPr>
              <w:rPr>
                <w:color w:val="000000"/>
              </w:rPr>
            </w:pPr>
            <w:r w:rsidRPr="002154A1">
              <w:rPr>
                <w:color w:val="000000"/>
              </w:rPr>
              <w:t>-15</w:t>
            </w:r>
          </w:p>
        </w:tc>
        <w:tc>
          <w:tcPr>
            <w:tcW w:w="845" w:type="dxa"/>
            <w:shd w:val="clear" w:color="auto" w:fill="FFFFFF"/>
            <w:vAlign w:val="bottom"/>
          </w:tcPr>
          <w:p w14:paraId="655037E0" w14:textId="77777777" w:rsidR="006237BB" w:rsidRPr="002154A1" w:rsidRDefault="006237BB" w:rsidP="00226B3A">
            <w:pPr>
              <w:rPr>
                <w:color w:val="000000"/>
              </w:rPr>
            </w:pPr>
            <w:r w:rsidRPr="002154A1">
              <w:rPr>
                <w:color w:val="000000"/>
              </w:rPr>
              <w:t>-13.5</w:t>
            </w:r>
          </w:p>
        </w:tc>
        <w:tc>
          <w:tcPr>
            <w:tcW w:w="703" w:type="dxa"/>
            <w:shd w:val="clear" w:color="auto" w:fill="FFFFFF"/>
            <w:vAlign w:val="bottom"/>
          </w:tcPr>
          <w:p w14:paraId="517C89A8" w14:textId="77777777" w:rsidR="006237BB" w:rsidRPr="002154A1" w:rsidRDefault="006237BB" w:rsidP="00226B3A">
            <w:pPr>
              <w:rPr>
                <w:color w:val="000000"/>
              </w:rPr>
            </w:pPr>
            <w:r w:rsidRPr="002154A1">
              <w:rPr>
                <w:color w:val="000000"/>
              </w:rPr>
              <w:t>-5.8</w:t>
            </w:r>
          </w:p>
        </w:tc>
        <w:tc>
          <w:tcPr>
            <w:tcW w:w="566" w:type="dxa"/>
            <w:shd w:val="clear" w:color="auto" w:fill="FFFFFF"/>
            <w:vAlign w:val="bottom"/>
          </w:tcPr>
          <w:p w14:paraId="31B9C07B" w14:textId="77777777" w:rsidR="006237BB" w:rsidRPr="002154A1" w:rsidRDefault="006237BB" w:rsidP="00226B3A">
            <w:pPr>
              <w:rPr>
                <w:color w:val="000000"/>
              </w:rPr>
            </w:pPr>
            <w:r w:rsidRPr="002154A1">
              <w:rPr>
                <w:color w:val="000000"/>
              </w:rPr>
              <w:t>4.7</w:t>
            </w:r>
          </w:p>
        </w:tc>
        <w:tc>
          <w:tcPr>
            <w:tcW w:w="706" w:type="dxa"/>
            <w:shd w:val="clear" w:color="auto" w:fill="FFFFFF"/>
            <w:vAlign w:val="bottom"/>
          </w:tcPr>
          <w:p w14:paraId="3E1A0F57" w14:textId="77777777" w:rsidR="006237BB" w:rsidRPr="002154A1" w:rsidRDefault="006237BB" w:rsidP="00226B3A">
            <w:pPr>
              <w:rPr>
                <w:color w:val="000000"/>
              </w:rPr>
            </w:pPr>
            <w:r w:rsidRPr="002154A1">
              <w:rPr>
                <w:color w:val="000000"/>
              </w:rPr>
              <w:t>12.4</w:t>
            </w:r>
          </w:p>
        </w:tc>
        <w:tc>
          <w:tcPr>
            <w:tcW w:w="706" w:type="dxa"/>
            <w:shd w:val="clear" w:color="auto" w:fill="FFFFFF"/>
            <w:vAlign w:val="bottom"/>
          </w:tcPr>
          <w:p w14:paraId="08CB6296" w14:textId="77777777" w:rsidR="006237BB" w:rsidRPr="002154A1" w:rsidRDefault="006237BB" w:rsidP="00226B3A">
            <w:pPr>
              <w:rPr>
                <w:color w:val="000000"/>
              </w:rPr>
            </w:pPr>
            <w:r w:rsidRPr="002154A1">
              <w:rPr>
                <w:color w:val="000000"/>
              </w:rPr>
              <w:t>17.6</w:t>
            </w:r>
          </w:p>
        </w:tc>
        <w:tc>
          <w:tcPr>
            <w:tcW w:w="706" w:type="dxa"/>
            <w:shd w:val="clear" w:color="auto" w:fill="FFFFFF"/>
            <w:vAlign w:val="bottom"/>
          </w:tcPr>
          <w:p w14:paraId="7D91D022" w14:textId="77777777" w:rsidR="006237BB" w:rsidRPr="002154A1" w:rsidRDefault="006237BB" w:rsidP="00226B3A">
            <w:pPr>
              <w:rPr>
                <w:color w:val="000000"/>
              </w:rPr>
            </w:pPr>
            <w:r w:rsidRPr="002154A1">
              <w:rPr>
                <w:color w:val="000000"/>
              </w:rPr>
              <w:t>19.2</w:t>
            </w:r>
          </w:p>
        </w:tc>
        <w:tc>
          <w:tcPr>
            <w:tcW w:w="706" w:type="dxa"/>
            <w:shd w:val="clear" w:color="auto" w:fill="FFFFFF"/>
            <w:vAlign w:val="bottom"/>
          </w:tcPr>
          <w:p w14:paraId="5DEA98AB" w14:textId="77777777" w:rsidR="006237BB" w:rsidRPr="002154A1" w:rsidRDefault="006237BB" w:rsidP="00226B3A">
            <w:pPr>
              <w:rPr>
                <w:color w:val="000000"/>
              </w:rPr>
            </w:pPr>
            <w:r w:rsidRPr="002154A1">
              <w:rPr>
                <w:color w:val="000000"/>
              </w:rPr>
              <w:t>16.7</w:t>
            </w:r>
          </w:p>
        </w:tc>
        <w:tc>
          <w:tcPr>
            <w:tcW w:w="553" w:type="dxa"/>
            <w:shd w:val="clear" w:color="auto" w:fill="FFFFFF"/>
            <w:vAlign w:val="bottom"/>
          </w:tcPr>
          <w:p w14:paraId="0BEFBCC1" w14:textId="77777777" w:rsidR="006237BB" w:rsidRPr="002154A1" w:rsidRDefault="006237BB" w:rsidP="00226B3A">
            <w:pPr>
              <w:rPr>
                <w:color w:val="000000"/>
              </w:rPr>
            </w:pPr>
            <w:r w:rsidRPr="002154A1">
              <w:rPr>
                <w:color w:val="000000"/>
              </w:rPr>
              <w:t>11</w:t>
            </w:r>
          </w:p>
        </w:tc>
        <w:tc>
          <w:tcPr>
            <w:tcW w:w="566" w:type="dxa"/>
            <w:shd w:val="clear" w:color="auto" w:fill="FFFFFF"/>
            <w:vAlign w:val="bottom"/>
          </w:tcPr>
          <w:p w14:paraId="0728E96B" w14:textId="77777777" w:rsidR="006237BB" w:rsidRPr="002154A1" w:rsidRDefault="006237BB" w:rsidP="00226B3A">
            <w:pPr>
              <w:rPr>
                <w:color w:val="000000"/>
              </w:rPr>
            </w:pPr>
            <w:r w:rsidRPr="002154A1">
              <w:rPr>
                <w:color w:val="000000"/>
              </w:rPr>
              <w:t>3.5</w:t>
            </w:r>
          </w:p>
        </w:tc>
        <w:tc>
          <w:tcPr>
            <w:tcW w:w="728" w:type="dxa"/>
            <w:shd w:val="clear" w:color="auto" w:fill="FFFFFF"/>
            <w:vAlign w:val="bottom"/>
          </w:tcPr>
          <w:p w14:paraId="478F7547" w14:textId="77777777" w:rsidR="006237BB" w:rsidRPr="002154A1" w:rsidRDefault="006237BB" w:rsidP="00226B3A">
            <w:pPr>
              <w:rPr>
                <w:color w:val="000000"/>
              </w:rPr>
            </w:pPr>
            <w:r w:rsidRPr="002154A1">
              <w:rPr>
                <w:color w:val="000000"/>
              </w:rPr>
              <w:t>-5.3</w:t>
            </w:r>
          </w:p>
        </w:tc>
        <w:tc>
          <w:tcPr>
            <w:tcW w:w="845" w:type="dxa"/>
            <w:shd w:val="clear" w:color="auto" w:fill="FFFFFF"/>
            <w:vAlign w:val="bottom"/>
          </w:tcPr>
          <w:p w14:paraId="6593029A" w14:textId="77777777" w:rsidR="006237BB" w:rsidRPr="002154A1" w:rsidRDefault="006237BB" w:rsidP="00226B3A">
            <w:pPr>
              <w:rPr>
                <w:color w:val="000000"/>
              </w:rPr>
            </w:pPr>
            <w:r w:rsidRPr="002154A1">
              <w:rPr>
                <w:color w:val="000000"/>
              </w:rPr>
              <w:t>-12.2</w:t>
            </w:r>
          </w:p>
        </w:tc>
        <w:tc>
          <w:tcPr>
            <w:tcW w:w="848" w:type="dxa"/>
            <w:shd w:val="clear" w:color="auto" w:fill="FFFFFF"/>
            <w:vAlign w:val="bottom"/>
          </w:tcPr>
          <w:p w14:paraId="53D7B7AB" w14:textId="77777777" w:rsidR="006237BB" w:rsidRPr="002154A1" w:rsidRDefault="006237BB" w:rsidP="00226B3A">
            <w:pPr>
              <w:rPr>
                <w:color w:val="000000"/>
              </w:rPr>
            </w:pPr>
            <w:r w:rsidRPr="002154A1">
              <w:rPr>
                <w:color w:val="000000"/>
              </w:rPr>
              <w:t>2.8</w:t>
            </w:r>
          </w:p>
        </w:tc>
      </w:tr>
    </w:tbl>
    <w:p w14:paraId="7B77316E" w14:textId="05C65D5D" w:rsidR="006237BB" w:rsidRPr="00BD3831" w:rsidRDefault="006237BB" w:rsidP="00B71E79">
      <w:pPr>
        <w:pStyle w:val="a9"/>
        <w:sectPr w:rsidR="006237BB" w:rsidRPr="00BD3831" w:rsidSect="002D74C4">
          <w:pgSz w:w="16840" w:h="11907" w:orient="landscape" w:code="9"/>
          <w:pgMar w:top="1701" w:right="1134" w:bottom="851" w:left="1134" w:header="709" w:footer="709" w:gutter="0"/>
          <w:cols w:space="708"/>
          <w:docGrid w:linePitch="360"/>
        </w:sectPr>
      </w:pPr>
    </w:p>
    <w:p w14:paraId="53A3F7F5" w14:textId="3037A9AC" w:rsidR="00603C05" w:rsidRPr="00335294" w:rsidRDefault="00603C05" w:rsidP="00F77BBD">
      <w:pPr>
        <w:pStyle w:val="affff0"/>
      </w:pPr>
      <w:bookmarkStart w:id="886" w:name="_Toc101972820"/>
      <w:bookmarkStart w:id="887" w:name="_Toc108034293"/>
      <w:r w:rsidRPr="00335294">
        <w:lastRenderedPageBreak/>
        <w:t xml:space="preserve">Приложение </w:t>
      </w:r>
      <w:r w:rsidR="00F5077A" w:rsidRPr="00335294">
        <w:t>4</w:t>
      </w:r>
      <w:r w:rsidRPr="00335294">
        <w:t xml:space="preserve">. Предложения по строительству, реконструкции, техническому перевооружению и (или) модернизации </w:t>
      </w:r>
      <w:r w:rsidR="00885026">
        <w:t>источника тепловой энергии</w:t>
      </w:r>
      <w:r w:rsidRPr="00335294">
        <w:t xml:space="preserve"> и тепловых сетей</w:t>
      </w:r>
      <w:bookmarkEnd w:id="886"/>
      <w:bookmarkEnd w:id="887"/>
    </w:p>
    <w:p w14:paraId="546C52A9" w14:textId="79889936" w:rsidR="00603C05" w:rsidRPr="00335294" w:rsidRDefault="00603C05" w:rsidP="00F77BBD">
      <w:pPr>
        <w:pStyle w:val="afffc"/>
      </w:pPr>
      <w:bookmarkStart w:id="888" w:name="_Toc101972994"/>
      <w:bookmarkStart w:id="889" w:name="_Toc108034361"/>
      <w:r w:rsidRPr="00335294">
        <w:t>Таблица П</w:t>
      </w:r>
      <w:r w:rsidR="00F5077A" w:rsidRPr="00335294">
        <w:t>4</w:t>
      </w:r>
      <w:r w:rsidRPr="00335294">
        <w:t xml:space="preserve">.1. Планируемые капитальные вложения в реализацию мероприятий по новому строительству, реконструкции, техническому перевооружению и (или) модернизации </w:t>
      </w:r>
      <w:r w:rsidR="00885026">
        <w:t>источника тепловой энергии</w:t>
      </w:r>
      <w:r w:rsidR="00302E00" w:rsidRPr="00335294">
        <w:t xml:space="preserve"> и тепловых сетей</w:t>
      </w:r>
      <w:r w:rsidRPr="00335294">
        <w:t>, тыс. руб.</w:t>
      </w:r>
      <w:bookmarkEnd w:id="888"/>
      <w:bookmarkEnd w:id="889"/>
    </w:p>
    <w:tbl>
      <w:tblPr>
        <w:tblW w:w="22108" w:type="dxa"/>
        <w:tblInd w:w="113" w:type="dxa"/>
        <w:tblLayout w:type="fixed"/>
        <w:tblLook w:val="04A0" w:firstRow="1" w:lastRow="0" w:firstColumn="1" w:lastColumn="0" w:noHBand="0" w:noVBand="1"/>
      </w:tblPr>
      <w:tblGrid>
        <w:gridCol w:w="9107"/>
        <w:gridCol w:w="1253"/>
        <w:gridCol w:w="1266"/>
        <w:gridCol w:w="1292"/>
        <w:gridCol w:w="1406"/>
        <w:gridCol w:w="1406"/>
        <w:gridCol w:w="1275"/>
        <w:gridCol w:w="1276"/>
        <w:gridCol w:w="1276"/>
        <w:gridCol w:w="1276"/>
        <w:gridCol w:w="1275"/>
      </w:tblGrid>
      <w:tr w:rsidR="002F333D" w:rsidRPr="002F333D" w14:paraId="786DACCD" w14:textId="77777777" w:rsidTr="002F333D">
        <w:trPr>
          <w:trHeight w:val="20"/>
        </w:trPr>
        <w:tc>
          <w:tcPr>
            <w:tcW w:w="9107" w:type="dxa"/>
            <w:tcBorders>
              <w:top w:val="single" w:sz="4" w:space="0" w:color="auto"/>
              <w:left w:val="single" w:sz="4" w:space="0" w:color="auto"/>
              <w:bottom w:val="single" w:sz="4" w:space="0" w:color="auto"/>
              <w:right w:val="single" w:sz="4" w:space="0" w:color="auto"/>
            </w:tcBorders>
            <w:shd w:val="clear" w:color="auto" w:fill="auto"/>
            <w:hideMark/>
          </w:tcPr>
          <w:p w14:paraId="2A4C9AA6" w14:textId="77777777" w:rsidR="002F333D" w:rsidRPr="002F333D" w:rsidRDefault="002F333D" w:rsidP="002F333D">
            <w:pPr>
              <w:rPr>
                <w:szCs w:val="28"/>
              </w:rPr>
            </w:pPr>
            <w:bookmarkStart w:id="890" w:name="_Toc101972995"/>
            <w:r w:rsidRPr="002F333D">
              <w:rPr>
                <w:szCs w:val="28"/>
              </w:rPr>
              <w:t>Стоимость проектов</w:t>
            </w:r>
          </w:p>
        </w:tc>
        <w:tc>
          <w:tcPr>
            <w:tcW w:w="1253" w:type="dxa"/>
            <w:tcBorders>
              <w:top w:val="single" w:sz="4" w:space="0" w:color="auto"/>
              <w:left w:val="nil"/>
              <w:bottom w:val="single" w:sz="4" w:space="0" w:color="auto"/>
              <w:right w:val="single" w:sz="4" w:space="0" w:color="auto"/>
            </w:tcBorders>
            <w:shd w:val="clear" w:color="auto" w:fill="auto"/>
            <w:hideMark/>
          </w:tcPr>
          <w:p w14:paraId="57D59FDB" w14:textId="77777777" w:rsidR="002F333D" w:rsidRPr="002F333D" w:rsidRDefault="002F333D" w:rsidP="002F333D">
            <w:pPr>
              <w:rPr>
                <w:szCs w:val="28"/>
              </w:rPr>
            </w:pPr>
            <w:r w:rsidRPr="002F333D">
              <w:rPr>
                <w:szCs w:val="28"/>
              </w:rPr>
              <w:t>2022 год</w:t>
            </w:r>
          </w:p>
        </w:tc>
        <w:tc>
          <w:tcPr>
            <w:tcW w:w="1266" w:type="dxa"/>
            <w:tcBorders>
              <w:top w:val="single" w:sz="4" w:space="0" w:color="auto"/>
              <w:left w:val="nil"/>
              <w:bottom w:val="single" w:sz="4" w:space="0" w:color="auto"/>
              <w:right w:val="single" w:sz="4" w:space="0" w:color="auto"/>
            </w:tcBorders>
            <w:shd w:val="clear" w:color="auto" w:fill="auto"/>
            <w:hideMark/>
          </w:tcPr>
          <w:p w14:paraId="39626E53" w14:textId="77777777" w:rsidR="002F333D" w:rsidRPr="002F333D" w:rsidRDefault="002F333D" w:rsidP="002F333D">
            <w:pPr>
              <w:rPr>
                <w:szCs w:val="28"/>
              </w:rPr>
            </w:pPr>
            <w:r w:rsidRPr="002F333D">
              <w:rPr>
                <w:szCs w:val="28"/>
              </w:rPr>
              <w:t>2023 год</w:t>
            </w:r>
          </w:p>
        </w:tc>
        <w:tc>
          <w:tcPr>
            <w:tcW w:w="1292" w:type="dxa"/>
            <w:tcBorders>
              <w:top w:val="single" w:sz="4" w:space="0" w:color="auto"/>
              <w:left w:val="nil"/>
              <w:bottom w:val="single" w:sz="4" w:space="0" w:color="auto"/>
              <w:right w:val="single" w:sz="4" w:space="0" w:color="auto"/>
            </w:tcBorders>
            <w:shd w:val="clear" w:color="auto" w:fill="auto"/>
            <w:hideMark/>
          </w:tcPr>
          <w:p w14:paraId="102F30DC" w14:textId="77777777" w:rsidR="002F333D" w:rsidRPr="002F333D" w:rsidRDefault="002F333D" w:rsidP="002F333D">
            <w:pPr>
              <w:rPr>
                <w:szCs w:val="28"/>
              </w:rPr>
            </w:pPr>
            <w:r w:rsidRPr="002F333D">
              <w:rPr>
                <w:szCs w:val="28"/>
              </w:rPr>
              <w:t>2024 год</w:t>
            </w:r>
          </w:p>
        </w:tc>
        <w:tc>
          <w:tcPr>
            <w:tcW w:w="1406" w:type="dxa"/>
            <w:tcBorders>
              <w:top w:val="single" w:sz="4" w:space="0" w:color="auto"/>
              <w:left w:val="nil"/>
              <w:bottom w:val="single" w:sz="4" w:space="0" w:color="auto"/>
              <w:right w:val="single" w:sz="4" w:space="0" w:color="auto"/>
            </w:tcBorders>
            <w:shd w:val="clear" w:color="auto" w:fill="auto"/>
            <w:hideMark/>
          </w:tcPr>
          <w:p w14:paraId="7D721F11" w14:textId="77777777" w:rsidR="002F333D" w:rsidRPr="002F333D" w:rsidRDefault="002F333D" w:rsidP="002F333D">
            <w:pPr>
              <w:rPr>
                <w:szCs w:val="28"/>
              </w:rPr>
            </w:pPr>
            <w:r w:rsidRPr="002F333D">
              <w:rPr>
                <w:szCs w:val="28"/>
              </w:rPr>
              <w:t>2025 год</w:t>
            </w:r>
          </w:p>
        </w:tc>
        <w:tc>
          <w:tcPr>
            <w:tcW w:w="1406" w:type="dxa"/>
            <w:tcBorders>
              <w:top w:val="single" w:sz="4" w:space="0" w:color="auto"/>
              <w:left w:val="nil"/>
              <w:bottom w:val="single" w:sz="4" w:space="0" w:color="auto"/>
              <w:right w:val="single" w:sz="4" w:space="0" w:color="auto"/>
            </w:tcBorders>
            <w:shd w:val="clear" w:color="auto" w:fill="auto"/>
            <w:hideMark/>
          </w:tcPr>
          <w:p w14:paraId="1E1EC364" w14:textId="77777777" w:rsidR="002F333D" w:rsidRPr="002F333D" w:rsidRDefault="002F333D" w:rsidP="002F333D">
            <w:pPr>
              <w:rPr>
                <w:szCs w:val="28"/>
              </w:rPr>
            </w:pPr>
            <w:r w:rsidRPr="002F333D">
              <w:rPr>
                <w:szCs w:val="28"/>
              </w:rPr>
              <w:t>2026 год</w:t>
            </w:r>
          </w:p>
        </w:tc>
        <w:tc>
          <w:tcPr>
            <w:tcW w:w="1275" w:type="dxa"/>
            <w:tcBorders>
              <w:top w:val="single" w:sz="4" w:space="0" w:color="auto"/>
              <w:left w:val="nil"/>
              <w:bottom w:val="single" w:sz="4" w:space="0" w:color="auto"/>
              <w:right w:val="single" w:sz="4" w:space="0" w:color="auto"/>
            </w:tcBorders>
            <w:shd w:val="clear" w:color="auto" w:fill="auto"/>
            <w:hideMark/>
          </w:tcPr>
          <w:p w14:paraId="1D3AA2AE" w14:textId="77777777" w:rsidR="002F333D" w:rsidRPr="002F333D" w:rsidRDefault="002F333D" w:rsidP="002F333D">
            <w:pPr>
              <w:rPr>
                <w:szCs w:val="28"/>
              </w:rPr>
            </w:pPr>
            <w:r w:rsidRPr="002F333D">
              <w:rPr>
                <w:szCs w:val="28"/>
              </w:rPr>
              <w:t>2027 год</w:t>
            </w:r>
          </w:p>
        </w:tc>
        <w:tc>
          <w:tcPr>
            <w:tcW w:w="1276" w:type="dxa"/>
            <w:tcBorders>
              <w:top w:val="single" w:sz="4" w:space="0" w:color="auto"/>
              <w:left w:val="nil"/>
              <w:bottom w:val="single" w:sz="4" w:space="0" w:color="auto"/>
              <w:right w:val="single" w:sz="4" w:space="0" w:color="auto"/>
            </w:tcBorders>
            <w:shd w:val="clear" w:color="auto" w:fill="auto"/>
            <w:hideMark/>
          </w:tcPr>
          <w:p w14:paraId="6D7FAE65" w14:textId="77777777" w:rsidR="002F333D" w:rsidRPr="002F333D" w:rsidRDefault="002F333D" w:rsidP="002F333D">
            <w:pPr>
              <w:rPr>
                <w:szCs w:val="28"/>
              </w:rPr>
            </w:pPr>
            <w:r w:rsidRPr="002F333D">
              <w:rPr>
                <w:szCs w:val="28"/>
              </w:rPr>
              <w:t>2028 год</w:t>
            </w:r>
          </w:p>
        </w:tc>
        <w:tc>
          <w:tcPr>
            <w:tcW w:w="1276" w:type="dxa"/>
            <w:tcBorders>
              <w:top w:val="single" w:sz="4" w:space="0" w:color="auto"/>
              <w:left w:val="nil"/>
              <w:bottom w:val="single" w:sz="4" w:space="0" w:color="auto"/>
              <w:right w:val="single" w:sz="4" w:space="0" w:color="auto"/>
            </w:tcBorders>
            <w:shd w:val="clear" w:color="auto" w:fill="auto"/>
            <w:hideMark/>
          </w:tcPr>
          <w:p w14:paraId="565259F1" w14:textId="77777777" w:rsidR="002F333D" w:rsidRPr="002F333D" w:rsidRDefault="002F333D" w:rsidP="002F333D">
            <w:pPr>
              <w:rPr>
                <w:szCs w:val="28"/>
              </w:rPr>
            </w:pPr>
            <w:r w:rsidRPr="002F333D">
              <w:rPr>
                <w:szCs w:val="28"/>
              </w:rPr>
              <w:t>2029 год</w:t>
            </w:r>
          </w:p>
        </w:tc>
        <w:tc>
          <w:tcPr>
            <w:tcW w:w="1276" w:type="dxa"/>
            <w:tcBorders>
              <w:top w:val="single" w:sz="4" w:space="0" w:color="auto"/>
              <w:left w:val="nil"/>
              <w:bottom w:val="single" w:sz="4" w:space="0" w:color="auto"/>
              <w:right w:val="single" w:sz="4" w:space="0" w:color="auto"/>
            </w:tcBorders>
            <w:shd w:val="clear" w:color="auto" w:fill="auto"/>
            <w:hideMark/>
          </w:tcPr>
          <w:p w14:paraId="30515921" w14:textId="77777777" w:rsidR="002F333D" w:rsidRPr="002F333D" w:rsidRDefault="002F333D" w:rsidP="002F333D">
            <w:pPr>
              <w:rPr>
                <w:szCs w:val="28"/>
              </w:rPr>
            </w:pPr>
            <w:r w:rsidRPr="002F333D">
              <w:rPr>
                <w:szCs w:val="28"/>
              </w:rPr>
              <w:t>2030 год</w:t>
            </w:r>
          </w:p>
        </w:tc>
        <w:tc>
          <w:tcPr>
            <w:tcW w:w="1275" w:type="dxa"/>
            <w:tcBorders>
              <w:top w:val="single" w:sz="4" w:space="0" w:color="auto"/>
              <w:left w:val="nil"/>
              <w:bottom w:val="single" w:sz="4" w:space="0" w:color="auto"/>
              <w:right w:val="single" w:sz="4" w:space="0" w:color="auto"/>
            </w:tcBorders>
            <w:shd w:val="clear" w:color="auto" w:fill="auto"/>
            <w:hideMark/>
          </w:tcPr>
          <w:p w14:paraId="3BD51404" w14:textId="1DE430D7" w:rsidR="002F333D" w:rsidRPr="002F333D" w:rsidRDefault="002F333D" w:rsidP="002F333D">
            <w:pPr>
              <w:rPr>
                <w:szCs w:val="28"/>
              </w:rPr>
            </w:pPr>
            <w:r w:rsidRPr="002F333D">
              <w:rPr>
                <w:szCs w:val="28"/>
              </w:rPr>
              <w:t>2031-</w:t>
            </w:r>
            <w:r w:rsidR="000043DC">
              <w:rPr>
                <w:szCs w:val="28"/>
              </w:rPr>
              <w:t>2033</w:t>
            </w:r>
            <w:r w:rsidRPr="002F333D">
              <w:rPr>
                <w:szCs w:val="28"/>
              </w:rPr>
              <w:t xml:space="preserve"> год</w:t>
            </w:r>
          </w:p>
        </w:tc>
      </w:tr>
      <w:tr w:rsidR="002F333D" w:rsidRPr="002F333D" w14:paraId="309F4B6C" w14:textId="77777777" w:rsidTr="00B74455">
        <w:trPr>
          <w:trHeight w:val="20"/>
        </w:trPr>
        <w:tc>
          <w:tcPr>
            <w:tcW w:w="22108" w:type="dxa"/>
            <w:gridSpan w:val="11"/>
            <w:tcBorders>
              <w:top w:val="single" w:sz="4" w:space="0" w:color="auto"/>
              <w:left w:val="single" w:sz="4" w:space="0" w:color="auto"/>
              <w:bottom w:val="single" w:sz="4" w:space="0" w:color="auto"/>
              <w:right w:val="single" w:sz="4" w:space="0" w:color="auto"/>
            </w:tcBorders>
            <w:shd w:val="clear" w:color="auto" w:fill="auto"/>
            <w:hideMark/>
          </w:tcPr>
          <w:p w14:paraId="4DBEED38" w14:textId="7BB60617" w:rsidR="002F333D" w:rsidRPr="002F333D" w:rsidRDefault="002F333D" w:rsidP="002F333D">
            <w:pPr>
              <w:rPr>
                <w:szCs w:val="28"/>
              </w:rPr>
            </w:pPr>
            <w:r w:rsidRPr="002F333D">
              <w:rPr>
                <w:szCs w:val="28"/>
              </w:rPr>
              <w:t>Проекты </w:t>
            </w:r>
          </w:p>
        </w:tc>
      </w:tr>
      <w:tr w:rsidR="00167DBA" w:rsidRPr="002F333D" w14:paraId="4971F01B" w14:textId="77777777" w:rsidTr="00230650">
        <w:trPr>
          <w:trHeight w:val="20"/>
        </w:trPr>
        <w:tc>
          <w:tcPr>
            <w:tcW w:w="9107" w:type="dxa"/>
            <w:tcBorders>
              <w:top w:val="nil"/>
              <w:left w:val="single" w:sz="4" w:space="0" w:color="auto"/>
              <w:bottom w:val="single" w:sz="4" w:space="0" w:color="auto"/>
              <w:right w:val="single" w:sz="4" w:space="0" w:color="auto"/>
            </w:tcBorders>
            <w:shd w:val="clear" w:color="auto" w:fill="auto"/>
            <w:hideMark/>
          </w:tcPr>
          <w:p w14:paraId="6A1D2C0C" w14:textId="77777777" w:rsidR="00167DBA" w:rsidRPr="002F333D" w:rsidRDefault="00167DBA" w:rsidP="00167DBA">
            <w:pPr>
              <w:rPr>
                <w:szCs w:val="28"/>
              </w:rPr>
            </w:pPr>
            <w:r w:rsidRPr="002F333D">
              <w:rPr>
                <w:szCs w:val="28"/>
              </w:rPr>
              <w:t>Всего стоимость проектов</w:t>
            </w:r>
          </w:p>
        </w:tc>
        <w:tc>
          <w:tcPr>
            <w:tcW w:w="1253" w:type="dxa"/>
            <w:tcBorders>
              <w:top w:val="nil"/>
              <w:left w:val="nil"/>
              <w:bottom w:val="single" w:sz="4" w:space="0" w:color="auto"/>
              <w:right w:val="single" w:sz="4" w:space="0" w:color="auto"/>
            </w:tcBorders>
            <w:shd w:val="clear" w:color="auto" w:fill="auto"/>
            <w:hideMark/>
          </w:tcPr>
          <w:p w14:paraId="7C2FC2F0" w14:textId="523B63F3" w:rsidR="00167DBA" w:rsidRPr="002F333D" w:rsidRDefault="00167DBA" w:rsidP="00167DBA">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F5677AF" w14:textId="4431992B" w:rsidR="00167DBA" w:rsidRPr="002F333D" w:rsidRDefault="00167DBA" w:rsidP="00167DBA">
            <w:pPr>
              <w:rPr>
                <w:szCs w:val="28"/>
              </w:rPr>
            </w:pPr>
            <w:r w:rsidRPr="00167DBA">
              <w:rPr>
                <w:szCs w:val="28"/>
              </w:rPr>
              <w:t>1</w:t>
            </w:r>
            <w:r>
              <w:rPr>
                <w:szCs w:val="28"/>
              </w:rPr>
              <w:t> </w:t>
            </w:r>
            <w:r w:rsidRPr="00167DBA">
              <w:rPr>
                <w:szCs w:val="28"/>
              </w:rPr>
              <w:t>344</w:t>
            </w:r>
            <w:r>
              <w:rPr>
                <w:szCs w:val="28"/>
              </w:rPr>
              <w:t>.00</w:t>
            </w:r>
          </w:p>
        </w:tc>
        <w:tc>
          <w:tcPr>
            <w:tcW w:w="1292" w:type="dxa"/>
            <w:tcBorders>
              <w:top w:val="nil"/>
              <w:left w:val="nil"/>
              <w:bottom w:val="single" w:sz="4" w:space="0" w:color="auto"/>
              <w:right w:val="single" w:sz="4" w:space="0" w:color="auto"/>
            </w:tcBorders>
            <w:shd w:val="clear" w:color="auto" w:fill="auto"/>
            <w:vAlign w:val="bottom"/>
            <w:hideMark/>
          </w:tcPr>
          <w:p w14:paraId="433A5036" w14:textId="1FAA0F36" w:rsidR="00167DBA" w:rsidRPr="002F333D" w:rsidRDefault="00167DBA" w:rsidP="00167DBA">
            <w:pPr>
              <w:rPr>
                <w:szCs w:val="28"/>
              </w:rPr>
            </w:pPr>
            <w:r w:rsidRPr="00167DBA">
              <w:rPr>
                <w:szCs w:val="28"/>
              </w:rPr>
              <w:t>1</w:t>
            </w:r>
            <w:r>
              <w:rPr>
                <w:szCs w:val="28"/>
              </w:rPr>
              <w:t> </w:t>
            </w:r>
            <w:r w:rsidRPr="00167DBA">
              <w:rPr>
                <w:szCs w:val="28"/>
              </w:rPr>
              <w:t>344</w:t>
            </w:r>
            <w:r>
              <w:rPr>
                <w:szCs w:val="28"/>
              </w:rPr>
              <w:t>.00</w:t>
            </w:r>
          </w:p>
        </w:tc>
        <w:tc>
          <w:tcPr>
            <w:tcW w:w="1406" w:type="dxa"/>
            <w:tcBorders>
              <w:top w:val="nil"/>
              <w:left w:val="nil"/>
              <w:bottom w:val="single" w:sz="4" w:space="0" w:color="auto"/>
              <w:right w:val="single" w:sz="4" w:space="0" w:color="auto"/>
            </w:tcBorders>
            <w:shd w:val="clear" w:color="auto" w:fill="auto"/>
            <w:vAlign w:val="bottom"/>
            <w:hideMark/>
          </w:tcPr>
          <w:p w14:paraId="2F240714" w14:textId="25C2C914" w:rsidR="00167DBA" w:rsidRPr="002F333D" w:rsidRDefault="00167DBA" w:rsidP="00167DBA">
            <w:pPr>
              <w:rPr>
                <w:szCs w:val="28"/>
              </w:rPr>
            </w:pPr>
            <w:r w:rsidRPr="0090158E">
              <w:rPr>
                <w:szCs w:val="28"/>
              </w:rPr>
              <w:t>0.00</w:t>
            </w:r>
          </w:p>
        </w:tc>
        <w:tc>
          <w:tcPr>
            <w:tcW w:w="1406" w:type="dxa"/>
            <w:tcBorders>
              <w:top w:val="nil"/>
              <w:left w:val="nil"/>
              <w:bottom w:val="single" w:sz="4" w:space="0" w:color="auto"/>
              <w:right w:val="single" w:sz="4" w:space="0" w:color="auto"/>
            </w:tcBorders>
            <w:shd w:val="clear" w:color="auto" w:fill="auto"/>
            <w:vAlign w:val="bottom"/>
            <w:hideMark/>
          </w:tcPr>
          <w:p w14:paraId="14304D7B" w14:textId="31866FB6" w:rsidR="00167DBA" w:rsidRPr="002F333D" w:rsidRDefault="00167DBA" w:rsidP="00167DBA">
            <w:pPr>
              <w:rPr>
                <w:szCs w:val="28"/>
              </w:rPr>
            </w:pPr>
            <w:r w:rsidRPr="0090158E">
              <w:rPr>
                <w:szCs w:val="28"/>
              </w:rPr>
              <w:t>0.00</w:t>
            </w:r>
          </w:p>
        </w:tc>
        <w:tc>
          <w:tcPr>
            <w:tcW w:w="1275" w:type="dxa"/>
            <w:tcBorders>
              <w:top w:val="nil"/>
              <w:left w:val="nil"/>
              <w:bottom w:val="single" w:sz="4" w:space="0" w:color="auto"/>
              <w:right w:val="single" w:sz="4" w:space="0" w:color="auto"/>
            </w:tcBorders>
            <w:shd w:val="clear" w:color="auto" w:fill="auto"/>
            <w:vAlign w:val="bottom"/>
            <w:hideMark/>
          </w:tcPr>
          <w:p w14:paraId="1C19188A" w14:textId="5F4C84C8" w:rsidR="00167DBA" w:rsidRPr="002F333D" w:rsidRDefault="00167DBA" w:rsidP="00167DBA">
            <w:pPr>
              <w:rPr>
                <w:szCs w:val="28"/>
              </w:rPr>
            </w:pPr>
            <w:r w:rsidRPr="0090158E">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09CF2A19" w14:textId="218A0600" w:rsidR="00167DBA" w:rsidRPr="002F333D" w:rsidRDefault="00167DBA" w:rsidP="00167DBA">
            <w:pPr>
              <w:rPr>
                <w:szCs w:val="28"/>
              </w:rPr>
            </w:pPr>
            <w:r w:rsidRPr="0090158E">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6B8EAAE4" w14:textId="09E3B6EC" w:rsidR="00167DBA" w:rsidRPr="002F333D" w:rsidRDefault="00167DBA" w:rsidP="00167DBA">
            <w:pPr>
              <w:rPr>
                <w:szCs w:val="28"/>
              </w:rPr>
            </w:pPr>
            <w:r w:rsidRPr="0090158E">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5B3ED44E" w14:textId="4B38A545" w:rsidR="00167DBA" w:rsidRPr="002F333D" w:rsidRDefault="00167DBA" w:rsidP="00167DBA">
            <w:pPr>
              <w:rPr>
                <w:szCs w:val="28"/>
              </w:rPr>
            </w:pPr>
            <w:r w:rsidRPr="0090158E">
              <w:rPr>
                <w:szCs w:val="28"/>
              </w:rPr>
              <w:t>0.00</w:t>
            </w:r>
          </w:p>
        </w:tc>
        <w:tc>
          <w:tcPr>
            <w:tcW w:w="1275" w:type="dxa"/>
            <w:tcBorders>
              <w:top w:val="nil"/>
              <w:left w:val="nil"/>
              <w:bottom w:val="single" w:sz="4" w:space="0" w:color="auto"/>
              <w:right w:val="single" w:sz="4" w:space="0" w:color="auto"/>
            </w:tcBorders>
            <w:shd w:val="clear" w:color="auto" w:fill="auto"/>
            <w:noWrap/>
            <w:vAlign w:val="bottom"/>
            <w:hideMark/>
          </w:tcPr>
          <w:p w14:paraId="14638855" w14:textId="5F431BBF" w:rsidR="00167DBA" w:rsidRPr="002F333D" w:rsidRDefault="00167DBA" w:rsidP="00167DBA">
            <w:pPr>
              <w:rPr>
                <w:szCs w:val="28"/>
              </w:rPr>
            </w:pPr>
            <w:r w:rsidRPr="0090158E">
              <w:rPr>
                <w:szCs w:val="28"/>
              </w:rPr>
              <w:t>0.00</w:t>
            </w:r>
          </w:p>
        </w:tc>
      </w:tr>
      <w:tr w:rsidR="00167DBA" w:rsidRPr="002F333D" w14:paraId="04EA9DFE" w14:textId="77777777" w:rsidTr="00230650">
        <w:trPr>
          <w:trHeight w:val="20"/>
        </w:trPr>
        <w:tc>
          <w:tcPr>
            <w:tcW w:w="9107" w:type="dxa"/>
            <w:tcBorders>
              <w:top w:val="nil"/>
              <w:left w:val="single" w:sz="4" w:space="0" w:color="auto"/>
              <w:bottom w:val="single" w:sz="4" w:space="0" w:color="auto"/>
              <w:right w:val="single" w:sz="4" w:space="0" w:color="auto"/>
            </w:tcBorders>
            <w:shd w:val="clear" w:color="auto" w:fill="auto"/>
            <w:hideMark/>
          </w:tcPr>
          <w:p w14:paraId="331523BC" w14:textId="77777777" w:rsidR="00167DBA" w:rsidRPr="002F333D" w:rsidRDefault="00167DBA" w:rsidP="00167DBA">
            <w:pPr>
              <w:rPr>
                <w:szCs w:val="28"/>
              </w:rPr>
            </w:pPr>
            <w:r w:rsidRPr="002F333D">
              <w:rPr>
                <w:szCs w:val="28"/>
              </w:rPr>
              <w:t>Всего смета проектов накопленным итогом</w:t>
            </w:r>
          </w:p>
        </w:tc>
        <w:tc>
          <w:tcPr>
            <w:tcW w:w="1253" w:type="dxa"/>
            <w:tcBorders>
              <w:top w:val="nil"/>
              <w:left w:val="nil"/>
              <w:bottom w:val="single" w:sz="4" w:space="0" w:color="auto"/>
              <w:right w:val="single" w:sz="4" w:space="0" w:color="auto"/>
            </w:tcBorders>
            <w:shd w:val="clear" w:color="auto" w:fill="auto"/>
            <w:hideMark/>
          </w:tcPr>
          <w:p w14:paraId="4D08BAAA" w14:textId="1333CF26" w:rsidR="00167DBA" w:rsidRPr="002F333D" w:rsidRDefault="00167DBA" w:rsidP="00167DBA">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2EDDDA7" w14:textId="1E6AD758" w:rsidR="00167DBA" w:rsidRPr="002F333D" w:rsidRDefault="00167DBA" w:rsidP="00167DBA">
            <w:pPr>
              <w:rPr>
                <w:szCs w:val="28"/>
              </w:rPr>
            </w:pPr>
            <w:r w:rsidRPr="00167DBA">
              <w:rPr>
                <w:szCs w:val="28"/>
              </w:rPr>
              <w:t>1</w:t>
            </w:r>
            <w:r>
              <w:rPr>
                <w:szCs w:val="28"/>
              </w:rPr>
              <w:t> </w:t>
            </w:r>
            <w:r w:rsidRPr="00167DBA">
              <w:rPr>
                <w:szCs w:val="28"/>
              </w:rPr>
              <w:t>344</w:t>
            </w:r>
            <w:r>
              <w:rPr>
                <w:szCs w:val="28"/>
              </w:rPr>
              <w:t>.00</w:t>
            </w:r>
          </w:p>
        </w:tc>
        <w:tc>
          <w:tcPr>
            <w:tcW w:w="1292" w:type="dxa"/>
            <w:tcBorders>
              <w:top w:val="nil"/>
              <w:left w:val="nil"/>
              <w:bottom w:val="single" w:sz="4" w:space="0" w:color="auto"/>
              <w:right w:val="single" w:sz="4" w:space="0" w:color="auto"/>
            </w:tcBorders>
            <w:shd w:val="clear" w:color="auto" w:fill="auto"/>
            <w:vAlign w:val="bottom"/>
            <w:hideMark/>
          </w:tcPr>
          <w:p w14:paraId="5A5D3DF6" w14:textId="7BDCF325" w:rsidR="00167DBA" w:rsidRPr="002F333D" w:rsidRDefault="00167DBA" w:rsidP="00167DBA">
            <w:pPr>
              <w:rPr>
                <w:szCs w:val="28"/>
              </w:rPr>
            </w:pPr>
            <w:r>
              <w:rPr>
                <w:szCs w:val="28"/>
              </w:rPr>
              <w:t>2668.00</w:t>
            </w:r>
          </w:p>
        </w:tc>
        <w:tc>
          <w:tcPr>
            <w:tcW w:w="1406" w:type="dxa"/>
            <w:tcBorders>
              <w:top w:val="nil"/>
              <w:left w:val="nil"/>
              <w:bottom w:val="single" w:sz="4" w:space="0" w:color="auto"/>
              <w:right w:val="single" w:sz="4" w:space="0" w:color="auto"/>
            </w:tcBorders>
            <w:shd w:val="clear" w:color="auto" w:fill="auto"/>
            <w:hideMark/>
          </w:tcPr>
          <w:p w14:paraId="461EEE98" w14:textId="5D9C9EBD" w:rsidR="00167DBA" w:rsidRPr="002F333D" w:rsidRDefault="00167DBA" w:rsidP="00167DBA">
            <w:pPr>
              <w:rPr>
                <w:szCs w:val="28"/>
              </w:rPr>
            </w:pPr>
            <w:r w:rsidRPr="007C054D">
              <w:rPr>
                <w:szCs w:val="28"/>
              </w:rPr>
              <w:t>2668.00</w:t>
            </w:r>
          </w:p>
        </w:tc>
        <w:tc>
          <w:tcPr>
            <w:tcW w:w="1406" w:type="dxa"/>
            <w:tcBorders>
              <w:top w:val="nil"/>
              <w:left w:val="nil"/>
              <w:bottom w:val="single" w:sz="4" w:space="0" w:color="auto"/>
              <w:right w:val="single" w:sz="4" w:space="0" w:color="auto"/>
            </w:tcBorders>
            <w:shd w:val="clear" w:color="auto" w:fill="auto"/>
            <w:hideMark/>
          </w:tcPr>
          <w:p w14:paraId="2BB40A19" w14:textId="1C31BC86" w:rsidR="00167DBA" w:rsidRPr="002F333D" w:rsidRDefault="00167DBA" w:rsidP="00167DBA">
            <w:pPr>
              <w:rPr>
                <w:szCs w:val="28"/>
              </w:rPr>
            </w:pPr>
            <w:r w:rsidRPr="007C054D">
              <w:rPr>
                <w:szCs w:val="28"/>
              </w:rPr>
              <w:t>2668.00</w:t>
            </w:r>
          </w:p>
        </w:tc>
        <w:tc>
          <w:tcPr>
            <w:tcW w:w="1275" w:type="dxa"/>
            <w:tcBorders>
              <w:top w:val="nil"/>
              <w:left w:val="nil"/>
              <w:bottom w:val="single" w:sz="4" w:space="0" w:color="auto"/>
              <w:right w:val="single" w:sz="4" w:space="0" w:color="auto"/>
            </w:tcBorders>
            <w:shd w:val="clear" w:color="auto" w:fill="auto"/>
            <w:hideMark/>
          </w:tcPr>
          <w:p w14:paraId="34F4227F" w14:textId="72E8AFAD" w:rsidR="00167DBA" w:rsidRPr="002F333D" w:rsidRDefault="00167DBA" w:rsidP="00167DBA">
            <w:pPr>
              <w:rPr>
                <w:szCs w:val="28"/>
              </w:rPr>
            </w:pPr>
            <w:r w:rsidRPr="007C054D">
              <w:rPr>
                <w:szCs w:val="28"/>
              </w:rPr>
              <w:t>2668.00</w:t>
            </w:r>
          </w:p>
        </w:tc>
        <w:tc>
          <w:tcPr>
            <w:tcW w:w="1276" w:type="dxa"/>
            <w:tcBorders>
              <w:top w:val="nil"/>
              <w:left w:val="nil"/>
              <w:bottom w:val="single" w:sz="4" w:space="0" w:color="auto"/>
              <w:right w:val="single" w:sz="4" w:space="0" w:color="auto"/>
            </w:tcBorders>
            <w:shd w:val="clear" w:color="auto" w:fill="auto"/>
            <w:hideMark/>
          </w:tcPr>
          <w:p w14:paraId="14DC2B92" w14:textId="4DD5D77A" w:rsidR="00167DBA" w:rsidRPr="002F333D" w:rsidRDefault="00167DBA" w:rsidP="00167DBA">
            <w:pPr>
              <w:rPr>
                <w:szCs w:val="28"/>
              </w:rPr>
            </w:pPr>
            <w:r w:rsidRPr="007C054D">
              <w:rPr>
                <w:szCs w:val="28"/>
              </w:rPr>
              <w:t>2668.00</w:t>
            </w:r>
          </w:p>
        </w:tc>
        <w:tc>
          <w:tcPr>
            <w:tcW w:w="1276" w:type="dxa"/>
            <w:tcBorders>
              <w:top w:val="nil"/>
              <w:left w:val="nil"/>
              <w:bottom w:val="single" w:sz="4" w:space="0" w:color="auto"/>
              <w:right w:val="single" w:sz="4" w:space="0" w:color="auto"/>
            </w:tcBorders>
            <w:shd w:val="clear" w:color="auto" w:fill="auto"/>
            <w:hideMark/>
          </w:tcPr>
          <w:p w14:paraId="5D8033D0" w14:textId="7C7923C2" w:rsidR="00167DBA" w:rsidRPr="002F333D" w:rsidRDefault="00167DBA" w:rsidP="00167DBA">
            <w:pPr>
              <w:rPr>
                <w:szCs w:val="28"/>
              </w:rPr>
            </w:pPr>
            <w:r w:rsidRPr="007C054D">
              <w:rPr>
                <w:szCs w:val="28"/>
              </w:rPr>
              <w:t>2668.00</w:t>
            </w:r>
          </w:p>
        </w:tc>
        <w:tc>
          <w:tcPr>
            <w:tcW w:w="1276" w:type="dxa"/>
            <w:tcBorders>
              <w:top w:val="nil"/>
              <w:left w:val="nil"/>
              <w:bottom w:val="single" w:sz="4" w:space="0" w:color="auto"/>
              <w:right w:val="single" w:sz="4" w:space="0" w:color="auto"/>
            </w:tcBorders>
            <w:shd w:val="clear" w:color="auto" w:fill="auto"/>
            <w:hideMark/>
          </w:tcPr>
          <w:p w14:paraId="1A50A01C" w14:textId="7E70D0FE" w:rsidR="00167DBA" w:rsidRPr="002F333D" w:rsidRDefault="00167DBA" w:rsidP="00167DBA">
            <w:pPr>
              <w:rPr>
                <w:szCs w:val="28"/>
              </w:rPr>
            </w:pPr>
            <w:r w:rsidRPr="007C054D">
              <w:rPr>
                <w:szCs w:val="28"/>
              </w:rPr>
              <w:t>2668.00</w:t>
            </w:r>
          </w:p>
        </w:tc>
        <w:tc>
          <w:tcPr>
            <w:tcW w:w="1275" w:type="dxa"/>
            <w:tcBorders>
              <w:top w:val="nil"/>
              <w:left w:val="nil"/>
              <w:bottom w:val="single" w:sz="4" w:space="0" w:color="auto"/>
              <w:right w:val="single" w:sz="4" w:space="0" w:color="auto"/>
            </w:tcBorders>
            <w:shd w:val="clear" w:color="auto" w:fill="auto"/>
            <w:noWrap/>
            <w:hideMark/>
          </w:tcPr>
          <w:p w14:paraId="221B1B14" w14:textId="5096E0FF" w:rsidR="00167DBA" w:rsidRPr="002F333D" w:rsidRDefault="00167DBA" w:rsidP="00167DBA">
            <w:pPr>
              <w:rPr>
                <w:szCs w:val="28"/>
              </w:rPr>
            </w:pPr>
            <w:r w:rsidRPr="007C054D">
              <w:rPr>
                <w:szCs w:val="28"/>
              </w:rPr>
              <w:t>2668.00</w:t>
            </w:r>
          </w:p>
        </w:tc>
      </w:tr>
      <w:tr w:rsidR="002F333D" w:rsidRPr="002F333D" w14:paraId="571A50C1" w14:textId="77777777" w:rsidTr="00E20378">
        <w:trPr>
          <w:trHeight w:val="20"/>
        </w:trPr>
        <w:tc>
          <w:tcPr>
            <w:tcW w:w="22108" w:type="dxa"/>
            <w:gridSpan w:val="11"/>
            <w:tcBorders>
              <w:top w:val="single" w:sz="4" w:space="0" w:color="auto"/>
              <w:left w:val="single" w:sz="4" w:space="0" w:color="auto"/>
              <w:bottom w:val="single" w:sz="4" w:space="0" w:color="auto"/>
              <w:right w:val="single" w:sz="4" w:space="0" w:color="auto"/>
            </w:tcBorders>
            <w:shd w:val="clear" w:color="auto" w:fill="auto"/>
          </w:tcPr>
          <w:p w14:paraId="3C31A1D6" w14:textId="31F1E19C" w:rsidR="002F333D" w:rsidRPr="002F333D" w:rsidRDefault="002F333D" w:rsidP="002F333D">
            <w:pPr>
              <w:rPr>
                <w:szCs w:val="28"/>
              </w:rPr>
            </w:pPr>
            <w:r w:rsidRPr="002F333D">
              <w:rPr>
                <w:szCs w:val="28"/>
              </w:rPr>
              <w:t>Группа проектов 001.01.00.000 "Источники теплоснабжения"</w:t>
            </w:r>
          </w:p>
        </w:tc>
      </w:tr>
      <w:tr w:rsidR="00167DBA" w:rsidRPr="002F333D" w14:paraId="35FEDC9D" w14:textId="77777777" w:rsidTr="00DA19AB">
        <w:trPr>
          <w:trHeight w:val="20"/>
        </w:trPr>
        <w:tc>
          <w:tcPr>
            <w:tcW w:w="9107" w:type="dxa"/>
            <w:tcBorders>
              <w:top w:val="nil"/>
              <w:left w:val="single" w:sz="4" w:space="0" w:color="auto"/>
              <w:bottom w:val="single" w:sz="4" w:space="0" w:color="auto"/>
              <w:right w:val="single" w:sz="4" w:space="0" w:color="auto"/>
            </w:tcBorders>
            <w:shd w:val="clear" w:color="auto" w:fill="auto"/>
            <w:hideMark/>
          </w:tcPr>
          <w:p w14:paraId="2798D6EE" w14:textId="77777777" w:rsidR="00167DBA" w:rsidRPr="002F333D" w:rsidRDefault="00167DBA" w:rsidP="00167DBA">
            <w:pPr>
              <w:rPr>
                <w:szCs w:val="28"/>
              </w:rPr>
            </w:pPr>
            <w:r w:rsidRPr="002F333D">
              <w:rPr>
                <w:szCs w:val="28"/>
              </w:rPr>
              <w:t>Всего стоимость группы проектов</w:t>
            </w:r>
          </w:p>
        </w:tc>
        <w:tc>
          <w:tcPr>
            <w:tcW w:w="1253" w:type="dxa"/>
            <w:tcBorders>
              <w:top w:val="nil"/>
              <w:left w:val="nil"/>
              <w:bottom w:val="single" w:sz="4" w:space="0" w:color="auto"/>
              <w:right w:val="single" w:sz="4" w:space="0" w:color="auto"/>
            </w:tcBorders>
            <w:shd w:val="clear" w:color="auto" w:fill="auto"/>
            <w:hideMark/>
          </w:tcPr>
          <w:p w14:paraId="2D7A21A2" w14:textId="7D34E5E1" w:rsidR="00167DBA" w:rsidRPr="002F333D" w:rsidRDefault="00167DBA" w:rsidP="00167DBA">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1690E08" w14:textId="6CB02D25" w:rsidR="00167DBA" w:rsidRPr="002F333D" w:rsidRDefault="00167DBA" w:rsidP="00167DBA">
            <w:pPr>
              <w:rPr>
                <w:szCs w:val="28"/>
              </w:rPr>
            </w:pPr>
            <w:r w:rsidRPr="00167DBA">
              <w:rPr>
                <w:szCs w:val="28"/>
              </w:rPr>
              <w:t>1</w:t>
            </w:r>
            <w:r>
              <w:rPr>
                <w:szCs w:val="28"/>
              </w:rPr>
              <w:t> </w:t>
            </w:r>
            <w:r w:rsidRPr="00167DBA">
              <w:rPr>
                <w:szCs w:val="28"/>
              </w:rPr>
              <w:t>344</w:t>
            </w:r>
            <w:r>
              <w:rPr>
                <w:szCs w:val="28"/>
              </w:rPr>
              <w:t>.00</w:t>
            </w:r>
          </w:p>
        </w:tc>
        <w:tc>
          <w:tcPr>
            <w:tcW w:w="1292" w:type="dxa"/>
            <w:tcBorders>
              <w:top w:val="nil"/>
              <w:left w:val="nil"/>
              <w:bottom w:val="single" w:sz="4" w:space="0" w:color="auto"/>
              <w:right w:val="single" w:sz="4" w:space="0" w:color="auto"/>
            </w:tcBorders>
            <w:shd w:val="clear" w:color="auto" w:fill="auto"/>
            <w:vAlign w:val="bottom"/>
            <w:hideMark/>
          </w:tcPr>
          <w:p w14:paraId="764C1C00" w14:textId="281C8D36" w:rsidR="00167DBA" w:rsidRPr="002F333D" w:rsidRDefault="00167DBA" w:rsidP="00167DBA">
            <w:pPr>
              <w:rPr>
                <w:szCs w:val="28"/>
              </w:rPr>
            </w:pPr>
            <w:r w:rsidRPr="00167DBA">
              <w:rPr>
                <w:szCs w:val="28"/>
              </w:rPr>
              <w:t>1</w:t>
            </w:r>
            <w:r>
              <w:rPr>
                <w:szCs w:val="28"/>
              </w:rPr>
              <w:t> </w:t>
            </w:r>
            <w:r w:rsidRPr="00167DBA">
              <w:rPr>
                <w:szCs w:val="28"/>
              </w:rPr>
              <w:t>344</w:t>
            </w:r>
            <w:r>
              <w:rPr>
                <w:szCs w:val="28"/>
              </w:rPr>
              <w:t>.00</w:t>
            </w:r>
          </w:p>
        </w:tc>
        <w:tc>
          <w:tcPr>
            <w:tcW w:w="1406" w:type="dxa"/>
            <w:tcBorders>
              <w:top w:val="nil"/>
              <w:left w:val="nil"/>
              <w:bottom w:val="single" w:sz="4" w:space="0" w:color="auto"/>
              <w:right w:val="single" w:sz="4" w:space="0" w:color="auto"/>
            </w:tcBorders>
            <w:shd w:val="clear" w:color="auto" w:fill="auto"/>
            <w:vAlign w:val="bottom"/>
            <w:hideMark/>
          </w:tcPr>
          <w:p w14:paraId="60DB16B2" w14:textId="52E9BD57" w:rsidR="00167DBA" w:rsidRPr="002F333D" w:rsidRDefault="00167DBA" w:rsidP="00167DBA">
            <w:pPr>
              <w:rPr>
                <w:szCs w:val="28"/>
              </w:rPr>
            </w:pPr>
            <w:r w:rsidRPr="0090158E">
              <w:rPr>
                <w:szCs w:val="28"/>
              </w:rPr>
              <w:t>0.00</w:t>
            </w:r>
          </w:p>
        </w:tc>
        <w:tc>
          <w:tcPr>
            <w:tcW w:w="1406" w:type="dxa"/>
            <w:tcBorders>
              <w:top w:val="nil"/>
              <w:left w:val="nil"/>
              <w:bottom w:val="single" w:sz="4" w:space="0" w:color="auto"/>
              <w:right w:val="single" w:sz="4" w:space="0" w:color="auto"/>
            </w:tcBorders>
            <w:shd w:val="clear" w:color="auto" w:fill="auto"/>
            <w:vAlign w:val="bottom"/>
            <w:hideMark/>
          </w:tcPr>
          <w:p w14:paraId="50029DAE" w14:textId="7803A60F" w:rsidR="00167DBA" w:rsidRPr="002F333D" w:rsidRDefault="00167DBA" w:rsidP="00167DBA">
            <w:pPr>
              <w:rPr>
                <w:szCs w:val="28"/>
              </w:rPr>
            </w:pPr>
            <w:r w:rsidRPr="0090158E">
              <w:rPr>
                <w:szCs w:val="28"/>
              </w:rPr>
              <w:t>0.00</w:t>
            </w:r>
          </w:p>
        </w:tc>
        <w:tc>
          <w:tcPr>
            <w:tcW w:w="1275" w:type="dxa"/>
            <w:tcBorders>
              <w:top w:val="nil"/>
              <w:left w:val="nil"/>
              <w:bottom w:val="single" w:sz="4" w:space="0" w:color="auto"/>
              <w:right w:val="single" w:sz="4" w:space="0" w:color="auto"/>
            </w:tcBorders>
            <w:shd w:val="clear" w:color="auto" w:fill="auto"/>
            <w:vAlign w:val="bottom"/>
            <w:hideMark/>
          </w:tcPr>
          <w:p w14:paraId="0F67EF16" w14:textId="765BB51B" w:rsidR="00167DBA" w:rsidRPr="002F333D" w:rsidRDefault="00167DBA" w:rsidP="00167DBA">
            <w:pPr>
              <w:rPr>
                <w:szCs w:val="28"/>
              </w:rPr>
            </w:pPr>
            <w:r w:rsidRPr="0090158E">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214BCE6D" w14:textId="249D69F1" w:rsidR="00167DBA" w:rsidRPr="002F333D" w:rsidRDefault="00167DBA" w:rsidP="00167DBA">
            <w:pPr>
              <w:rPr>
                <w:szCs w:val="28"/>
              </w:rPr>
            </w:pPr>
            <w:r w:rsidRPr="0090158E">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743ADE3F" w14:textId="09E34596" w:rsidR="00167DBA" w:rsidRPr="002F333D" w:rsidRDefault="00167DBA" w:rsidP="00167DBA">
            <w:pPr>
              <w:rPr>
                <w:szCs w:val="28"/>
              </w:rPr>
            </w:pPr>
            <w:r w:rsidRPr="0090158E">
              <w:rPr>
                <w:szCs w:val="28"/>
              </w:rPr>
              <w:t>0.00</w:t>
            </w:r>
          </w:p>
        </w:tc>
        <w:tc>
          <w:tcPr>
            <w:tcW w:w="1276" w:type="dxa"/>
            <w:tcBorders>
              <w:top w:val="nil"/>
              <w:left w:val="nil"/>
              <w:bottom w:val="single" w:sz="4" w:space="0" w:color="auto"/>
              <w:right w:val="single" w:sz="4" w:space="0" w:color="auto"/>
            </w:tcBorders>
            <w:shd w:val="clear" w:color="auto" w:fill="auto"/>
            <w:vAlign w:val="bottom"/>
            <w:hideMark/>
          </w:tcPr>
          <w:p w14:paraId="116D0F00" w14:textId="39205539" w:rsidR="00167DBA" w:rsidRPr="002F333D" w:rsidRDefault="00167DBA" w:rsidP="00167DBA">
            <w:pPr>
              <w:rPr>
                <w:szCs w:val="28"/>
              </w:rPr>
            </w:pPr>
            <w:r w:rsidRPr="0090158E">
              <w:rPr>
                <w:szCs w:val="28"/>
              </w:rPr>
              <w:t>0.00</w:t>
            </w:r>
          </w:p>
        </w:tc>
        <w:tc>
          <w:tcPr>
            <w:tcW w:w="1275" w:type="dxa"/>
            <w:tcBorders>
              <w:top w:val="nil"/>
              <w:left w:val="nil"/>
              <w:bottom w:val="single" w:sz="4" w:space="0" w:color="auto"/>
              <w:right w:val="single" w:sz="4" w:space="0" w:color="auto"/>
            </w:tcBorders>
            <w:shd w:val="clear" w:color="auto" w:fill="auto"/>
            <w:noWrap/>
            <w:vAlign w:val="bottom"/>
            <w:hideMark/>
          </w:tcPr>
          <w:p w14:paraId="1FE52D12" w14:textId="406A79FC" w:rsidR="00167DBA" w:rsidRPr="002F333D" w:rsidRDefault="00167DBA" w:rsidP="00167DBA">
            <w:pPr>
              <w:rPr>
                <w:szCs w:val="28"/>
              </w:rPr>
            </w:pPr>
            <w:r w:rsidRPr="0090158E">
              <w:rPr>
                <w:szCs w:val="28"/>
              </w:rPr>
              <w:t>0.00</w:t>
            </w:r>
          </w:p>
        </w:tc>
      </w:tr>
      <w:tr w:rsidR="00167DBA" w:rsidRPr="002F333D" w14:paraId="73597637" w14:textId="77777777" w:rsidTr="002E745F">
        <w:trPr>
          <w:trHeight w:val="20"/>
        </w:trPr>
        <w:tc>
          <w:tcPr>
            <w:tcW w:w="9107" w:type="dxa"/>
            <w:tcBorders>
              <w:top w:val="nil"/>
              <w:left w:val="single" w:sz="4" w:space="0" w:color="auto"/>
              <w:bottom w:val="single" w:sz="4" w:space="0" w:color="auto"/>
              <w:right w:val="single" w:sz="4" w:space="0" w:color="auto"/>
            </w:tcBorders>
            <w:shd w:val="clear" w:color="auto" w:fill="auto"/>
            <w:hideMark/>
          </w:tcPr>
          <w:p w14:paraId="0D623B0B" w14:textId="77777777" w:rsidR="00167DBA" w:rsidRPr="002F333D" w:rsidRDefault="00167DBA" w:rsidP="00167DBA">
            <w:pPr>
              <w:rPr>
                <w:szCs w:val="28"/>
              </w:rPr>
            </w:pPr>
            <w:r w:rsidRPr="002F333D">
              <w:rPr>
                <w:szCs w:val="28"/>
              </w:rPr>
              <w:t>Всего стоимость группы проектов накопленным итогом</w:t>
            </w:r>
          </w:p>
        </w:tc>
        <w:tc>
          <w:tcPr>
            <w:tcW w:w="1253" w:type="dxa"/>
            <w:tcBorders>
              <w:top w:val="nil"/>
              <w:left w:val="nil"/>
              <w:bottom w:val="single" w:sz="4" w:space="0" w:color="auto"/>
              <w:right w:val="single" w:sz="4" w:space="0" w:color="auto"/>
            </w:tcBorders>
            <w:shd w:val="clear" w:color="auto" w:fill="auto"/>
            <w:hideMark/>
          </w:tcPr>
          <w:p w14:paraId="0C7FDDD4" w14:textId="20092171" w:rsidR="00167DBA" w:rsidRPr="002F333D" w:rsidRDefault="00167DBA" w:rsidP="00167DBA">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06DD6C6" w14:textId="07E1CC1C" w:rsidR="00167DBA" w:rsidRPr="002F333D" w:rsidRDefault="00167DBA" w:rsidP="00167DBA">
            <w:pPr>
              <w:rPr>
                <w:szCs w:val="28"/>
              </w:rPr>
            </w:pPr>
            <w:r w:rsidRPr="00167DBA">
              <w:rPr>
                <w:szCs w:val="28"/>
              </w:rPr>
              <w:t>1</w:t>
            </w:r>
            <w:r>
              <w:rPr>
                <w:szCs w:val="28"/>
              </w:rPr>
              <w:t> </w:t>
            </w:r>
            <w:r w:rsidRPr="00167DBA">
              <w:rPr>
                <w:szCs w:val="28"/>
              </w:rPr>
              <w:t>344</w:t>
            </w:r>
            <w:r>
              <w:rPr>
                <w:szCs w:val="28"/>
              </w:rPr>
              <w:t>.00</w:t>
            </w:r>
          </w:p>
        </w:tc>
        <w:tc>
          <w:tcPr>
            <w:tcW w:w="1292" w:type="dxa"/>
            <w:tcBorders>
              <w:top w:val="nil"/>
              <w:left w:val="nil"/>
              <w:bottom w:val="single" w:sz="4" w:space="0" w:color="auto"/>
              <w:right w:val="single" w:sz="4" w:space="0" w:color="auto"/>
            </w:tcBorders>
            <w:shd w:val="clear" w:color="auto" w:fill="auto"/>
            <w:vAlign w:val="bottom"/>
            <w:hideMark/>
          </w:tcPr>
          <w:p w14:paraId="30D52BB8" w14:textId="0BAA5DC8" w:rsidR="00167DBA" w:rsidRPr="002F333D" w:rsidRDefault="00167DBA" w:rsidP="00167DBA">
            <w:pPr>
              <w:rPr>
                <w:szCs w:val="28"/>
              </w:rPr>
            </w:pPr>
            <w:r>
              <w:rPr>
                <w:szCs w:val="28"/>
              </w:rPr>
              <w:t>2668.00</w:t>
            </w:r>
          </w:p>
        </w:tc>
        <w:tc>
          <w:tcPr>
            <w:tcW w:w="1406" w:type="dxa"/>
            <w:tcBorders>
              <w:top w:val="nil"/>
              <w:left w:val="nil"/>
              <w:bottom w:val="single" w:sz="4" w:space="0" w:color="auto"/>
              <w:right w:val="single" w:sz="4" w:space="0" w:color="auto"/>
            </w:tcBorders>
            <w:shd w:val="clear" w:color="auto" w:fill="auto"/>
            <w:hideMark/>
          </w:tcPr>
          <w:p w14:paraId="7CFAF7C0" w14:textId="1FD17EAF" w:rsidR="00167DBA" w:rsidRPr="002F333D" w:rsidRDefault="00167DBA" w:rsidP="00167DBA">
            <w:pPr>
              <w:rPr>
                <w:szCs w:val="28"/>
              </w:rPr>
            </w:pPr>
            <w:r w:rsidRPr="007C054D">
              <w:rPr>
                <w:szCs w:val="28"/>
              </w:rPr>
              <w:t>2668.00</w:t>
            </w:r>
          </w:p>
        </w:tc>
        <w:tc>
          <w:tcPr>
            <w:tcW w:w="1406" w:type="dxa"/>
            <w:tcBorders>
              <w:top w:val="nil"/>
              <w:left w:val="nil"/>
              <w:bottom w:val="single" w:sz="4" w:space="0" w:color="auto"/>
              <w:right w:val="single" w:sz="4" w:space="0" w:color="auto"/>
            </w:tcBorders>
            <w:shd w:val="clear" w:color="auto" w:fill="auto"/>
            <w:hideMark/>
          </w:tcPr>
          <w:p w14:paraId="42FF6CA6" w14:textId="68B47671" w:rsidR="00167DBA" w:rsidRPr="002F333D" w:rsidRDefault="00167DBA" w:rsidP="00167DBA">
            <w:pPr>
              <w:rPr>
                <w:szCs w:val="28"/>
              </w:rPr>
            </w:pPr>
            <w:r w:rsidRPr="007C054D">
              <w:rPr>
                <w:szCs w:val="28"/>
              </w:rPr>
              <w:t>2668.00</w:t>
            </w:r>
          </w:p>
        </w:tc>
        <w:tc>
          <w:tcPr>
            <w:tcW w:w="1275" w:type="dxa"/>
            <w:tcBorders>
              <w:top w:val="nil"/>
              <w:left w:val="nil"/>
              <w:bottom w:val="single" w:sz="4" w:space="0" w:color="auto"/>
              <w:right w:val="single" w:sz="4" w:space="0" w:color="auto"/>
            </w:tcBorders>
            <w:shd w:val="clear" w:color="auto" w:fill="auto"/>
            <w:hideMark/>
          </w:tcPr>
          <w:p w14:paraId="5BF7E55C" w14:textId="5EDDA3B3" w:rsidR="00167DBA" w:rsidRPr="002F333D" w:rsidRDefault="00167DBA" w:rsidP="00167DBA">
            <w:pPr>
              <w:rPr>
                <w:szCs w:val="28"/>
              </w:rPr>
            </w:pPr>
            <w:r w:rsidRPr="007C054D">
              <w:rPr>
                <w:szCs w:val="28"/>
              </w:rPr>
              <w:t>2668.00</w:t>
            </w:r>
          </w:p>
        </w:tc>
        <w:tc>
          <w:tcPr>
            <w:tcW w:w="1276" w:type="dxa"/>
            <w:tcBorders>
              <w:top w:val="nil"/>
              <w:left w:val="nil"/>
              <w:bottom w:val="single" w:sz="4" w:space="0" w:color="auto"/>
              <w:right w:val="single" w:sz="4" w:space="0" w:color="auto"/>
            </w:tcBorders>
            <w:shd w:val="clear" w:color="auto" w:fill="auto"/>
            <w:hideMark/>
          </w:tcPr>
          <w:p w14:paraId="5026D815" w14:textId="1AE25AA1" w:rsidR="00167DBA" w:rsidRPr="002F333D" w:rsidRDefault="00167DBA" w:rsidP="00167DBA">
            <w:pPr>
              <w:rPr>
                <w:szCs w:val="28"/>
              </w:rPr>
            </w:pPr>
            <w:r w:rsidRPr="007C054D">
              <w:rPr>
                <w:szCs w:val="28"/>
              </w:rPr>
              <w:t>2668.00</w:t>
            </w:r>
          </w:p>
        </w:tc>
        <w:tc>
          <w:tcPr>
            <w:tcW w:w="1276" w:type="dxa"/>
            <w:tcBorders>
              <w:top w:val="nil"/>
              <w:left w:val="nil"/>
              <w:bottom w:val="single" w:sz="4" w:space="0" w:color="auto"/>
              <w:right w:val="single" w:sz="4" w:space="0" w:color="auto"/>
            </w:tcBorders>
            <w:shd w:val="clear" w:color="auto" w:fill="auto"/>
            <w:hideMark/>
          </w:tcPr>
          <w:p w14:paraId="7D3C796A" w14:textId="4C62AE29" w:rsidR="00167DBA" w:rsidRPr="002F333D" w:rsidRDefault="00167DBA" w:rsidP="00167DBA">
            <w:pPr>
              <w:rPr>
                <w:szCs w:val="28"/>
              </w:rPr>
            </w:pPr>
            <w:r w:rsidRPr="007C054D">
              <w:rPr>
                <w:szCs w:val="28"/>
              </w:rPr>
              <w:t>2668.00</w:t>
            </w:r>
          </w:p>
        </w:tc>
        <w:tc>
          <w:tcPr>
            <w:tcW w:w="1276" w:type="dxa"/>
            <w:tcBorders>
              <w:top w:val="nil"/>
              <w:left w:val="nil"/>
              <w:bottom w:val="single" w:sz="4" w:space="0" w:color="auto"/>
              <w:right w:val="single" w:sz="4" w:space="0" w:color="auto"/>
            </w:tcBorders>
            <w:shd w:val="clear" w:color="auto" w:fill="auto"/>
            <w:hideMark/>
          </w:tcPr>
          <w:p w14:paraId="140AC4E8" w14:textId="6B37C4FF" w:rsidR="00167DBA" w:rsidRPr="002F333D" w:rsidRDefault="00167DBA" w:rsidP="00167DBA">
            <w:pPr>
              <w:rPr>
                <w:szCs w:val="28"/>
              </w:rPr>
            </w:pPr>
            <w:r w:rsidRPr="007C054D">
              <w:rPr>
                <w:szCs w:val="28"/>
              </w:rPr>
              <w:t>2668.00</w:t>
            </w:r>
          </w:p>
        </w:tc>
        <w:tc>
          <w:tcPr>
            <w:tcW w:w="1275" w:type="dxa"/>
            <w:tcBorders>
              <w:top w:val="nil"/>
              <w:left w:val="nil"/>
              <w:bottom w:val="single" w:sz="4" w:space="0" w:color="auto"/>
              <w:right w:val="single" w:sz="4" w:space="0" w:color="auto"/>
            </w:tcBorders>
            <w:shd w:val="clear" w:color="auto" w:fill="auto"/>
            <w:noWrap/>
            <w:hideMark/>
          </w:tcPr>
          <w:p w14:paraId="7C30B33F" w14:textId="2CDB5C4F" w:rsidR="00167DBA" w:rsidRPr="002F333D" w:rsidRDefault="00167DBA" w:rsidP="00167DBA">
            <w:pPr>
              <w:rPr>
                <w:szCs w:val="28"/>
              </w:rPr>
            </w:pPr>
            <w:r w:rsidRPr="007C054D">
              <w:rPr>
                <w:szCs w:val="28"/>
              </w:rPr>
              <w:t>2668.00</w:t>
            </w:r>
          </w:p>
        </w:tc>
      </w:tr>
      <w:tr w:rsidR="00167DBA" w:rsidRPr="002F333D" w14:paraId="15CF6AA3" w14:textId="77777777" w:rsidTr="00625AC1">
        <w:trPr>
          <w:trHeight w:val="20"/>
        </w:trPr>
        <w:tc>
          <w:tcPr>
            <w:tcW w:w="22108" w:type="dxa"/>
            <w:gridSpan w:val="11"/>
            <w:tcBorders>
              <w:top w:val="single" w:sz="4" w:space="0" w:color="auto"/>
              <w:left w:val="single" w:sz="4" w:space="0" w:color="auto"/>
              <w:bottom w:val="single" w:sz="4" w:space="0" w:color="auto"/>
              <w:right w:val="single" w:sz="4" w:space="0" w:color="auto"/>
            </w:tcBorders>
            <w:shd w:val="clear" w:color="auto" w:fill="auto"/>
          </w:tcPr>
          <w:p w14:paraId="3C0B3A7C" w14:textId="0E93B0CD" w:rsidR="00167DBA" w:rsidRPr="002F333D" w:rsidRDefault="00167DBA" w:rsidP="002F333D">
            <w:pPr>
              <w:rPr>
                <w:szCs w:val="28"/>
              </w:rPr>
            </w:pPr>
            <w:r w:rsidRPr="002F333D">
              <w:rPr>
                <w:szCs w:val="28"/>
              </w:rPr>
              <w:t>Подгруппа проектов 001.02.00.000 "Тепловые сети и сооружения на них"</w:t>
            </w:r>
          </w:p>
        </w:tc>
      </w:tr>
      <w:tr w:rsidR="00960A76" w:rsidRPr="002F333D" w14:paraId="6FB60F21" w14:textId="77777777" w:rsidTr="002F333D">
        <w:trPr>
          <w:trHeight w:val="20"/>
        </w:trPr>
        <w:tc>
          <w:tcPr>
            <w:tcW w:w="9107" w:type="dxa"/>
            <w:tcBorders>
              <w:top w:val="nil"/>
              <w:left w:val="single" w:sz="4" w:space="0" w:color="auto"/>
              <w:bottom w:val="single" w:sz="4" w:space="0" w:color="auto"/>
              <w:right w:val="single" w:sz="4" w:space="0" w:color="auto"/>
            </w:tcBorders>
            <w:shd w:val="clear" w:color="auto" w:fill="auto"/>
            <w:hideMark/>
          </w:tcPr>
          <w:p w14:paraId="513A9C8C" w14:textId="77777777" w:rsidR="00960A76" w:rsidRPr="002F333D" w:rsidRDefault="00960A76" w:rsidP="00960A76">
            <w:pPr>
              <w:rPr>
                <w:szCs w:val="28"/>
              </w:rPr>
            </w:pPr>
            <w:r w:rsidRPr="002F333D">
              <w:rPr>
                <w:szCs w:val="28"/>
              </w:rPr>
              <w:t>Всего стоимость группы проектов</w:t>
            </w:r>
          </w:p>
        </w:tc>
        <w:tc>
          <w:tcPr>
            <w:tcW w:w="1253" w:type="dxa"/>
            <w:tcBorders>
              <w:top w:val="nil"/>
              <w:left w:val="nil"/>
              <w:bottom w:val="single" w:sz="4" w:space="0" w:color="auto"/>
              <w:right w:val="single" w:sz="4" w:space="0" w:color="auto"/>
            </w:tcBorders>
            <w:shd w:val="clear" w:color="auto" w:fill="auto"/>
            <w:hideMark/>
          </w:tcPr>
          <w:p w14:paraId="50947C94" w14:textId="77777777" w:rsidR="00960A76" w:rsidRPr="002F333D" w:rsidRDefault="00960A76" w:rsidP="00960A76">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hideMark/>
          </w:tcPr>
          <w:p w14:paraId="6B7C0BCF" w14:textId="0910BA38" w:rsidR="00960A76" w:rsidRPr="002F333D" w:rsidRDefault="00960A76" w:rsidP="00960A76">
            <w:pPr>
              <w:rPr>
                <w:szCs w:val="28"/>
              </w:rPr>
            </w:pPr>
            <w:r w:rsidRPr="002F333D">
              <w:rPr>
                <w:szCs w:val="28"/>
              </w:rPr>
              <w:t>0.00</w:t>
            </w:r>
          </w:p>
        </w:tc>
        <w:tc>
          <w:tcPr>
            <w:tcW w:w="1292" w:type="dxa"/>
            <w:tcBorders>
              <w:top w:val="nil"/>
              <w:left w:val="nil"/>
              <w:bottom w:val="single" w:sz="4" w:space="0" w:color="auto"/>
              <w:right w:val="single" w:sz="4" w:space="0" w:color="auto"/>
            </w:tcBorders>
            <w:shd w:val="clear" w:color="auto" w:fill="auto"/>
            <w:hideMark/>
          </w:tcPr>
          <w:p w14:paraId="10DE006F" w14:textId="056F0134" w:rsidR="00960A76" w:rsidRPr="002F333D" w:rsidRDefault="00960A76" w:rsidP="00960A76">
            <w:pPr>
              <w:rPr>
                <w:szCs w:val="28"/>
              </w:rPr>
            </w:pPr>
            <w:r w:rsidRPr="002F333D">
              <w:rPr>
                <w:szCs w:val="28"/>
              </w:rPr>
              <w:t>0.00</w:t>
            </w:r>
          </w:p>
        </w:tc>
        <w:tc>
          <w:tcPr>
            <w:tcW w:w="1406" w:type="dxa"/>
            <w:tcBorders>
              <w:top w:val="nil"/>
              <w:left w:val="nil"/>
              <w:bottom w:val="single" w:sz="4" w:space="0" w:color="auto"/>
              <w:right w:val="single" w:sz="4" w:space="0" w:color="auto"/>
            </w:tcBorders>
            <w:shd w:val="clear" w:color="auto" w:fill="auto"/>
            <w:hideMark/>
          </w:tcPr>
          <w:p w14:paraId="2FC35C18" w14:textId="617F7FDD" w:rsidR="00960A76" w:rsidRPr="002F333D" w:rsidRDefault="00960A76" w:rsidP="00960A76">
            <w:pPr>
              <w:rPr>
                <w:szCs w:val="28"/>
              </w:rPr>
            </w:pPr>
            <w:r w:rsidRPr="002F333D">
              <w:rPr>
                <w:szCs w:val="28"/>
              </w:rPr>
              <w:t>0.00</w:t>
            </w:r>
          </w:p>
        </w:tc>
        <w:tc>
          <w:tcPr>
            <w:tcW w:w="1406" w:type="dxa"/>
            <w:tcBorders>
              <w:top w:val="nil"/>
              <w:left w:val="nil"/>
              <w:bottom w:val="single" w:sz="4" w:space="0" w:color="auto"/>
              <w:right w:val="single" w:sz="4" w:space="0" w:color="auto"/>
            </w:tcBorders>
            <w:shd w:val="clear" w:color="auto" w:fill="auto"/>
            <w:hideMark/>
          </w:tcPr>
          <w:p w14:paraId="74B0E047" w14:textId="0156B90E" w:rsidR="00960A76" w:rsidRPr="002F333D" w:rsidRDefault="00960A76" w:rsidP="00960A76">
            <w:pPr>
              <w:rPr>
                <w:szCs w:val="28"/>
              </w:rPr>
            </w:pPr>
            <w:r w:rsidRPr="002F333D">
              <w:rPr>
                <w:szCs w:val="28"/>
              </w:rPr>
              <w:t>0.00</w:t>
            </w:r>
          </w:p>
        </w:tc>
        <w:tc>
          <w:tcPr>
            <w:tcW w:w="1275" w:type="dxa"/>
            <w:tcBorders>
              <w:top w:val="nil"/>
              <w:left w:val="nil"/>
              <w:bottom w:val="single" w:sz="4" w:space="0" w:color="auto"/>
              <w:right w:val="single" w:sz="4" w:space="0" w:color="auto"/>
            </w:tcBorders>
            <w:shd w:val="clear" w:color="auto" w:fill="auto"/>
            <w:hideMark/>
          </w:tcPr>
          <w:p w14:paraId="409902A6" w14:textId="71DF407D" w:rsidR="00960A76" w:rsidRPr="002F333D" w:rsidRDefault="00960A76" w:rsidP="00960A76">
            <w:pPr>
              <w:rPr>
                <w:szCs w:val="28"/>
              </w:rPr>
            </w:pPr>
            <w:r w:rsidRPr="002F333D">
              <w:rPr>
                <w:szCs w:val="28"/>
              </w:rPr>
              <w:t>0.00</w:t>
            </w:r>
          </w:p>
        </w:tc>
        <w:tc>
          <w:tcPr>
            <w:tcW w:w="1276" w:type="dxa"/>
            <w:tcBorders>
              <w:top w:val="nil"/>
              <w:left w:val="nil"/>
              <w:bottom w:val="single" w:sz="4" w:space="0" w:color="auto"/>
              <w:right w:val="single" w:sz="4" w:space="0" w:color="auto"/>
            </w:tcBorders>
            <w:shd w:val="clear" w:color="auto" w:fill="auto"/>
            <w:hideMark/>
          </w:tcPr>
          <w:p w14:paraId="490761B6" w14:textId="192C6B65" w:rsidR="00960A76" w:rsidRPr="002F333D" w:rsidRDefault="00960A76" w:rsidP="00960A76">
            <w:pPr>
              <w:rPr>
                <w:szCs w:val="28"/>
              </w:rPr>
            </w:pPr>
            <w:r w:rsidRPr="002F333D">
              <w:rPr>
                <w:szCs w:val="28"/>
              </w:rPr>
              <w:t>0.00</w:t>
            </w:r>
          </w:p>
        </w:tc>
        <w:tc>
          <w:tcPr>
            <w:tcW w:w="1276" w:type="dxa"/>
            <w:tcBorders>
              <w:top w:val="nil"/>
              <w:left w:val="nil"/>
              <w:bottom w:val="single" w:sz="4" w:space="0" w:color="auto"/>
              <w:right w:val="single" w:sz="4" w:space="0" w:color="auto"/>
            </w:tcBorders>
            <w:shd w:val="clear" w:color="auto" w:fill="auto"/>
            <w:hideMark/>
          </w:tcPr>
          <w:p w14:paraId="3B3C60EE" w14:textId="70BF7D33" w:rsidR="00960A76" w:rsidRPr="002F333D" w:rsidRDefault="00960A76" w:rsidP="00960A76">
            <w:pPr>
              <w:rPr>
                <w:szCs w:val="28"/>
              </w:rPr>
            </w:pPr>
            <w:r w:rsidRPr="002F333D">
              <w:rPr>
                <w:szCs w:val="28"/>
              </w:rPr>
              <w:t>0.00</w:t>
            </w:r>
          </w:p>
        </w:tc>
        <w:tc>
          <w:tcPr>
            <w:tcW w:w="1276" w:type="dxa"/>
            <w:tcBorders>
              <w:top w:val="nil"/>
              <w:left w:val="nil"/>
              <w:bottom w:val="single" w:sz="4" w:space="0" w:color="auto"/>
              <w:right w:val="single" w:sz="4" w:space="0" w:color="auto"/>
            </w:tcBorders>
            <w:shd w:val="clear" w:color="auto" w:fill="auto"/>
            <w:hideMark/>
          </w:tcPr>
          <w:p w14:paraId="165F4DD3" w14:textId="228FB467" w:rsidR="00960A76" w:rsidRPr="002F333D" w:rsidRDefault="00960A76" w:rsidP="00960A76">
            <w:pPr>
              <w:rPr>
                <w:szCs w:val="28"/>
              </w:rPr>
            </w:pPr>
            <w:r w:rsidRPr="002F333D">
              <w:rPr>
                <w:szCs w:val="28"/>
              </w:rPr>
              <w:t>0.00</w:t>
            </w:r>
          </w:p>
        </w:tc>
        <w:tc>
          <w:tcPr>
            <w:tcW w:w="1275" w:type="dxa"/>
            <w:tcBorders>
              <w:top w:val="nil"/>
              <w:left w:val="nil"/>
              <w:bottom w:val="single" w:sz="4" w:space="0" w:color="auto"/>
              <w:right w:val="single" w:sz="4" w:space="0" w:color="auto"/>
            </w:tcBorders>
            <w:shd w:val="clear" w:color="auto" w:fill="auto"/>
            <w:noWrap/>
            <w:hideMark/>
          </w:tcPr>
          <w:p w14:paraId="61395671" w14:textId="1628C7CF" w:rsidR="00960A76" w:rsidRPr="002F333D" w:rsidRDefault="00960A76" w:rsidP="00960A76">
            <w:pPr>
              <w:rPr>
                <w:szCs w:val="28"/>
              </w:rPr>
            </w:pPr>
            <w:r w:rsidRPr="002F333D">
              <w:rPr>
                <w:szCs w:val="28"/>
              </w:rPr>
              <w:t>0.00</w:t>
            </w:r>
          </w:p>
        </w:tc>
      </w:tr>
      <w:tr w:rsidR="00960A76" w:rsidRPr="002F333D" w14:paraId="6B0052FC" w14:textId="77777777" w:rsidTr="002F333D">
        <w:trPr>
          <w:trHeight w:val="20"/>
        </w:trPr>
        <w:tc>
          <w:tcPr>
            <w:tcW w:w="9107" w:type="dxa"/>
            <w:tcBorders>
              <w:top w:val="nil"/>
              <w:left w:val="single" w:sz="4" w:space="0" w:color="auto"/>
              <w:bottom w:val="single" w:sz="4" w:space="0" w:color="auto"/>
              <w:right w:val="single" w:sz="4" w:space="0" w:color="auto"/>
            </w:tcBorders>
            <w:shd w:val="clear" w:color="auto" w:fill="auto"/>
            <w:hideMark/>
          </w:tcPr>
          <w:p w14:paraId="366F5C46" w14:textId="77777777" w:rsidR="00960A76" w:rsidRPr="002F333D" w:rsidRDefault="00960A76" w:rsidP="00960A76">
            <w:pPr>
              <w:rPr>
                <w:szCs w:val="28"/>
              </w:rPr>
            </w:pPr>
            <w:r w:rsidRPr="002F333D">
              <w:rPr>
                <w:szCs w:val="28"/>
              </w:rPr>
              <w:t>Всего стоимость группы проектов накопленным итогом</w:t>
            </w:r>
          </w:p>
        </w:tc>
        <w:tc>
          <w:tcPr>
            <w:tcW w:w="1253" w:type="dxa"/>
            <w:tcBorders>
              <w:top w:val="nil"/>
              <w:left w:val="nil"/>
              <w:bottom w:val="single" w:sz="4" w:space="0" w:color="auto"/>
              <w:right w:val="single" w:sz="4" w:space="0" w:color="auto"/>
            </w:tcBorders>
            <w:shd w:val="clear" w:color="auto" w:fill="auto"/>
            <w:hideMark/>
          </w:tcPr>
          <w:p w14:paraId="6933C9DC" w14:textId="77777777" w:rsidR="00960A76" w:rsidRPr="002F333D" w:rsidRDefault="00960A76" w:rsidP="00960A76">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hideMark/>
          </w:tcPr>
          <w:p w14:paraId="02D3F45D" w14:textId="52B917AE" w:rsidR="00960A76" w:rsidRPr="002F333D" w:rsidRDefault="00960A76" w:rsidP="00960A76">
            <w:pPr>
              <w:rPr>
                <w:szCs w:val="28"/>
              </w:rPr>
            </w:pPr>
            <w:r w:rsidRPr="002F333D">
              <w:rPr>
                <w:szCs w:val="28"/>
              </w:rPr>
              <w:t>0.00</w:t>
            </w:r>
          </w:p>
        </w:tc>
        <w:tc>
          <w:tcPr>
            <w:tcW w:w="1292" w:type="dxa"/>
            <w:tcBorders>
              <w:top w:val="nil"/>
              <w:left w:val="nil"/>
              <w:bottom w:val="single" w:sz="4" w:space="0" w:color="auto"/>
              <w:right w:val="single" w:sz="4" w:space="0" w:color="auto"/>
            </w:tcBorders>
            <w:shd w:val="clear" w:color="auto" w:fill="auto"/>
            <w:hideMark/>
          </w:tcPr>
          <w:p w14:paraId="1852356E" w14:textId="73C66F93" w:rsidR="00960A76" w:rsidRPr="002F333D" w:rsidRDefault="00960A76" w:rsidP="00960A76">
            <w:pPr>
              <w:rPr>
                <w:szCs w:val="28"/>
              </w:rPr>
            </w:pPr>
            <w:r w:rsidRPr="002F333D">
              <w:rPr>
                <w:szCs w:val="28"/>
              </w:rPr>
              <w:t>0.00</w:t>
            </w:r>
          </w:p>
        </w:tc>
        <w:tc>
          <w:tcPr>
            <w:tcW w:w="1406" w:type="dxa"/>
            <w:tcBorders>
              <w:top w:val="nil"/>
              <w:left w:val="nil"/>
              <w:bottom w:val="single" w:sz="4" w:space="0" w:color="auto"/>
              <w:right w:val="single" w:sz="4" w:space="0" w:color="auto"/>
            </w:tcBorders>
            <w:shd w:val="clear" w:color="auto" w:fill="auto"/>
            <w:hideMark/>
          </w:tcPr>
          <w:p w14:paraId="24D885CC" w14:textId="40521FAE" w:rsidR="00960A76" w:rsidRPr="002F333D" w:rsidRDefault="00960A76" w:rsidP="00960A76">
            <w:pPr>
              <w:rPr>
                <w:szCs w:val="28"/>
              </w:rPr>
            </w:pPr>
            <w:r w:rsidRPr="002F333D">
              <w:rPr>
                <w:szCs w:val="28"/>
              </w:rPr>
              <w:t>0.00</w:t>
            </w:r>
          </w:p>
        </w:tc>
        <w:tc>
          <w:tcPr>
            <w:tcW w:w="1406" w:type="dxa"/>
            <w:tcBorders>
              <w:top w:val="nil"/>
              <w:left w:val="nil"/>
              <w:bottom w:val="single" w:sz="4" w:space="0" w:color="auto"/>
              <w:right w:val="single" w:sz="4" w:space="0" w:color="auto"/>
            </w:tcBorders>
            <w:shd w:val="clear" w:color="auto" w:fill="auto"/>
            <w:hideMark/>
          </w:tcPr>
          <w:p w14:paraId="21919C82" w14:textId="3BA20C8E" w:rsidR="00960A76" w:rsidRPr="002F333D" w:rsidRDefault="00960A76" w:rsidP="00960A76">
            <w:pPr>
              <w:rPr>
                <w:szCs w:val="28"/>
              </w:rPr>
            </w:pPr>
            <w:r w:rsidRPr="002F333D">
              <w:rPr>
                <w:szCs w:val="28"/>
              </w:rPr>
              <w:t>0.00</w:t>
            </w:r>
          </w:p>
        </w:tc>
        <w:tc>
          <w:tcPr>
            <w:tcW w:w="1275" w:type="dxa"/>
            <w:tcBorders>
              <w:top w:val="nil"/>
              <w:left w:val="nil"/>
              <w:bottom w:val="single" w:sz="4" w:space="0" w:color="auto"/>
              <w:right w:val="single" w:sz="4" w:space="0" w:color="auto"/>
            </w:tcBorders>
            <w:shd w:val="clear" w:color="auto" w:fill="auto"/>
            <w:hideMark/>
          </w:tcPr>
          <w:p w14:paraId="6A2DDFF2" w14:textId="254A0F8B" w:rsidR="00960A76" w:rsidRPr="002F333D" w:rsidRDefault="00960A76" w:rsidP="00960A76">
            <w:pPr>
              <w:rPr>
                <w:szCs w:val="28"/>
              </w:rPr>
            </w:pPr>
            <w:r w:rsidRPr="002F333D">
              <w:rPr>
                <w:szCs w:val="28"/>
              </w:rPr>
              <w:t>0.00</w:t>
            </w:r>
          </w:p>
        </w:tc>
        <w:tc>
          <w:tcPr>
            <w:tcW w:w="1276" w:type="dxa"/>
            <w:tcBorders>
              <w:top w:val="nil"/>
              <w:left w:val="nil"/>
              <w:bottom w:val="single" w:sz="4" w:space="0" w:color="auto"/>
              <w:right w:val="single" w:sz="4" w:space="0" w:color="auto"/>
            </w:tcBorders>
            <w:shd w:val="clear" w:color="auto" w:fill="auto"/>
            <w:hideMark/>
          </w:tcPr>
          <w:p w14:paraId="7CF53402" w14:textId="7AB05A55" w:rsidR="00960A76" w:rsidRPr="002F333D" w:rsidRDefault="00960A76" w:rsidP="00960A76">
            <w:pPr>
              <w:rPr>
                <w:szCs w:val="28"/>
              </w:rPr>
            </w:pPr>
            <w:r w:rsidRPr="002F333D">
              <w:rPr>
                <w:szCs w:val="28"/>
              </w:rPr>
              <w:t>0.00</w:t>
            </w:r>
          </w:p>
        </w:tc>
        <w:tc>
          <w:tcPr>
            <w:tcW w:w="1276" w:type="dxa"/>
            <w:tcBorders>
              <w:top w:val="nil"/>
              <w:left w:val="nil"/>
              <w:bottom w:val="single" w:sz="4" w:space="0" w:color="auto"/>
              <w:right w:val="single" w:sz="4" w:space="0" w:color="auto"/>
            </w:tcBorders>
            <w:shd w:val="clear" w:color="auto" w:fill="auto"/>
            <w:hideMark/>
          </w:tcPr>
          <w:p w14:paraId="65D91C8C" w14:textId="2A38358B" w:rsidR="00960A76" w:rsidRPr="002F333D" w:rsidRDefault="00960A76" w:rsidP="00960A76">
            <w:pPr>
              <w:rPr>
                <w:szCs w:val="28"/>
              </w:rPr>
            </w:pPr>
            <w:r w:rsidRPr="002F333D">
              <w:rPr>
                <w:szCs w:val="28"/>
              </w:rPr>
              <w:t>0.00</w:t>
            </w:r>
          </w:p>
        </w:tc>
        <w:tc>
          <w:tcPr>
            <w:tcW w:w="1276" w:type="dxa"/>
            <w:tcBorders>
              <w:top w:val="nil"/>
              <w:left w:val="nil"/>
              <w:bottom w:val="single" w:sz="4" w:space="0" w:color="auto"/>
              <w:right w:val="single" w:sz="4" w:space="0" w:color="auto"/>
            </w:tcBorders>
            <w:shd w:val="clear" w:color="auto" w:fill="auto"/>
            <w:hideMark/>
          </w:tcPr>
          <w:p w14:paraId="55290F62" w14:textId="2D955288" w:rsidR="00960A76" w:rsidRPr="002F333D" w:rsidRDefault="00960A76" w:rsidP="00960A76">
            <w:pPr>
              <w:rPr>
                <w:szCs w:val="28"/>
              </w:rPr>
            </w:pPr>
            <w:r w:rsidRPr="002F333D">
              <w:rPr>
                <w:szCs w:val="28"/>
              </w:rPr>
              <w:t>0.00</w:t>
            </w:r>
          </w:p>
        </w:tc>
        <w:tc>
          <w:tcPr>
            <w:tcW w:w="1275" w:type="dxa"/>
            <w:tcBorders>
              <w:top w:val="nil"/>
              <w:left w:val="nil"/>
              <w:bottom w:val="single" w:sz="4" w:space="0" w:color="auto"/>
              <w:right w:val="single" w:sz="4" w:space="0" w:color="auto"/>
            </w:tcBorders>
            <w:shd w:val="clear" w:color="auto" w:fill="auto"/>
            <w:noWrap/>
            <w:hideMark/>
          </w:tcPr>
          <w:p w14:paraId="23400B5A" w14:textId="7380FBE9" w:rsidR="00960A76" w:rsidRPr="002F333D" w:rsidRDefault="00960A76" w:rsidP="00960A76">
            <w:pPr>
              <w:rPr>
                <w:szCs w:val="28"/>
              </w:rPr>
            </w:pPr>
            <w:r w:rsidRPr="002F333D">
              <w:rPr>
                <w:szCs w:val="28"/>
              </w:rPr>
              <w:t>0.00</w:t>
            </w:r>
          </w:p>
        </w:tc>
      </w:tr>
    </w:tbl>
    <w:p w14:paraId="41549C83" w14:textId="6B242A03" w:rsidR="00603C05" w:rsidRPr="00335294" w:rsidRDefault="00603C05" w:rsidP="00F77BBD">
      <w:pPr>
        <w:pStyle w:val="afffc"/>
      </w:pPr>
      <w:bookmarkStart w:id="891" w:name="_Toc108034362"/>
      <w:r w:rsidRPr="00335294">
        <w:t>Таблица П</w:t>
      </w:r>
      <w:r w:rsidR="00F5077A" w:rsidRPr="00335294">
        <w:t>4</w:t>
      </w:r>
      <w:r w:rsidRPr="00335294">
        <w:t xml:space="preserve">.2. Капитальные вложения в реализацию мероприятий по новому строительству, реконструкции и (или) модернизации </w:t>
      </w:r>
      <w:r w:rsidR="00885026">
        <w:t>источника тепловой энергии</w:t>
      </w:r>
      <w:r w:rsidRPr="00335294">
        <w:t>, тыс. руб.</w:t>
      </w:r>
      <w:bookmarkEnd w:id="890"/>
      <w:bookmarkEnd w:id="891"/>
    </w:p>
    <w:tbl>
      <w:tblPr>
        <w:tblW w:w="22306" w:type="dxa"/>
        <w:tblLook w:val="04A0" w:firstRow="1" w:lastRow="0" w:firstColumn="1" w:lastColumn="0" w:noHBand="0" w:noVBand="1"/>
      </w:tblPr>
      <w:tblGrid>
        <w:gridCol w:w="9634"/>
        <w:gridCol w:w="1172"/>
        <w:gridCol w:w="1266"/>
        <w:gridCol w:w="1266"/>
        <w:gridCol w:w="1266"/>
        <w:gridCol w:w="1266"/>
        <w:gridCol w:w="1266"/>
        <w:gridCol w:w="1295"/>
        <w:gridCol w:w="1266"/>
        <w:gridCol w:w="1329"/>
        <w:gridCol w:w="1280"/>
      </w:tblGrid>
      <w:tr w:rsidR="00576B29" w:rsidRPr="0090158E" w14:paraId="2423EFAE" w14:textId="77777777" w:rsidTr="002F333D">
        <w:trPr>
          <w:trHeight w:val="20"/>
          <w:tblHeader/>
        </w:trPr>
        <w:tc>
          <w:tcPr>
            <w:tcW w:w="9634" w:type="dxa"/>
            <w:tcBorders>
              <w:top w:val="single" w:sz="4" w:space="0" w:color="auto"/>
              <w:left w:val="single" w:sz="4" w:space="0" w:color="auto"/>
              <w:bottom w:val="single" w:sz="4" w:space="0" w:color="auto"/>
              <w:right w:val="single" w:sz="4" w:space="0" w:color="auto"/>
            </w:tcBorders>
            <w:shd w:val="clear" w:color="auto" w:fill="auto"/>
            <w:hideMark/>
          </w:tcPr>
          <w:p w14:paraId="0722BA10" w14:textId="77777777" w:rsidR="00576B29" w:rsidRPr="0090158E" w:rsidRDefault="00576B29" w:rsidP="00576B29">
            <w:pPr>
              <w:rPr>
                <w:szCs w:val="28"/>
              </w:rPr>
            </w:pPr>
            <w:bookmarkStart w:id="892" w:name="_Toc101972996"/>
            <w:r w:rsidRPr="0090158E">
              <w:rPr>
                <w:szCs w:val="28"/>
              </w:rPr>
              <w:t>Наименование показателя</w:t>
            </w:r>
          </w:p>
        </w:tc>
        <w:tc>
          <w:tcPr>
            <w:tcW w:w="1172" w:type="dxa"/>
            <w:tcBorders>
              <w:top w:val="single" w:sz="4" w:space="0" w:color="auto"/>
              <w:left w:val="nil"/>
              <w:bottom w:val="single" w:sz="4" w:space="0" w:color="auto"/>
              <w:right w:val="single" w:sz="4" w:space="0" w:color="auto"/>
            </w:tcBorders>
            <w:shd w:val="clear" w:color="auto" w:fill="auto"/>
            <w:hideMark/>
          </w:tcPr>
          <w:p w14:paraId="5A48A5BE" w14:textId="77777777" w:rsidR="00576B29" w:rsidRPr="0090158E" w:rsidRDefault="00576B29" w:rsidP="00576B29">
            <w:pPr>
              <w:rPr>
                <w:szCs w:val="28"/>
              </w:rPr>
            </w:pPr>
            <w:r w:rsidRPr="0090158E">
              <w:rPr>
                <w:szCs w:val="28"/>
              </w:rPr>
              <w:t>2022 год</w:t>
            </w:r>
          </w:p>
        </w:tc>
        <w:tc>
          <w:tcPr>
            <w:tcW w:w="1266" w:type="dxa"/>
            <w:tcBorders>
              <w:top w:val="single" w:sz="4" w:space="0" w:color="auto"/>
              <w:left w:val="nil"/>
              <w:bottom w:val="single" w:sz="4" w:space="0" w:color="auto"/>
              <w:right w:val="single" w:sz="4" w:space="0" w:color="auto"/>
            </w:tcBorders>
            <w:shd w:val="clear" w:color="auto" w:fill="auto"/>
            <w:hideMark/>
          </w:tcPr>
          <w:p w14:paraId="300B5120" w14:textId="77777777" w:rsidR="00576B29" w:rsidRPr="0090158E" w:rsidRDefault="00576B29" w:rsidP="00576B29">
            <w:pPr>
              <w:rPr>
                <w:szCs w:val="28"/>
              </w:rPr>
            </w:pPr>
            <w:r w:rsidRPr="0090158E">
              <w:rPr>
                <w:szCs w:val="28"/>
              </w:rPr>
              <w:t>2023 год</w:t>
            </w:r>
          </w:p>
        </w:tc>
        <w:tc>
          <w:tcPr>
            <w:tcW w:w="1266" w:type="dxa"/>
            <w:tcBorders>
              <w:top w:val="single" w:sz="4" w:space="0" w:color="auto"/>
              <w:left w:val="nil"/>
              <w:bottom w:val="single" w:sz="4" w:space="0" w:color="auto"/>
              <w:right w:val="single" w:sz="4" w:space="0" w:color="auto"/>
            </w:tcBorders>
            <w:shd w:val="clear" w:color="auto" w:fill="auto"/>
            <w:hideMark/>
          </w:tcPr>
          <w:p w14:paraId="3D341011" w14:textId="77777777" w:rsidR="00576B29" w:rsidRPr="0090158E" w:rsidRDefault="00576B29" w:rsidP="00576B29">
            <w:pPr>
              <w:rPr>
                <w:szCs w:val="28"/>
              </w:rPr>
            </w:pPr>
            <w:r w:rsidRPr="0090158E">
              <w:rPr>
                <w:szCs w:val="28"/>
              </w:rPr>
              <w:t>2024 год</w:t>
            </w:r>
          </w:p>
        </w:tc>
        <w:tc>
          <w:tcPr>
            <w:tcW w:w="1266" w:type="dxa"/>
            <w:tcBorders>
              <w:top w:val="single" w:sz="4" w:space="0" w:color="auto"/>
              <w:left w:val="nil"/>
              <w:bottom w:val="single" w:sz="4" w:space="0" w:color="auto"/>
              <w:right w:val="single" w:sz="4" w:space="0" w:color="auto"/>
            </w:tcBorders>
            <w:shd w:val="clear" w:color="auto" w:fill="auto"/>
            <w:hideMark/>
          </w:tcPr>
          <w:p w14:paraId="1159350B" w14:textId="77777777" w:rsidR="00576B29" w:rsidRPr="0090158E" w:rsidRDefault="00576B29" w:rsidP="00576B29">
            <w:pPr>
              <w:rPr>
                <w:szCs w:val="28"/>
              </w:rPr>
            </w:pPr>
            <w:r w:rsidRPr="0090158E">
              <w:rPr>
                <w:szCs w:val="28"/>
              </w:rPr>
              <w:t>2025 год</w:t>
            </w:r>
          </w:p>
        </w:tc>
        <w:tc>
          <w:tcPr>
            <w:tcW w:w="1266" w:type="dxa"/>
            <w:tcBorders>
              <w:top w:val="single" w:sz="4" w:space="0" w:color="auto"/>
              <w:left w:val="nil"/>
              <w:bottom w:val="single" w:sz="4" w:space="0" w:color="auto"/>
              <w:right w:val="single" w:sz="4" w:space="0" w:color="auto"/>
            </w:tcBorders>
            <w:shd w:val="clear" w:color="auto" w:fill="auto"/>
            <w:hideMark/>
          </w:tcPr>
          <w:p w14:paraId="2654AACF" w14:textId="77777777" w:rsidR="00576B29" w:rsidRPr="0090158E" w:rsidRDefault="00576B29" w:rsidP="00576B29">
            <w:pPr>
              <w:rPr>
                <w:szCs w:val="28"/>
              </w:rPr>
            </w:pPr>
            <w:r w:rsidRPr="0090158E">
              <w:rPr>
                <w:szCs w:val="28"/>
              </w:rPr>
              <w:t>2026 год</w:t>
            </w:r>
          </w:p>
        </w:tc>
        <w:tc>
          <w:tcPr>
            <w:tcW w:w="1266" w:type="dxa"/>
            <w:tcBorders>
              <w:top w:val="single" w:sz="4" w:space="0" w:color="auto"/>
              <w:left w:val="nil"/>
              <w:bottom w:val="single" w:sz="4" w:space="0" w:color="auto"/>
              <w:right w:val="single" w:sz="4" w:space="0" w:color="auto"/>
            </w:tcBorders>
            <w:shd w:val="clear" w:color="auto" w:fill="auto"/>
            <w:hideMark/>
          </w:tcPr>
          <w:p w14:paraId="19298970" w14:textId="77777777" w:rsidR="00576B29" w:rsidRPr="0090158E" w:rsidRDefault="00576B29" w:rsidP="00576B29">
            <w:pPr>
              <w:rPr>
                <w:szCs w:val="28"/>
              </w:rPr>
            </w:pPr>
            <w:r w:rsidRPr="0090158E">
              <w:rPr>
                <w:szCs w:val="28"/>
              </w:rPr>
              <w:t>2027 год</w:t>
            </w:r>
          </w:p>
        </w:tc>
        <w:tc>
          <w:tcPr>
            <w:tcW w:w="1295" w:type="dxa"/>
            <w:tcBorders>
              <w:top w:val="single" w:sz="4" w:space="0" w:color="auto"/>
              <w:left w:val="nil"/>
              <w:bottom w:val="single" w:sz="4" w:space="0" w:color="auto"/>
              <w:right w:val="single" w:sz="4" w:space="0" w:color="auto"/>
            </w:tcBorders>
            <w:shd w:val="clear" w:color="auto" w:fill="auto"/>
            <w:hideMark/>
          </w:tcPr>
          <w:p w14:paraId="698A570A" w14:textId="77777777" w:rsidR="00576B29" w:rsidRPr="0090158E" w:rsidRDefault="00576B29" w:rsidP="00576B29">
            <w:pPr>
              <w:rPr>
                <w:szCs w:val="28"/>
              </w:rPr>
            </w:pPr>
            <w:r w:rsidRPr="0090158E">
              <w:rPr>
                <w:szCs w:val="28"/>
              </w:rPr>
              <w:t>2028 год</w:t>
            </w:r>
          </w:p>
        </w:tc>
        <w:tc>
          <w:tcPr>
            <w:tcW w:w="1266" w:type="dxa"/>
            <w:tcBorders>
              <w:top w:val="single" w:sz="4" w:space="0" w:color="auto"/>
              <w:left w:val="nil"/>
              <w:bottom w:val="single" w:sz="4" w:space="0" w:color="auto"/>
              <w:right w:val="single" w:sz="4" w:space="0" w:color="auto"/>
            </w:tcBorders>
            <w:shd w:val="clear" w:color="auto" w:fill="auto"/>
            <w:hideMark/>
          </w:tcPr>
          <w:p w14:paraId="7B3A142A" w14:textId="77777777" w:rsidR="00576B29" w:rsidRPr="0090158E" w:rsidRDefault="00576B29" w:rsidP="00576B29">
            <w:pPr>
              <w:rPr>
                <w:szCs w:val="28"/>
              </w:rPr>
            </w:pPr>
            <w:r w:rsidRPr="0090158E">
              <w:rPr>
                <w:szCs w:val="28"/>
              </w:rPr>
              <w:t>2029 год</w:t>
            </w:r>
          </w:p>
        </w:tc>
        <w:tc>
          <w:tcPr>
            <w:tcW w:w="1329" w:type="dxa"/>
            <w:tcBorders>
              <w:top w:val="single" w:sz="4" w:space="0" w:color="auto"/>
              <w:left w:val="nil"/>
              <w:bottom w:val="single" w:sz="4" w:space="0" w:color="auto"/>
              <w:right w:val="single" w:sz="4" w:space="0" w:color="auto"/>
            </w:tcBorders>
            <w:shd w:val="clear" w:color="auto" w:fill="auto"/>
            <w:hideMark/>
          </w:tcPr>
          <w:p w14:paraId="7E2480EC" w14:textId="77777777" w:rsidR="00576B29" w:rsidRPr="0090158E" w:rsidRDefault="00576B29" w:rsidP="00576B29">
            <w:pPr>
              <w:rPr>
                <w:szCs w:val="28"/>
              </w:rPr>
            </w:pPr>
            <w:r w:rsidRPr="0090158E">
              <w:rPr>
                <w:szCs w:val="28"/>
              </w:rPr>
              <w:t>2030 год</w:t>
            </w:r>
          </w:p>
        </w:tc>
        <w:tc>
          <w:tcPr>
            <w:tcW w:w="1280" w:type="dxa"/>
            <w:tcBorders>
              <w:top w:val="single" w:sz="4" w:space="0" w:color="auto"/>
              <w:left w:val="nil"/>
              <w:bottom w:val="single" w:sz="4" w:space="0" w:color="auto"/>
              <w:right w:val="single" w:sz="4" w:space="0" w:color="auto"/>
            </w:tcBorders>
            <w:shd w:val="clear" w:color="auto" w:fill="auto"/>
            <w:noWrap/>
            <w:hideMark/>
          </w:tcPr>
          <w:p w14:paraId="5972CCB4" w14:textId="5AE81A62" w:rsidR="00576B29" w:rsidRPr="0090158E" w:rsidRDefault="00576B29" w:rsidP="00576B29">
            <w:pPr>
              <w:rPr>
                <w:szCs w:val="28"/>
              </w:rPr>
            </w:pPr>
            <w:r w:rsidRPr="0090158E">
              <w:rPr>
                <w:szCs w:val="28"/>
              </w:rPr>
              <w:t>2031-</w:t>
            </w:r>
            <w:r w:rsidR="000043DC">
              <w:rPr>
                <w:szCs w:val="28"/>
              </w:rPr>
              <w:t>2033</w:t>
            </w:r>
            <w:r w:rsidRPr="0090158E">
              <w:rPr>
                <w:szCs w:val="28"/>
              </w:rPr>
              <w:t xml:space="preserve"> год</w:t>
            </w:r>
          </w:p>
        </w:tc>
      </w:tr>
      <w:tr w:rsidR="00576B29" w:rsidRPr="0090158E" w14:paraId="2331E0F9" w14:textId="77777777" w:rsidTr="002F333D">
        <w:trPr>
          <w:trHeight w:val="20"/>
        </w:trPr>
        <w:tc>
          <w:tcPr>
            <w:tcW w:w="21026"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14:paraId="11AEBB55" w14:textId="207722D8" w:rsidR="00576B29" w:rsidRPr="0090158E" w:rsidRDefault="00576B29" w:rsidP="00576B29">
            <w:pPr>
              <w:rPr>
                <w:szCs w:val="28"/>
              </w:rPr>
            </w:pPr>
            <w:r w:rsidRPr="0090158E">
              <w:rPr>
                <w:szCs w:val="28"/>
              </w:rPr>
              <w:t>Группа проектов 1-1. "Источники тепловой энергии</w:t>
            </w:r>
          </w:p>
        </w:tc>
        <w:tc>
          <w:tcPr>
            <w:tcW w:w="1280" w:type="dxa"/>
            <w:tcBorders>
              <w:top w:val="nil"/>
              <w:left w:val="nil"/>
              <w:bottom w:val="single" w:sz="4" w:space="0" w:color="auto"/>
              <w:right w:val="single" w:sz="4" w:space="0" w:color="auto"/>
            </w:tcBorders>
            <w:shd w:val="clear" w:color="auto" w:fill="auto"/>
            <w:noWrap/>
            <w:vAlign w:val="bottom"/>
            <w:hideMark/>
          </w:tcPr>
          <w:p w14:paraId="77556C8A" w14:textId="77777777" w:rsidR="00576B29" w:rsidRPr="0090158E" w:rsidRDefault="00576B29" w:rsidP="00576B29">
            <w:pPr>
              <w:rPr>
                <w:szCs w:val="28"/>
              </w:rPr>
            </w:pPr>
            <w:r w:rsidRPr="0090158E">
              <w:rPr>
                <w:szCs w:val="28"/>
              </w:rPr>
              <w:t> </w:t>
            </w:r>
          </w:p>
        </w:tc>
      </w:tr>
      <w:tr w:rsidR="00167DBA" w:rsidRPr="0090158E" w14:paraId="2C349E93" w14:textId="77777777" w:rsidTr="00BA27AF">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4B90673B" w14:textId="77777777" w:rsidR="00167DBA" w:rsidRPr="0090158E" w:rsidRDefault="00167DBA" w:rsidP="00167DBA">
            <w:pPr>
              <w:rPr>
                <w:szCs w:val="28"/>
              </w:rPr>
            </w:pPr>
            <w:r w:rsidRPr="0090158E">
              <w:rPr>
                <w:szCs w:val="28"/>
              </w:rPr>
              <w:t>Всего капитальные затраты, без НДС</w:t>
            </w:r>
          </w:p>
        </w:tc>
        <w:tc>
          <w:tcPr>
            <w:tcW w:w="1172" w:type="dxa"/>
            <w:tcBorders>
              <w:top w:val="nil"/>
              <w:left w:val="nil"/>
              <w:bottom w:val="single" w:sz="4" w:space="0" w:color="auto"/>
              <w:right w:val="single" w:sz="4" w:space="0" w:color="auto"/>
            </w:tcBorders>
            <w:shd w:val="clear" w:color="auto" w:fill="auto"/>
            <w:hideMark/>
          </w:tcPr>
          <w:p w14:paraId="7DD513CD" w14:textId="4265D37F" w:rsidR="00167DBA" w:rsidRPr="0090158E" w:rsidRDefault="00167DBA" w:rsidP="00167DBA">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265A9B6" w14:textId="6EDAD9FD" w:rsidR="00167DBA" w:rsidRPr="0090158E" w:rsidRDefault="00167DBA" w:rsidP="00167DBA">
            <w:pPr>
              <w:rPr>
                <w:szCs w:val="28"/>
              </w:rPr>
            </w:pPr>
            <w:r>
              <w:rPr>
                <w:szCs w:val="28"/>
              </w:rPr>
              <w:t>1120</w:t>
            </w:r>
            <w:r w:rsidRPr="0090158E">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412CB044" w14:textId="0A4ABBD8" w:rsidR="00167DBA" w:rsidRPr="0090158E" w:rsidRDefault="00167DBA" w:rsidP="00167DBA">
            <w:pPr>
              <w:rPr>
                <w:szCs w:val="28"/>
              </w:rPr>
            </w:pPr>
            <w:r>
              <w:rPr>
                <w:szCs w:val="28"/>
              </w:rPr>
              <w:t>1120</w:t>
            </w:r>
            <w:r w:rsidRPr="0090158E">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6A72F200" w14:textId="6FE9400F"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6BAC6E9" w14:textId="03A6CFDA"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66DBB79" w14:textId="2D331BB8" w:rsidR="00167DBA" w:rsidRPr="0090158E" w:rsidRDefault="00167DBA" w:rsidP="00167DBA">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4ABE0133" w14:textId="510552C3"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640DF1C" w14:textId="706E3568" w:rsidR="00167DBA" w:rsidRPr="0090158E" w:rsidRDefault="00167DBA" w:rsidP="00167DBA">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31BC305B" w14:textId="5FE8840D" w:rsidR="00167DBA" w:rsidRPr="0090158E" w:rsidRDefault="00167DBA" w:rsidP="00167DBA">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1B97DE37" w14:textId="1601B826" w:rsidR="00167DBA" w:rsidRPr="0090158E" w:rsidRDefault="00167DBA" w:rsidP="00167DBA">
            <w:pPr>
              <w:rPr>
                <w:szCs w:val="28"/>
              </w:rPr>
            </w:pPr>
            <w:r w:rsidRPr="0090158E">
              <w:rPr>
                <w:szCs w:val="28"/>
              </w:rPr>
              <w:t>0.00</w:t>
            </w:r>
          </w:p>
        </w:tc>
      </w:tr>
      <w:tr w:rsidR="00167DBA" w:rsidRPr="0090158E" w14:paraId="2F00595B" w14:textId="77777777" w:rsidTr="00BA27AF">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79B448E3" w14:textId="77777777" w:rsidR="00167DBA" w:rsidRPr="0090158E" w:rsidRDefault="00167DBA" w:rsidP="00167DBA">
            <w:pPr>
              <w:rPr>
                <w:szCs w:val="28"/>
              </w:rPr>
            </w:pPr>
            <w:r w:rsidRPr="0090158E">
              <w:rPr>
                <w:szCs w:val="28"/>
              </w:rPr>
              <w:t>Непредвиденные расходы</w:t>
            </w:r>
          </w:p>
        </w:tc>
        <w:tc>
          <w:tcPr>
            <w:tcW w:w="1172" w:type="dxa"/>
            <w:tcBorders>
              <w:top w:val="nil"/>
              <w:left w:val="nil"/>
              <w:bottom w:val="single" w:sz="4" w:space="0" w:color="auto"/>
              <w:right w:val="single" w:sz="4" w:space="0" w:color="auto"/>
            </w:tcBorders>
            <w:shd w:val="clear" w:color="auto" w:fill="auto"/>
            <w:hideMark/>
          </w:tcPr>
          <w:p w14:paraId="145D245A" w14:textId="02CFE3FC" w:rsidR="00167DBA" w:rsidRPr="0090158E" w:rsidRDefault="00167DBA" w:rsidP="00167DBA">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4485C26" w14:textId="05284184"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703F445" w14:textId="0B4B4B11"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DBEEC6E" w14:textId="1F667D3C"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081316B" w14:textId="41CE60C5"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751C0A6" w14:textId="6C47C1A8" w:rsidR="00167DBA" w:rsidRPr="0090158E" w:rsidRDefault="00167DBA" w:rsidP="00167DBA">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66584D8F" w14:textId="1DA4067F"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4A45C0F" w14:textId="06EE37D1" w:rsidR="00167DBA" w:rsidRPr="0090158E" w:rsidRDefault="00167DBA" w:rsidP="00167DBA">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106CA7FC" w14:textId="5E703F13" w:rsidR="00167DBA" w:rsidRPr="0090158E" w:rsidRDefault="00167DBA" w:rsidP="00167DBA">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33751DAE" w14:textId="4E2BFACF" w:rsidR="00167DBA" w:rsidRPr="0090158E" w:rsidRDefault="00167DBA" w:rsidP="00167DBA">
            <w:pPr>
              <w:rPr>
                <w:szCs w:val="28"/>
              </w:rPr>
            </w:pPr>
            <w:r w:rsidRPr="0090158E">
              <w:rPr>
                <w:szCs w:val="28"/>
              </w:rPr>
              <w:t>0.00</w:t>
            </w:r>
          </w:p>
        </w:tc>
      </w:tr>
      <w:tr w:rsidR="00167DBA" w:rsidRPr="0090158E" w14:paraId="45BAF564" w14:textId="77777777" w:rsidTr="00BA27AF">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3B70B3ED" w14:textId="77777777" w:rsidR="00167DBA" w:rsidRPr="0090158E" w:rsidRDefault="00167DBA" w:rsidP="00167DBA">
            <w:pPr>
              <w:rPr>
                <w:szCs w:val="28"/>
              </w:rPr>
            </w:pPr>
            <w:r w:rsidRPr="0090158E">
              <w:rPr>
                <w:szCs w:val="28"/>
              </w:rPr>
              <w:t>НДС</w:t>
            </w:r>
          </w:p>
        </w:tc>
        <w:tc>
          <w:tcPr>
            <w:tcW w:w="1172" w:type="dxa"/>
            <w:tcBorders>
              <w:top w:val="nil"/>
              <w:left w:val="nil"/>
              <w:bottom w:val="single" w:sz="4" w:space="0" w:color="auto"/>
              <w:right w:val="single" w:sz="4" w:space="0" w:color="auto"/>
            </w:tcBorders>
            <w:shd w:val="clear" w:color="auto" w:fill="auto"/>
            <w:hideMark/>
          </w:tcPr>
          <w:p w14:paraId="6DB369F4" w14:textId="5D6504F5" w:rsidR="00167DBA" w:rsidRPr="0090158E" w:rsidRDefault="00167DBA" w:rsidP="00167DBA">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6F4B433" w14:textId="3B70E88A" w:rsidR="00167DBA" w:rsidRPr="0090158E" w:rsidRDefault="00167DBA" w:rsidP="00167DBA">
            <w:pPr>
              <w:rPr>
                <w:szCs w:val="28"/>
              </w:rPr>
            </w:pPr>
            <w:r>
              <w:rPr>
                <w:szCs w:val="28"/>
              </w:rPr>
              <w:t>224</w:t>
            </w:r>
            <w:r w:rsidRPr="0090158E">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44B1B410" w14:textId="0D476CEE" w:rsidR="00167DBA" w:rsidRPr="0090158E" w:rsidRDefault="00167DBA" w:rsidP="00167DBA">
            <w:pPr>
              <w:rPr>
                <w:szCs w:val="28"/>
              </w:rPr>
            </w:pPr>
            <w:r>
              <w:rPr>
                <w:szCs w:val="28"/>
              </w:rPr>
              <w:t>224</w:t>
            </w:r>
            <w:r w:rsidRPr="0090158E">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705591BE" w14:textId="63FBEDE5"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DC50E40" w14:textId="4F1EE425"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BC07A34" w14:textId="35704FCB" w:rsidR="00167DBA" w:rsidRPr="0090158E" w:rsidRDefault="00167DBA" w:rsidP="00167DBA">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121CE546" w14:textId="375DDB5F"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99473BC" w14:textId="1FC39452" w:rsidR="00167DBA" w:rsidRPr="0090158E" w:rsidRDefault="00167DBA" w:rsidP="00167DBA">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4F28F42C" w14:textId="6BCB0582" w:rsidR="00167DBA" w:rsidRPr="0090158E" w:rsidRDefault="00167DBA" w:rsidP="00167DBA">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712C2601" w14:textId="0569CA8F" w:rsidR="00167DBA" w:rsidRPr="0090158E" w:rsidRDefault="00167DBA" w:rsidP="00167DBA">
            <w:pPr>
              <w:rPr>
                <w:szCs w:val="28"/>
              </w:rPr>
            </w:pPr>
            <w:r w:rsidRPr="0090158E">
              <w:rPr>
                <w:szCs w:val="28"/>
              </w:rPr>
              <w:t>0.00</w:t>
            </w:r>
          </w:p>
        </w:tc>
      </w:tr>
      <w:tr w:rsidR="00167DBA" w:rsidRPr="0090158E" w14:paraId="54654585" w14:textId="77777777" w:rsidTr="00BA27AF">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3064CF13" w14:textId="77777777" w:rsidR="00167DBA" w:rsidRPr="0090158E" w:rsidRDefault="00167DBA" w:rsidP="00167DBA">
            <w:pPr>
              <w:rPr>
                <w:szCs w:val="28"/>
              </w:rPr>
            </w:pPr>
            <w:r w:rsidRPr="0090158E">
              <w:rPr>
                <w:szCs w:val="28"/>
              </w:rPr>
              <w:t>Всего стоимость группы проектов</w:t>
            </w:r>
          </w:p>
        </w:tc>
        <w:tc>
          <w:tcPr>
            <w:tcW w:w="1172" w:type="dxa"/>
            <w:tcBorders>
              <w:top w:val="nil"/>
              <w:left w:val="nil"/>
              <w:bottom w:val="single" w:sz="4" w:space="0" w:color="auto"/>
              <w:right w:val="single" w:sz="4" w:space="0" w:color="auto"/>
            </w:tcBorders>
            <w:shd w:val="clear" w:color="auto" w:fill="auto"/>
            <w:hideMark/>
          </w:tcPr>
          <w:p w14:paraId="2668EC43" w14:textId="1A388024" w:rsidR="00167DBA" w:rsidRPr="0090158E" w:rsidRDefault="00167DBA" w:rsidP="00167DBA">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23C9072" w14:textId="6CE4F3F9" w:rsidR="00167DBA" w:rsidRPr="0090158E" w:rsidRDefault="00167DBA" w:rsidP="00167DBA">
            <w:pPr>
              <w:rPr>
                <w:szCs w:val="28"/>
              </w:rPr>
            </w:pPr>
            <w:r w:rsidRPr="00167DBA">
              <w:rPr>
                <w:szCs w:val="28"/>
              </w:rPr>
              <w:t>1</w:t>
            </w:r>
            <w:r>
              <w:rPr>
                <w:szCs w:val="28"/>
              </w:rPr>
              <w:t> </w:t>
            </w:r>
            <w:r w:rsidRPr="00167DBA">
              <w:rPr>
                <w:szCs w:val="28"/>
              </w:rPr>
              <w:t>344</w:t>
            </w:r>
            <w:r>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087E318C" w14:textId="441E921E" w:rsidR="00167DBA" w:rsidRPr="0090158E" w:rsidRDefault="00167DBA" w:rsidP="00167DBA">
            <w:pPr>
              <w:rPr>
                <w:szCs w:val="28"/>
              </w:rPr>
            </w:pPr>
            <w:r w:rsidRPr="00167DBA">
              <w:rPr>
                <w:szCs w:val="28"/>
              </w:rPr>
              <w:t>1</w:t>
            </w:r>
            <w:r>
              <w:rPr>
                <w:szCs w:val="28"/>
              </w:rPr>
              <w:t> </w:t>
            </w:r>
            <w:r w:rsidRPr="00167DBA">
              <w:rPr>
                <w:szCs w:val="28"/>
              </w:rPr>
              <w:t>344</w:t>
            </w:r>
            <w:r>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6C3F69F3" w14:textId="7CC9FB6D"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7D081EB" w14:textId="2E3F53AC"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514EAE9" w14:textId="2CCA3BE6" w:rsidR="00167DBA" w:rsidRPr="0090158E" w:rsidRDefault="00167DBA" w:rsidP="00167DBA">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3E84E4FB" w14:textId="7F2DEE69"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B51403D" w14:textId="0E7D4EFA" w:rsidR="00167DBA" w:rsidRPr="0090158E" w:rsidRDefault="00167DBA" w:rsidP="00167DBA">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471A0979" w14:textId="06ECAE19" w:rsidR="00167DBA" w:rsidRPr="0090158E" w:rsidRDefault="00167DBA" w:rsidP="00167DBA">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4CEA5254" w14:textId="61DBEA64" w:rsidR="00167DBA" w:rsidRPr="0090158E" w:rsidRDefault="00167DBA" w:rsidP="00167DBA">
            <w:pPr>
              <w:rPr>
                <w:szCs w:val="28"/>
              </w:rPr>
            </w:pPr>
            <w:r w:rsidRPr="0090158E">
              <w:rPr>
                <w:szCs w:val="28"/>
              </w:rPr>
              <w:t>0.00</w:t>
            </w:r>
          </w:p>
        </w:tc>
      </w:tr>
      <w:tr w:rsidR="00167DBA" w:rsidRPr="0090158E" w14:paraId="57F68A05" w14:textId="77777777" w:rsidTr="007B5ADB">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4C28D376" w14:textId="77777777" w:rsidR="00167DBA" w:rsidRPr="0090158E" w:rsidRDefault="00167DBA" w:rsidP="00167DBA">
            <w:pPr>
              <w:rPr>
                <w:szCs w:val="28"/>
              </w:rPr>
            </w:pPr>
            <w:r w:rsidRPr="0090158E">
              <w:rPr>
                <w:szCs w:val="28"/>
              </w:rPr>
              <w:t>Всего стоимость группы проектов накопленным итогом</w:t>
            </w:r>
          </w:p>
        </w:tc>
        <w:tc>
          <w:tcPr>
            <w:tcW w:w="1172" w:type="dxa"/>
            <w:tcBorders>
              <w:top w:val="nil"/>
              <w:left w:val="nil"/>
              <w:bottom w:val="single" w:sz="4" w:space="0" w:color="auto"/>
              <w:right w:val="single" w:sz="4" w:space="0" w:color="auto"/>
            </w:tcBorders>
            <w:shd w:val="clear" w:color="auto" w:fill="auto"/>
            <w:hideMark/>
          </w:tcPr>
          <w:p w14:paraId="55452F08" w14:textId="61770C37" w:rsidR="00167DBA" w:rsidRPr="0090158E" w:rsidRDefault="00167DBA" w:rsidP="00167DBA">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A2A2597" w14:textId="76AD163E" w:rsidR="00167DBA" w:rsidRPr="0090158E" w:rsidRDefault="00167DBA" w:rsidP="00167DBA">
            <w:pPr>
              <w:rPr>
                <w:szCs w:val="28"/>
              </w:rPr>
            </w:pPr>
            <w:r w:rsidRPr="00167DBA">
              <w:rPr>
                <w:szCs w:val="28"/>
              </w:rPr>
              <w:t>1</w:t>
            </w:r>
            <w:r>
              <w:rPr>
                <w:szCs w:val="28"/>
              </w:rPr>
              <w:t> </w:t>
            </w:r>
            <w:r w:rsidRPr="00167DBA">
              <w:rPr>
                <w:szCs w:val="28"/>
              </w:rPr>
              <w:t>344</w:t>
            </w:r>
            <w:r>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1DF0E9F9" w14:textId="23A3CAD6" w:rsidR="00167DBA" w:rsidRPr="0090158E" w:rsidRDefault="00167DBA" w:rsidP="00167DBA">
            <w:pPr>
              <w:rPr>
                <w:szCs w:val="28"/>
              </w:rPr>
            </w:pPr>
            <w:r>
              <w:rPr>
                <w:szCs w:val="28"/>
              </w:rPr>
              <w:t>2668.00</w:t>
            </w:r>
          </w:p>
        </w:tc>
        <w:tc>
          <w:tcPr>
            <w:tcW w:w="1266" w:type="dxa"/>
            <w:tcBorders>
              <w:top w:val="nil"/>
              <w:left w:val="nil"/>
              <w:bottom w:val="single" w:sz="4" w:space="0" w:color="auto"/>
              <w:right w:val="single" w:sz="4" w:space="0" w:color="auto"/>
            </w:tcBorders>
            <w:shd w:val="clear" w:color="auto" w:fill="auto"/>
            <w:hideMark/>
          </w:tcPr>
          <w:p w14:paraId="3E4CC050" w14:textId="3E1E77D5" w:rsidR="00167DBA" w:rsidRPr="0090158E" w:rsidRDefault="00167DBA" w:rsidP="00167DBA">
            <w:pPr>
              <w:rPr>
                <w:szCs w:val="28"/>
              </w:rPr>
            </w:pPr>
            <w:r w:rsidRPr="007C054D">
              <w:rPr>
                <w:szCs w:val="28"/>
              </w:rPr>
              <w:t>2668.00</w:t>
            </w:r>
          </w:p>
        </w:tc>
        <w:tc>
          <w:tcPr>
            <w:tcW w:w="1266" w:type="dxa"/>
            <w:tcBorders>
              <w:top w:val="nil"/>
              <w:left w:val="nil"/>
              <w:bottom w:val="single" w:sz="4" w:space="0" w:color="auto"/>
              <w:right w:val="single" w:sz="4" w:space="0" w:color="auto"/>
            </w:tcBorders>
            <w:shd w:val="clear" w:color="auto" w:fill="auto"/>
            <w:hideMark/>
          </w:tcPr>
          <w:p w14:paraId="217A8226" w14:textId="2E70FE17" w:rsidR="00167DBA" w:rsidRPr="0090158E" w:rsidRDefault="00167DBA" w:rsidP="00167DBA">
            <w:pPr>
              <w:rPr>
                <w:szCs w:val="28"/>
              </w:rPr>
            </w:pPr>
            <w:r w:rsidRPr="007C054D">
              <w:rPr>
                <w:szCs w:val="28"/>
              </w:rPr>
              <w:t>2668.00</w:t>
            </w:r>
          </w:p>
        </w:tc>
        <w:tc>
          <w:tcPr>
            <w:tcW w:w="1266" w:type="dxa"/>
            <w:tcBorders>
              <w:top w:val="nil"/>
              <w:left w:val="nil"/>
              <w:bottom w:val="single" w:sz="4" w:space="0" w:color="auto"/>
              <w:right w:val="single" w:sz="4" w:space="0" w:color="auto"/>
            </w:tcBorders>
            <w:shd w:val="clear" w:color="auto" w:fill="auto"/>
            <w:hideMark/>
          </w:tcPr>
          <w:p w14:paraId="73DFB169" w14:textId="402EF235" w:rsidR="00167DBA" w:rsidRPr="0090158E" w:rsidRDefault="00167DBA" w:rsidP="00167DBA">
            <w:pPr>
              <w:rPr>
                <w:szCs w:val="28"/>
              </w:rPr>
            </w:pPr>
            <w:r w:rsidRPr="007C054D">
              <w:rPr>
                <w:szCs w:val="28"/>
              </w:rPr>
              <w:t>2668.00</w:t>
            </w:r>
          </w:p>
        </w:tc>
        <w:tc>
          <w:tcPr>
            <w:tcW w:w="1295" w:type="dxa"/>
            <w:tcBorders>
              <w:top w:val="nil"/>
              <w:left w:val="nil"/>
              <w:bottom w:val="single" w:sz="4" w:space="0" w:color="auto"/>
              <w:right w:val="single" w:sz="4" w:space="0" w:color="auto"/>
            </w:tcBorders>
            <w:shd w:val="clear" w:color="auto" w:fill="auto"/>
            <w:hideMark/>
          </w:tcPr>
          <w:p w14:paraId="67A5FF87" w14:textId="2143A28B" w:rsidR="00167DBA" w:rsidRPr="0090158E" w:rsidRDefault="00167DBA" w:rsidP="00167DBA">
            <w:pPr>
              <w:rPr>
                <w:szCs w:val="28"/>
              </w:rPr>
            </w:pPr>
            <w:r w:rsidRPr="007C054D">
              <w:rPr>
                <w:szCs w:val="28"/>
              </w:rPr>
              <w:t>2668.00</w:t>
            </w:r>
          </w:p>
        </w:tc>
        <w:tc>
          <w:tcPr>
            <w:tcW w:w="1266" w:type="dxa"/>
            <w:tcBorders>
              <w:top w:val="nil"/>
              <w:left w:val="nil"/>
              <w:bottom w:val="single" w:sz="4" w:space="0" w:color="auto"/>
              <w:right w:val="single" w:sz="4" w:space="0" w:color="auto"/>
            </w:tcBorders>
            <w:shd w:val="clear" w:color="auto" w:fill="auto"/>
            <w:hideMark/>
          </w:tcPr>
          <w:p w14:paraId="6648DDF2" w14:textId="5C5D70C6" w:rsidR="00167DBA" w:rsidRPr="0090158E" w:rsidRDefault="00167DBA" w:rsidP="00167DBA">
            <w:pPr>
              <w:rPr>
                <w:szCs w:val="28"/>
              </w:rPr>
            </w:pPr>
            <w:r w:rsidRPr="007C054D">
              <w:rPr>
                <w:szCs w:val="28"/>
              </w:rPr>
              <w:t>2668.00</w:t>
            </w:r>
          </w:p>
        </w:tc>
        <w:tc>
          <w:tcPr>
            <w:tcW w:w="1329" w:type="dxa"/>
            <w:tcBorders>
              <w:top w:val="nil"/>
              <w:left w:val="nil"/>
              <w:bottom w:val="single" w:sz="4" w:space="0" w:color="auto"/>
              <w:right w:val="single" w:sz="4" w:space="0" w:color="auto"/>
            </w:tcBorders>
            <w:shd w:val="clear" w:color="auto" w:fill="auto"/>
            <w:hideMark/>
          </w:tcPr>
          <w:p w14:paraId="14776914" w14:textId="5AC673F8" w:rsidR="00167DBA" w:rsidRPr="0090158E" w:rsidRDefault="00167DBA" w:rsidP="00167DBA">
            <w:pPr>
              <w:rPr>
                <w:szCs w:val="28"/>
              </w:rPr>
            </w:pPr>
            <w:r w:rsidRPr="007C054D">
              <w:rPr>
                <w:szCs w:val="28"/>
              </w:rPr>
              <w:t>2668.00</w:t>
            </w:r>
          </w:p>
        </w:tc>
        <w:tc>
          <w:tcPr>
            <w:tcW w:w="1280" w:type="dxa"/>
            <w:tcBorders>
              <w:top w:val="nil"/>
              <w:left w:val="nil"/>
              <w:bottom w:val="single" w:sz="4" w:space="0" w:color="auto"/>
              <w:right w:val="single" w:sz="4" w:space="0" w:color="auto"/>
            </w:tcBorders>
            <w:shd w:val="clear" w:color="auto" w:fill="auto"/>
            <w:noWrap/>
            <w:hideMark/>
          </w:tcPr>
          <w:p w14:paraId="4406E7C7" w14:textId="01118725" w:rsidR="00167DBA" w:rsidRPr="0090158E" w:rsidRDefault="00167DBA" w:rsidP="00167DBA">
            <w:pPr>
              <w:rPr>
                <w:szCs w:val="28"/>
              </w:rPr>
            </w:pPr>
            <w:r w:rsidRPr="007C054D">
              <w:rPr>
                <w:szCs w:val="28"/>
              </w:rPr>
              <w:t>2668.00</w:t>
            </w:r>
          </w:p>
        </w:tc>
      </w:tr>
      <w:tr w:rsidR="00576B29" w:rsidRPr="0090158E" w14:paraId="1BEBEBC8" w14:textId="77777777" w:rsidTr="002F333D">
        <w:trPr>
          <w:trHeight w:val="20"/>
        </w:trPr>
        <w:tc>
          <w:tcPr>
            <w:tcW w:w="21026"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14:paraId="2819BBA8" w14:textId="3297CA42" w:rsidR="00576B29" w:rsidRPr="0090158E" w:rsidRDefault="00576B29" w:rsidP="00576B29">
            <w:pPr>
              <w:rPr>
                <w:szCs w:val="28"/>
              </w:rPr>
            </w:pPr>
            <w:r w:rsidRPr="0090158E">
              <w:rPr>
                <w:szCs w:val="28"/>
              </w:rPr>
              <w:t xml:space="preserve">Подгруппа проектов 1-1.1 "Реконструкция </w:t>
            </w:r>
            <w:r w:rsidR="00885026">
              <w:rPr>
                <w:szCs w:val="28"/>
              </w:rPr>
              <w:t>источника тепловой энергии</w:t>
            </w:r>
            <w:r w:rsidRPr="0090158E">
              <w:rPr>
                <w:szCs w:val="28"/>
              </w:rPr>
              <w:t xml:space="preserve"> для обеспечения перспективной нагрузки"</w:t>
            </w:r>
          </w:p>
        </w:tc>
        <w:tc>
          <w:tcPr>
            <w:tcW w:w="1280" w:type="dxa"/>
            <w:tcBorders>
              <w:top w:val="nil"/>
              <w:left w:val="nil"/>
              <w:bottom w:val="single" w:sz="4" w:space="0" w:color="auto"/>
              <w:right w:val="single" w:sz="4" w:space="0" w:color="auto"/>
            </w:tcBorders>
            <w:shd w:val="clear" w:color="auto" w:fill="auto"/>
            <w:noWrap/>
            <w:vAlign w:val="bottom"/>
            <w:hideMark/>
          </w:tcPr>
          <w:p w14:paraId="7E40EDB3" w14:textId="77777777" w:rsidR="00576B29" w:rsidRPr="0090158E" w:rsidRDefault="00576B29" w:rsidP="00576B29">
            <w:pPr>
              <w:rPr>
                <w:szCs w:val="28"/>
              </w:rPr>
            </w:pPr>
            <w:r w:rsidRPr="0090158E">
              <w:rPr>
                <w:szCs w:val="28"/>
              </w:rPr>
              <w:t> </w:t>
            </w:r>
          </w:p>
        </w:tc>
      </w:tr>
      <w:tr w:rsidR="00167DBA" w:rsidRPr="0090158E" w14:paraId="5A000CD8" w14:textId="77777777" w:rsidTr="00926037">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44C125F5" w14:textId="77777777" w:rsidR="00167DBA" w:rsidRPr="0090158E" w:rsidRDefault="00167DBA" w:rsidP="00167DBA">
            <w:pPr>
              <w:rPr>
                <w:szCs w:val="28"/>
              </w:rPr>
            </w:pPr>
            <w:r w:rsidRPr="0090158E">
              <w:rPr>
                <w:szCs w:val="28"/>
              </w:rPr>
              <w:t>Всего капитальные затраты, без НДС</w:t>
            </w:r>
          </w:p>
        </w:tc>
        <w:tc>
          <w:tcPr>
            <w:tcW w:w="1172" w:type="dxa"/>
            <w:tcBorders>
              <w:top w:val="nil"/>
              <w:left w:val="nil"/>
              <w:bottom w:val="single" w:sz="4" w:space="0" w:color="auto"/>
              <w:right w:val="single" w:sz="4" w:space="0" w:color="auto"/>
            </w:tcBorders>
            <w:shd w:val="clear" w:color="auto" w:fill="auto"/>
            <w:hideMark/>
          </w:tcPr>
          <w:p w14:paraId="40D9FABA" w14:textId="460D0043" w:rsidR="00167DBA" w:rsidRPr="0090158E" w:rsidRDefault="00167DBA" w:rsidP="00167DBA">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574796E" w14:textId="36822E7F" w:rsidR="00167DBA" w:rsidRPr="0090158E" w:rsidRDefault="00167DBA" w:rsidP="00167DBA">
            <w:pPr>
              <w:rPr>
                <w:szCs w:val="28"/>
              </w:rPr>
            </w:pPr>
            <w:r>
              <w:rPr>
                <w:szCs w:val="28"/>
              </w:rPr>
              <w:t>1120</w:t>
            </w:r>
            <w:r w:rsidRPr="0090158E">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60632BDA" w14:textId="34848063" w:rsidR="00167DBA" w:rsidRPr="0090158E" w:rsidRDefault="00167DBA" w:rsidP="00167DBA">
            <w:pPr>
              <w:rPr>
                <w:szCs w:val="28"/>
              </w:rPr>
            </w:pPr>
            <w:r>
              <w:rPr>
                <w:szCs w:val="28"/>
              </w:rPr>
              <w:t>1120</w:t>
            </w:r>
            <w:r w:rsidRPr="0090158E">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5796418E" w14:textId="50AF9722"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A5DCBFD" w14:textId="77777777"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B6775DD" w14:textId="77777777" w:rsidR="00167DBA" w:rsidRPr="0090158E" w:rsidRDefault="00167DBA" w:rsidP="00167DBA">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0B2167AB" w14:textId="77777777"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B92D06F" w14:textId="77777777" w:rsidR="00167DBA" w:rsidRPr="0090158E" w:rsidRDefault="00167DBA" w:rsidP="00167DBA">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6A52E679" w14:textId="77777777" w:rsidR="00167DBA" w:rsidRPr="0090158E" w:rsidRDefault="00167DBA" w:rsidP="00167DBA">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096099FC" w14:textId="77777777" w:rsidR="00167DBA" w:rsidRPr="0090158E" w:rsidRDefault="00167DBA" w:rsidP="00167DBA">
            <w:pPr>
              <w:rPr>
                <w:szCs w:val="28"/>
              </w:rPr>
            </w:pPr>
            <w:r w:rsidRPr="0090158E">
              <w:rPr>
                <w:szCs w:val="28"/>
              </w:rPr>
              <w:t>0.00</w:t>
            </w:r>
          </w:p>
        </w:tc>
      </w:tr>
      <w:tr w:rsidR="00167DBA" w:rsidRPr="0090158E" w14:paraId="545A7B4F" w14:textId="77777777" w:rsidTr="00926037">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4EF9B26E" w14:textId="77777777" w:rsidR="00167DBA" w:rsidRPr="0090158E" w:rsidRDefault="00167DBA" w:rsidP="00167DBA">
            <w:pPr>
              <w:rPr>
                <w:szCs w:val="28"/>
              </w:rPr>
            </w:pPr>
            <w:r w:rsidRPr="0090158E">
              <w:rPr>
                <w:szCs w:val="28"/>
              </w:rPr>
              <w:t>Непредвиденные расходы</w:t>
            </w:r>
          </w:p>
        </w:tc>
        <w:tc>
          <w:tcPr>
            <w:tcW w:w="1172" w:type="dxa"/>
            <w:tcBorders>
              <w:top w:val="nil"/>
              <w:left w:val="nil"/>
              <w:bottom w:val="single" w:sz="4" w:space="0" w:color="auto"/>
              <w:right w:val="single" w:sz="4" w:space="0" w:color="auto"/>
            </w:tcBorders>
            <w:shd w:val="clear" w:color="auto" w:fill="auto"/>
            <w:hideMark/>
          </w:tcPr>
          <w:p w14:paraId="5C3EF861" w14:textId="6F32A43F" w:rsidR="00167DBA" w:rsidRPr="0090158E" w:rsidRDefault="00167DBA" w:rsidP="00167DBA">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6CB99F2" w14:textId="6C6D1713"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BDDCAA7" w14:textId="1DBCEF05"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6B45EAF" w14:textId="40679C44"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0A11659" w14:textId="77777777"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EE325B4" w14:textId="77777777" w:rsidR="00167DBA" w:rsidRPr="0090158E" w:rsidRDefault="00167DBA" w:rsidP="00167DBA">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7B2A4E44" w14:textId="77777777"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1098BC7" w14:textId="77777777" w:rsidR="00167DBA" w:rsidRPr="0090158E" w:rsidRDefault="00167DBA" w:rsidP="00167DBA">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06441B8D" w14:textId="77777777" w:rsidR="00167DBA" w:rsidRPr="0090158E" w:rsidRDefault="00167DBA" w:rsidP="00167DBA">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7DE1A3EB" w14:textId="77777777" w:rsidR="00167DBA" w:rsidRPr="0090158E" w:rsidRDefault="00167DBA" w:rsidP="00167DBA">
            <w:pPr>
              <w:rPr>
                <w:szCs w:val="28"/>
              </w:rPr>
            </w:pPr>
            <w:r w:rsidRPr="0090158E">
              <w:rPr>
                <w:szCs w:val="28"/>
              </w:rPr>
              <w:t>0.00</w:t>
            </w:r>
          </w:p>
        </w:tc>
      </w:tr>
      <w:tr w:rsidR="00167DBA" w:rsidRPr="0090158E" w14:paraId="3B3C62E0" w14:textId="77777777" w:rsidTr="00926037">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2E39792A" w14:textId="77777777" w:rsidR="00167DBA" w:rsidRPr="0090158E" w:rsidRDefault="00167DBA" w:rsidP="00167DBA">
            <w:pPr>
              <w:rPr>
                <w:szCs w:val="28"/>
              </w:rPr>
            </w:pPr>
            <w:r w:rsidRPr="0090158E">
              <w:rPr>
                <w:szCs w:val="28"/>
              </w:rPr>
              <w:t>НДС</w:t>
            </w:r>
          </w:p>
        </w:tc>
        <w:tc>
          <w:tcPr>
            <w:tcW w:w="1172" w:type="dxa"/>
            <w:tcBorders>
              <w:top w:val="nil"/>
              <w:left w:val="nil"/>
              <w:bottom w:val="single" w:sz="4" w:space="0" w:color="auto"/>
              <w:right w:val="single" w:sz="4" w:space="0" w:color="auto"/>
            </w:tcBorders>
            <w:shd w:val="clear" w:color="auto" w:fill="auto"/>
            <w:hideMark/>
          </w:tcPr>
          <w:p w14:paraId="6DEA1693" w14:textId="51D1B7C3" w:rsidR="00167DBA" w:rsidRPr="0090158E" w:rsidRDefault="00167DBA" w:rsidP="00167DBA">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870E8D5" w14:textId="1CCD9707" w:rsidR="00167DBA" w:rsidRPr="0090158E" w:rsidRDefault="00167DBA" w:rsidP="00167DBA">
            <w:pPr>
              <w:rPr>
                <w:szCs w:val="28"/>
              </w:rPr>
            </w:pPr>
            <w:r>
              <w:rPr>
                <w:szCs w:val="28"/>
              </w:rPr>
              <w:t>224</w:t>
            </w:r>
            <w:r w:rsidRPr="0090158E">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2EA10EB8" w14:textId="17FF3895" w:rsidR="00167DBA" w:rsidRPr="0090158E" w:rsidRDefault="00167DBA" w:rsidP="00167DBA">
            <w:pPr>
              <w:rPr>
                <w:szCs w:val="28"/>
              </w:rPr>
            </w:pPr>
            <w:r>
              <w:rPr>
                <w:szCs w:val="28"/>
              </w:rPr>
              <w:t>224</w:t>
            </w:r>
            <w:r w:rsidRPr="0090158E">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73BE6C6D" w14:textId="50904F08"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B528BA7" w14:textId="77777777"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8C481D3" w14:textId="77777777" w:rsidR="00167DBA" w:rsidRPr="0090158E" w:rsidRDefault="00167DBA" w:rsidP="00167DBA">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05B554BF" w14:textId="77777777"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880D5BE" w14:textId="77777777" w:rsidR="00167DBA" w:rsidRPr="0090158E" w:rsidRDefault="00167DBA" w:rsidP="00167DBA">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21948FE6" w14:textId="77777777" w:rsidR="00167DBA" w:rsidRPr="0090158E" w:rsidRDefault="00167DBA" w:rsidP="00167DBA">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5B613508" w14:textId="77777777" w:rsidR="00167DBA" w:rsidRPr="0090158E" w:rsidRDefault="00167DBA" w:rsidP="00167DBA">
            <w:pPr>
              <w:rPr>
                <w:szCs w:val="28"/>
              </w:rPr>
            </w:pPr>
            <w:r w:rsidRPr="0090158E">
              <w:rPr>
                <w:szCs w:val="28"/>
              </w:rPr>
              <w:t>0.00</w:t>
            </w:r>
          </w:p>
        </w:tc>
      </w:tr>
      <w:tr w:rsidR="00167DBA" w:rsidRPr="0090158E" w14:paraId="21FB6017" w14:textId="77777777" w:rsidTr="00926037">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16AA0597" w14:textId="77777777" w:rsidR="00167DBA" w:rsidRPr="0090158E" w:rsidRDefault="00167DBA" w:rsidP="00167DBA">
            <w:pPr>
              <w:rPr>
                <w:szCs w:val="28"/>
              </w:rPr>
            </w:pPr>
            <w:r w:rsidRPr="0090158E">
              <w:rPr>
                <w:szCs w:val="28"/>
              </w:rPr>
              <w:t>Всего стоимость подгруппы проектов</w:t>
            </w:r>
          </w:p>
        </w:tc>
        <w:tc>
          <w:tcPr>
            <w:tcW w:w="1172" w:type="dxa"/>
            <w:tcBorders>
              <w:top w:val="nil"/>
              <w:left w:val="nil"/>
              <w:bottom w:val="single" w:sz="4" w:space="0" w:color="auto"/>
              <w:right w:val="single" w:sz="4" w:space="0" w:color="auto"/>
            </w:tcBorders>
            <w:shd w:val="clear" w:color="auto" w:fill="auto"/>
            <w:hideMark/>
          </w:tcPr>
          <w:p w14:paraId="13A54002" w14:textId="52A2C099" w:rsidR="00167DBA" w:rsidRPr="0090158E" w:rsidRDefault="00167DBA" w:rsidP="00167DBA">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5955183" w14:textId="0875C05D" w:rsidR="00167DBA" w:rsidRPr="0090158E" w:rsidRDefault="00167DBA" w:rsidP="00167DBA">
            <w:pPr>
              <w:rPr>
                <w:szCs w:val="28"/>
              </w:rPr>
            </w:pPr>
            <w:r w:rsidRPr="00167DBA">
              <w:rPr>
                <w:szCs w:val="28"/>
              </w:rPr>
              <w:t>1</w:t>
            </w:r>
            <w:r>
              <w:rPr>
                <w:szCs w:val="28"/>
              </w:rPr>
              <w:t> </w:t>
            </w:r>
            <w:r w:rsidRPr="00167DBA">
              <w:rPr>
                <w:szCs w:val="28"/>
              </w:rPr>
              <w:t>344</w:t>
            </w:r>
            <w:r>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0C64DEB1" w14:textId="34831BEA" w:rsidR="00167DBA" w:rsidRPr="0090158E" w:rsidRDefault="00167DBA" w:rsidP="00167DBA">
            <w:pPr>
              <w:rPr>
                <w:szCs w:val="28"/>
              </w:rPr>
            </w:pPr>
            <w:r w:rsidRPr="00167DBA">
              <w:rPr>
                <w:szCs w:val="28"/>
              </w:rPr>
              <w:t>1</w:t>
            </w:r>
            <w:r>
              <w:rPr>
                <w:szCs w:val="28"/>
              </w:rPr>
              <w:t> </w:t>
            </w:r>
            <w:r w:rsidRPr="00167DBA">
              <w:rPr>
                <w:szCs w:val="28"/>
              </w:rPr>
              <w:t>344</w:t>
            </w:r>
            <w:r>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14BFE673" w14:textId="41BE1348"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0F87B75" w14:textId="77777777"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7A4FB63" w14:textId="77777777" w:rsidR="00167DBA" w:rsidRPr="0090158E" w:rsidRDefault="00167DBA" w:rsidP="00167DBA">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0F4CF489" w14:textId="77777777"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64DF115" w14:textId="77777777" w:rsidR="00167DBA" w:rsidRPr="0090158E" w:rsidRDefault="00167DBA" w:rsidP="00167DBA">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472666C7" w14:textId="77777777" w:rsidR="00167DBA" w:rsidRPr="0090158E" w:rsidRDefault="00167DBA" w:rsidP="00167DBA">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2741CA51" w14:textId="77777777" w:rsidR="00167DBA" w:rsidRPr="0090158E" w:rsidRDefault="00167DBA" w:rsidP="00167DBA">
            <w:pPr>
              <w:rPr>
                <w:szCs w:val="28"/>
              </w:rPr>
            </w:pPr>
            <w:r w:rsidRPr="0090158E">
              <w:rPr>
                <w:szCs w:val="28"/>
              </w:rPr>
              <w:t>0.00</w:t>
            </w:r>
          </w:p>
        </w:tc>
      </w:tr>
      <w:tr w:rsidR="00167DBA" w:rsidRPr="0090158E" w14:paraId="7297FC15" w14:textId="77777777" w:rsidTr="00945B4B">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43A223F4" w14:textId="77777777" w:rsidR="00167DBA" w:rsidRPr="0090158E" w:rsidRDefault="00167DBA" w:rsidP="00167DBA">
            <w:pPr>
              <w:rPr>
                <w:szCs w:val="28"/>
              </w:rPr>
            </w:pPr>
            <w:r w:rsidRPr="0090158E">
              <w:rPr>
                <w:szCs w:val="28"/>
              </w:rPr>
              <w:t>Всего стоимость подгруппы проектов накопленным итогом</w:t>
            </w:r>
          </w:p>
        </w:tc>
        <w:tc>
          <w:tcPr>
            <w:tcW w:w="1172" w:type="dxa"/>
            <w:tcBorders>
              <w:top w:val="nil"/>
              <w:left w:val="nil"/>
              <w:bottom w:val="single" w:sz="4" w:space="0" w:color="auto"/>
              <w:right w:val="single" w:sz="4" w:space="0" w:color="auto"/>
            </w:tcBorders>
            <w:shd w:val="clear" w:color="auto" w:fill="auto"/>
            <w:hideMark/>
          </w:tcPr>
          <w:p w14:paraId="3E4A1A10" w14:textId="11993B9D" w:rsidR="00167DBA" w:rsidRPr="0090158E" w:rsidRDefault="00167DBA" w:rsidP="00167DBA">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BD6AA29" w14:textId="3A7A7AE7" w:rsidR="00167DBA" w:rsidRPr="0090158E" w:rsidRDefault="00167DBA" w:rsidP="00167DBA">
            <w:pPr>
              <w:rPr>
                <w:szCs w:val="28"/>
              </w:rPr>
            </w:pPr>
            <w:r w:rsidRPr="00167DBA">
              <w:rPr>
                <w:szCs w:val="28"/>
              </w:rPr>
              <w:t>1</w:t>
            </w:r>
            <w:r>
              <w:rPr>
                <w:szCs w:val="28"/>
              </w:rPr>
              <w:t> </w:t>
            </w:r>
            <w:r w:rsidRPr="00167DBA">
              <w:rPr>
                <w:szCs w:val="28"/>
              </w:rPr>
              <w:t>344</w:t>
            </w:r>
            <w:r>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354AB246" w14:textId="33F6982F" w:rsidR="00167DBA" w:rsidRPr="0090158E" w:rsidRDefault="00167DBA" w:rsidP="00167DBA">
            <w:pPr>
              <w:rPr>
                <w:szCs w:val="28"/>
              </w:rPr>
            </w:pPr>
            <w:r>
              <w:rPr>
                <w:szCs w:val="28"/>
              </w:rPr>
              <w:t>2668.00</w:t>
            </w:r>
          </w:p>
        </w:tc>
        <w:tc>
          <w:tcPr>
            <w:tcW w:w="1266" w:type="dxa"/>
            <w:tcBorders>
              <w:top w:val="nil"/>
              <w:left w:val="nil"/>
              <w:bottom w:val="single" w:sz="4" w:space="0" w:color="auto"/>
              <w:right w:val="single" w:sz="4" w:space="0" w:color="auto"/>
            </w:tcBorders>
            <w:shd w:val="clear" w:color="auto" w:fill="auto"/>
            <w:hideMark/>
          </w:tcPr>
          <w:p w14:paraId="0DA5F6EF" w14:textId="022B8369" w:rsidR="00167DBA" w:rsidRPr="0090158E" w:rsidRDefault="00167DBA" w:rsidP="00167DBA">
            <w:pPr>
              <w:rPr>
                <w:szCs w:val="28"/>
              </w:rPr>
            </w:pPr>
            <w:r w:rsidRPr="007C054D">
              <w:rPr>
                <w:szCs w:val="28"/>
              </w:rPr>
              <w:t>2668.00</w:t>
            </w:r>
          </w:p>
        </w:tc>
        <w:tc>
          <w:tcPr>
            <w:tcW w:w="1266" w:type="dxa"/>
            <w:tcBorders>
              <w:top w:val="nil"/>
              <w:left w:val="nil"/>
              <w:bottom w:val="single" w:sz="4" w:space="0" w:color="auto"/>
              <w:right w:val="single" w:sz="4" w:space="0" w:color="auto"/>
            </w:tcBorders>
            <w:shd w:val="clear" w:color="auto" w:fill="auto"/>
            <w:hideMark/>
          </w:tcPr>
          <w:p w14:paraId="32FED796" w14:textId="3AF6D46A" w:rsidR="00167DBA" w:rsidRPr="0090158E" w:rsidRDefault="00167DBA" w:rsidP="00167DBA">
            <w:pPr>
              <w:rPr>
                <w:szCs w:val="28"/>
              </w:rPr>
            </w:pPr>
            <w:r w:rsidRPr="007C054D">
              <w:rPr>
                <w:szCs w:val="28"/>
              </w:rPr>
              <w:t>2668.00</w:t>
            </w:r>
          </w:p>
        </w:tc>
        <w:tc>
          <w:tcPr>
            <w:tcW w:w="1266" w:type="dxa"/>
            <w:tcBorders>
              <w:top w:val="nil"/>
              <w:left w:val="nil"/>
              <w:bottom w:val="single" w:sz="4" w:space="0" w:color="auto"/>
              <w:right w:val="single" w:sz="4" w:space="0" w:color="auto"/>
            </w:tcBorders>
            <w:shd w:val="clear" w:color="auto" w:fill="auto"/>
            <w:hideMark/>
          </w:tcPr>
          <w:p w14:paraId="75A16823" w14:textId="6AA6294B" w:rsidR="00167DBA" w:rsidRPr="0090158E" w:rsidRDefault="00167DBA" w:rsidP="00167DBA">
            <w:pPr>
              <w:rPr>
                <w:szCs w:val="28"/>
              </w:rPr>
            </w:pPr>
            <w:r w:rsidRPr="007C054D">
              <w:rPr>
                <w:szCs w:val="28"/>
              </w:rPr>
              <w:t>2668.00</w:t>
            </w:r>
          </w:p>
        </w:tc>
        <w:tc>
          <w:tcPr>
            <w:tcW w:w="1295" w:type="dxa"/>
            <w:tcBorders>
              <w:top w:val="nil"/>
              <w:left w:val="nil"/>
              <w:bottom w:val="single" w:sz="4" w:space="0" w:color="auto"/>
              <w:right w:val="single" w:sz="4" w:space="0" w:color="auto"/>
            </w:tcBorders>
            <w:shd w:val="clear" w:color="auto" w:fill="auto"/>
            <w:hideMark/>
          </w:tcPr>
          <w:p w14:paraId="4C24EDF7" w14:textId="0C116350" w:rsidR="00167DBA" w:rsidRPr="0090158E" w:rsidRDefault="00167DBA" w:rsidP="00167DBA">
            <w:pPr>
              <w:rPr>
                <w:szCs w:val="28"/>
              </w:rPr>
            </w:pPr>
            <w:r w:rsidRPr="007C054D">
              <w:rPr>
                <w:szCs w:val="28"/>
              </w:rPr>
              <w:t>2668.00</w:t>
            </w:r>
          </w:p>
        </w:tc>
        <w:tc>
          <w:tcPr>
            <w:tcW w:w="1266" w:type="dxa"/>
            <w:tcBorders>
              <w:top w:val="nil"/>
              <w:left w:val="nil"/>
              <w:bottom w:val="single" w:sz="4" w:space="0" w:color="auto"/>
              <w:right w:val="single" w:sz="4" w:space="0" w:color="auto"/>
            </w:tcBorders>
            <w:shd w:val="clear" w:color="auto" w:fill="auto"/>
            <w:hideMark/>
          </w:tcPr>
          <w:p w14:paraId="3FCA0242" w14:textId="4D21C656" w:rsidR="00167DBA" w:rsidRPr="0090158E" w:rsidRDefault="00167DBA" w:rsidP="00167DBA">
            <w:pPr>
              <w:rPr>
                <w:szCs w:val="28"/>
              </w:rPr>
            </w:pPr>
            <w:r w:rsidRPr="007C054D">
              <w:rPr>
                <w:szCs w:val="28"/>
              </w:rPr>
              <w:t>2668.00</w:t>
            </w:r>
          </w:p>
        </w:tc>
        <w:tc>
          <w:tcPr>
            <w:tcW w:w="1329" w:type="dxa"/>
            <w:tcBorders>
              <w:top w:val="nil"/>
              <w:left w:val="nil"/>
              <w:bottom w:val="single" w:sz="4" w:space="0" w:color="auto"/>
              <w:right w:val="single" w:sz="4" w:space="0" w:color="auto"/>
            </w:tcBorders>
            <w:shd w:val="clear" w:color="auto" w:fill="auto"/>
            <w:hideMark/>
          </w:tcPr>
          <w:p w14:paraId="43C57C89" w14:textId="7C69AA79" w:rsidR="00167DBA" w:rsidRPr="0090158E" w:rsidRDefault="00167DBA" w:rsidP="00167DBA">
            <w:pPr>
              <w:rPr>
                <w:szCs w:val="28"/>
              </w:rPr>
            </w:pPr>
            <w:r w:rsidRPr="007C054D">
              <w:rPr>
                <w:szCs w:val="28"/>
              </w:rPr>
              <w:t>2668.00</w:t>
            </w:r>
          </w:p>
        </w:tc>
        <w:tc>
          <w:tcPr>
            <w:tcW w:w="1280" w:type="dxa"/>
            <w:tcBorders>
              <w:top w:val="nil"/>
              <w:left w:val="nil"/>
              <w:bottom w:val="single" w:sz="4" w:space="0" w:color="auto"/>
              <w:right w:val="single" w:sz="4" w:space="0" w:color="auto"/>
            </w:tcBorders>
            <w:shd w:val="clear" w:color="auto" w:fill="auto"/>
            <w:noWrap/>
            <w:hideMark/>
          </w:tcPr>
          <w:p w14:paraId="0A477674" w14:textId="1A711B75" w:rsidR="00167DBA" w:rsidRPr="0090158E" w:rsidRDefault="00167DBA" w:rsidP="00167DBA">
            <w:pPr>
              <w:rPr>
                <w:szCs w:val="28"/>
              </w:rPr>
            </w:pPr>
            <w:r w:rsidRPr="007C054D">
              <w:rPr>
                <w:szCs w:val="28"/>
              </w:rPr>
              <w:t>2668.00</w:t>
            </w:r>
          </w:p>
        </w:tc>
      </w:tr>
      <w:tr w:rsidR="00576B29" w:rsidRPr="0090158E" w14:paraId="7164B477" w14:textId="77777777" w:rsidTr="002F333D">
        <w:trPr>
          <w:trHeight w:val="20"/>
        </w:trPr>
        <w:tc>
          <w:tcPr>
            <w:tcW w:w="21026"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14:paraId="4BAE9775" w14:textId="609D9B81" w:rsidR="00576B29" w:rsidRPr="0090158E" w:rsidRDefault="00960A76" w:rsidP="00576B29">
            <w:pPr>
              <w:rPr>
                <w:szCs w:val="28"/>
              </w:rPr>
            </w:pPr>
            <w:r w:rsidRPr="00960A76">
              <w:rPr>
                <w:szCs w:val="28"/>
              </w:rPr>
              <w:t>Проект. 1-1.1.1. Котельная п. Солнечный, ул. Набережная, 42А. Замена котла 0.6Гкал/ч на 1.2Гкал/ч</w:t>
            </w:r>
          </w:p>
        </w:tc>
        <w:tc>
          <w:tcPr>
            <w:tcW w:w="1280" w:type="dxa"/>
            <w:tcBorders>
              <w:top w:val="nil"/>
              <w:left w:val="nil"/>
              <w:bottom w:val="single" w:sz="4" w:space="0" w:color="auto"/>
              <w:right w:val="single" w:sz="4" w:space="0" w:color="auto"/>
            </w:tcBorders>
            <w:shd w:val="clear" w:color="auto" w:fill="auto"/>
            <w:noWrap/>
            <w:vAlign w:val="bottom"/>
            <w:hideMark/>
          </w:tcPr>
          <w:p w14:paraId="03F537A7" w14:textId="77777777" w:rsidR="00576B29" w:rsidRPr="0090158E" w:rsidRDefault="00576B29" w:rsidP="00576B29">
            <w:pPr>
              <w:rPr>
                <w:szCs w:val="28"/>
              </w:rPr>
            </w:pPr>
            <w:r w:rsidRPr="0090158E">
              <w:rPr>
                <w:szCs w:val="28"/>
              </w:rPr>
              <w:t> </w:t>
            </w:r>
          </w:p>
        </w:tc>
      </w:tr>
      <w:tr w:rsidR="00960A76" w:rsidRPr="0090158E" w14:paraId="0AAF0D26" w14:textId="77777777" w:rsidTr="001B6B8F">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3F6C3F47" w14:textId="77777777" w:rsidR="00960A76" w:rsidRPr="0090158E" w:rsidRDefault="00960A76" w:rsidP="00960A76">
            <w:pPr>
              <w:rPr>
                <w:szCs w:val="28"/>
              </w:rPr>
            </w:pPr>
            <w:r w:rsidRPr="0090158E">
              <w:rPr>
                <w:szCs w:val="28"/>
              </w:rPr>
              <w:t>Всего капитальные затраты, без НДС</w:t>
            </w:r>
          </w:p>
        </w:tc>
        <w:tc>
          <w:tcPr>
            <w:tcW w:w="1172" w:type="dxa"/>
            <w:tcBorders>
              <w:top w:val="nil"/>
              <w:left w:val="nil"/>
              <w:bottom w:val="single" w:sz="4" w:space="0" w:color="auto"/>
              <w:right w:val="single" w:sz="4" w:space="0" w:color="auto"/>
            </w:tcBorders>
            <w:shd w:val="clear" w:color="auto" w:fill="auto"/>
            <w:hideMark/>
          </w:tcPr>
          <w:p w14:paraId="36C45EFC" w14:textId="1C7BB9A7" w:rsidR="00960A76" w:rsidRPr="0090158E" w:rsidRDefault="00960A76" w:rsidP="00960A76">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67CBB5F" w14:textId="4E151673" w:rsidR="00960A76" w:rsidRPr="0090158E" w:rsidRDefault="00167DBA" w:rsidP="00960A76">
            <w:pPr>
              <w:rPr>
                <w:szCs w:val="28"/>
              </w:rPr>
            </w:pPr>
            <w:r>
              <w:rPr>
                <w:szCs w:val="28"/>
              </w:rPr>
              <w:t>1120</w:t>
            </w:r>
            <w:r w:rsidR="00960A76" w:rsidRPr="0090158E">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1A2CEC7A" w14:textId="77777777" w:rsidR="00960A76" w:rsidRPr="0090158E" w:rsidRDefault="00960A76" w:rsidP="00960A76">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878CA4E" w14:textId="77777777" w:rsidR="00960A76" w:rsidRPr="0090158E" w:rsidRDefault="00960A76" w:rsidP="00960A76">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CF5DED6" w14:textId="77777777" w:rsidR="00960A76" w:rsidRPr="0090158E" w:rsidRDefault="00960A76" w:rsidP="00960A76">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F72A30A" w14:textId="77777777" w:rsidR="00960A76" w:rsidRPr="0090158E" w:rsidRDefault="00960A76" w:rsidP="00960A76">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4BE594AB" w14:textId="77777777" w:rsidR="00960A76" w:rsidRPr="0090158E" w:rsidRDefault="00960A76" w:rsidP="00960A76">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1853C63" w14:textId="77777777" w:rsidR="00960A76" w:rsidRPr="0090158E" w:rsidRDefault="00960A76" w:rsidP="00960A76">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2F6A7AC2" w14:textId="77777777" w:rsidR="00960A76" w:rsidRPr="0090158E" w:rsidRDefault="00960A76" w:rsidP="00960A76">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22F42152" w14:textId="77777777" w:rsidR="00960A76" w:rsidRPr="0090158E" w:rsidRDefault="00960A76" w:rsidP="00960A76">
            <w:pPr>
              <w:rPr>
                <w:szCs w:val="28"/>
              </w:rPr>
            </w:pPr>
            <w:r w:rsidRPr="0090158E">
              <w:rPr>
                <w:szCs w:val="28"/>
              </w:rPr>
              <w:t>0.00</w:t>
            </w:r>
          </w:p>
        </w:tc>
      </w:tr>
      <w:tr w:rsidR="00960A76" w:rsidRPr="0090158E" w14:paraId="02FFCE9C" w14:textId="77777777" w:rsidTr="001B6B8F">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789833C8" w14:textId="77777777" w:rsidR="00960A76" w:rsidRPr="0090158E" w:rsidRDefault="00960A76" w:rsidP="00960A76">
            <w:pPr>
              <w:rPr>
                <w:szCs w:val="28"/>
              </w:rPr>
            </w:pPr>
            <w:r w:rsidRPr="0090158E">
              <w:rPr>
                <w:szCs w:val="28"/>
              </w:rPr>
              <w:t>Непредвиденные расходы</w:t>
            </w:r>
          </w:p>
        </w:tc>
        <w:tc>
          <w:tcPr>
            <w:tcW w:w="1172" w:type="dxa"/>
            <w:tcBorders>
              <w:top w:val="nil"/>
              <w:left w:val="nil"/>
              <w:bottom w:val="single" w:sz="4" w:space="0" w:color="auto"/>
              <w:right w:val="single" w:sz="4" w:space="0" w:color="auto"/>
            </w:tcBorders>
            <w:shd w:val="clear" w:color="auto" w:fill="auto"/>
            <w:hideMark/>
          </w:tcPr>
          <w:p w14:paraId="02077CB7" w14:textId="5118A234" w:rsidR="00960A76" w:rsidRPr="0090158E" w:rsidRDefault="00960A76" w:rsidP="00960A76">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4483219" w14:textId="77777777" w:rsidR="00960A76" w:rsidRPr="0090158E" w:rsidRDefault="00960A76" w:rsidP="00960A76">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0B6DD14" w14:textId="77777777" w:rsidR="00960A76" w:rsidRPr="0090158E" w:rsidRDefault="00960A76" w:rsidP="00960A76">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24BF359" w14:textId="77777777" w:rsidR="00960A76" w:rsidRPr="0090158E" w:rsidRDefault="00960A76" w:rsidP="00960A76">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6C3882E" w14:textId="77777777" w:rsidR="00960A76" w:rsidRPr="0090158E" w:rsidRDefault="00960A76" w:rsidP="00960A76">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64C274C" w14:textId="77777777" w:rsidR="00960A76" w:rsidRPr="0090158E" w:rsidRDefault="00960A76" w:rsidP="00960A76">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428C7F9A" w14:textId="77777777" w:rsidR="00960A76" w:rsidRPr="0090158E" w:rsidRDefault="00960A76" w:rsidP="00960A76">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3080D7D" w14:textId="77777777" w:rsidR="00960A76" w:rsidRPr="0090158E" w:rsidRDefault="00960A76" w:rsidP="00960A76">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06FA4663" w14:textId="77777777" w:rsidR="00960A76" w:rsidRPr="0090158E" w:rsidRDefault="00960A76" w:rsidP="00960A76">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4A6AEC80" w14:textId="77777777" w:rsidR="00960A76" w:rsidRPr="0090158E" w:rsidRDefault="00960A76" w:rsidP="00960A76">
            <w:pPr>
              <w:rPr>
                <w:szCs w:val="28"/>
              </w:rPr>
            </w:pPr>
            <w:r w:rsidRPr="0090158E">
              <w:rPr>
                <w:szCs w:val="28"/>
              </w:rPr>
              <w:t>0.00</w:t>
            </w:r>
          </w:p>
        </w:tc>
      </w:tr>
      <w:tr w:rsidR="00960A76" w:rsidRPr="0090158E" w14:paraId="6BD60FC4" w14:textId="77777777" w:rsidTr="001B6B8F">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2AA5DD90" w14:textId="77777777" w:rsidR="00960A76" w:rsidRPr="0090158E" w:rsidRDefault="00960A76" w:rsidP="00960A76">
            <w:pPr>
              <w:rPr>
                <w:szCs w:val="28"/>
              </w:rPr>
            </w:pPr>
            <w:r w:rsidRPr="0090158E">
              <w:rPr>
                <w:szCs w:val="28"/>
              </w:rPr>
              <w:t>НДС</w:t>
            </w:r>
          </w:p>
        </w:tc>
        <w:tc>
          <w:tcPr>
            <w:tcW w:w="1172" w:type="dxa"/>
            <w:tcBorders>
              <w:top w:val="nil"/>
              <w:left w:val="nil"/>
              <w:bottom w:val="single" w:sz="4" w:space="0" w:color="auto"/>
              <w:right w:val="single" w:sz="4" w:space="0" w:color="auto"/>
            </w:tcBorders>
            <w:shd w:val="clear" w:color="auto" w:fill="auto"/>
            <w:hideMark/>
          </w:tcPr>
          <w:p w14:paraId="38319B35" w14:textId="3B1A074E" w:rsidR="00960A76" w:rsidRPr="0090158E" w:rsidRDefault="00960A76" w:rsidP="00960A76">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21C0C14" w14:textId="3FD4218E" w:rsidR="00960A76" w:rsidRPr="0090158E" w:rsidRDefault="00167DBA" w:rsidP="00960A76">
            <w:pPr>
              <w:rPr>
                <w:szCs w:val="28"/>
              </w:rPr>
            </w:pPr>
            <w:r>
              <w:rPr>
                <w:szCs w:val="28"/>
              </w:rPr>
              <w:t>224</w:t>
            </w:r>
            <w:r w:rsidR="00960A76" w:rsidRPr="0090158E">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69085493" w14:textId="77777777" w:rsidR="00960A76" w:rsidRPr="0090158E" w:rsidRDefault="00960A76" w:rsidP="00960A76">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FA16829" w14:textId="77777777" w:rsidR="00960A76" w:rsidRPr="0090158E" w:rsidRDefault="00960A76" w:rsidP="00960A76">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E25E826" w14:textId="77777777" w:rsidR="00960A76" w:rsidRPr="0090158E" w:rsidRDefault="00960A76" w:rsidP="00960A76">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F47F25D" w14:textId="77777777" w:rsidR="00960A76" w:rsidRPr="0090158E" w:rsidRDefault="00960A76" w:rsidP="00960A76">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4629BDAA" w14:textId="77777777" w:rsidR="00960A76" w:rsidRPr="0090158E" w:rsidRDefault="00960A76" w:rsidP="00960A76">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A5E0178" w14:textId="77777777" w:rsidR="00960A76" w:rsidRPr="0090158E" w:rsidRDefault="00960A76" w:rsidP="00960A76">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136B22DA" w14:textId="77777777" w:rsidR="00960A76" w:rsidRPr="0090158E" w:rsidRDefault="00960A76" w:rsidP="00960A76">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1024B8E6" w14:textId="77777777" w:rsidR="00960A76" w:rsidRPr="0090158E" w:rsidRDefault="00960A76" w:rsidP="00960A76">
            <w:pPr>
              <w:rPr>
                <w:szCs w:val="28"/>
              </w:rPr>
            </w:pPr>
            <w:r w:rsidRPr="0090158E">
              <w:rPr>
                <w:szCs w:val="28"/>
              </w:rPr>
              <w:t>0.00</w:t>
            </w:r>
          </w:p>
        </w:tc>
      </w:tr>
      <w:tr w:rsidR="00960A76" w:rsidRPr="0090158E" w14:paraId="37036321" w14:textId="77777777" w:rsidTr="001B6B8F">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0E27C599" w14:textId="77777777" w:rsidR="00960A76" w:rsidRPr="0090158E" w:rsidRDefault="00960A76" w:rsidP="00960A76">
            <w:pPr>
              <w:rPr>
                <w:szCs w:val="28"/>
              </w:rPr>
            </w:pPr>
            <w:r w:rsidRPr="0090158E">
              <w:rPr>
                <w:szCs w:val="28"/>
              </w:rPr>
              <w:t>Всего стоимость проекта</w:t>
            </w:r>
          </w:p>
        </w:tc>
        <w:tc>
          <w:tcPr>
            <w:tcW w:w="1172" w:type="dxa"/>
            <w:tcBorders>
              <w:top w:val="nil"/>
              <w:left w:val="nil"/>
              <w:bottom w:val="single" w:sz="4" w:space="0" w:color="auto"/>
              <w:right w:val="single" w:sz="4" w:space="0" w:color="auto"/>
            </w:tcBorders>
            <w:shd w:val="clear" w:color="auto" w:fill="auto"/>
            <w:hideMark/>
          </w:tcPr>
          <w:p w14:paraId="26D42792" w14:textId="6F564E0B" w:rsidR="00960A76" w:rsidRPr="0090158E" w:rsidRDefault="00960A76" w:rsidP="00960A76">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3FECD3A" w14:textId="66017E88" w:rsidR="00960A76" w:rsidRPr="0090158E" w:rsidRDefault="00167DBA" w:rsidP="00960A76">
            <w:pPr>
              <w:rPr>
                <w:szCs w:val="28"/>
              </w:rPr>
            </w:pPr>
            <w:r w:rsidRPr="00167DBA">
              <w:rPr>
                <w:szCs w:val="28"/>
              </w:rPr>
              <w:t>1</w:t>
            </w:r>
            <w:r>
              <w:rPr>
                <w:szCs w:val="28"/>
              </w:rPr>
              <w:t> </w:t>
            </w:r>
            <w:r w:rsidRPr="00167DBA">
              <w:rPr>
                <w:szCs w:val="28"/>
              </w:rPr>
              <w:t>344</w:t>
            </w:r>
            <w:r>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511404F5" w14:textId="77777777" w:rsidR="00960A76" w:rsidRPr="0090158E" w:rsidRDefault="00960A76" w:rsidP="00960A76">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80F1182" w14:textId="77777777" w:rsidR="00960A76" w:rsidRPr="0090158E" w:rsidRDefault="00960A76" w:rsidP="00960A76">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51F6E49" w14:textId="77777777" w:rsidR="00960A76" w:rsidRPr="0090158E" w:rsidRDefault="00960A76" w:rsidP="00960A76">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1D6B9FD" w14:textId="77777777" w:rsidR="00960A76" w:rsidRPr="0090158E" w:rsidRDefault="00960A76" w:rsidP="00960A76">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05AA0617" w14:textId="77777777" w:rsidR="00960A76" w:rsidRPr="0090158E" w:rsidRDefault="00960A76" w:rsidP="00960A76">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6B85866" w14:textId="77777777" w:rsidR="00960A76" w:rsidRPr="0090158E" w:rsidRDefault="00960A76" w:rsidP="00960A76">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49243C29" w14:textId="77777777" w:rsidR="00960A76" w:rsidRPr="0090158E" w:rsidRDefault="00960A76" w:rsidP="00960A76">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0E24DB72" w14:textId="77777777" w:rsidR="00960A76" w:rsidRPr="0090158E" w:rsidRDefault="00960A76" w:rsidP="00960A76">
            <w:pPr>
              <w:rPr>
                <w:szCs w:val="28"/>
              </w:rPr>
            </w:pPr>
            <w:r w:rsidRPr="0090158E">
              <w:rPr>
                <w:szCs w:val="28"/>
              </w:rPr>
              <w:t>0.00</w:t>
            </w:r>
          </w:p>
        </w:tc>
      </w:tr>
      <w:tr w:rsidR="00167DBA" w:rsidRPr="0090158E" w14:paraId="0DB6FE42" w14:textId="77777777" w:rsidTr="00F532AB">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17FEC41B" w14:textId="77777777" w:rsidR="00167DBA" w:rsidRPr="0090158E" w:rsidRDefault="00167DBA" w:rsidP="00167DBA">
            <w:pPr>
              <w:rPr>
                <w:szCs w:val="28"/>
              </w:rPr>
            </w:pPr>
            <w:r w:rsidRPr="0090158E">
              <w:rPr>
                <w:szCs w:val="28"/>
              </w:rPr>
              <w:t>Всего стоимость проекта накопленным итогом</w:t>
            </w:r>
          </w:p>
        </w:tc>
        <w:tc>
          <w:tcPr>
            <w:tcW w:w="1172" w:type="dxa"/>
            <w:tcBorders>
              <w:top w:val="nil"/>
              <w:left w:val="nil"/>
              <w:bottom w:val="single" w:sz="4" w:space="0" w:color="auto"/>
              <w:right w:val="single" w:sz="4" w:space="0" w:color="auto"/>
            </w:tcBorders>
            <w:shd w:val="clear" w:color="auto" w:fill="auto"/>
            <w:hideMark/>
          </w:tcPr>
          <w:p w14:paraId="23B5EE7E" w14:textId="6DA0E216" w:rsidR="00167DBA" w:rsidRPr="0090158E" w:rsidRDefault="00167DBA" w:rsidP="00167DBA">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58B1179" w14:textId="65DFA1C4" w:rsidR="00167DBA" w:rsidRPr="0090158E" w:rsidRDefault="00167DBA" w:rsidP="00167DBA">
            <w:pPr>
              <w:rPr>
                <w:szCs w:val="28"/>
              </w:rPr>
            </w:pPr>
            <w:r w:rsidRPr="00167DBA">
              <w:rPr>
                <w:szCs w:val="28"/>
              </w:rPr>
              <w:t>1</w:t>
            </w:r>
            <w:r>
              <w:rPr>
                <w:szCs w:val="28"/>
              </w:rPr>
              <w:t> </w:t>
            </w:r>
            <w:r w:rsidRPr="00167DBA">
              <w:rPr>
                <w:szCs w:val="28"/>
              </w:rPr>
              <w:t>344</w:t>
            </w:r>
            <w:r>
              <w:rPr>
                <w:szCs w:val="28"/>
              </w:rPr>
              <w:t>.00</w:t>
            </w:r>
          </w:p>
        </w:tc>
        <w:tc>
          <w:tcPr>
            <w:tcW w:w="1266" w:type="dxa"/>
            <w:tcBorders>
              <w:top w:val="nil"/>
              <w:left w:val="nil"/>
              <w:bottom w:val="single" w:sz="4" w:space="0" w:color="auto"/>
              <w:right w:val="single" w:sz="4" w:space="0" w:color="auto"/>
            </w:tcBorders>
            <w:shd w:val="clear" w:color="auto" w:fill="auto"/>
            <w:hideMark/>
          </w:tcPr>
          <w:p w14:paraId="1329FD31" w14:textId="1E3FA4E3" w:rsidR="00167DBA" w:rsidRPr="0090158E" w:rsidRDefault="00167DBA" w:rsidP="00167DBA">
            <w:pPr>
              <w:rPr>
                <w:szCs w:val="28"/>
              </w:rPr>
            </w:pPr>
            <w:r w:rsidRPr="00D939A4">
              <w:rPr>
                <w:szCs w:val="28"/>
              </w:rPr>
              <w:t>1 344.00</w:t>
            </w:r>
          </w:p>
        </w:tc>
        <w:tc>
          <w:tcPr>
            <w:tcW w:w="1266" w:type="dxa"/>
            <w:tcBorders>
              <w:top w:val="nil"/>
              <w:left w:val="nil"/>
              <w:bottom w:val="single" w:sz="4" w:space="0" w:color="auto"/>
              <w:right w:val="single" w:sz="4" w:space="0" w:color="auto"/>
            </w:tcBorders>
            <w:shd w:val="clear" w:color="auto" w:fill="auto"/>
            <w:hideMark/>
          </w:tcPr>
          <w:p w14:paraId="4CE2F70C" w14:textId="048CD523" w:rsidR="00167DBA" w:rsidRPr="0090158E" w:rsidRDefault="00167DBA" w:rsidP="00167DBA">
            <w:pPr>
              <w:rPr>
                <w:szCs w:val="28"/>
              </w:rPr>
            </w:pPr>
            <w:r w:rsidRPr="00D939A4">
              <w:rPr>
                <w:szCs w:val="28"/>
              </w:rPr>
              <w:t>1 344.00</w:t>
            </w:r>
          </w:p>
        </w:tc>
        <w:tc>
          <w:tcPr>
            <w:tcW w:w="1266" w:type="dxa"/>
            <w:tcBorders>
              <w:top w:val="nil"/>
              <w:left w:val="nil"/>
              <w:bottom w:val="single" w:sz="4" w:space="0" w:color="auto"/>
              <w:right w:val="single" w:sz="4" w:space="0" w:color="auto"/>
            </w:tcBorders>
            <w:shd w:val="clear" w:color="auto" w:fill="auto"/>
            <w:hideMark/>
          </w:tcPr>
          <w:p w14:paraId="3A2C74AE" w14:textId="1233C6A6" w:rsidR="00167DBA" w:rsidRPr="0090158E" w:rsidRDefault="00167DBA" w:rsidP="00167DBA">
            <w:pPr>
              <w:rPr>
                <w:szCs w:val="28"/>
              </w:rPr>
            </w:pPr>
            <w:r w:rsidRPr="00D939A4">
              <w:rPr>
                <w:szCs w:val="28"/>
              </w:rPr>
              <w:t>1 344.00</w:t>
            </w:r>
          </w:p>
        </w:tc>
        <w:tc>
          <w:tcPr>
            <w:tcW w:w="1266" w:type="dxa"/>
            <w:tcBorders>
              <w:top w:val="nil"/>
              <w:left w:val="nil"/>
              <w:bottom w:val="single" w:sz="4" w:space="0" w:color="auto"/>
              <w:right w:val="single" w:sz="4" w:space="0" w:color="auto"/>
            </w:tcBorders>
            <w:shd w:val="clear" w:color="auto" w:fill="auto"/>
            <w:hideMark/>
          </w:tcPr>
          <w:p w14:paraId="56851193" w14:textId="4874F2F8" w:rsidR="00167DBA" w:rsidRPr="0090158E" w:rsidRDefault="00167DBA" w:rsidP="00167DBA">
            <w:pPr>
              <w:rPr>
                <w:szCs w:val="28"/>
              </w:rPr>
            </w:pPr>
            <w:r w:rsidRPr="00D939A4">
              <w:rPr>
                <w:szCs w:val="28"/>
              </w:rPr>
              <w:t>1 344.00</w:t>
            </w:r>
          </w:p>
        </w:tc>
        <w:tc>
          <w:tcPr>
            <w:tcW w:w="1295" w:type="dxa"/>
            <w:tcBorders>
              <w:top w:val="nil"/>
              <w:left w:val="nil"/>
              <w:bottom w:val="single" w:sz="4" w:space="0" w:color="auto"/>
              <w:right w:val="single" w:sz="4" w:space="0" w:color="auto"/>
            </w:tcBorders>
            <w:shd w:val="clear" w:color="auto" w:fill="auto"/>
            <w:hideMark/>
          </w:tcPr>
          <w:p w14:paraId="4A00107D" w14:textId="2F4FD242" w:rsidR="00167DBA" w:rsidRPr="0090158E" w:rsidRDefault="00167DBA" w:rsidP="00167DBA">
            <w:pPr>
              <w:rPr>
                <w:szCs w:val="28"/>
              </w:rPr>
            </w:pPr>
            <w:r w:rsidRPr="00D939A4">
              <w:rPr>
                <w:szCs w:val="28"/>
              </w:rPr>
              <w:t>1 344.00</w:t>
            </w:r>
          </w:p>
        </w:tc>
        <w:tc>
          <w:tcPr>
            <w:tcW w:w="1266" w:type="dxa"/>
            <w:tcBorders>
              <w:top w:val="nil"/>
              <w:left w:val="nil"/>
              <w:bottom w:val="single" w:sz="4" w:space="0" w:color="auto"/>
              <w:right w:val="single" w:sz="4" w:space="0" w:color="auto"/>
            </w:tcBorders>
            <w:shd w:val="clear" w:color="auto" w:fill="auto"/>
            <w:hideMark/>
          </w:tcPr>
          <w:p w14:paraId="7F856E50" w14:textId="13977596" w:rsidR="00167DBA" w:rsidRPr="0090158E" w:rsidRDefault="00167DBA" w:rsidP="00167DBA">
            <w:pPr>
              <w:rPr>
                <w:szCs w:val="28"/>
              </w:rPr>
            </w:pPr>
            <w:r w:rsidRPr="00D939A4">
              <w:rPr>
                <w:szCs w:val="28"/>
              </w:rPr>
              <w:t>1 344.00</w:t>
            </w:r>
          </w:p>
        </w:tc>
        <w:tc>
          <w:tcPr>
            <w:tcW w:w="1329" w:type="dxa"/>
            <w:tcBorders>
              <w:top w:val="nil"/>
              <w:left w:val="nil"/>
              <w:bottom w:val="single" w:sz="4" w:space="0" w:color="auto"/>
              <w:right w:val="single" w:sz="4" w:space="0" w:color="auto"/>
            </w:tcBorders>
            <w:shd w:val="clear" w:color="auto" w:fill="auto"/>
            <w:hideMark/>
          </w:tcPr>
          <w:p w14:paraId="3CE5EA46" w14:textId="2CBCBFBC" w:rsidR="00167DBA" w:rsidRPr="0090158E" w:rsidRDefault="00167DBA" w:rsidP="00167DBA">
            <w:pPr>
              <w:rPr>
                <w:szCs w:val="28"/>
              </w:rPr>
            </w:pPr>
            <w:r w:rsidRPr="00D939A4">
              <w:rPr>
                <w:szCs w:val="28"/>
              </w:rPr>
              <w:t>1 344.00</w:t>
            </w:r>
          </w:p>
        </w:tc>
        <w:tc>
          <w:tcPr>
            <w:tcW w:w="1280" w:type="dxa"/>
            <w:tcBorders>
              <w:top w:val="nil"/>
              <w:left w:val="nil"/>
              <w:bottom w:val="single" w:sz="4" w:space="0" w:color="auto"/>
              <w:right w:val="single" w:sz="4" w:space="0" w:color="auto"/>
            </w:tcBorders>
            <w:shd w:val="clear" w:color="auto" w:fill="auto"/>
            <w:noWrap/>
            <w:hideMark/>
          </w:tcPr>
          <w:p w14:paraId="5B5958F8" w14:textId="07B6908D" w:rsidR="00167DBA" w:rsidRPr="0090158E" w:rsidRDefault="00167DBA" w:rsidP="00167DBA">
            <w:pPr>
              <w:rPr>
                <w:szCs w:val="28"/>
              </w:rPr>
            </w:pPr>
            <w:r w:rsidRPr="00D939A4">
              <w:rPr>
                <w:szCs w:val="28"/>
              </w:rPr>
              <w:t>1 344.00</w:t>
            </w:r>
          </w:p>
        </w:tc>
      </w:tr>
      <w:tr w:rsidR="00576B29" w:rsidRPr="0090158E" w14:paraId="4FCD958E" w14:textId="77777777" w:rsidTr="002F333D">
        <w:trPr>
          <w:trHeight w:val="20"/>
        </w:trPr>
        <w:tc>
          <w:tcPr>
            <w:tcW w:w="21026"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14:paraId="4044ED7D" w14:textId="200B73D9" w:rsidR="00576B29" w:rsidRPr="0090158E" w:rsidRDefault="00960A76" w:rsidP="00576B29">
            <w:pPr>
              <w:rPr>
                <w:szCs w:val="28"/>
              </w:rPr>
            </w:pPr>
            <w:r w:rsidRPr="00960A76">
              <w:rPr>
                <w:szCs w:val="28"/>
              </w:rPr>
              <w:t>Проект. 1-1.1.2. Котельная п. Солнечный, ул. Набережная, 42А. Замена котла 0.6Гкал/ч на 1.2Гкал/ч</w:t>
            </w:r>
          </w:p>
        </w:tc>
        <w:tc>
          <w:tcPr>
            <w:tcW w:w="1280" w:type="dxa"/>
            <w:tcBorders>
              <w:top w:val="nil"/>
              <w:left w:val="nil"/>
              <w:bottom w:val="single" w:sz="4" w:space="0" w:color="auto"/>
              <w:right w:val="single" w:sz="4" w:space="0" w:color="auto"/>
            </w:tcBorders>
            <w:shd w:val="clear" w:color="auto" w:fill="auto"/>
            <w:noWrap/>
            <w:vAlign w:val="bottom"/>
            <w:hideMark/>
          </w:tcPr>
          <w:p w14:paraId="2F57A123" w14:textId="77777777" w:rsidR="00576B29" w:rsidRPr="0090158E" w:rsidRDefault="00576B29" w:rsidP="00576B29">
            <w:pPr>
              <w:rPr>
                <w:szCs w:val="28"/>
              </w:rPr>
            </w:pPr>
            <w:r w:rsidRPr="0090158E">
              <w:rPr>
                <w:szCs w:val="28"/>
              </w:rPr>
              <w:t> </w:t>
            </w:r>
          </w:p>
        </w:tc>
      </w:tr>
      <w:tr w:rsidR="00167DBA" w:rsidRPr="0090158E" w14:paraId="6B260742" w14:textId="77777777" w:rsidTr="00F30ECD">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1CEF3A43" w14:textId="77777777" w:rsidR="00167DBA" w:rsidRPr="0090158E" w:rsidRDefault="00167DBA" w:rsidP="00167DBA">
            <w:pPr>
              <w:rPr>
                <w:szCs w:val="28"/>
              </w:rPr>
            </w:pPr>
            <w:r w:rsidRPr="0090158E">
              <w:rPr>
                <w:szCs w:val="28"/>
              </w:rPr>
              <w:t>Всего капитальные затраты, без НДС</w:t>
            </w:r>
          </w:p>
        </w:tc>
        <w:tc>
          <w:tcPr>
            <w:tcW w:w="1172" w:type="dxa"/>
            <w:tcBorders>
              <w:top w:val="nil"/>
              <w:left w:val="nil"/>
              <w:bottom w:val="single" w:sz="4" w:space="0" w:color="auto"/>
              <w:right w:val="single" w:sz="4" w:space="0" w:color="auto"/>
            </w:tcBorders>
            <w:shd w:val="clear" w:color="auto" w:fill="auto"/>
            <w:hideMark/>
          </w:tcPr>
          <w:p w14:paraId="209ACF5E" w14:textId="2B092FA9" w:rsidR="00167DBA" w:rsidRPr="0090158E" w:rsidRDefault="00167DBA" w:rsidP="00167DBA">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E12175F" w14:textId="77777777"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71789A1" w14:textId="22E33F9E" w:rsidR="00167DBA" w:rsidRPr="0090158E" w:rsidRDefault="00167DBA" w:rsidP="00167DBA">
            <w:pPr>
              <w:rPr>
                <w:szCs w:val="28"/>
              </w:rPr>
            </w:pPr>
            <w:r>
              <w:rPr>
                <w:szCs w:val="28"/>
              </w:rPr>
              <w:t>1120</w:t>
            </w:r>
            <w:r w:rsidRPr="0090158E">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6D07B18A" w14:textId="77777777"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B32E2FB" w14:textId="77777777"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A3AAE18" w14:textId="77777777" w:rsidR="00167DBA" w:rsidRPr="0090158E" w:rsidRDefault="00167DBA" w:rsidP="00167DBA">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4835B2AC" w14:textId="77777777"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F145629" w14:textId="77777777" w:rsidR="00167DBA" w:rsidRPr="0090158E" w:rsidRDefault="00167DBA" w:rsidP="00167DBA">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5A3A4F64" w14:textId="77777777" w:rsidR="00167DBA" w:rsidRPr="0090158E" w:rsidRDefault="00167DBA" w:rsidP="00167DBA">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0A0489C5" w14:textId="77777777" w:rsidR="00167DBA" w:rsidRPr="0090158E" w:rsidRDefault="00167DBA" w:rsidP="00167DBA">
            <w:pPr>
              <w:rPr>
                <w:szCs w:val="28"/>
              </w:rPr>
            </w:pPr>
            <w:r w:rsidRPr="0090158E">
              <w:rPr>
                <w:szCs w:val="28"/>
              </w:rPr>
              <w:t>0.00</w:t>
            </w:r>
          </w:p>
        </w:tc>
      </w:tr>
      <w:tr w:rsidR="00167DBA" w:rsidRPr="0090158E" w14:paraId="552BAC73" w14:textId="77777777" w:rsidTr="00F30ECD">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2CF14DC3" w14:textId="77777777" w:rsidR="00167DBA" w:rsidRPr="0090158E" w:rsidRDefault="00167DBA" w:rsidP="00167DBA">
            <w:pPr>
              <w:rPr>
                <w:szCs w:val="28"/>
              </w:rPr>
            </w:pPr>
            <w:r w:rsidRPr="0090158E">
              <w:rPr>
                <w:szCs w:val="28"/>
              </w:rPr>
              <w:t>Непредвиденные расходы</w:t>
            </w:r>
          </w:p>
        </w:tc>
        <w:tc>
          <w:tcPr>
            <w:tcW w:w="1172" w:type="dxa"/>
            <w:tcBorders>
              <w:top w:val="nil"/>
              <w:left w:val="nil"/>
              <w:bottom w:val="single" w:sz="4" w:space="0" w:color="auto"/>
              <w:right w:val="single" w:sz="4" w:space="0" w:color="auto"/>
            </w:tcBorders>
            <w:shd w:val="clear" w:color="auto" w:fill="auto"/>
            <w:hideMark/>
          </w:tcPr>
          <w:p w14:paraId="40410323" w14:textId="45FE0A4C" w:rsidR="00167DBA" w:rsidRPr="0090158E" w:rsidRDefault="00167DBA" w:rsidP="00167DBA">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92232A1" w14:textId="77777777"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4FFD06F4" w14:textId="093892AE"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900AEE2" w14:textId="77777777"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A41F1AF" w14:textId="77777777"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EE1C1C1" w14:textId="77777777" w:rsidR="00167DBA" w:rsidRPr="0090158E" w:rsidRDefault="00167DBA" w:rsidP="00167DBA">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35D2FAA1" w14:textId="77777777"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79E5D384" w14:textId="77777777" w:rsidR="00167DBA" w:rsidRPr="0090158E" w:rsidRDefault="00167DBA" w:rsidP="00167DBA">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00F077C7" w14:textId="77777777" w:rsidR="00167DBA" w:rsidRPr="0090158E" w:rsidRDefault="00167DBA" w:rsidP="00167DBA">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242FB47C" w14:textId="77777777" w:rsidR="00167DBA" w:rsidRPr="0090158E" w:rsidRDefault="00167DBA" w:rsidP="00167DBA">
            <w:pPr>
              <w:rPr>
                <w:szCs w:val="28"/>
              </w:rPr>
            </w:pPr>
            <w:r w:rsidRPr="0090158E">
              <w:rPr>
                <w:szCs w:val="28"/>
              </w:rPr>
              <w:t>0.00</w:t>
            </w:r>
          </w:p>
        </w:tc>
      </w:tr>
      <w:tr w:rsidR="00167DBA" w:rsidRPr="0090158E" w14:paraId="7DF5C7B0" w14:textId="77777777" w:rsidTr="00F30ECD">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07838DFC" w14:textId="77777777" w:rsidR="00167DBA" w:rsidRPr="0090158E" w:rsidRDefault="00167DBA" w:rsidP="00167DBA">
            <w:pPr>
              <w:rPr>
                <w:szCs w:val="28"/>
              </w:rPr>
            </w:pPr>
            <w:r w:rsidRPr="0090158E">
              <w:rPr>
                <w:szCs w:val="28"/>
              </w:rPr>
              <w:t>НДС</w:t>
            </w:r>
          </w:p>
        </w:tc>
        <w:tc>
          <w:tcPr>
            <w:tcW w:w="1172" w:type="dxa"/>
            <w:tcBorders>
              <w:top w:val="nil"/>
              <w:left w:val="nil"/>
              <w:bottom w:val="single" w:sz="4" w:space="0" w:color="auto"/>
              <w:right w:val="single" w:sz="4" w:space="0" w:color="auto"/>
            </w:tcBorders>
            <w:shd w:val="clear" w:color="auto" w:fill="auto"/>
            <w:hideMark/>
          </w:tcPr>
          <w:p w14:paraId="5CEAC261" w14:textId="020BE4E3" w:rsidR="00167DBA" w:rsidRPr="0090158E" w:rsidRDefault="00167DBA" w:rsidP="00167DBA">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52FE82B" w14:textId="77777777"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09EA86CD" w14:textId="280F8187" w:rsidR="00167DBA" w:rsidRPr="0090158E" w:rsidRDefault="00167DBA" w:rsidP="00167DBA">
            <w:pPr>
              <w:rPr>
                <w:szCs w:val="28"/>
              </w:rPr>
            </w:pPr>
            <w:r>
              <w:rPr>
                <w:szCs w:val="28"/>
              </w:rPr>
              <w:t>224</w:t>
            </w:r>
            <w:r w:rsidRPr="0090158E">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05421D66" w14:textId="77777777"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546E8B00" w14:textId="77777777"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FD75AA3" w14:textId="77777777" w:rsidR="00167DBA" w:rsidRPr="0090158E" w:rsidRDefault="00167DBA" w:rsidP="00167DBA">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73BCFEAC" w14:textId="77777777"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482F60F" w14:textId="77777777" w:rsidR="00167DBA" w:rsidRPr="0090158E" w:rsidRDefault="00167DBA" w:rsidP="00167DBA">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1F2674BE" w14:textId="77777777" w:rsidR="00167DBA" w:rsidRPr="0090158E" w:rsidRDefault="00167DBA" w:rsidP="00167DBA">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215967F4" w14:textId="77777777" w:rsidR="00167DBA" w:rsidRPr="0090158E" w:rsidRDefault="00167DBA" w:rsidP="00167DBA">
            <w:pPr>
              <w:rPr>
                <w:szCs w:val="28"/>
              </w:rPr>
            </w:pPr>
            <w:r w:rsidRPr="0090158E">
              <w:rPr>
                <w:szCs w:val="28"/>
              </w:rPr>
              <w:t>0.00</w:t>
            </w:r>
          </w:p>
        </w:tc>
      </w:tr>
      <w:tr w:rsidR="00167DBA" w:rsidRPr="0090158E" w14:paraId="46FED3E5" w14:textId="77777777" w:rsidTr="00F30ECD">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58FAB926" w14:textId="77777777" w:rsidR="00167DBA" w:rsidRPr="0090158E" w:rsidRDefault="00167DBA" w:rsidP="00167DBA">
            <w:pPr>
              <w:rPr>
                <w:szCs w:val="28"/>
              </w:rPr>
            </w:pPr>
            <w:r w:rsidRPr="0090158E">
              <w:rPr>
                <w:szCs w:val="28"/>
              </w:rPr>
              <w:t>Всего стоимость проекта</w:t>
            </w:r>
          </w:p>
        </w:tc>
        <w:tc>
          <w:tcPr>
            <w:tcW w:w="1172" w:type="dxa"/>
            <w:tcBorders>
              <w:top w:val="nil"/>
              <w:left w:val="nil"/>
              <w:bottom w:val="single" w:sz="4" w:space="0" w:color="auto"/>
              <w:right w:val="single" w:sz="4" w:space="0" w:color="auto"/>
            </w:tcBorders>
            <w:shd w:val="clear" w:color="auto" w:fill="auto"/>
            <w:hideMark/>
          </w:tcPr>
          <w:p w14:paraId="259DDDB8" w14:textId="68C3F0CF" w:rsidR="00167DBA" w:rsidRPr="0090158E" w:rsidRDefault="00167DBA" w:rsidP="00167DBA">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44F9970" w14:textId="77777777"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CBE1D00" w14:textId="033B4C4C" w:rsidR="00167DBA" w:rsidRPr="0090158E" w:rsidRDefault="00167DBA" w:rsidP="00167DBA">
            <w:pPr>
              <w:rPr>
                <w:szCs w:val="28"/>
              </w:rPr>
            </w:pPr>
            <w:r w:rsidRPr="00167DBA">
              <w:rPr>
                <w:szCs w:val="28"/>
              </w:rPr>
              <w:t>1</w:t>
            </w:r>
            <w:r>
              <w:rPr>
                <w:szCs w:val="28"/>
              </w:rPr>
              <w:t> </w:t>
            </w:r>
            <w:r w:rsidRPr="00167DBA">
              <w:rPr>
                <w:szCs w:val="28"/>
              </w:rPr>
              <w:t>344</w:t>
            </w:r>
            <w:r>
              <w:rPr>
                <w:szCs w:val="28"/>
              </w:rPr>
              <w:t>.00</w:t>
            </w:r>
          </w:p>
        </w:tc>
        <w:tc>
          <w:tcPr>
            <w:tcW w:w="1266" w:type="dxa"/>
            <w:tcBorders>
              <w:top w:val="nil"/>
              <w:left w:val="nil"/>
              <w:bottom w:val="single" w:sz="4" w:space="0" w:color="auto"/>
              <w:right w:val="single" w:sz="4" w:space="0" w:color="auto"/>
            </w:tcBorders>
            <w:shd w:val="clear" w:color="auto" w:fill="auto"/>
            <w:vAlign w:val="bottom"/>
            <w:hideMark/>
          </w:tcPr>
          <w:p w14:paraId="546B757F" w14:textId="77777777"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9876393" w14:textId="77777777"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A03E176" w14:textId="77777777" w:rsidR="00167DBA" w:rsidRPr="0090158E" w:rsidRDefault="00167DBA" w:rsidP="00167DBA">
            <w:pPr>
              <w:rPr>
                <w:szCs w:val="28"/>
              </w:rPr>
            </w:pPr>
            <w:r w:rsidRPr="0090158E">
              <w:rPr>
                <w:szCs w:val="28"/>
              </w:rPr>
              <w:t>0.00</w:t>
            </w:r>
          </w:p>
        </w:tc>
        <w:tc>
          <w:tcPr>
            <w:tcW w:w="1295" w:type="dxa"/>
            <w:tcBorders>
              <w:top w:val="nil"/>
              <w:left w:val="nil"/>
              <w:bottom w:val="single" w:sz="4" w:space="0" w:color="auto"/>
              <w:right w:val="single" w:sz="4" w:space="0" w:color="auto"/>
            </w:tcBorders>
            <w:shd w:val="clear" w:color="auto" w:fill="auto"/>
            <w:vAlign w:val="bottom"/>
            <w:hideMark/>
          </w:tcPr>
          <w:p w14:paraId="21ED244A" w14:textId="77777777"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2195FC1B" w14:textId="77777777" w:rsidR="00167DBA" w:rsidRPr="0090158E" w:rsidRDefault="00167DBA" w:rsidP="00167DBA">
            <w:pPr>
              <w:rPr>
                <w:szCs w:val="28"/>
              </w:rPr>
            </w:pPr>
            <w:r w:rsidRPr="0090158E">
              <w:rPr>
                <w:szCs w:val="28"/>
              </w:rPr>
              <w:t>0.00</w:t>
            </w:r>
          </w:p>
        </w:tc>
        <w:tc>
          <w:tcPr>
            <w:tcW w:w="1329" w:type="dxa"/>
            <w:tcBorders>
              <w:top w:val="nil"/>
              <w:left w:val="nil"/>
              <w:bottom w:val="single" w:sz="4" w:space="0" w:color="auto"/>
              <w:right w:val="single" w:sz="4" w:space="0" w:color="auto"/>
            </w:tcBorders>
            <w:shd w:val="clear" w:color="auto" w:fill="auto"/>
            <w:vAlign w:val="bottom"/>
            <w:hideMark/>
          </w:tcPr>
          <w:p w14:paraId="11F56DC1" w14:textId="77777777" w:rsidR="00167DBA" w:rsidRPr="0090158E" w:rsidRDefault="00167DBA" w:rsidP="00167DBA">
            <w:pPr>
              <w:rPr>
                <w:szCs w:val="28"/>
              </w:rPr>
            </w:pPr>
            <w:r w:rsidRPr="0090158E">
              <w:rPr>
                <w:szCs w:val="28"/>
              </w:rPr>
              <w:t>0.00</w:t>
            </w:r>
          </w:p>
        </w:tc>
        <w:tc>
          <w:tcPr>
            <w:tcW w:w="1280" w:type="dxa"/>
            <w:tcBorders>
              <w:top w:val="nil"/>
              <w:left w:val="nil"/>
              <w:bottom w:val="single" w:sz="4" w:space="0" w:color="auto"/>
              <w:right w:val="single" w:sz="4" w:space="0" w:color="auto"/>
            </w:tcBorders>
            <w:shd w:val="clear" w:color="auto" w:fill="auto"/>
            <w:noWrap/>
            <w:vAlign w:val="bottom"/>
            <w:hideMark/>
          </w:tcPr>
          <w:p w14:paraId="0F8045B4" w14:textId="77777777" w:rsidR="00167DBA" w:rsidRPr="0090158E" w:rsidRDefault="00167DBA" w:rsidP="00167DBA">
            <w:pPr>
              <w:rPr>
                <w:szCs w:val="28"/>
              </w:rPr>
            </w:pPr>
            <w:r w:rsidRPr="0090158E">
              <w:rPr>
                <w:szCs w:val="28"/>
              </w:rPr>
              <w:t>0.00</w:t>
            </w:r>
          </w:p>
        </w:tc>
      </w:tr>
      <w:tr w:rsidR="00167DBA" w:rsidRPr="0090158E" w14:paraId="3602DA93" w14:textId="77777777" w:rsidTr="00EB68F7">
        <w:trPr>
          <w:trHeight w:val="20"/>
        </w:trPr>
        <w:tc>
          <w:tcPr>
            <w:tcW w:w="9634" w:type="dxa"/>
            <w:tcBorders>
              <w:top w:val="nil"/>
              <w:left w:val="single" w:sz="4" w:space="0" w:color="auto"/>
              <w:bottom w:val="single" w:sz="4" w:space="0" w:color="auto"/>
              <w:right w:val="single" w:sz="4" w:space="0" w:color="auto"/>
            </w:tcBorders>
            <w:shd w:val="clear" w:color="auto" w:fill="auto"/>
            <w:vAlign w:val="center"/>
            <w:hideMark/>
          </w:tcPr>
          <w:p w14:paraId="3913D94D" w14:textId="77777777" w:rsidR="00167DBA" w:rsidRPr="0090158E" w:rsidRDefault="00167DBA" w:rsidP="00167DBA">
            <w:pPr>
              <w:rPr>
                <w:szCs w:val="28"/>
              </w:rPr>
            </w:pPr>
            <w:r w:rsidRPr="0090158E">
              <w:rPr>
                <w:szCs w:val="28"/>
              </w:rPr>
              <w:t>Всего стоимость проекта накопленным итогом</w:t>
            </w:r>
          </w:p>
        </w:tc>
        <w:tc>
          <w:tcPr>
            <w:tcW w:w="1172" w:type="dxa"/>
            <w:tcBorders>
              <w:top w:val="nil"/>
              <w:left w:val="nil"/>
              <w:bottom w:val="single" w:sz="4" w:space="0" w:color="auto"/>
              <w:right w:val="single" w:sz="4" w:space="0" w:color="auto"/>
            </w:tcBorders>
            <w:shd w:val="clear" w:color="auto" w:fill="auto"/>
            <w:hideMark/>
          </w:tcPr>
          <w:p w14:paraId="49842209" w14:textId="7B5B738C" w:rsidR="00167DBA" w:rsidRPr="0090158E" w:rsidRDefault="00167DBA" w:rsidP="00167DBA">
            <w:pPr>
              <w:rPr>
                <w:szCs w:val="28"/>
              </w:rPr>
            </w:pPr>
            <w:r w:rsidRPr="002F333D">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6D1A7C8C" w14:textId="507CDFF4" w:rsidR="00167DBA" w:rsidRPr="0090158E" w:rsidRDefault="00167DBA" w:rsidP="00167DBA">
            <w:pPr>
              <w:rPr>
                <w:szCs w:val="28"/>
              </w:rPr>
            </w:pPr>
            <w:r w:rsidRPr="0090158E">
              <w:rPr>
                <w:szCs w:val="28"/>
              </w:rPr>
              <w:t>0.00</w:t>
            </w:r>
          </w:p>
        </w:tc>
        <w:tc>
          <w:tcPr>
            <w:tcW w:w="1266" w:type="dxa"/>
            <w:tcBorders>
              <w:top w:val="nil"/>
              <w:left w:val="nil"/>
              <w:bottom w:val="single" w:sz="4" w:space="0" w:color="auto"/>
              <w:right w:val="single" w:sz="4" w:space="0" w:color="auto"/>
            </w:tcBorders>
            <w:shd w:val="clear" w:color="auto" w:fill="auto"/>
            <w:hideMark/>
          </w:tcPr>
          <w:p w14:paraId="2C28F96D" w14:textId="36B6EB24" w:rsidR="00167DBA" w:rsidRPr="0090158E" w:rsidRDefault="00167DBA" w:rsidP="00167DBA">
            <w:pPr>
              <w:rPr>
                <w:szCs w:val="28"/>
              </w:rPr>
            </w:pPr>
            <w:r w:rsidRPr="0039425D">
              <w:rPr>
                <w:szCs w:val="28"/>
              </w:rPr>
              <w:t>1 344.00</w:t>
            </w:r>
          </w:p>
        </w:tc>
        <w:tc>
          <w:tcPr>
            <w:tcW w:w="1266" w:type="dxa"/>
            <w:tcBorders>
              <w:top w:val="nil"/>
              <w:left w:val="nil"/>
              <w:bottom w:val="single" w:sz="4" w:space="0" w:color="auto"/>
              <w:right w:val="single" w:sz="4" w:space="0" w:color="auto"/>
            </w:tcBorders>
            <w:shd w:val="clear" w:color="auto" w:fill="auto"/>
            <w:hideMark/>
          </w:tcPr>
          <w:p w14:paraId="3AF59A19" w14:textId="7AA0E35F" w:rsidR="00167DBA" w:rsidRPr="0090158E" w:rsidRDefault="00167DBA" w:rsidP="00167DBA">
            <w:pPr>
              <w:rPr>
                <w:szCs w:val="28"/>
              </w:rPr>
            </w:pPr>
            <w:r w:rsidRPr="0039425D">
              <w:rPr>
                <w:szCs w:val="28"/>
              </w:rPr>
              <w:t>1 344.00</w:t>
            </w:r>
          </w:p>
        </w:tc>
        <w:tc>
          <w:tcPr>
            <w:tcW w:w="1266" w:type="dxa"/>
            <w:tcBorders>
              <w:top w:val="nil"/>
              <w:left w:val="nil"/>
              <w:bottom w:val="single" w:sz="4" w:space="0" w:color="auto"/>
              <w:right w:val="single" w:sz="4" w:space="0" w:color="auto"/>
            </w:tcBorders>
            <w:shd w:val="clear" w:color="auto" w:fill="auto"/>
            <w:hideMark/>
          </w:tcPr>
          <w:p w14:paraId="7B258034" w14:textId="6851EE18" w:rsidR="00167DBA" w:rsidRPr="0090158E" w:rsidRDefault="00167DBA" w:rsidP="00167DBA">
            <w:pPr>
              <w:rPr>
                <w:szCs w:val="28"/>
              </w:rPr>
            </w:pPr>
            <w:r w:rsidRPr="0039425D">
              <w:rPr>
                <w:szCs w:val="28"/>
              </w:rPr>
              <w:t>1 344.00</w:t>
            </w:r>
          </w:p>
        </w:tc>
        <w:tc>
          <w:tcPr>
            <w:tcW w:w="1266" w:type="dxa"/>
            <w:tcBorders>
              <w:top w:val="nil"/>
              <w:left w:val="nil"/>
              <w:bottom w:val="single" w:sz="4" w:space="0" w:color="auto"/>
              <w:right w:val="single" w:sz="4" w:space="0" w:color="auto"/>
            </w:tcBorders>
            <w:shd w:val="clear" w:color="auto" w:fill="auto"/>
            <w:hideMark/>
          </w:tcPr>
          <w:p w14:paraId="68B443E6" w14:textId="58BB1FFD" w:rsidR="00167DBA" w:rsidRPr="0090158E" w:rsidRDefault="00167DBA" w:rsidP="00167DBA">
            <w:pPr>
              <w:rPr>
                <w:szCs w:val="28"/>
              </w:rPr>
            </w:pPr>
            <w:r w:rsidRPr="0039425D">
              <w:rPr>
                <w:szCs w:val="28"/>
              </w:rPr>
              <w:t>1 344.00</w:t>
            </w:r>
          </w:p>
        </w:tc>
        <w:tc>
          <w:tcPr>
            <w:tcW w:w="1295" w:type="dxa"/>
            <w:tcBorders>
              <w:top w:val="nil"/>
              <w:left w:val="nil"/>
              <w:bottom w:val="single" w:sz="4" w:space="0" w:color="auto"/>
              <w:right w:val="single" w:sz="4" w:space="0" w:color="auto"/>
            </w:tcBorders>
            <w:shd w:val="clear" w:color="auto" w:fill="auto"/>
            <w:hideMark/>
          </w:tcPr>
          <w:p w14:paraId="669DB5E1" w14:textId="7B17FA5A" w:rsidR="00167DBA" w:rsidRPr="0090158E" w:rsidRDefault="00167DBA" w:rsidP="00167DBA">
            <w:pPr>
              <w:rPr>
                <w:szCs w:val="28"/>
              </w:rPr>
            </w:pPr>
            <w:r w:rsidRPr="0039425D">
              <w:rPr>
                <w:szCs w:val="28"/>
              </w:rPr>
              <w:t>1 344.00</w:t>
            </w:r>
          </w:p>
        </w:tc>
        <w:tc>
          <w:tcPr>
            <w:tcW w:w="1266" w:type="dxa"/>
            <w:tcBorders>
              <w:top w:val="nil"/>
              <w:left w:val="nil"/>
              <w:bottom w:val="single" w:sz="4" w:space="0" w:color="auto"/>
              <w:right w:val="single" w:sz="4" w:space="0" w:color="auto"/>
            </w:tcBorders>
            <w:shd w:val="clear" w:color="auto" w:fill="auto"/>
            <w:hideMark/>
          </w:tcPr>
          <w:p w14:paraId="4B576516" w14:textId="42DAB105" w:rsidR="00167DBA" w:rsidRPr="0090158E" w:rsidRDefault="00167DBA" w:rsidP="00167DBA">
            <w:pPr>
              <w:rPr>
                <w:szCs w:val="28"/>
              </w:rPr>
            </w:pPr>
            <w:r w:rsidRPr="0039425D">
              <w:rPr>
                <w:szCs w:val="28"/>
              </w:rPr>
              <w:t>1 344.00</w:t>
            </w:r>
          </w:p>
        </w:tc>
        <w:tc>
          <w:tcPr>
            <w:tcW w:w="1329" w:type="dxa"/>
            <w:tcBorders>
              <w:top w:val="nil"/>
              <w:left w:val="nil"/>
              <w:bottom w:val="single" w:sz="4" w:space="0" w:color="auto"/>
              <w:right w:val="single" w:sz="4" w:space="0" w:color="auto"/>
            </w:tcBorders>
            <w:shd w:val="clear" w:color="auto" w:fill="auto"/>
            <w:hideMark/>
          </w:tcPr>
          <w:p w14:paraId="72CDC97E" w14:textId="77A41061" w:rsidR="00167DBA" w:rsidRPr="0090158E" w:rsidRDefault="00167DBA" w:rsidP="00167DBA">
            <w:pPr>
              <w:rPr>
                <w:szCs w:val="28"/>
              </w:rPr>
            </w:pPr>
            <w:r w:rsidRPr="0039425D">
              <w:rPr>
                <w:szCs w:val="28"/>
              </w:rPr>
              <w:t>1 344.00</w:t>
            </w:r>
          </w:p>
        </w:tc>
        <w:tc>
          <w:tcPr>
            <w:tcW w:w="1280" w:type="dxa"/>
            <w:tcBorders>
              <w:top w:val="nil"/>
              <w:left w:val="nil"/>
              <w:bottom w:val="single" w:sz="4" w:space="0" w:color="auto"/>
              <w:right w:val="single" w:sz="4" w:space="0" w:color="auto"/>
            </w:tcBorders>
            <w:shd w:val="clear" w:color="auto" w:fill="auto"/>
            <w:noWrap/>
            <w:hideMark/>
          </w:tcPr>
          <w:p w14:paraId="5BB7D212" w14:textId="06FE994B" w:rsidR="00167DBA" w:rsidRPr="0090158E" w:rsidRDefault="00167DBA" w:rsidP="00167DBA">
            <w:pPr>
              <w:rPr>
                <w:szCs w:val="28"/>
              </w:rPr>
            </w:pPr>
            <w:r w:rsidRPr="0039425D">
              <w:rPr>
                <w:szCs w:val="28"/>
              </w:rPr>
              <w:t>1 344.00</w:t>
            </w:r>
          </w:p>
        </w:tc>
      </w:tr>
    </w:tbl>
    <w:p w14:paraId="27335BA9" w14:textId="460291C3" w:rsidR="00F77BBD" w:rsidRDefault="00F77BBD">
      <w:pPr>
        <w:spacing w:after="160" w:line="259" w:lineRule="auto"/>
        <w:rPr>
          <w:rFonts w:eastAsia="Calibri"/>
          <w:szCs w:val="28"/>
          <w:lang w:eastAsia="en-US"/>
        </w:rPr>
      </w:pPr>
      <w:bookmarkStart w:id="893" w:name="_Toc101972821"/>
      <w:bookmarkEnd w:id="892"/>
      <w:r>
        <w:br w:type="page"/>
      </w:r>
    </w:p>
    <w:p w14:paraId="75991B70" w14:textId="27CE0F72" w:rsidR="00AE33ED" w:rsidRPr="00BD3831" w:rsidRDefault="003E00BA" w:rsidP="00F77BBD">
      <w:pPr>
        <w:pStyle w:val="affff0"/>
      </w:pPr>
      <w:bookmarkStart w:id="894" w:name="_Toc108034294"/>
      <w:r w:rsidRPr="00BD3831">
        <w:lastRenderedPageBreak/>
        <w:t xml:space="preserve">Приложение </w:t>
      </w:r>
      <w:r w:rsidR="00F5077A">
        <w:t>5</w:t>
      </w:r>
      <w:r w:rsidRPr="00BD3831">
        <w:t xml:space="preserve"> </w:t>
      </w:r>
      <w:r w:rsidR="00AE33ED" w:rsidRPr="00BD3831">
        <w:t>Оценка вероятности отказа (аварийной ситуации) и безотказной (безаварийной) работы системы теплоснабжения по отношению к потребителям</w:t>
      </w:r>
      <w:bookmarkEnd w:id="893"/>
      <w:bookmarkEnd w:id="894"/>
      <w:r w:rsidR="00AE33ED" w:rsidRPr="00BD3831">
        <w:t xml:space="preserve"> </w:t>
      </w:r>
    </w:p>
    <w:p w14:paraId="0DBE9CB0" w14:textId="1BFFF016" w:rsidR="009422BE" w:rsidRPr="00BD3831" w:rsidRDefault="003E00BA" w:rsidP="00F77BBD">
      <w:pPr>
        <w:pStyle w:val="afffc"/>
      </w:pPr>
      <w:bookmarkStart w:id="895" w:name="_Toc101972997"/>
      <w:bookmarkStart w:id="896" w:name="_Toc108034363"/>
      <w:r w:rsidRPr="00BD3831">
        <w:t>Таблица П</w:t>
      </w:r>
      <w:r w:rsidR="00F5077A">
        <w:t>5</w:t>
      </w:r>
      <w:r w:rsidRPr="00BD3831">
        <w:t>.1. Оценка вероятности отказа (аварийной ситуации) и безотказной (безаварийной) работы системы теплоснабжения по отношению к потребителям</w:t>
      </w:r>
      <w:bookmarkEnd w:id="895"/>
      <w:bookmarkEnd w:id="896"/>
    </w:p>
    <w:tbl>
      <w:tblPr>
        <w:tblW w:w="22250" w:type="dxa"/>
        <w:tblLook w:val="04A0" w:firstRow="1" w:lastRow="0" w:firstColumn="1" w:lastColumn="0" w:noHBand="0" w:noVBand="1"/>
      </w:tblPr>
      <w:tblGrid>
        <w:gridCol w:w="1712"/>
        <w:gridCol w:w="5654"/>
        <w:gridCol w:w="1604"/>
        <w:gridCol w:w="1604"/>
        <w:gridCol w:w="1491"/>
        <w:gridCol w:w="1491"/>
        <w:gridCol w:w="1646"/>
        <w:gridCol w:w="1644"/>
        <w:gridCol w:w="1686"/>
        <w:gridCol w:w="1686"/>
        <w:gridCol w:w="2032"/>
      </w:tblGrid>
      <w:tr w:rsidR="00B33C22" w:rsidRPr="00B33C22" w14:paraId="4C36C2AE" w14:textId="77777777" w:rsidTr="00B33C22">
        <w:trPr>
          <w:trHeight w:val="20"/>
          <w:tblHeader/>
        </w:trPr>
        <w:tc>
          <w:tcPr>
            <w:tcW w:w="1712" w:type="dxa"/>
            <w:tcBorders>
              <w:top w:val="single" w:sz="4" w:space="0" w:color="auto"/>
              <w:left w:val="single" w:sz="4" w:space="0" w:color="auto"/>
              <w:bottom w:val="single" w:sz="4" w:space="0" w:color="auto"/>
              <w:right w:val="single" w:sz="4" w:space="0" w:color="auto"/>
            </w:tcBorders>
            <w:shd w:val="clear" w:color="auto" w:fill="auto"/>
            <w:hideMark/>
          </w:tcPr>
          <w:p w14:paraId="5077679E" w14:textId="77777777" w:rsidR="00B33C22" w:rsidRPr="00B33C22" w:rsidRDefault="00B33C22" w:rsidP="00B33C22">
            <w:pPr>
              <w:rPr>
                <w:color w:val="000000"/>
                <w:szCs w:val="28"/>
              </w:rPr>
            </w:pPr>
            <w:r w:rsidRPr="00B33C22">
              <w:rPr>
                <w:color w:val="000000"/>
                <w:szCs w:val="28"/>
              </w:rPr>
              <w:t>Номер технологической зоны</w:t>
            </w:r>
          </w:p>
        </w:tc>
        <w:tc>
          <w:tcPr>
            <w:tcW w:w="5654" w:type="dxa"/>
            <w:tcBorders>
              <w:top w:val="single" w:sz="4" w:space="0" w:color="auto"/>
              <w:left w:val="nil"/>
              <w:bottom w:val="single" w:sz="4" w:space="0" w:color="auto"/>
              <w:right w:val="single" w:sz="4" w:space="0" w:color="auto"/>
            </w:tcBorders>
            <w:shd w:val="clear" w:color="auto" w:fill="auto"/>
            <w:hideMark/>
          </w:tcPr>
          <w:p w14:paraId="0FCEEDE5" w14:textId="77777777" w:rsidR="00B33C22" w:rsidRPr="00B33C22" w:rsidRDefault="00B33C22" w:rsidP="00B33C22">
            <w:pPr>
              <w:rPr>
                <w:color w:val="000000"/>
                <w:szCs w:val="28"/>
              </w:rPr>
            </w:pPr>
            <w:r w:rsidRPr="00B33C22">
              <w:rPr>
                <w:color w:val="000000"/>
                <w:szCs w:val="28"/>
              </w:rPr>
              <w:t>Наименование участка тепловой сети</w:t>
            </w:r>
          </w:p>
        </w:tc>
        <w:tc>
          <w:tcPr>
            <w:tcW w:w="1604" w:type="dxa"/>
            <w:tcBorders>
              <w:top w:val="single" w:sz="4" w:space="0" w:color="auto"/>
              <w:left w:val="nil"/>
              <w:bottom w:val="single" w:sz="4" w:space="0" w:color="auto"/>
              <w:right w:val="single" w:sz="4" w:space="0" w:color="auto"/>
            </w:tcBorders>
            <w:shd w:val="clear" w:color="auto" w:fill="auto"/>
            <w:hideMark/>
          </w:tcPr>
          <w:p w14:paraId="10892756" w14:textId="4548F3DF" w:rsidR="00B33C22" w:rsidRPr="00B33C22" w:rsidRDefault="00B33C22" w:rsidP="00B33C22">
            <w:pPr>
              <w:rPr>
                <w:color w:val="000000"/>
                <w:szCs w:val="28"/>
              </w:rPr>
            </w:pPr>
            <w:r w:rsidRPr="00B33C22">
              <w:rPr>
                <w:color w:val="000000"/>
                <w:szCs w:val="28"/>
              </w:rPr>
              <w:t xml:space="preserve">Протяженность подающего </w:t>
            </w:r>
            <w:r w:rsidRPr="00B33C22">
              <w:rPr>
                <w:color w:val="000000"/>
                <w:szCs w:val="28"/>
              </w:rPr>
              <w:t>трубопровода</w:t>
            </w:r>
            <w:r w:rsidRPr="00B33C22">
              <w:rPr>
                <w:color w:val="000000"/>
                <w:szCs w:val="28"/>
              </w:rPr>
              <w:t>, м</w:t>
            </w:r>
          </w:p>
        </w:tc>
        <w:tc>
          <w:tcPr>
            <w:tcW w:w="1604" w:type="dxa"/>
            <w:tcBorders>
              <w:top w:val="single" w:sz="4" w:space="0" w:color="auto"/>
              <w:left w:val="nil"/>
              <w:bottom w:val="single" w:sz="4" w:space="0" w:color="auto"/>
              <w:right w:val="single" w:sz="4" w:space="0" w:color="auto"/>
            </w:tcBorders>
            <w:shd w:val="clear" w:color="auto" w:fill="auto"/>
            <w:hideMark/>
          </w:tcPr>
          <w:p w14:paraId="78B6CA1B" w14:textId="765E80D2" w:rsidR="00B33C22" w:rsidRPr="00B33C22" w:rsidRDefault="00B33C22" w:rsidP="00B33C22">
            <w:pPr>
              <w:rPr>
                <w:color w:val="000000"/>
                <w:szCs w:val="28"/>
              </w:rPr>
            </w:pPr>
            <w:r w:rsidRPr="00B33C22">
              <w:rPr>
                <w:color w:val="000000"/>
                <w:szCs w:val="28"/>
              </w:rPr>
              <w:t xml:space="preserve">Протяженность обратного </w:t>
            </w:r>
            <w:r w:rsidRPr="00B33C22">
              <w:rPr>
                <w:color w:val="000000"/>
                <w:szCs w:val="28"/>
              </w:rPr>
              <w:t>трубопровода</w:t>
            </w:r>
            <w:r w:rsidRPr="00B33C22">
              <w:rPr>
                <w:color w:val="000000"/>
                <w:szCs w:val="28"/>
              </w:rPr>
              <w:t>, м</w:t>
            </w:r>
          </w:p>
        </w:tc>
        <w:tc>
          <w:tcPr>
            <w:tcW w:w="1491" w:type="dxa"/>
            <w:tcBorders>
              <w:top w:val="single" w:sz="4" w:space="0" w:color="auto"/>
              <w:left w:val="nil"/>
              <w:bottom w:val="single" w:sz="4" w:space="0" w:color="auto"/>
              <w:right w:val="single" w:sz="4" w:space="0" w:color="auto"/>
            </w:tcBorders>
            <w:shd w:val="clear" w:color="auto" w:fill="auto"/>
            <w:hideMark/>
          </w:tcPr>
          <w:p w14:paraId="17747309" w14:textId="32E1D637" w:rsidR="00B33C22" w:rsidRPr="00B33C22" w:rsidRDefault="00B33C22" w:rsidP="00B33C22">
            <w:pPr>
              <w:rPr>
                <w:color w:val="000000"/>
                <w:szCs w:val="28"/>
              </w:rPr>
            </w:pPr>
            <w:r w:rsidRPr="00B33C22">
              <w:rPr>
                <w:color w:val="000000"/>
                <w:szCs w:val="28"/>
              </w:rPr>
              <w:t xml:space="preserve">Условный </w:t>
            </w:r>
            <w:r w:rsidRPr="00B33C22">
              <w:rPr>
                <w:color w:val="000000"/>
                <w:szCs w:val="28"/>
              </w:rPr>
              <w:t>диаметр</w:t>
            </w:r>
            <w:r w:rsidRPr="00B33C22">
              <w:rPr>
                <w:color w:val="000000"/>
                <w:szCs w:val="28"/>
              </w:rPr>
              <w:t xml:space="preserve"> подающего </w:t>
            </w:r>
            <w:r w:rsidRPr="00B33C22">
              <w:rPr>
                <w:color w:val="000000"/>
                <w:szCs w:val="28"/>
              </w:rPr>
              <w:t>трубопровода</w:t>
            </w:r>
            <w:r w:rsidRPr="00B33C22">
              <w:rPr>
                <w:color w:val="000000"/>
                <w:szCs w:val="28"/>
              </w:rPr>
              <w:t>, мм</w:t>
            </w:r>
          </w:p>
        </w:tc>
        <w:tc>
          <w:tcPr>
            <w:tcW w:w="1491" w:type="dxa"/>
            <w:tcBorders>
              <w:top w:val="single" w:sz="4" w:space="0" w:color="auto"/>
              <w:left w:val="nil"/>
              <w:bottom w:val="single" w:sz="4" w:space="0" w:color="auto"/>
              <w:right w:val="single" w:sz="4" w:space="0" w:color="auto"/>
            </w:tcBorders>
            <w:shd w:val="clear" w:color="auto" w:fill="auto"/>
            <w:hideMark/>
          </w:tcPr>
          <w:p w14:paraId="696DD23F" w14:textId="19082BAC" w:rsidR="00B33C22" w:rsidRPr="00B33C22" w:rsidRDefault="00B33C22" w:rsidP="00B33C22">
            <w:pPr>
              <w:rPr>
                <w:color w:val="000000"/>
                <w:szCs w:val="28"/>
              </w:rPr>
            </w:pPr>
            <w:r w:rsidRPr="00B33C22">
              <w:rPr>
                <w:color w:val="000000"/>
                <w:szCs w:val="28"/>
              </w:rPr>
              <w:t xml:space="preserve">Условный </w:t>
            </w:r>
            <w:r w:rsidRPr="00B33C22">
              <w:rPr>
                <w:color w:val="000000"/>
                <w:szCs w:val="28"/>
              </w:rPr>
              <w:t>диаметр</w:t>
            </w:r>
            <w:r w:rsidRPr="00B33C22">
              <w:rPr>
                <w:color w:val="000000"/>
                <w:szCs w:val="28"/>
              </w:rPr>
              <w:t xml:space="preserve"> обратного </w:t>
            </w:r>
            <w:r w:rsidRPr="00B33C22">
              <w:rPr>
                <w:color w:val="000000"/>
                <w:szCs w:val="28"/>
              </w:rPr>
              <w:t>трубопровода</w:t>
            </w:r>
            <w:r w:rsidRPr="00B33C22">
              <w:rPr>
                <w:color w:val="000000"/>
                <w:szCs w:val="28"/>
              </w:rPr>
              <w:t>, мм</w:t>
            </w:r>
          </w:p>
        </w:tc>
        <w:tc>
          <w:tcPr>
            <w:tcW w:w="1646" w:type="dxa"/>
            <w:tcBorders>
              <w:top w:val="single" w:sz="4" w:space="0" w:color="auto"/>
              <w:left w:val="nil"/>
              <w:bottom w:val="single" w:sz="4" w:space="0" w:color="auto"/>
              <w:right w:val="single" w:sz="4" w:space="0" w:color="auto"/>
            </w:tcBorders>
            <w:shd w:val="clear" w:color="auto" w:fill="auto"/>
            <w:hideMark/>
          </w:tcPr>
          <w:p w14:paraId="35279AA5" w14:textId="77777777" w:rsidR="00B33C22" w:rsidRPr="00B33C22" w:rsidRDefault="00B33C22" w:rsidP="00B33C22">
            <w:pPr>
              <w:rPr>
                <w:color w:val="000000"/>
                <w:szCs w:val="28"/>
              </w:rPr>
            </w:pPr>
            <w:r w:rsidRPr="00B33C22">
              <w:rPr>
                <w:color w:val="000000"/>
                <w:szCs w:val="28"/>
              </w:rPr>
              <w:t>Материальная характеристика, кв.м.</w:t>
            </w:r>
          </w:p>
        </w:tc>
        <w:tc>
          <w:tcPr>
            <w:tcW w:w="1644" w:type="dxa"/>
            <w:tcBorders>
              <w:top w:val="single" w:sz="4" w:space="0" w:color="auto"/>
              <w:left w:val="nil"/>
              <w:bottom w:val="single" w:sz="4" w:space="0" w:color="auto"/>
              <w:right w:val="single" w:sz="4" w:space="0" w:color="auto"/>
            </w:tcBorders>
            <w:shd w:val="clear" w:color="auto" w:fill="auto"/>
            <w:hideMark/>
          </w:tcPr>
          <w:p w14:paraId="4B648B06" w14:textId="77777777" w:rsidR="00B33C22" w:rsidRPr="00B33C22" w:rsidRDefault="00B33C22" w:rsidP="00B33C22">
            <w:pPr>
              <w:rPr>
                <w:color w:val="000000"/>
                <w:szCs w:val="28"/>
              </w:rPr>
            </w:pPr>
            <w:r w:rsidRPr="00B33C22">
              <w:rPr>
                <w:color w:val="000000"/>
                <w:szCs w:val="28"/>
              </w:rPr>
              <w:t>Среднее время до восстановления участков ТС, час</w:t>
            </w:r>
          </w:p>
        </w:tc>
        <w:tc>
          <w:tcPr>
            <w:tcW w:w="1686" w:type="dxa"/>
            <w:tcBorders>
              <w:top w:val="single" w:sz="4" w:space="0" w:color="auto"/>
              <w:left w:val="nil"/>
              <w:bottom w:val="single" w:sz="4" w:space="0" w:color="auto"/>
              <w:right w:val="single" w:sz="4" w:space="0" w:color="auto"/>
            </w:tcBorders>
            <w:shd w:val="clear" w:color="auto" w:fill="auto"/>
            <w:hideMark/>
          </w:tcPr>
          <w:p w14:paraId="6B365246" w14:textId="77777777" w:rsidR="00B33C22" w:rsidRPr="00B33C22" w:rsidRDefault="00B33C22" w:rsidP="00B33C22">
            <w:pPr>
              <w:rPr>
                <w:color w:val="000000"/>
                <w:szCs w:val="28"/>
              </w:rPr>
            </w:pPr>
            <w:r w:rsidRPr="00B33C22">
              <w:rPr>
                <w:color w:val="000000"/>
                <w:szCs w:val="28"/>
              </w:rPr>
              <w:t>Интенсивность восстановления элементов ТС, 1/час</w:t>
            </w:r>
          </w:p>
        </w:tc>
        <w:tc>
          <w:tcPr>
            <w:tcW w:w="1686" w:type="dxa"/>
            <w:tcBorders>
              <w:top w:val="single" w:sz="4" w:space="0" w:color="auto"/>
              <w:left w:val="nil"/>
              <w:bottom w:val="single" w:sz="4" w:space="0" w:color="auto"/>
              <w:right w:val="single" w:sz="4" w:space="0" w:color="auto"/>
            </w:tcBorders>
            <w:shd w:val="clear" w:color="auto" w:fill="auto"/>
            <w:hideMark/>
          </w:tcPr>
          <w:p w14:paraId="1DFF3341" w14:textId="77777777" w:rsidR="00B33C22" w:rsidRPr="00B33C22" w:rsidRDefault="00B33C22" w:rsidP="00B33C22">
            <w:pPr>
              <w:rPr>
                <w:color w:val="000000"/>
                <w:szCs w:val="28"/>
              </w:rPr>
            </w:pPr>
            <w:r w:rsidRPr="00B33C22">
              <w:rPr>
                <w:color w:val="000000"/>
                <w:szCs w:val="28"/>
              </w:rPr>
              <w:t>Стационарная вероятность рабочего состояния сети</w:t>
            </w:r>
          </w:p>
        </w:tc>
        <w:tc>
          <w:tcPr>
            <w:tcW w:w="2032" w:type="dxa"/>
            <w:tcBorders>
              <w:top w:val="single" w:sz="4" w:space="0" w:color="auto"/>
              <w:left w:val="nil"/>
              <w:bottom w:val="single" w:sz="4" w:space="0" w:color="auto"/>
              <w:right w:val="single" w:sz="4" w:space="0" w:color="auto"/>
            </w:tcBorders>
            <w:shd w:val="clear" w:color="auto" w:fill="auto"/>
            <w:hideMark/>
          </w:tcPr>
          <w:p w14:paraId="625E06C6" w14:textId="77777777" w:rsidR="00B33C22" w:rsidRPr="00B33C22" w:rsidRDefault="00B33C22" w:rsidP="00B33C22">
            <w:pPr>
              <w:rPr>
                <w:color w:val="000000"/>
                <w:szCs w:val="28"/>
              </w:rPr>
            </w:pPr>
            <w:r w:rsidRPr="00B33C22">
              <w:rPr>
                <w:color w:val="000000"/>
                <w:szCs w:val="28"/>
              </w:rPr>
              <w:t>Вероятность состояния сети, соответствующая отказу f-го элемента</w:t>
            </w:r>
          </w:p>
        </w:tc>
      </w:tr>
      <w:tr w:rsidR="00B33C22" w:rsidRPr="00B33C22" w14:paraId="1B6E9272"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6BD76480"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413773CB" w14:textId="77777777" w:rsidR="00B33C22" w:rsidRPr="00B33C22" w:rsidRDefault="00B33C22" w:rsidP="00B33C22">
            <w:pPr>
              <w:rPr>
                <w:color w:val="000000"/>
                <w:szCs w:val="28"/>
              </w:rPr>
            </w:pPr>
            <w:r w:rsidRPr="00B33C22">
              <w:rPr>
                <w:color w:val="000000"/>
                <w:szCs w:val="28"/>
              </w:rPr>
              <w:t>ТК32 : ТК31</w:t>
            </w:r>
          </w:p>
        </w:tc>
        <w:tc>
          <w:tcPr>
            <w:tcW w:w="1604" w:type="dxa"/>
            <w:tcBorders>
              <w:top w:val="nil"/>
              <w:left w:val="nil"/>
              <w:bottom w:val="single" w:sz="4" w:space="0" w:color="auto"/>
              <w:right w:val="single" w:sz="4" w:space="0" w:color="auto"/>
            </w:tcBorders>
            <w:shd w:val="clear" w:color="auto" w:fill="auto"/>
            <w:vAlign w:val="bottom"/>
            <w:hideMark/>
          </w:tcPr>
          <w:p w14:paraId="0761FECD" w14:textId="77777777" w:rsidR="00B33C22" w:rsidRPr="00B33C22" w:rsidRDefault="00B33C22" w:rsidP="00B33C22">
            <w:pPr>
              <w:rPr>
                <w:color w:val="000000"/>
                <w:szCs w:val="28"/>
              </w:rPr>
            </w:pPr>
            <w:r w:rsidRPr="00B33C22">
              <w:rPr>
                <w:color w:val="000000"/>
                <w:szCs w:val="28"/>
              </w:rPr>
              <w:t>21.78</w:t>
            </w:r>
          </w:p>
        </w:tc>
        <w:tc>
          <w:tcPr>
            <w:tcW w:w="1604" w:type="dxa"/>
            <w:tcBorders>
              <w:top w:val="nil"/>
              <w:left w:val="nil"/>
              <w:bottom w:val="single" w:sz="4" w:space="0" w:color="auto"/>
              <w:right w:val="single" w:sz="4" w:space="0" w:color="auto"/>
            </w:tcBorders>
            <w:shd w:val="clear" w:color="auto" w:fill="auto"/>
            <w:vAlign w:val="bottom"/>
            <w:hideMark/>
          </w:tcPr>
          <w:p w14:paraId="5578BFF6" w14:textId="77777777" w:rsidR="00B33C22" w:rsidRPr="00B33C22" w:rsidRDefault="00B33C22" w:rsidP="00B33C22">
            <w:pPr>
              <w:rPr>
                <w:color w:val="000000"/>
                <w:szCs w:val="28"/>
              </w:rPr>
            </w:pPr>
            <w:r w:rsidRPr="00B33C22">
              <w:rPr>
                <w:color w:val="000000"/>
                <w:szCs w:val="28"/>
              </w:rPr>
              <w:t>21.78</w:t>
            </w:r>
          </w:p>
        </w:tc>
        <w:tc>
          <w:tcPr>
            <w:tcW w:w="1491" w:type="dxa"/>
            <w:tcBorders>
              <w:top w:val="nil"/>
              <w:left w:val="nil"/>
              <w:bottom w:val="single" w:sz="4" w:space="0" w:color="auto"/>
              <w:right w:val="single" w:sz="4" w:space="0" w:color="auto"/>
            </w:tcBorders>
            <w:shd w:val="clear" w:color="auto" w:fill="auto"/>
            <w:vAlign w:val="bottom"/>
            <w:hideMark/>
          </w:tcPr>
          <w:p w14:paraId="146910C5" w14:textId="77777777" w:rsidR="00B33C22" w:rsidRPr="00B33C22" w:rsidRDefault="00B33C22" w:rsidP="00B33C22">
            <w:pPr>
              <w:rPr>
                <w:color w:val="000000"/>
                <w:szCs w:val="28"/>
              </w:rPr>
            </w:pPr>
            <w:r w:rsidRPr="00B33C22">
              <w:rPr>
                <w:color w:val="000000"/>
                <w:szCs w:val="28"/>
              </w:rPr>
              <w:t>80</w:t>
            </w:r>
          </w:p>
        </w:tc>
        <w:tc>
          <w:tcPr>
            <w:tcW w:w="1491" w:type="dxa"/>
            <w:tcBorders>
              <w:top w:val="nil"/>
              <w:left w:val="nil"/>
              <w:bottom w:val="single" w:sz="4" w:space="0" w:color="auto"/>
              <w:right w:val="single" w:sz="4" w:space="0" w:color="auto"/>
            </w:tcBorders>
            <w:shd w:val="clear" w:color="auto" w:fill="auto"/>
            <w:vAlign w:val="bottom"/>
            <w:hideMark/>
          </w:tcPr>
          <w:p w14:paraId="1DB50539" w14:textId="77777777" w:rsidR="00B33C22" w:rsidRPr="00B33C22" w:rsidRDefault="00B33C22" w:rsidP="00B33C22">
            <w:pPr>
              <w:rPr>
                <w:color w:val="000000"/>
                <w:szCs w:val="28"/>
              </w:rPr>
            </w:pPr>
            <w:r w:rsidRPr="00B33C22">
              <w:rPr>
                <w:color w:val="000000"/>
                <w:szCs w:val="28"/>
              </w:rPr>
              <w:t>80</w:t>
            </w:r>
          </w:p>
        </w:tc>
        <w:tc>
          <w:tcPr>
            <w:tcW w:w="1646" w:type="dxa"/>
            <w:tcBorders>
              <w:top w:val="nil"/>
              <w:left w:val="nil"/>
              <w:bottom w:val="single" w:sz="4" w:space="0" w:color="auto"/>
              <w:right w:val="single" w:sz="4" w:space="0" w:color="auto"/>
            </w:tcBorders>
            <w:shd w:val="clear" w:color="auto" w:fill="auto"/>
            <w:vAlign w:val="bottom"/>
            <w:hideMark/>
          </w:tcPr>
          <w:p w14:paraId="44962343" w14:textId="77777777" w:rsidR="00B33C22" w:rsidRPr="00B33C22" w:rsidRDefault="00B33C22" w:rsidP="00B33C22">
            <w:pPr>
              <w:rPr>
                <w:color w:val="000000"/>
                <w:szCs w:val="28"/>
              </w:rPr>
            </w:pPr>
            <w:r w:rsidRPr="00B33C22">
              <w:rPr>
                <w:color w:val="000000"/>
                <w:szCs w:val="28"/>
              </w:rPr>
              <w:t>3.4848</w:t>
            </w:r>
          </w:p>
        </w:tc>
        <w:tc>
          <w:tcPr>
            <w:tcW w:w="1644" w:type="dxa"/>
            <w:tcBorders>
              <w:top w:val="nil"/>
              <w:left w:val="nil"/>
              <w:bottom w:val="single" w:sz="4" w:space="0" w:color="auto"/>
              <w:right w:val="single" w:sz="4" w:space="0" w:color="auto"/>
            </w:tcBorders>
            <w:shd w:val="clear" w:color="auto" w:fill="auto"/>
            <w:noWrap/>
            <w:vAlign w:val="bottom"/>
            <w:hideMark/>
          </w:tcPr>
          <w:p w14:paraId="4ED3AD16" w14:textId="77777777" w:rsidR="00B33C22" w:rsidRPr="00B33C22" w:rsidRDefault="00B33C22" w:rsidP="00B33C22">
            <w:pPr>
              <w:rPr>
                <w:color w:val="000000"/>
                <w:szCs w:val="28"/>
              </w:rPr>
            </w:pPr>
            <w:r w:rsidRPr="00B33C22">
              <w:rPr>
                <w:color w:val="000000"/>
                <w:szCs w:val="28"/>
              </w:rPr>
              <w:t>4.13268784</w:t>
            </w:r>
          </w:p>
        </w:tc>
        <w:tc>
          <w:tcPr>
            <w:tcW w:w="1686" w:type="dxa"/>
            <w:tcBorders>
              <w:top w:val="nil"/>
              <w:left w:val="nil"/>
              <w:bottom w:val="single" w:sz="4" w:space="0" w:color="auto"/>
              <w:right w:val="single" w:sz="4" w:space="0" w:color="auto"/>
            </w:tcBorders>
            <w:shd w:val="clear" w:color="auto" w:fill="auto"/>
            <w:noWrap/>
            <w:vAlign w:val="bottom"/>
            <w:hideMark/>
          </w:tcPr>
          <w:p w14:paraId="29A4067A" w14:textId="77777777" w:rsidR="00B33C22" w:rsidRPr="00B33C22" w:rsidRDefault="00B33C22" w:rsidP="00B33C22">
            <w:pPr>
              <w:rPr>
                <w:color w:val="000000"/>
                <w:szCs w:val="28"/>
              </w:rPr>
            </w:pPr>
            <w:r w:rsidRPr="00B33C22">
              <w:rPr>
                <w:color w:val="000000"/>
                <w:szCs w:val="28"/>
              </w:rPr>
              <w:t>0.241973272</w:t>
            </w:r>
          </w:p>
        </w:tc>
        <w:tc>
          <w:tcPr>
            <w:tcW w:w="1686" w:type="dxa"/>
            <w:tcBorders>
              <w:top w:val="nil"/>
              <w:left w:val="nil"/>
              <w:bottom w:val="single" w:sz="4" w:space="0" w:color="auto"/>
              <w:right w:val="single" w:sz="4" w:space="0" w:color="auto"/>
            </w:tcBorders>
            <w:shd w:val="clear" w:color="auto" w:fill="auto"/>
            <w:vAlign w:val="bottom"/>
            <w:hideMark/>
          </w:tcPr>
          <w:p w14:paraId="149935DD" w14:textId="77777777" w:rsidR="00B33C22" w:rsidRPr="00B33C22" w:rsidRDefault="00B33C22" w:rsidP="00B33C22">
            <w:pPr>
              <w:rPr>
                <w:color w:val="000000"/>
                <w:szCs w:val="28"/>
              </w:rPr>
            </w:pPr>
            <w:r w:rsidRPr="00B33C22">
              <w:rPr>
                <w:color w:val="000000"/>
                <w:szCs w:val="28"/>
              </w:rPr>
              <w:t>0.999982404</w:t>
            </w:r>
          </w:p>
        </w:tc>
        <w:tc>
          <w:tcPr>
            <w:tcW w:w="2032" w:type="dxa"/>
            <w:tcBorders>
              <w:top w:val="nil"/>
              <w:left w:val="nil"/>
              <w:bottom w:val="single" w:sz="4" w:space="0" w:color="auto"/>
              <w:right w:val="single" w:sz="4" w:space="0" w:color="auto"/>
            </w:tcBorders>
            <w:shd w:val="clear" w:color="auto" w:fill="auto"/>
            <w:noWrap/>
            <w:vAlign w:val="bottom"/>
            <w:hideMark/>
          </w:tcPr>
          <w:p w14:paraId="54B413F5" w14:textId="77777777" w:rsidR="00B33C22" w:rsidRPr="00B33C22" w:rsidRDefault="00B33C22" w:rsidP="00B33C22">
            <w:pPr>
              <w:rPr>
                <w:color w:val="000000"/>
                <w:szCs w:val="28"/>
              </w:rPr>
            </w:pPr>
            <w:r w:rsidRPr="00B33C22">
              <w:rPr>
                <w:color w:val="000000"/>
                <w:szCs w:val="28"/>
              </w:rPr>
              <w:t>0.00001078</w:t>
            </w:r>
          </w:p>
        </w:tc>
      </w:tr>
      <w:tr w:rsidR="00B33C22" w:rsidRPr="00B33C22" w14:paraId="6AAB35E2"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7BF4DD3A"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7BD7F4A6" w14:textId="77777777" w:rsidR="00B33C22" w:rsidRPr="00B33C22" w:rsidRDefault="00B33C22" w:rsidP="00B33C22">
            <w:pPr>
              <w:rPr>
                <w:color w:val="000000"/>
                <w:szCs w:val="28"/>
              </w:rPr>
            </w:pPr>
            <w:r w:rsidRPr="00B33C22">
              <w:rPr>
                <w:color w:val="000000"/>
                <w:szCs w:val="28"/>
              </w:rPr>
              <w:t>ТК31 : ул. Мира, 13б</w:t>
            </w:r>
          </w:p>
        </w:tc>
        <w:tc>
          <w:tcPr>
            <w:tcW w:w="1604" w:type="dxa"/>
            <w:tcBorders>
              <w:top w:val="nil"/>
              <w:left w:val="nil"/>
              <w:bottom w:val="single" w:sz="4" w:space="0" w:color="auto"/>
              <w:right w:val="single" w:sz="4" w:space="0" w:color="auto"/>
            </w:tcBorders>
            <w:shd w:val="clear" w:color="auto" w:fill="auto"/>
            <w:vAlign w:val="bottom"/>
            <w:hideMark/>
          </w:tcPr>
          <w:p w14:paraId="26D18ACE" w14:textId="77777777" w:rsidR="00B33C22" w:rsidRPr="00B33C22" w:rsidRDefault="00B33C22" w:rsidP="00B33C22">
            <w:pPr>
              <w:rPr>
                <w:color w:val="000000"/>
                <w:szCs w:val="28"/>
              </w:rPr>
            </w:pPr>
            <w:r w:rsidRPr="00B33C22">
              <w:rPr>
                <w:color w:val="000000"/>
                <w:szCs w:val="28"/>
              </w:rPr>
              <w:t>24.05</w:t>
            </w:r>
          </w:p>
        </w:tc>
        <w:tc>
          <w:tcPr>
            <w:tcW w:w="1604" w:type="dxa"/>
            <w:tcBorders>
              <w:top w:val="nil"/>
              <w:left w:val="nil"/>
              <w:bottom w:val="single" w:sz="4" w:space="0" w:color="auto"/>
              <w:right w:val="single" w:sz="4" w:space="0" w:color="auto"/>
            </w:tcBorders>
            <w:shd w:val="clear" w:color="auto" w:fill="auto"/>
            <w:vAlign w:val="bottom"/>
            <w:hideMark/>
          </w:tcPr>
          <w:p w14:paraId="4FC6B61C" w14:textId="77777777" w:rsidR="00B33C22" w:rsidRPr="00B33C22" w:rsidRDefault="00B33C22" w:rsidP="00B33C22">
            <w:pPr>
              <w:rPr>
                <w:color w:val="000000"/>
                <w:szCs w:val="28"/>
              </w:rPr>
            </w:pPr>
            <w:r w:rsidRPr="00B33C22">
              <w:rPr>
                <w:color w:val="000000"/>
                <w:szCs w:val="28"/>
              </w:rPr>
              <w:t>24.05</w:t>
            </w:r>
          </w:p>
        </w:tc>
        <w:tc>
          <w:tcPr>
            <w:tcW w:w="1491" w:type="dxa"/>
            <w:tcBorders>
              <w:top w:val="nil"/>
              <w:left w:val="nil"/>
              <w:bottom w:val="single" w:sz="4" w:space="0" w:color="auto"/>
              <w:right w:val="single" w:sz="4" w:space="0" w:color="auto"/>
            </w:tcBorders>
            <w:shd w:val="clear" w:color="auto" w:fill="auto"/>
            <w:vAlign w:val="bottom"/>
            <w:hideMark/>
          </w:tcPr>
          <w:p w14:paraId="15452FA2" w14:textId="77777777" w:rsidR="00B33C22" w:rsidRPr="00B33C22" w:rsidRDefault="00B33C22" w:rsidP="00B33C22">
            <w:pPr>
              <w:rPr>
                <w:color w:val="000000"/>
                <w:szCs w:val="28"/>
              </w:rPr>
            </w:pPr>
            <w:r w:rsidRPr="00B33C22">
              <w:rPr>
                <w:color w:val="000000"/>
                <w:szCs w:val="28"/>
              </w:rPr>
              <w:t>70</w:t>
            </w:r>
          </w:p>
        </w:tc>
        <w:tc>
          <w:tcPr>
            <w:tcW w:w="1491" w:type="dxa"/>
            <w:tcBorders>
              <w:top w:val="nil"/>
              <w:left w:val="nil"/>
              <w:bottom w:val="single" w:sz="4" w:space="0" w:color="auto"/>
              <w:right w:val="single" w:sz="4" w:space="0" w:color="auto"/>
            </w:tcBorders>
            <w:shd w:val="clear" w:color="auto" w:fill="auto"/>
            <w:vAlign w:val="bottom"/>
            <w:hideMark/>
          </w:tcPr>
          <w:p w14:paraId="1A411D11" w14:textId="77777777" w:rsidR="00B33C22" w:rsidRPr="00B33C22" w:rsidRDefault="00B33C22" w:rsidP="00B33C22">
            <w:pPr>
              <w:rPr>
                <w:color w:val="000000"/>
                <w:szCs w:val="28"/>
              </w:rPr>
            </w:pPr>
            <w:r w:rsidRPr="00B33C22">
              <w:rPr>
                <w:color w:val="000000"/>
                <w:szCs w:val="28"/>
              </w:rPr>
              <w:t>70</w:t>
            </w:r>
          </w:p>
        </w:tc>
        <w:tc>
          <w:tcPr>
            <w:tcW w:w="1646" w:type="dxa"/>
            <w:tcBorders>
              <w:top w:val="nil"/>
              <w:left w:val="nil"/>
              <w:bottom w:val="single" w:sz="4" w:space="0" w:color="auto"/>
              <w:right w:val="single" w:sz="4" w:space="0" w:color="auto"/>
            </w:tcBorders>
            <w:shd w:val="clear" w:color="auto" w:fill="auto"/>
            <w:vAlign w:val="bottom"/>
            <w:hideMark/>
          </w:tcPr>
          <w:p w14:paraId="4F04C607" w14:textId="77777777" w:rsidR="00B33C22" w:rsidRPr="00B33C22" w:rsidRDefault="00B33C22" w:rsidP="00B33C22">
            <w:pPr>
              <w:rPr>
                <w:color w:val="000000"/>
                <w:szCs w:val="28"/>
              </w:rPr>
            </w:pPr>
            <w:r w:rsidRPr="00B33C22">
              <w:rPr>
                <w:color w:val="000000"/>
                <w:szCs w:val="28"/>
              </w:rPr>
              <w:t>3.367</w:t>
            </w:r>
          </w:p>
        </w:tc>
        <w:tc>
          <w:tcPr>
            <w:tcW w:w="1644" w:type="dxa"/>
            <w:tcBorders>
              <w:top w:val="nil"/>
              <w:left w:val="nil"/>
              <w:bottom w:val="single" w:sz="4" w:space="0" w:color="auto"/>
              <w:right w:val="single" w:sz="4" w:space="0" w:color="auto"/>
            </w:tcBorders>
            <w:shd w:val="clear" w:color="auto" w:fill="auto"/>
            <w:noWrap/>
            <w:vAlign w:val="bottom"/>
            <w:hideMark/>
          </w:tcPr>
          <w:p w14:paraId="052DE4DF" w14:textId="77777777" w:rsidR="00B33C22" w:rsidRPr="00B33C22" w:rsidRDefault="00B33C22" w:rsidP="00B33C22">
            <w:pPr>
              <w:rPr>
                <w:color w:val="000000"/>
                <w:szCs w:val="28"/>
              </w:rPr>
            </w:pPr>
            <w:r w:rsidRPr="00B33C22">
              <w:rPr>
                <w:color w:val="000000"/>
                <w:szCs w:val="28"/>
              </w:rPr>
              <w:t>3.97995348</w:t>
            </w:r>
          </w:p>
        </w:tc>
        <w:tc>
          <w:tcPr>
            <w:tcW w:w="1686" w:type="dxa"/>
            <w:tcBorders>
              <w:top w:val="nil"/>
              <w:left w:val="nil"/>
              <w:bottom w:val="single" w:sz="4" w:space="0" w:color="auto"/>
              <w:right w:val="single" w:sz="4" w:space="0" w:color="auto"/>
            </w:tcBorders>
            <w:shd w:val="clear" w:color="auto" w:fill="auto"/>
            <w:noWrap/>
            <w:vAlign w:val="bottom"/>
            <w:hideMark/>
          </w:tcPr>
          <w:p w14:paraId="4CB1E8D2" w14:textId="77777777" w:rsidR="00B33C22" w:rsidRPr="00B33C22" w:rsidRDefault="00B33C22" w:rsidP="00B33C22">
            <w:pPr>
              <w:rPr>
                <w:color w:val="000000"/>
                <w:szCs w:val="28"/>
              </w:rPr>
            </w:pPr>
            <w:r w:rsidRPr="00B33C22">
              <w:rPr>
                <w:color w:val="000000"/>
                <w:szCs w:val="28"/>
              </w:rPr>
              <w:t>0.251259218</w:t>
            </w:r>
          </w:p>
        </w:tc>
        <w:tc>
          <w:tcPr>
            <w:tcW w:w="1686" w:type="dxa"/>
            <w:tcBorders>
              <w:top w:val="nil"/>
              <w:left w:val="nil"/>
              <w:bottom w:val="single" w:sz="4" w:space="0" w:color="auto"/>
              <w:right w:val="single" w:sz="4" w:space="0" w:color="auto"/>
            </w:tcBorders>
            <w:shd w:val="clear" w:color="auto" w:fill="auto"/>
            <w:vAlign w:val="bottom"/>
            <w:hideMark/>
          </w:tcPr>
          <w:p w14:paraId="603DA7C3"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3859DE20" w14:textId="77777777" w:rsidR="00B33C22" w:rsidRPr="00B33C22" w:rsidRDefault="00B33C22" w:rsidP="00B33C22">
            <w:pPr>
              <w:rPr>
                <w:color w:val="000000"/>
                <w:szCs w:val="28"/>
              </w:rPr>
            </w:pPr>
            <w:r w:rsidRPr="00B33C22">
              <w:rPr>
                <w:color w:val="000000"/>
                <w:szCs w:val="28"/>
              </w:rPr>
              <w:t>0.00001146</w:t>
            </w:r>
          </w:p>
        </w:tc>
      </w:tr>
      <w:tr w:rsidR="00B33C22" w:rsidRPr="00B33C22" w14:paraId="40F2547F"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453F0B26"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1E9B87CC" w14:textId="77777777" w:rsidR="00B33C22" w:rsidRPr="00B33C22" w:rsidRDefault="00B33C22" w:rsidP="00B33C22">
            <w:pPr>
              <w:rPr>
                <w:color w:val="000000"/>
                <w:szCs w:val="28"/>
              </w:rPr>
            </w:pPr>
            <w:r w:rsidRPr="00B33C22">
              <w:rPr>
                <w:color w:val="000000"/>
                <w:szCs w:val="28"/>
              </w:rPr>
              <w:t>ТК31 : ул. Мира, 13</w:t>
            </w:r>
          </w:p>
        </w:tc>
        <w:tc>
          <w:tcPr>
            <w:tcW w:w="1604" w:type="dxa"/>
            <w:tcBorders>
              <w:top w:val="nil"/>
              <w:left w:val="nil"/>
              <w:bottom w:val="single" w:sz="4" w:space="0" w:color="auto"/>
              <w:right w:val="single" w:sz="4" w:space="0" w:color="auto"/>
            </w:tcBorders>
            <w:shd w:val="clear" w:color="auto" w:fill="auto"/>
            <w:vAlign w:val="bottom"/>
            <w:hideMark/>
          </w:tcPr>
          <w:p w14:paraId="4FB57287" w14:textId="77777777" w:rsidR="00B33C22" w:rsidRPr="00B33C22" w:rsidRDefault="00B33C22" w:rsidP="00B33C22">
            <w:pPr>
              <w:rPr>
                <w:color w:val="000000"/>
                <w:szCs w:val="28"/>
              </w:rPr>
            </w:pPr>
            <w:r w:rsidRPr="00B33C22">
              <w:rPr>
                <w:color w:val="000000"/>
                <w:szCs w:val="28"/>
              </w:rPr>
              <w:t>26.24</w:t>
            </w:r>
          </w:p>
        </w:tc>
        <w:tc>
          <w:tcPr>
            <w:tcW w:w="1604" w:type="dxa"/>
            <w:tcBorders>
              <w:top w:val="nil"/>
              <w:left w:val="nil"/>
              <w:bottom w:val="single" w:sz="4" w:space="0" w:color="auto"/>
              <w:right w:val="single" w:sz="4" w:space="0" w:color="auto"/>
            </w:tcBorders>
            <w:shd w:val="clear" w:color="auto" w:fill="auto"/>
            <w:vAlign w:val="bottom"/>
            <w:hideMark/>
          </w:tcPr>
          <w:p w14:paraId="7EF78193" w14:textId="77777777" w:rsidR="00B33C22" w:rsidRPr="00B33C22" w:rsidRDefault="00B33C22" w:rsidP="00B33C22">
            <w:pPr>
              <w:rPr>
                <w:color w:val="000000"/>
                <w:szCs w:val="28"/>
              </w:rPr>
            </w:pPr>
            <w:r w:rsidRPr="00B33C22">
              <w:rPr>
                <w:color w:val="000000"/>
                <w:szCs w:val="28"/>
              </w:rPr>
              <w:t>26.24</w:t>
            </w:r>
          </w:p>
        </w:tc>
        <w:tc>
          <w:tcPr>
            <w:tcW w:w="1491" w:type="dxa"/>
            <w:tcBorders>
              <w:top w:val="nil"/>
              <w:left w:val="nil"/>
              <w:bottom w:val="single" w:sz="4" w:space="0" w:color="auto"/>
              <w:right w:val="single" w:sz="4" w:space="0" w:color="auto"/>
            </w:tcBorders>
            <w:shd w:val="clear" w:color="auto" w:fill="auto"/>
            <w:vAlign w:val="bottom"/>
            <w:hideMark/>
          </w:tcPr>
          <w:p w14:paraId="7832F11D" w14:textId="77777777" w:rsidR="00B33C22" w:rsidRPr="00B33C22" w:rsidRDefault="00B33C22" w:rsidP="00B33C22">
            <w:pPr>
              <w:rPr>
                <w:color w:val="000000"/>
                <w:szCs w:val="28"/>
              </w:rPr>
            </w:pPr>
            <w:r w:rsidRPr="00B33C22">
              <w:rPr>
                <w:color w:val="000000"/>
                <w:szCs w:val="28"/>
              </w:rPr>
              <w:t>70</w:t>
            </w:r>
          </w:p>
        </w:tc>
        <w:tc>
          <w:tcPr>
            <w:tcW w:w="1491" w:type="dxa"/>
            <w:tcBorders>
              <w:top w:val="nil"/>
              <w:left w:val="nil"/>
              <w:bottom w:val="single" w:sz="4" w:space="0" w:color="auto"/>
              <w:right w:val="single" w:sz="4" w:space="0" w:color="auto"/>
            </w:tcBorders>
            <w:shd w:val="clear" w:color="auto" w:fill="auto"/>
            <w:vAlign w:val="bottom"/>
            <w:hideMark/>
          </w:tcPr>
          <w:p w14:paraId="5558EA88" w14:textId="77777777" w:rsidR="00B33C22" w:rsidRPr="00B33C22" w:rsidRDefault="00B33C22" w:rsidP="00B33C22">
            <w:pPr>
              <w:rPr>
                <w:color w:val="000000"/>
                <w:szCs w:val="28"/>
              </w:rPr>
            </w:pPr>
            <w:r w:rsidRPr="00B33C22">
              <w:rPr>
                <w:color w:val="000000"/>
                <w:szCs w:val="28"/>
              </w:rPr>
              <w:t>70</w:t>
            </w:r>
          </w:p>
        </w:tc>
        <w:tc>
          <w:tcPr>
            <w:tcW w:w="1646" w:type="dxa"/>
            <w:tcBorders>
              <w:top w:val="nil"/>
              <w:left w:val="nil"/>
              <w:bottom w:val="single" w:sz="4" w:space="0" w:color="auto"/>
              <w:right w:val="single" w:sz="4" w:space="0" w:color="auto"/>
            </w:tcBorders>
            <w:shd w:val="clear" w:color="auto" w:fill="auto"/>
            <w:vAlign w:val="bottom"/>
            <w:hideMark/>
          </w:tcPr>
          <w:p w14:paraId="4F2A4D21" w14:textId="77777777" w:rsidR="00B33C22" w:rsidRPr="00B33C22" w:rsidRDefault="00B33C22" w:rsidP="00B33C22">
            <w:pPr>
              <w:rPr>
                <w:color w:val="000000"/>
                <w:szCs w:val="28"/>
              </w:rPr>
            </w:pPr>
            <w:r w:rsidRPr="00B33C22">
              <w:rPr>
                <w:color w:val="000000"/>
                <w:szCs w:val="28"/>
              </w:rPr>
              <w:t>3.6736</w:t>
            </w:r>
          </w:p>
        </w:tc>
        <w:tc>
          <w:tcPr>
            <w:tcW w:w="1644" w:type="dxa"/>
            <w:tcBorders>
              <w:top w:val="nil"/>
              <w:left w:val="nil"/>
              <w:bottom w:val="single" w:sz="4" w:space="0" w:color="auto"/>
              <w:right w:val="single" w:sz="4" w:space="0" w:color="auto"/>
            </w:tcBorders>
            <w:shd w:val="clear" w:color="auto" w:fill="auto"/>
            <w:noWrap/>
            <w:vAlign w:val="bottom"/>
            <w:hideMark/>
          </w:tcPr>
          <w:p w14:paraId="24DDD025" w14:textId="77777777" w:rsidR="00B33C22" w:rsidRPr="00B33C22" w:rsidRDefault="00B33C22" w:rsidP="00B33C22">
            <w:pPr>
              <w:rPr>
                <w:color w:val="000000"/>
                <w:szCs w:val="28"/>
              </w:rPr>
            </w:pPr>
            <w:r w:rsidRPr="00B33C22">
              <w:rPr>
                <w:color w:val="000000"/>
                <w:szCs w:val="28"/>
              </w:rPr>
              <w:t>3.97974271</w:t>
            </w:r>
          </w:p>
        </w:tc>
        <w:tc>
          <w:tcPr>
            <w:tcW w:w="1686" w:type="dxa"/>
            <w:tcBorders>
              <w:top w:val="nil"/>
              <w:left w:val="nil"/>
              <w:bottom w:val="single" w:sz="4" w:space="0" w:color="auto"/>
              <w:right w:val="single" w:sz="4" w:space="0" w:color="auto"/>
            </w:tcBorders>
            <w:shd w:val="clear" w:color="auto" w:fill="auto"/>
            <w:noWrap/>
            <w:vAlign w:val="bottom"/>
            <w:hideMark/>
          </w:tcPr>
          <w:p w14:paraId="6C86D728" w14:textId="77777777" w:rsidR="00B33C22" w:rsidRPr="00B33C22" w:rsidRDefault="00B33C22" w:rsidP="00B33C22">
            <w:pPr>
              <w:rPr>
                <w:color w:val="000000"/>
                <w:szCs w:val="28"/>
              </w:rPr>
            </w:pPr>
            <w:r w:rsidRPr="00B33C22">
              <w:rPr>
                <w:color w:val="000000"/>
                <w:szCs w:val="28"/>
              </w:rPr>
              <w:t>0.251272525</w:t>
            </w:r>
          </w:p>
        </w:tc>
        <w:tc>
          <w:tcPr>
            <w:tcW w:w="1686" w:type="dxa"/>
            <w:tcBorders>
              <w:top w:val="nil"/>
              <w:left w:val="nil"/>
              <w:bottom w:val="single" w:sz="4" w:space="0" w:color="auto"/>
              <w:right w:val="single" w:sz="4" w:space="0" w:color="auto"/>
            </w:tcBorders>
            <w:shd w:val="clear" w:color="auto" w:fill="auto"/>
            <w:vAlign w:val="bottom"/>
            <w:hideMark/>
          </w:tcPr>
          <w:p w14:paraId="0BF910D2"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6D07025B" w14:textId="77777777" w:rsidR="00B33C22" w:rsidRPr="00B33C22" w:rsidRDefault="00B33C22" w:rsidP="00B33C22">
            <w:pPr>
              <w:rPr>
                <w:color w:val="000000"/>
                <w:szCs w:val="28"/>
              </w:rPr>
            </w:pPr>
            <w:r w:rsidRPr="00B33C22">
              <w:rPr>
                <w:color w:val="000000"/>
                <w:szCs w:val="28"/>
              </w:rPr>
              <w:t>0.00001251</w:t>
            </w:r>
          </w:p>
        </w:tc>
      </w:tr>
      <w:tr w:rsidR="00B33C22" w:rsidRPr="00B33C22" w14:paraId="1673475A"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2BA0544B"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40CE9803" w14:textId="77777777" w:rsidR="00B33C22" w:rsidRPr="00B33C22" w:rsidRDefault="00B33C22" w:rsidP="00B33C22">
            <w:pPr>
              <w:rPr>
                <w:color w:val="000000"/>
                <w:szCs w:val="28"/>
              </w:rPr>
            </w:pPr>
            <w:r w:rsidRPr="00B33C22">
              <w:rPr>
                <w:color w:val="000000"/>
                <w:szCs w:val="28"/>
              </w:rPr>
              <w:t>ТК33 : ТК34</w:t>
            </w:r>
          </w:p>
        </w:tc>
        <w:tc>
          <w:tcPr>
            <w:tcW w:w="1604" w:type="dxa"/>
            <w:tcBorders>
              <w:top w:val="nil"/>
              <w:left w:val="nil"/>
              <w:bottom w:val="single" w:sz="4" w:space="0" w:color="auto"/>
              <w:right w:val="single" w:sz="4" w:space="0" w:color="auto"/>
            </w:tcBorders>
            <w:shd w:val="clear" w:color="auto" w:fill="auto"/>
            <w:vAlign w:val="bottom"/>
            <w:hideMark/>
          </w:tcPr>
          <w:p w14:paraId="50AA91F7" w14:textId="77777777" w:rsidR="00B33C22" w:rsidRPr="00B33C22" w:rsidRDefault="00B33C22" w:rsidP="00B33C22">
            <w:pPr>
              <w:rPr>
                <w:color w:val="000000"/>
                <w:szCs w:val="28"/>
              </w:rPr>
            </w:pPr>
            <w:r w:rsidRPr="00B33C22">
              <w:rPr>
                <w:color w:val="000000"/>
                <w:szCs w:val="28"/>
              </w:rPr>
              <w:t>38.28</w:t>
            </w:r>
          </w:p>
        </w:tc>
        <w:tc>
          <w:tcPr>
            <w:tcW w:w="1604" w:type="dxa"/>
            <w:tcBorders>
              <w:top w:val="nil"/>
              <w:left w:val="nil"/>
              <w:bottom w:val="single" w:sz="4" w:space="0" w:color="auto"/>
              <w:right w:val="single" w:sz="4" w:space="0" w:color="auto"/>
            </w:tcBorders>
            <w:shd w:val="clear" w:color="auto" w:fill="auto"/>
            <w:vAlign w:val="bottom"/>
            <w:hideMark/>
          </w:tcPr>
          <w:p w14:paraId="3AAE99A1" w14:textId="77777777" w:rsidR="00B33C22" w:rsidRPr="00B33C22" w:rsidRDefault="00B33C22" w:rsidP="00B33C22">
            <w:pPr>
              <w:rPr>
                <w:color w:val="000000"/>
                <w:szCs w:val="28"/>
              </w:rPr>
            </w:pPr>
            <w:r w:rsidRPr="00B33C22">
              <w:rPr>
                <w:color w:val="000000"/>
                <w:szCs w:val="28"/>
              </w:rPr>
              <w:t>38.28</w:t>
            </w:r>
          </w:p>
        </w:tc>
        <w:tc>
          <w:tcPr>
            <w:tcW w:w="1491" w:type="dxa"/>
            <w:tcBorders>
              <w:top w:val="nil"/>
              <w:left w:val="nil"/>
              <w:bottom w:val="single" w:sz="4" w:space="0" w:color="auto"/>
              <w:right w:val="single" w:sz="4" w:space="0" w:color="auto"/>
            </w:tcBorders>
            <w:shd w:val="clear" w:color="auto" w:fill="auto"/>
            <w:vAlign w:val="bottom"/>
            <w:hideMark/>
          </w:tcPr>
          <w:p w14:paraId="57489AB7"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17644788"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7D18F934" w14:textId="77777777" w:rsidR="00B33C22" w:rsidRPr="00B33C22" w:rsidRDefault="00B33C22" w:rsidP="00B33C22">
            <w:pPr>
              <w:rPr>
                <w:color w:val="000000"/>
                <w:szCs w:val="28"/>
              </w:rPr>
            </w:pPr>
            <w:r w:rsidRPr="00B33C22">
              <w:rPr>
                <w:color w:val="000000"/>
                <w:szCs w:val="28"/>
              </w:rPr>
              <w:t>7.656</w:t>
            </w:r>
          </w:p>
        </w:tc>
        <w:tc>
          <w:tcPr>
            <w:tcW w:w="1644" w:type="dxa"/>
            <w:tcBorders>
              <w:top w:val="nil"/>
              <w:left w:val="nil"/>
              <w:bottom w:val="single" w:sz="4" w:space="0" w:color="auto"/>
              <w:right w:val="single" w:sz="4" w:space="0" w:color="auto"/>
            </w:tcBorders>
            <w:shd w:val="clear" w:color="auto" w:fill="auto"/>
            <w:noWrap/>
            <w:vAlign w:val="bottom"/>
            <w:hideMark/>
          </w:tcPr>
          <w:p w14:paraId="421D4710" w14:textId="77777777" w:rsidR="00B33C22" w:rsidRPr="00B33C22" w:rsidRDefault="00B33C22" w:rsidP="00B33C22">
            <w:pPr>
              <w:rPr>
                <w:color w:val="000000"/>
                <w:szCs w:val="28"/>
              </w:rPr>
            </w:pPr>
            <w:r w:rsidRPr="00B33C22">
              <w:rPr>
                <w:color w:val="000000"/>
                <w:szCs w:val="28"/>
              </w:rPr>
              <w:t>4.43545104</w:t>
            </w:r>
          </w:p>
        </w:tc>
        <w:tc>
          <w:tcPr>
            <w:tcW w:w="1686" w:type="dxa"/>
            <w:tcBorders>
              <w:top w:val="nil"/>
              <w:left w:val="nil"/>
              <w:bottom w:val="single" w:sz="4" w:space="0" w:color="auto"/>
              <w:right w:val="single" w:sz="4" w:space="0" w:color="auto"/>
            </w:tcBorders>
            <w:shd w:val="clear" w:color="auto" w:fill="auto"/>
            <w:noWrap/>
            <w:vAlign w:val="bottom"/>
            <w:hideMark/>
          </w:tcPr>
          <w:p w14:paraId="783BFE5C" w14:textId="77777777" w:rsidR="00B33C22" w:rsidRPr="00B33C22" w:rsidRDefault="00B33C22" w:rsidP="00B33C22">
            <w:pPr>
              <w:rPr>
                <w:color w:val="000000"/>
                <w:szCs w:val="28"/>
              </w:rPr>
            </w:pPr>
            <w:r w:rsidRPr="00B33C22">
              <w:rPr>
                <w:color w:val="000000"/>
                <w:szCs w:val="28"/>
              </w:rPr>
              <w:t>0.225456214</w:t>
            </w:r>
          </w:p>
        </w:tc>
        <w:tc>
          <w:tcPr>
            <w:tcW w:w="1686" w:type="dxa"/>
            <w:tcBorders>
              <w:top w:val="nil"/>
              <w:left w:val="nil"/>
              <w:bottom w:val="single" w:sz="4" w:space="0" w:color="auto"/>
              <w:right w:val="single" w:sz="4" w:space="0" w:color="auto"/>
            </w:tcBorders>
            <w:shd w:val="clear" w:color="auto" w:fill="auto"/>
            <w:vAlign w:val="bottom"/>
            <w:hideMark/>
          </w:tcPr>
          <w:p w14:paraId="309A0F8D"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21535F14" w14:textId="77777777" w:rsidR="00B33C22" w:rsidRPr="00B33C22" w:rsidRDefault="00B33C22" w:rsidP="00B33C22">
            <w:pPr>
              <w:rPr>
                <w:color w:val="000000"/>
                <w:szCs w:val="28"/>
              </w:rPr>
            </w:pPr>
            <w:r w:rsidRPr="00B33C22">
              <w:rPr>
                <w:color w:val="000000"/>
                <w:szCs w:val="28"/>
              </w:rPr>
              <w:t>0.00002033</w:t>
            </w:r>
          </w:p>
        </w:tc>
      </w:tr>
      <w:tr w:rsidR="00B33C22" w:rsidRPr="00B33C22" w14:paraId="3B915638"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5F850D4D"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0E5C395D" w14:textId="77777777" w:rsidR="00B33C22" w:rsidRPr="00B33C22" w:rsidRDefault="00B33C22" w:rsidP="00B33C22">
            <w:pPr>
              <w:rPr>
                <w:color w:val="000000"/>
                <w:szCs w:val="28"/>
              </w:rPr>
            </w:pPr>
            <w:r w:rsidRPr="00B33C22">
              <w:rPr>
                <w:color w:val="000000"/>
                <w:szCs w:val="28"/>
              </w:rPr>
              <w:t>ТК34 : ТК35</w:t>
            </w:r>
          </w:p>
        </w:tc>
        <w:tc>
          <w:tcPr>
            <w:tcW w:w="1604" w:type="dxa"/>
            <w:tcBorders>
              <w:top w:val="nil"/>
              <w:left w:val="nil"/>
              <w:bottom w:val="single" w:sz="4" w:space="0" w:color="auto"/>
              <w:right w:val="single" w:sz="4" w:space="0" w:color="auto"/>
            </w:tcBorders>
            <w:shd w:val="clear" w:color="auto" w:fill="auto"/>
            <w:vAlign w:val="bottom"/>
            <w:hideMark/>
          </w:tcPr>
          <w:p w14:paraId="031157F7" w14:textId="77777777" w:rsidR="00B33C22" w:rsidRPr="00B33C22" w:rsidRDefault="00B33C22" w:rsidP="00B33C22">
            <w:pPr>
              <w:rPr>
                <w:color w:val="000000"/>
                <w:szCs w:val="28"/>
              </w:rPr>
            </w:pPr>
            <w:r w:rsidRPr="00B33C22">
              <w:rPr>
                <w:color w:val="000000"/>
                <w:szCs w:val="28"/>
              </w:rPr>
              <w:t>14.95</w:t>
            </w:r>
          </w:p>
        </w:tc>
        <w:tc>
          <w:tcPr>
            <w:tcW w:w="1604" w:type="dxa"/>
            <w:tcBorders>
              <w:top w:val="nil"/>
              <w:left w:val="nil"/>
              <w:bottom w:val="single" w:sz="4" w:space="0" w:color="auto"/>
              <w:right w:val="single" w:sz="4" w:space="0" w:color="auto"/>
            </w:tcBorders>
            <w:shd w:val="clear" w:color="auto" w:fill="auto"/>
            <w:vAlign w:val="bottom"/>
            <w:hideMark/>
          </w:tcPr>
          <w:p w14:paraId="4B685487" w14:textId="77777777" w:rsidR="00B33C22" w:rsidRPr="00B33C22" w:rsidRDefault="00B33C22" w:rsidP="00B33C22">
            <w:pPr>
              <w:rPr>
                <w:color w:val="000000"/>
                <w:szCs w:val="28"/>
              </w:rPr>
            </w:pPr>
            <w:r w:rsidRPr="00B33C22">
              <w:rPr>
                <w:color w:val="000000"/>
                <w:szCs w:val="28"/>
              </w:rPr>
              <w:t>14.95</w:t>
            </w:r>
          </w:p>
        </w:tc>
        <w:tc>
          <w:tcPr>
            <w:tcW w:w="1491" w:type="dxa"/>
            <w:tcBorders>
              <w:top w:val="nil"/>
              <w:left w:val="nil"/>
              <w:bottom w:val="single" w:sz="4" w:space="0" w:color="auto"/>
              <w:right w:val="single" w:sz="4" w:space="0" w:color="auto"/>
            </w:tcBorders>
            <w:shd w:val="clear" w:color="auto" w:fill="auto"/>
            <w:vAlign w:val="bottom"/>
            <w:hideMark/>
          </w:tcPr>
          <w:p w14:paraId="7C7FA8EA"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4880231A"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76CF6D4A" w14:textId="77777777" w:rsidR="00B33C22" w:rsidRPr="00B33C22" w:rsidRDefault="00B33C22" w:rsidP="00B33C22">
            <w:pPr>
              <w:rPr>
                <w:color w:val="000000"/>
                <w:szCs w:val="28"/>
              </w:rPr>
            </w:pPr>
            <w:r w:rsidRPr="00B33C22">
              <w:rPr>
                <w:color w:val="000000"/>
                <w:szCs w:val="28"/>
              </w:rPr>
              <w:t>2.99</w:t>
            </w:r>
          </w:p>
        </w:tc>
        <w:tc>
          <w:tcPr>
            <w:tcW w:w="1644" w:type="dxa"/>
            <w:tcBorders>
              <w:top w:val="nil"/>
              <w:left w:val="nil"/>
              <w:bottom w:val="single" w:sz="4" w:space="0" w:color="auto"/>
              <w:right w:val="single" w:sz="4" w:space="0" w:color="auto"/>
            </w:tcBorders>
            <w:shd w:val="clear" w:color="auto" w:fill="auto"/>
            <w:noWrap/>
            <w:vAlign w:val="bottom"/>
            <w:hideMark/>
          </w:tcPr>
          <w:p w14:paraId="0EA0AFB7" w14:textId="77777777" w:rsidR="00B33C22" w:rsidRPr="00B33C22" w:rsidRDefault="00B33C22" w:rsidP="00B33C22">
            <w:pPr>
              <w:rPr>
                <w:color w:val="000000"/>
                <w:szCs w:val="28"/>
              </w:rPr>
            </w:pPr>
            <w:r w:rsidRPr="00B33C22">
              <w:rPr>
                <w:color w:val="000000"/>
                <w:szCs w:val="28"/>
              </w:rPr>
              <w:t>4.43865867</w:t>
            </w:r>
          </w:p>
        </w:tc>
        <w:tc>
          <w:tcPr>
            <w:tcW w:w="1686" w:type="dxa"/>
            <w:tcBorders>
              <w:top w:val="nil"/>
              <w:left w:val="nil"/>
              <w:bottom w:val="single" w:sz="4" w:space="0" w:color="auto"/>
              <w:right w:val="single" w:sz="4" w:space="0" w:color="auto"/>
            </w:tcBorders>
            <w:shd w:val="clear" w:color="auto" w:fill="auto"/>
            <w:noWrap/>
            <w:vAlign w:val="bottom"/>
            <w:hideMark/>
          </w:tcPr>
          <w:p w14:paraId="4581AE76" w14:textId="77777777" w:rsidR="00B33C22" w:rsidRPr="00B33C22" w:rsidRDefault="00B33C22" w:rsidP="00B33C22">
            <w:pPr>
              <w:rPr>
                <w:color w:val="000000"/>
                <w:szCs w:val="28"/>
              </w:rPr>
            </w:pPr>
            <w:r w:rsidRPr="00B33C22">
              <w:rPr>
                <w:color w:val="000000"/>
                <w:szCs w:val="28"/>
              </w:rPr>
              <w:t>0.225293287</w:t>
            </w:r>
          </w:p>
        </w:tc>
        <w:tc>
          <w:tcPr>
            <w:tcW w:w="1686" w:type="dxa"/>
            <w:tcBorders>
              <w:top w:val="nil"/>
              <w:left w:val="nil"/>
              <w:bottom w:val="single" w:sz="4" w:space="0" w:color="auto"/>
              <w:right w:val="single" w:sz="4" w:space="0" w:color="auto"/>
            </w:tcBorders>
            <w:shd w:val="clear" w:color="auto" w:fill="auto"/>
            <w:vAlign w:val="bottom"/>
            <w:hideMark/>
          </w:tcPr>
          <w:p w14:paraId="1B0EBA70"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1F131ECD" w14:textId="77777777" w:rsidR="00B33C22" w:rsidRPr="00B33C22" w:rsidRDefault="00B33C22" w:rsidP="00B33C22">
            <w:pPr>
              <w:rPr>
                <w:color w:val="000000"/>
                <w:szCs w:val="28"/>
              </w:rPr>
            </w:pPr>
            <w:r w:rsidRPr="00B33C22">
              <w:rPr>
                <w:color w:val="000000"/>
                <w:szCs w:val="28"/>
              </w:rPr>
              <w:t>0.00000795</w:t>
            </w:r>
          </w:p>
        </w:tc>
      </w:tr>
      <w:tr w:rsidR="00B33C22" w:rsidRPr="00B33C22" w14:paraId="6DD931FC"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51A58194"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5568DF6F" w14:textId="77777777" w:rsidR="00B33C22" w:rsidRPr="00B33C22" w:rsidRDefault="00B33C22" w:rsidP="00B33C22">
            <w:pPr>
              <w:rPr>
                <w:color w:val="000000"/>
                <w:szCs w:val="28"/>
              </w:rPr>
            </w:pPr>
            <w:r w:rsidRPr="00B33C22">
              <w:rPr>
                <w:color w:val="000000"/>
                <w:szCs w:val="28"/>
              </w:rPr>
              <w:t>ТК34 : ул. Мира, 7</w:t>
            </w:r>
          </w:p>
        </w:tc>
        <w:tc>
          <w:tcPr>
            <w:tcW w:w="1604" w:type="dxa"/>
            <w:tcBorders>
              <w:top w:val="nil"/>
              <w:left w:val="nil"/>
              <w:bottom w:val="single" w:sz="4" w:space="0" w:color="auto"/>
              <w:right w:val="single" w:sz="4" w:space="0" w:color="auto"/>
            </w:tcBorders>
            <w:shd w:val="clear" w:color="auto" w:fill="auto"/>
            <w:vAlign w:val="bottom"/>
            <w:hideMark/>
          </w:tcPr>
          <w:p w14:paraId="335088E8" w14:textId="77777777" w:rsidR="00B33C22" w:rsidRPr="00B33C22" w:rsidRDefault="00B33C22" w:rsidP="00B33C22">
            <w:pPr>
              <w:rPr>
                <w:color w:val="000000"/>
                <w:szCs w:val="28"/>
              </w:rPr>
            </w:pPr>
            <w:r w:rsidRPr="00B33C22">
              <w:rPr>
                <w:color w:val="000000"/>
                <w:szCs w:val="28"/>
              </w:rPr>
              <w:t>11.80</w:t>
            </w:r>
          </w:p>
        </w:tc>
        <w:tc>
          <w:tcPr>
            <w:tcW w:w="1604" w:type="dxa"/>
            <w:tcBorders>
              <w:top w:val="nil"/>
              <w:left w:val="nil"/>
              <w:bottom w:val="single" w:sz="4" w:space="0" w:color="auto"/>
              <w:right w:val="single" w:sz="4" w:space="0" w:color="auto"/>
            </w:tcBorders>
            <w:shd w:val="clear" w:color="auto" w:fill="auto"/>
            <w:vAlign w:val="bottom"/>
            <w:hideMark/>
          </w:tcPr>
          <w:p w14:paraId="33A0EF1E" w14:textId="77777777" w:rsidR="00B33C22" w:rsidRPr="00B33C22" w:rsidRDefault="00B33C22" w:rsidP="00B33C22">
            <w:pPr>
              <w:rPr>
                <w:color w:val="000000"/>
                <w:szCs w:val="28"/>
              </w:rPr>
            </w:pPr>
            <w:r w:rsidRPr="00B33C22">
              <w:rPr>
                <w:color w:val="000000"/>
                <w:szCs w:val="28"/>
              </w:rPr>
              <w:t>11.80</w:t>
            </w:r>
          </w:p>
        </w:tc>
        <w:tc>
          <w:tcPr>
            <w:tcW w:w="1491" w:type="dxa"/>
            <w:tcBorders>
              <w:top w:val="nil"/>
              <w:left w:val="nil"/>
              <w:bottom w:val="single" w:sz="4" w:space="0" w:color="auto"/>
              <w:right w:val="single" w:sz="4" w:space="0" w:color="auto"/>
            </w:tcBorders>
            <w:shd w:val="clear" w:color="auto" w:fill="auto"/>
            <w:vAlign w:val="bottom"/>
            <w:hideMark/>
          </w:tcPr>
          <w:p w14:paraId="40022CA3" w14:textId="77777777" w:rsidR="00B33C22" w:rsidRPr="00B33C22" w:rsidRDefault="00B33C22" w:rsidP="00B33C22">
            <w:pPr>
              <w:rPr>
                <w:color w:val="000000"/>
                <w:szCs w:val="28"/>
              </w:rPr>
            </w:pPr>
            <w:r w:rsidRPr="00B33C22">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2E7741C8" w14:textId="77777777" w:rsidR="00B33C22" w:rsidRPr="00B33C22" w:rsidRDefault="00B33C22" w:rsidP="00B33C22">
            <w:pPr>
              <w:rPr>
                <w:color w:val="000000"/>
                <w:szCs w:val="28"/>
              </w:rPr>
            </w:pPr>
            <w:r w:rsidRPr="00B33C22">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302363F5" w14:textId="77777777" w:rsidR="00B33C22" w:rsidRPr="00B33C22" w:rsidRDefault="00B33C22" w:rsidP="00B33C22">
            <w:pPr>
              <w:rPr>
                <w:color w:val="000000"/>
                <w:szCs w:val="28"/>
              </w:rPr>
            </w:pPr>
            <w:r w:rsidRPr="00B33C22">
              <w:rPr>
                <w:color w:val="000000"/>
                <w:szCs w:val="28"/>
              </w:rPr>
              <w:t>0.7552</w:t>
            </w:r>
          </w:p>
        </w:tc>
        <w:tc>
          <w:tcPr>
            <w:tcW w:w="1644" w:type="dxa"/>
            <w:tcBorders>
              <w:top w:val="nil"/>
              <w:left w:val="nil"/>
              <w:bottom w:val="single" w:sz="4" w:space="0" w:color="auto"/>
              <w:right w:val="single" w:sz="4" w:space="0" w:color="auto"/>
            </w:tcBorders>
            <w:shd w:val="clear" w:color="auto" w:fill="auto"/>
            <w:noWrap/>
            <w:vAlign w:val="bottom"/>
            <w:hideMark/>
          </w:tcPr>
          <w:p w14:paraId="58BE80B9" w14:textId="77777777" w:rsidR="00B33C22" w:rsidRPr="00B33C22" w:rsidRDefault="00B33C22" w:rsidP="00B33C22">
            <w:pPr>
              <w:rPr>
                <w:color w:val="000000"/>
                <w:szCs w:val="28"/>
              </w:rPr>
            </w:pPr>
            <w:r w:rsidRPr="00B33C22">
              <w:rPr>
                <w:color w:val="000000"/>
                <w:szCs w:val="28"/>
              </w:rPr>
              <w:t>3.40105067</w:t>
            </w:r>
          </w:p>
        </w:tc>
        <w:tc>
          <w:tcPr>
            <w:tcW w:w="1686" w:type="dxa"/>
            <w:tcBorders>
              <w:top w:val="nil"/>
              <w:left w:val="nil"/>
              <w:bottom w:val="single" w:sz="4" w:space="0" w:color="auto"/>
              <w:right w:val="single" w:sz="4" w:space="0" w:color="auto"/>
            </w:tcBorders>
            <w:shd w:val="clear" w:color="auto" w:fill="auto"/>
            <w:noWrap/>
            <w:vAlign w:val="bottom"/>
            <w:hideMark/>
          </w:tcPr>
          <w:p w14:paraId="1F5D276E" w14:textId="77777777" w:rsidR="00B33C22" w:rsidRPr="00B33C22" w:rsidRDefault="00B33C22" w:rsidP="00B33C22">
            <w:pPr>
              <w:rPr>
                <w:color w:val="000000"/>
                <w:szCs w:val="28"/>
              </w:rPr>
            </w:pPr>
            <w:r w:rsidRPr="00B33C22">
              <w:rPr>
                <w:color w:val="000000"/>
                <w:szCs w:val="28"/>
              </w:rPr>
              <w:t>0.294026787</w:t>
            </w:r>
          </w:p>
        </w:tc>
        <w:tc>
          <w:tcPr>
            <w:tcW w:w="1686" w:type="dxa"/>
            <w:tcBorders>
              <w:top w:val="nil"/>
              <w:left w:val="nil"/>
              <w:bottom w:val="single" w:sz="4" w:space="0" w:color="auto"/>
              <w:right w:val="single" w:sz="4" w:space="0" w:color="auto"/>
            </w:tcBorders>
            <w:shd w:val="clear" w:color="auto" w:fill="auto"/>
            <w:vAlign w:val="bottom"/>
            <w:hideMark/>
          </w:tcPr>
          <w:p w14:paraId="53BE61DB"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49BCDF8E" w14:textId="77777777" w:rsidR="00B33C22" w:rsidRPr="00B33C22" w:rsidRDefault="00B33C22" w:rsidP="00B33C22">
            <w:pPr>
              <w:rPr>
                <w:color w:val="000000"/>
                <w:szCs w:val="28"/>
              </w:rPr>
            </w:pPr>
            <w:r w:rsidRPr="00B33C22">
              <w:rPr>
                <w:color w:val="000000"/>
                <w:szCs w:val="28"/>
              </w:rPr>
              <w:t>0.00000481</w:t>
            </w:r>
          </w:p>
        </w:tc>
      </w:tr>
      <w:tr w:rsidR="00B33C22" w:rsidRPr="00B33C22" w14:paraId="53D2B589"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405F83DD"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2B527DBE" w14:textId="77777777" w:rsidR="00B33C22" w:rsidRPr="00B33C22" w:rsidRDefault="00B33C22" w:rsidP="00B33C22">
            <w:pPr>
              <w:rPr>
                <w:color w:val="000000"/>
                <w:szCs w:val="28"/>
              </w:rPr>
            </w:pPr>
            <w:r w:rsidRPr="00B33C22">
              <w:rPr>
                <w:color w:val="000000"/>
                <w:szCs w:val="28"/>
              </w:rPr>
              <w:t>ТК33 : ул. Мира, 9</w:t>
            </w:r>
          </w:p>
        </w:tc>
        <w:tc>
          <w:tcPr>
            <w:tcW w:w="1604" w:type="dxa"/>
            <w:tcBorders>
              <w:top w:val="nil"/>
              <w:left w:val="nil"/>
              <w:bottom w:val="single" w:sz="4" w:space="0" w:color="auto"/>
              <w:right w:val="single" w:sz="4" w:space="0" w:color="auto"/>
            </w:tcBorders>
            <w:shd w:val="clear" w:color="auto" w:fill="auto"/>
            <w:vAlign w:val="bottom"/>
            <w:hideMark/>
          </w:tcPr>
          <w:p w14:paraId="16AEAE4E" w14:textId="77777777" w:rsidR="00B33C22" w:rsidRPr="00B33C22" w:rsidRDefault="00B33C22" w:rsidP="00B33C22">
            <w:pPr>
              <w:rPr>
                <w:color w:val="000000"/>
                <w:szCs w:val="28"/>
              </w:rPr>
            </w:pPr>
            <w:r w:rsidRPr="00B33C22">
              <w:rPr>
                <w:color w:val="000000"/>
                <w:szCs w:val="28"/>
              </w:rPr>
              <w:t>11.81</w:t>
            </w:r>
          </w:p>
        </w:tc>
        <w:tc>
          <w:tcPr>
            <w:tcW w:w="1604" w:type="dxa"/>
            <w:tcBorders>
              <w:top w:val="nil"/>
              <w:left w:val="nil"/>
              <w:bottom w:val="single" w:sz="4" w:space="0" w:color="auto"/>
              <w:right w:val="single" w:sz="4" w:space="0" w:color="auto"/>
            </w:tcBorders>
            <w:shd w:val="clear" w:color="auto" w:fill="auto"/>
            <w:vAlign w:val="bottom"/>
            <w:hideMark/>
          </w:tcPr>
          <w:p w14:paraId="4661965D" w14:textId="77777777" w:rsidR="00B33C22" w:rsidRPr="00B33C22" w:rsidRDefault="00B33C22" w:rsidP="00B33C22">
            <w:pPr>
              <w:rPr>
                <w:color w:val="000000"/>
                <w:szCs w:val="28"/>
              </w:rPr>
            </w:pPr>
            <w:r w:rsidRPr="00B33C22">
              <w:rPr>
                <w:color w:val="000000"/>
                <w:szCs w:val="28"/>
              </w:rPr>
              <w:t>11.81</w:t>
            </w:r>
          </w:p>
        </w:tc>
        <w:tc>
          <w:tcPr>
            <w:tcW w:w="1491" w:type="dxa"/>
            <w:tcBorders>
              <w:top w:val="nil"/>
              <w:left w:val="nil"/>
              <w:bottom w:val="single" w:sz="4" w:space="0" w:color="auto"/>
              <w:right w:val="single" w:sz="4" w:space="0" w:color="auto"/>
            </w:tcBorders>
            <w:shd w:val="clear" w:color="auto" w:fill="auto"/>
            <w:vAlign w:val="bottom"/>
            <w:hideMark/>
          </w:tcPr>
          <w:p w14:paraId="28D2582F" w14:textId="77777777" w:rsidR="00B33C22" w:rsidRPr="00B33C22" w:rsidRDefault="00B33C22" w:rsidP="00B33C22">
            <w:pPr>
              <w:rPr>
                <w:color w:val="000000"/>
                <w:szCs w:val="28"/>
              </w:rPr>
            </w:pPr>
            <w:r w:rsidRPr="00B33C22">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288DDA38" w14:textId="77777777" w:rsidR="00B33C22" w:rsidRPr="00B33C22" w:rsidRDefault="00B33C22" w:rsidP="00B33C22">
            <w:pPr>
              <w:rPr>
                <w:color w:val="000000"/>
                <w:szCs w:val="28"/>
              </w:rPr>
            </w:pPr>
            <w:r w:rsidRPr="00B33C22">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64F95355" w14:textId="77777777" w:rsidR="00B33C22" w:rsidRPr="00B33C22" w:rsidRDefault="00B33C22" w:rsidP="00B33C22">
            <w:pPr>
              <w:rPr>
                <w:color w:val="000000"/>
                <w:szCs w:val="28"/>
              </w:rPr>
            </w:pPr>
            <w:r w:rsidRPr="00B33C22">
              <w:rPr>
                <w:color w:val="000000"/>
                <w:szCs w:val="28"/>
              </w:rPr>
              <w:t>0.75584</w:t>
            </w:r>
          </w:p>
        </w:tc>
        <w:tc>
          <w:tcPr>
            <w:tcW w:w="1644" w:type="dxa"/>
            <w:tcBorders>
              <w:top w:val="nil"/>
              <w:left w:val="nil"/>
              <w:bottom w:val="single" w:sz="4" w:space="0" w:color="auto"/>
              <w:right w:val="single" w:sz="4" w:space="0" w:color="auto"/>
            </w:tcBorders>
            <w:shd w:val="clear" w:color="auto" w:fill="auto"/>
            <w:noWrap/>
            <w:vAlign w:val="bottom"/>
            <w:hideMark/>
          </w:tcPr>
          <w:p w14:paraId="4BFEDE89" w14:textId="77777777" w:rsidR="00B33C22" w:rsidRPr="00B33C22" w:rsidRDefault="00B33C22" w:rsidP="00B33C22">
            <w:pPr>
              <w:rPr>
                <w:color w:val="000000"/>
                <w:szCs w:val="28"/>
              </w:rPr>
            </w:pPr>
            <w:r w:rsidRPr="00B33C22">
              <w:rPr>
                <w:color w:val="000000"/>
                <w:szCs w:val="28"/>
              </w:rPr>
              <w:t>3.40105023</w:t>
            </w:r>
          </w:p>
        </w:tc>
        <w:tc>
          <w:tcPr>
            <w:tcW w:w="1686" w:type="dxa"/>
            <w:tcBorders>
              <w:top w:val="nil"/>
              <w:left w:val="nil"/>
              <w:bottom w:val="single" w:sz="4" w:space="0" w:color="auto"/>
              <w:right w:val="single" w:sz="4" w:space="0" w:color="auto"/>
            </w:tcBorders>
            <w:shd w:val="clear" w:color="auto" w:fill="auto"/>
            <w:noWrap/>
            <w:vAlign w:val="bottom"/>
            <w:hideMark/>
          </w:tcPr>
          <w:p w14:paraId="0BAC14E0" w14:textId="77777777" w:rsidR="00B33C22" w:rsidRPr="00B33C22" w:rsidRDefault="00B33C22" w:rsidP="00B33C22">
            <w:pPr>
              <w:rPr>
                <w:color w:val="000000"/>
                <w:szCs w:val="28"/>
              </w:rPr>
            </w:pPr>
            <w:r w:rsidRPr="00B33C22">
              <w:rPr>
                <w:color w:val="000000"/>
                <w:szCs w:val="28"/>
              </w:rPr>
              <w:t>0.294026825</w:t>
            </w:r>
          </w:p>
        </w:tc>
        <w:tc>
          <w:tcPr>
            <w:tcW w:w="1686" w:type="dxa"/>
            <w:tcBorders>
              <w:top w:val="nil"/>
              <w:left w:val="nil"/>
              <w:bottom w:val="single" w:sz="4" w:space="0" w:color="auto"/>
              <w:right w:val="single" w:sz="4" w:space="0" w:color="auto"/>
            </w:tcBorders>
            <w:shd w:val="clear" w:color="auto" w:fill="auto"/>
            <w:vAlign w:val="bottom"/>
            <w:hideMark/>
          </w:tcPr>
          <w:p w14:paraId="63A98674"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7997E901" w14:textId="77777777" w:rsidR="00B33C22" w:rsidRPr="00B33C22" w:rsidRDefault="00B33C22" w:rsidP="00B33C22">
            <w:pPr>
              <w:rPr>
                <w:color w:val="000000"/>
                <w:szCs w:val="28"/>
              </w:rPr>
            </w:pPr>
            <w:r w:rsidRPr="00B33C22">
              <w:rPr>
                <w:color w:val="000000"/>
                <w:szCs w:val="28"/>
              </w:rPr>
              <w:t>0.00000481</w:t>
            </w:r>
          </w:p>
        </w:tc>
      </w:tr>
      <w:tr w:rsidR="00B33C22" w:rsidRPr="00B33C22" w14:paraId="09D50CCC"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558B3172"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57F4B2BC" w14:textId="77777777" w:rsidR="00B33C22" w:rsidRPr="00B33C22" w:rsidRDefault="00B33C22" w:rsidP="00B33C22">
            <w:pPr>
              <w:rPr>
                <w:color w:val="000000"/>
                <w:szCs w:val="28"/>
              </w:rPr>
            </w:pPr>
            <w:r w:rsidRPr="00B33C22">
              <w:rPr>
                <w:color w:val="000000"/>
                <w:szCs w:val="28"/>
              </w:rPr>
              <w:t>ТК35 : ул. Гагарина, 19</w:t>
            </w:r>
          </w:p>
        </w:tc>
        <w:tc>
          <w:tcPr>
            <w:tcW w:w="1604" w:type="dxa"/>
            <w:tcBorders>
              <w:top w:val="nil"/>
              <w:left w:val="nil"/>
              <w:bottom w:val="single" w:sz="4" w:space="0" w:color="auto"/>
              <w:right w:val="single" w:sz="4" w:space="0" w:color="auto"/>
            </w:tcBorders>
            <w:shd w:val="clear" w:color="auto" w:fill="auto"/>
            <w:vAlign w:val="bottom"/>
            <w:hideMark/>
          </w:tcPr>
          <w:p w14:paraId="6179CBB5" w14:textId="77777777" w:rsidR="00B33C22" w:rsidRPr="00B33C22" w:rsidRDefault="00B33C22" w:rsidP="00B33C22">
            <w:pPr>
              <w:rPr>
                <w:color w:val="000000"/>
                <w:szCs w:val="28"/>
              </w:rPr>
            </w:pPr>
            <w:r w:rsidRPr="00B33C22">
              <w:rPr>
                <w:color w:val="000000"/>
                <w:szCs w:val="28"/>
              </w:rPr>
              <w:t>56.82</w:t>
            </w:r>
          </w:p>
        </w:tc>
        <w:tc>
          <w:tcPr>
            <w:tcW w:w="1604" w:type="dxa"/>
            <w:tcBorders>
              <w:top w:val="nil"/>
              <w:left w:val="nil"/>
              <w:bottom w:val="single" w:sz="4" w:space="0" w:color="auto"/>
              <w:right w:val="single" w:sz="4" w:space="0" w:color="auto"/>
            </w:tcBorders>
            <w:shd w:val="clear" w:color="auto" w:fill="auto"/>
            <w:vAlign w:val="bottom"/>
            <w:hideMark/>
          </w:tcPr>
          <w:p w14:paraId="1888D0CC" w14:textId="77777777" w:rsidR="00B33C22" w:rsidRPr="00B33C22" w:rsidRDefault="00B33C22" w:rsidP="00B33C22">
            <w:pPr>
              <w:rPr>
                <w:color w:val="000000"/>
                <w:szCs w:val="28"/>
              </w:rPr>
            </w:pPr>
            <w:r w:rsidRPr="00B33C22">
              <w:rPr>
                <w:color w:val="000000"/>
                <w:szCs w:val="28"/>
              </w:rPr>
              <w:t>56.82</w:t>
            </w:r>
          </w:p>
        </w:tc>
        <w:tc>
          <w:tcPr>
            <w:tcW w:w="1491" w:type="dxa"/>
            <w:tcBorders>
              <w:top w:val="nil"/>
              <w:left w:val="nil"/>
              <w:bottom w:val="single" w:sz="4" w:space="0" w:color="auto"/>
              <w:right w:val="single" w:sz="4" w:space="0" w:color="auto"/>
            </w:tcBorders>
            <w:shd w:val="clear" w:color="auto" w:fill="auto"/>
            <w:vAlign w:val="bottom"/>
            <w:hideMark/>
          </w:tcPr>
          <w:p w14:paraId="53BEE71E"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5DB54EE6"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0FA0C811" w14:textId="77777777" w:rsidR="00B33C22" w:rsidRPr="00B33C22" w:rsidRDefault="00B33C22" w:rsidP="00B33C22">
            <w:pPr>
              <w:rPr>
                <w:color w:val="000000"/>
                <w:szCs w:val="28"/>
              </w:rPr>
            </w:pPr>
            <w:r w:rsidRPr="00B33C22">
              <w:rPr>
                <w:color w:val="000000"/>
                <w:szCs w:val="28"/>
              </w:rPr>
              <w:t>5.682</w:t>
            </w:r>
          </w:p>
        </w:tc>
        <w:tc>
          <w:tcPr>
            <w:tcW w:w="1644" w:type="dxa"/>
            <w:tcBorders>
              <w:top w:val="nil"/>
              <w:left w:val="nil"/>
              <w:bottom w:val="single" w:sz="4" w:space="0" w:color="auto"/>
              <w:right w:val="single" w:sz="4" w:space="0" w:color="auto"/>
            </w:tcBorders>
            <w:shd w:val="clear" w:color="auto" w:fill="auto"/>
            <w:noWrap/>
            <w:vAlign w:val="bottom"/>
            <w:hideMark/>
          </w:tcPr>
          <w:p w14:paraId="2627E6FB" w14:textId="77777777" w:rsidR="00B33C22" w:rsidRPr="00B33C22" w:rsidRDefault="00B33C22" w:rsidP="00B33C22">
            <w:pPr>
              <w:rPr>
                <w:color w:val="000000"/>
                <w:szCs w:val="28"/>
              </w:rPr>
            </w:pPr>
            <w:r w:rsidRPr="00B33C22">
              <w:rPr>
                <w:color w:val="000000"/>
                <w:szCs w:val="28"/>
              </w:rPr>
              <w:t>3.67273137</w:t>
            </w:r>
          </w:p>
        </w:tc>
        <w:tc>
          <w:tcPr>
            <w:tcW w:w="1686" w:type="dxa"/>
            <w:tcBorders>
              <w:top w:val="nil"/>
              <w:left w:val="nil"/>
              <w:bottom w:val="single" w:sz="4" w:space="0" w:color="auto"/>
              <w:right w:val="single" w:sz="4" w:space="0" w:color="auto"/>
            </w:tcBorders>
            <w:shd w:val="clear" w:color="auto" w:fill="auto"/>
            <w:noWrap/>
            <w:vAlign w:val="bottom"/>
            <w:hideMark/>
          </w:tcPr>
          <w:p w14:paraId="63D4E480" w14:textId="77777777" w:rsidR="00B33C22" w:rsidRPr="00B33C22" w:rsidRDefault="00B33C22" w:rsidP="00B33C22">
            <w:pPr>
              <w:rPr>
                <w:color w:val="000000"/>
                <w:szCs w:val="28"/>
              </w:rPr>
            </w:pPr>
            <w:r w:rsidRPr="00B33C22">
              <w:rPr>
                <w:color w:val="000000"/>
                <w:szCs w:val="28"/>
              </w:rPr>
              <w:t>0.272276924</w:t>
            </w:r>
          </w:p>
        </w:tc>
        <w:tc>
          <w:tcPr>
            <w:tcW w:w="1686" w:type="dxa"/>
            <w:tcBorders>
              <w:top w:val="nil"/>
              <w:left w:val="nil"/>
              <w:bottom w:val="single" w:sz="4" w:space="0" w:color="auto"/>
              <w:right w:val="single" w:sz="4" w:space="0" w:color="auto"/>
            </w:tcBorders>
            <w:shd w:val="clear" w:color="auto" w:fill="auto"/>
            <w:vAlign w:val="bottom"/>
            <w:hideMark/>
          </w:tcPr>
          <w:p w14:paraId="794F00FA"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66E56809" w14:textId="77777777" w:rsidR="00B33C22" w:rsidRPr="00B33C22" w:rsidRDefault="00B33C22" w:rsidP="00B33C22">
            <w:pPr>
              <w:rPr>
                <w:color w:val="000000"/>
                <w:szCs w:val="28"/>
              </w:rPr>
            </w:pPr>
            <w:r w:rsidRPr="00B33C22">
              <w:rPr>
                <w:color w:val="000000"/>
                <w:szCs w:val="28"/>
              </w:rPr>
              <w:t>0.00002499</w:t>
            </w:r>
          </w:p>
        </w:tc>
      </w:tr>
      <w:tr w:rsidR="00B33C22" w:rsidRPr="00B33C22" w14:paraId="7CD64AA7"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4D589453"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5A3F000E" w14:textId="77777777" w:rsidR="00B33C22" w:rsidRPr="00B33C22" w:rsidRDefault="00B33C22" w:rsidP="00B33C22">
            <w:pPr>
              <w:rPr>
                <w:color w:val="000000"/>
                <w:szCs w:val="28"/>
              </w:rPr>
            </w:pPr>
            <w:r w:rsidRPr="00B33C22">
              <w:rPr>
                <w:color w:val="000000"/>
                <w:szCs w:val="28"/>
              </w:rPr>
              <w:t>т.1' : ул. Набережная, 44</w:t>
            </w:r>
          </w:p>
        </w:tc>
        <w:tc>
          <w:tcPr>
            <w:tcW w:w="1604" w:type="dxa"/>
            <w:tcBorders>
              <w:top w:val="nil"/>
              <w:left w:val="nil"/>
              <w:bottom w:val="single" w:sz="4" w:space="0" w:color="auto"/>
              <w:right w:val="single" w:sz="4" w:space="0" w:color="auto"/>
            </w:tcBorders>
            <w:shd w:val="clear" w:color="auto" w:fill="auto"/>
            <w:vAlign w:val="bottom"/>
            <w:hideMark/>
          </w:tcPr>
          <w:p w14:paraId="3DF1F300" w14:textId="77777777" w:rsidR="00B33C22" w:rsidRPr="00B33C22" w:rsidRDefault="00B33C22" w:rsidP="00B33C22">
            <w:pPr>
              <w:rPr>
                <w:color w:val="000000"/>
                <w:szCs w:val="28"/>
              </w:rPr>
            </w:pPr>
            <w:r w:rsidRPr="00B33C22">
              <w:rPr>
                <w:color w:val="000000"/>
                <w:szCs w:val="28"/>
              </w:rPr>
              <w:t>9.95</w:t>
            </w:r>
          </w:p>
        </w:tc>
        <w:tc>
          <w:tcPr>
            <w:tcW w:w="1604" w:type="dxa"/>
            <w:tcBorders>
              <w:top w:val="nil"/>
              <w:left w:val="nil"/>
              <w:bottom w:val="single" w:sz="4" w:space="0" w:color="auto"/>
              <w:right w:val="single" w:sz="4" w:space="0" w:color="auto"/>
            </w:tcBorders>
            <w:shd w:val="clear" w:color="auto" w:fill="auto"/>
            <w:vAlign w:val="bottom"/>
            <w:hideMark/>
          </w:tcPr>
          <w:p w14:paraId="06041FA5" w14:textId="77777777" w:rsidR="00B33C22" w:rsidRPr="00B33C22" w:rsidRDefault="00B33C22" w:rsidP="00B33C22">
            <w:pPr>
              <w:rPr>
                <w:color w:val="000000"/>
                <w:szCs w:val="28"/>
              </w:rPr>
            </w:pPr>
            <w:r w:rsidRPr="00B33C22">
              <w:rPr>
                <w:color w:val="000000"/>
                <w:szCs w:val="28"/>
              </w:rPr>
              <w:t>9.95</w:t>
            </w:r>
          </w:p>
        </w:tc>
        <w:tc>
          <w:tcPr>
            <w:tcW w:w="1491" w:type="dxa"/>
            <w:tcBorders>
              <w:top w:val="nil"/>
              <w:left w:val="nil"/>
              <w:bottom w:val="single" w:sz="4" w:space="0" w:color="auto"/>
              <w:right w:val="single" w:sz="4" w:space="0" w:color="auto"/>
            </w:tcBorders>
            <w:shd w:val="clear" w:color="auto" w:fill="auto"/>
            <w:vAlign w:val="bottom"/>
            <w:hideMark/>
          </w:tcPr>
          <w:p w14:paraId="673EABD8" w14:textId="77777777" w:rsidR="00B33C22" w:rsidRPr="00B33C22" w:rsidRDefault="00B33C22" w:rsidP="00B33C22">
            <w:pPr>
              <w:rPr>
                <w:color w:val="000000"/>
                <w:szCs w:val="28"/>
              </w:rPr>
            </w:pPr>
            <w:r w:rsidRPr="00B33C22">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6A53726E" w14:textId="77777777" w:rsidR="00B33C22" w:rsidRPr="00B33C22" w:rsidRDefault="00B33C22" w:rsidP="00B33C22">
            <w:pPr>
              <w:rPr>
                <w:color w:val="000000"/>
                <w:szCs w:val="28"/>
              </w:rPr>
            </w:pPr>
            <w:r w:rsidRPr="00B33C22">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1E59D48F" w14:textId="77777777" w:rsidR="00B33C22" w:rsidRPr="00B33C22" w:rsidRDefault="00B33C22" w:rsidP="00B33C22">
            <w:pPr>
              <w:rPr>
                <w:color w:val="000000"/>
                <w:szCs w:val="28"/>
              </w:rPr>
            </w:pPr>
            <w:r w:rsidRPr="00B33C22">
              <w:rPr>
                <w:color w:val="000000"/>
                <w:szCs w:val="28"/>
              </w:rPr>
              <w:t>0.6368</w:t>
            </w:r>
          </w:p>
        </w:tc>
        <w:tc>
          <w:tcPr>
            <w:tcW w:w="1644" w:type="dxa"/>
            <w:tcBorders>
              <w:top w:val="nil"/>
              <w:left w:val="nil"/>
              <w:bottom w:val="single" w:sz="4" w:space="0" w:color="auto"/>
              <w:right w:val="single" w:sz="4" w:space="0" w:color="auto"/>
            </w:tcBorders>
            <w:shd w:val="clear" w:color="auto" w:fill="auto"/>
            <w:noWrap/>
            <w:vAlign w:val="bottom"/>
            <w:hideMark/>
          </w:tcPr>
          <w:p w14:paraId="773C2951" w14:textId="77777777" w:rsidR="00B33C22" w:rsidRPr="00B33C22" w:rsidRDefault="00B33C22" w:rsidP="00B33C22">
            <w:pPr>
              <w:rPr>
                <w:color w:val="000000"/>
                <w:szCs w:val="28"/>
              </w:rPr>
            </w:pPr>
            <w:r w:rsidRPr="00B33C22">
              <w:rPr>
                <w:color w:val="000000"/>
                <w:szCs w:val="28"/>
              </w:rPr>
              <w:t>3.40113206</w:t>
            </w:r>
          </w:p>
        </w:tc>
        <w:tc>
          <w:tcPr>
            <w:tcW w:w="1686" w:type="dxa"/>
            <w:tcBorders>
              <w:top w:val="nil"/>
              <w:left w:val="nil"/>
              <w:bottom w:val="single" w:sz="4" w:space="0" w:color="auto"/>
              <w:right w:val="single" w:sz="4" w:space="0" w:color="auto"/>
            </w:tcBorders>
            <w:shd w:val="clear" w:color="auto" w:fill="auto"/>
            <w:noWrap/>
            <w:vAlign w:val="bottom"/>
            <w:hideMark/>
          </w:tcPr>
          <w:p w14:paraId="5A0A118B" w14:textId="77777777" w:rsidR="00B33C22" w:rsidRPr="00B33C22" w:rsidRDefault="00B33C22" w:rsidP="00B33C22">
            <w:pPr>
              <w:rPr>
                <w:color w:val="000000"/>
                <w:szCs w:val="28"/>
              </w:rPr>
            </w:pPr>
            <w:r w:rsidRPr="00B33C22">
              <w:rPr>
                <w:color w:val="000000"/>
                <w:szCs w:val="28"/>
              </w:rPr>
              <w:t>0.29401975</w:t>
            </w:r>
          </w:p>
        </w:tc>
        <w:tc>
          <w:tcPr>
            <w:tcW w:w="1686" w:type="dxa"/>
            <w:tcBorders>
              <w:top w:val="nil"/>
              <w:left w:val="nil"/>
              <w:bottom w:val="single" w:sz="4" w:space="0" w:color="auto"/>
              <w:right w:val="single" w:sz="4" w:space="0" w:color="auto"/>
            </w:tcBorders>
            <w:shd w:val="clear" w:color="auto" w:fill="auto"/>
            <w:vAlign w:val="bottom"/>
            <w:hideMark/>
          </w:tcPr>
          <w:p w14:paraId="4F4FEAEB"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47F42904" w14:textId="77777777" w:rsidR="00B33C22" w:rsidRPr="00B33C22" w:rsidRDefault="00B33C22" w:rsidP="00B33C22">
            <w:pPr>
              <w:rPr>
                <w:color w:val="000000"/>
                <w:szCs w:val="28"/>
              </w:rPr>
            </w:pPr>
            <w:r w:rsidRPr="00B33C22">
              <w:rPr>
                <w:color w:val="000000"/>
                <w:szCs w:val="28"/>
              </w:rPr>
              <w:t>0.00000405</w:t>
            </w:r>
          </w:p>
        </w:tc>
      </w:tr>
      <w:tr w:rsidR="00B33C22" w:rsidRPr="00B33C22" w14:paraId="649F7463"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43FADE75"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0A34F6AA" w14:textId="77777777" w:rsidR="00B33C22" w:rsidRPr="00B33C22" w:rsidRDefault="00B33C22" w:rsidP="00B33C22">
            <w:pPr>
              <w:rPr>
                <w:color w:val="000000"/>
                <w:szCs w:val="28"/>
              </w:rPr>
            </w:pPr>
            <w:r w:rsidRPr="00B33C22">
              <w:rPr>
                <w:color w:val="000000"/>
                <w:szCs w:val="28"/>
              </w:rPr>
              <w:t>Котельная, п. Солнечный : ТК0</w:t>
            </w:r>
          </w:p>
        </w:tc>
        <w:tc>
          <w:tcPr>
            <w:tcW w:w="1604" w:type="dxa"/>
            <w:tcBorders>
              <w:top w:val="nil"/>
              <w:left w:val="nil"/>
              <w:bottom w:val="single" w:sz="4" w:space="0" w:color="auto"/>
              <w:right w:val="single" w:sz="4" w:space="0" w:color="auto"/>
            </w:tcBorders>
            <w:shd w:val="clear" w:color="auto" w:fill="auto"/>
            <w:vAlign w:val="bottom"/>
            <w:hideMark/>
          </w:tcPr>
          <w:p w14:paraId="2CE7882A" w14:textId="77777777" w:rsidR="00B33C22" w:rsidRPr="00B33C22" w:rsidRDefault="00B33C22" w:rsidP="00B33C22">
            <w:pPr>
              <w:rPr>
                <w:color w:val="000000"/>
                <w:szCs w:val="28"/>
              </w:rPr>
            </w:pPr>
            <w:r w:rsidRPr="00B33C22">
              <w:rPr>
                <w:color w:val="000000"/>
                <w:szCs w:val="28"/>
              </w:rPr>
              <w:t>8.52</w:t>
            </w:r>
          </w:p>
        </w:tc>
        <w:tc>
          <w:tcPr>
            <w:tcW w:w="1604" w:type="dxa"/>
            <w:tcBorders>
              <w:top w:val="nil"/>
              <w:left w:val="nil"/>
              <w:bottom w:val="single" w:sz="4" w:space="0" w:color="auto"/>
              <w:right w:val="single" w:sz="4" w:space="0" w:color="auto"/>
            </w:tcBorders>
            <w:shd w:val="clear" w:color="auto" w:fill="auto"/>
            <w:vAlign w:val="bottom"/>
            <w:hideMark/>
          </w:tcPr>
          <w:p w14:paraId="495F73C5" w14:textId="77777777" w:rsidR="00B33C22" w:rsidRPr="00B33C22" w:rsidRDefault="00B33C22" w:rsidP="00B33C22">
            <w:pPr>
              <w:rPr>
                <w:color w:val="000000"/>
                <w:szCs w:val="28"/>
              </w:rPr>
            </w:pPr>
            <w:r w:rsidRPr="00B33C22">
              <w:rPr>
                <w:color w:val="000000"/>
                <w:szCs w:val="28"/>
              </w:rPr>
              <w:t>8.52</w:t>
            </w:r>
          </w:p>
        </w:tc>
        <w:tc>
          <w:tcPr>
            <w:tcW w:w="1491" w:type="dxa"/>
            <w:tcBorders>
              <w:top w:val="nil"/>
              <w:left w:val="nil"/>
              <w:bottom w:val="single" w:sz="4" w:space="0" w:color="auto"/>
              <w:right w:val="single" w:sz="4" w:space="0" w:color="auto"/>
            </w:tcBorders>
            <w:shd w:val="clear" w:color="auto" w:fill="auto"/>
            <w:vAlign w:val="bottom"/>
            <w:hideMark/>
          </w:tcPr>
          <w:p w14:paraId="6DE93577"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26B4FB76"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081FA0A2" w14:textId="77777777" w:rsidR="00B33C22" w:rsidRPr="00B33C22" w:rsidRDefault="00B33C22" w:rsidP="00B33C22">
            <w:pPr>
              <w:rPr>
                <w:color w:val="000000"/>
                <w:szCs w:val="28"/>
              </w:rPr>
            </w:pPr>
            <w:r w:rsidRPr="00B33C22">
              <w:rPr>
                <w:color w:val="000000"/>
                <w:szCs w:val="28"/>
              </w:rPr>
              <w:t>1.704</w:t>
            </w:r>
          </w:p>
        </w:tc>
        <w:tc>
          <w:tcPr>
            <w:tcW w:w="1644" w:type="dxa"/>
            <w:tcBorders>
              <w:top w:val="nil"/>
              <w:left w:val="nil"/>
              <w:bottom w:val="single" w:sz="4" w:space="0" w:color="auto"/>
              <w:right w:val="single" w:sz="4" w:space="0" w:color="auto"/>
            </w:tcBorders>
            <w:shd w:val="clear" w:color="auto" w:fill="auto"/>
            <w:noWrap/>
            <w:vAlign w:val="bottom"/>
            <w:hideMark/>
          </w:tcPr>
          <w:p w14:paraId="40621442" w14:textId="77777777" w:rsidR="00B33C22" w:rsidRPr="00B33C22" w:rsidRDefault="00B33C22" w:rsidP="00B33C22">
            <w:pPr>
              <w:rPr>
                <w:color w:val="000000"/>
                <w:szCs w:val="28"/>
              </w:rPr>
            </w:pPr>
            <w:r w:rsidRPr="00B33C22">
              <w:rPr>
                <w:color w:val="000000"/>
                <w:szCs w:val="28"/>
              </w:rPr>
              <w:t>4.43954272</w:t>
            </w:r>
          </w:p>
        </w:tc>
        <w:tc>
          <w:tcPr>
            <w:tcW w:w="1686" w:type="dxa"/>
            <w:tcBorders>
              <w:top w:val="nil"/>
              <w:left w:val="nil"/>
              <w:bottom w:val="single" w:sz="4" w:space="0" w:color="auto"/>
              <w:right w:val="single" w:sz="4" w:space="0" w:color="auto"/>
            </w:tcBorders>
            <w:shd w:val="clear" w:color="auto" w:fill="auto"/>
            <w:noWrap/>
            <w:vAlign w:val="bottom"/>
            <w:hideMark/>
          </w:tcPr>
          <w:p w14:paraId="0DB004AB" w14:textId="77777777" w:rsidR="00B33C22" w:rsidRPr="00B33C22" w:rsidRDefault="00B33C22" w:rsidP="00B33C22">
            <w:pPr>
              <w:rPr>
                <w:color w:val="000000"/>
                <w:szCs w:val="28"/>
              </w:rPr>
            </w:pPr>
            <w:r w:rsidRPr="00B33C22">
              <w:rPr>
                <w:color w:val="000000"/>
                <w:szCs w:val="28"/>
              </w:rPr>
              <w:t>0.225248424</w:t>
            </w:r>
          </w:p>
        </w:tc>
        <w:tc>
          <w:tcPr>
            <w:tcW w:w="1686" w:type="dxa"/>
            <w:tcBorders>
              <w:top w:val="nil"/>
              <w:left w:val="nil"/>
              <w:bottom w:val="single" w:sz="4" w:space="0" w:color="auto"/>
              <w:right w:val="single" w:sz="4" w:space="0" w:color="auto"/>
            </w:tcBorders>
            <w:shd w:val="clear" w:color="auto" w:fill="auto"/>
            <w:vAlign w:val="bottom"/>
            <w:hideMark/>
          </w:tcPr>
          <w:p w14:paraId="34AFBBAF"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54BFFED1" w14:textId="77777777" w:rsidR="00B33C22" w:rsidRPr="00B33C22" w:rsidRDefault="00B33C22" w:rsidP="00B33C22">
            <w:pPr>
              <w:rPr>
                <w:color w:val="000000"/>
                <w:szCs w:val="28"/>
              </w:rPr>
            </w:pPr>
            <w:r w:rsidRPr="00B33C22">
              <w:rPr>
                <w:color w:val="000000"/>
                <w:szCs w:val="28"/>
              </w:rPr>
              <w:t>0.00000453</w:t>
            </w:r>
          </w:p>
        </w:tc>
      </w:tr>
      <w:tr w:rsidR="00B33C22" w:rsidRPr="00B33C22" w14:paraId="209CDBAE"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5440D959"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56DF0DF0" w14:textId="77777777" w:rsidR="00B33C22" w:rsidRPr="00B33C22" w:rsidRDefault="00B33C22" w:rsidP="00B33C22">
            <w:pPr>
              <w:rPr>
                <w:color w:val="000000"/>
                <w:szCs w:val="28"/>
              </w:rPr>
            </w:pPr>
            <w:r w:rsidRPr="00B33C22">
              <w:rPr>
                <w:color w:val="000000"/>
                <w:szCs w:val="28"/>
              </w:rPr>
              <w:t>ТК0 : ТК0-1</w:t>
            </w:r>
          </w:p>
        </w:tc>
        <w:tc>
          <w:tcPr>
            <w:tcW w:w="1604" w:type="dxa"/>
            <w:tcBorders>
              <w:top w:val="nil"/>
              <w:left w:val="nil"/>
              <w:bottom w:val="single" w:sz="4" w:space="0" w:color="auto"/>
              <w:right w:val="single" w:sz="4" w:space="0" w:color="auto"/>
            </w:tcBorders>
            <w:shd w:val="clear" w:color="auto" w:fill="auto"/>
            <w:vAlign w:val="bottom"/>
            <w:hideMark/>
          </w:tcPr>
          <w:p w14:paraId="46268B86" w14:textId="77777777" w:rsidR="00B33C22" w:rsidRPr="00B33C22" w:rsidRDefault="00B33C22" w:rsidP="00B33C22">
            <w:pPr>
              <w:rPr>
                <w:color w:val="000000"/>
                <w:szCs w:val="28"/>
              </w:rPr>
            </w:pPr>
            <w:r w:rsidRPr="00B33C22">
              <w:rPr>
                <w:color w:val="000000"/>
                <w:szCs w:val="28"/>
              </w:rPr>
              <w:t>25.53</w:t>
            </w:r>
          </w:p>
        </w:tc>
        <w:tc>
          <w:tcPr>
            <w:tcW w:w="1604" w:type="dxa"/>
            <w:tcBorders>
              <w:top w:val="nil"/>
              <w:left w:val="nil"/>
              <w:bottom w:val="single" w:sz="4" w:space="0" w:color="auto"/>
              <w:right w:val="single" w:sz="4" w:space="0" w:color="auto"/>
            </w:tcBorders>
            <w:shd w:val="clear" w:color="auto" w:fill="auto"/>
            <w:vAlign w:val="bottom"/>
            <w:hideMark/>
          </w:tcPr>
          <w:p w14:paraId="4FC37DA1" w14:textId="77777777" w:rsidR="00B33C22" w:rsidRPr="00B33C22" w:rsidRDefault="00B33C22" w:rsidP="00B33C22">
            <w:pPr>
              <w:rPr>
                <w:color w:val="000000"/>
                <w:szCs w:val="28"/>
              </w:rPr>
            </w:pPr>
            <w:r w:rsidRPr="00B33C22">
              <w:rPr>
                <w:color w:val="000000"/>
                <w:szCs w:val="28"/>
              </w:rPr>
              <w:t>25.53</w:t>
            </w:r>
          </w:p>
        </w:tc>
        <w:tc>
          <w:tcPr>
            <w:tcW w:w="1491" w:type="dxa"/>
            <w:tcBorders>
              <w:top w:val="nil"/>
              <w:left w:val="nil"/>
              <w:bottom w:val="single" w:sz="4" w:space="0" w:color="auto"/>
              <w:right w:val="single" w:sz="4" w:space="0" w:color="auto"/>
            </w:tcBorders>
            <w:shd w:val="clear" w:color="auto" w:fill="auto"/>
            <w:vAlign w:val="bottom"/>
            <w:hideMark/>
          </w:tcPr>
          <w:p w14:paraId="19B75D30"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2A7EA9CB"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5844A2CB" w14:textId="77777777" w:rsidR="00B33C22" w:rsidRPr="00B33C22" w:rsidRDefault="00B33C22" w:rsidP="00B33C22">
            <w:pPr>
              <w:rPr>
                <w:color w:val="000000"/>
                <w:szCs w:val="28"/>
              </w:rPr>
            </w:pPr>
            <w:r w:rsidRPr="00B33C22">
              <w:rPr>
                <w:color w:val="000000"/>
                <w:szCs w:val="28"/>
              </w:rPr>
              <w:t>5.106</w:t>
            </w:r>
          </w:p>
        </w:tc>
        <w:tc>
          <w:tcPr>
            <w:tcW w:w="1644" w:type="dxa"/>
            <w:tcBorders>
              <w:top w:val="nil"/>
              <w:left w:val="nil"/>
              <w:bottom w:val="single" w:sz="4" w:space="0" w:color="auto"/>
              <w:right w:val="single" w:sz="4" w:space="0" w:color="auto"/>
            </w:tcBorders>
            <w:shd w:val="clear" w:color="auto" w:fill="auto"/>
            <w:noWrap/>
            <w:vAlign w:val="bottom"/>
            <w:hideMark/>
          </w:tcPr>
          <w:p w14:paraId="5C261B9D" w14:textId="77777777" w:rsidR="00B33C22" w:rsidRPr="00B33C22" w:rsidRDefault="00B33C22" w:rsidP="00B33C22">
            <w:pPr>
              <w:rPr>
                <w:color w:val="000000"/>
                <w:szCs w:val="28"/>
              </w:rPr>
            </w:pPr>
            <w:r w:rsidRPr="00B33C22">
              <w:rPr>
                <w:color w:val="000000"/>
                <w:szCs w:val="28"/>
              </w:rPr>
              <w:t>4.43720403</w:t>
            </w:r>
          </w:p>
        </w:tc>
        <w:tc>
          <w:tcPr>
            <w:tcW w:w="1686" w:type="dxa"/>
            <w:tcBorders>
              <w:top w:val="nil"/>
              <w:left w:val="nil"/>
              <w:bottom w:val="single" w:sz="4" w:space="0" w:color="auto"/>
              <w:right w:val="single" w:sz="4" w:space="0" w:color="auto"/>
            </w:tcBorders>
            <w:shd w:val="clear" w:color="auto" w:fill="auto"/>
            <w:noWrap/>
            <w:vAlign w:val="bottom"/>
            <w:hideMark/>
          </w:tcPr>
          <w:p w14:paraId="3CFE3605" w14:textId="77777777" w:rsidR="00B33C22" w:rsidRPr="00B33C22" w:rsidRDefault="00B33C22" w:rsidP="00B33C22">
            <w:pPr>
              <w:rPr>
                <w:color w:val="000000"/>
                <w:szCs w:val="28"/>
              </w:rPr>
            </w:pPr>
            <w:r w:rsidRPr="00B33C22">
              <w:rPr>
                <w:color w:val="000000"/>
                <w:szCs w:val="28"/>
              </w:rPr>
              <w:t>0.225367144</w:t>
            </w:r>
          </w:p>
        </w:tc>
        <w:tc>
          <w:tcPr>
            <w:tcW w:w="1686" w:type="dxa"/>
            <w:tcBorders>
              <w:top w:val="nil"/>
              <w:left w:val="nil"/>
              <w:bottom w:val="single" w:sz="4" w:space="0" w:color="auto"/>
              <w:right w:val="single" w:sz="4" w:space="0" w:color="auto"/>
            </w:tcBorders>
            <w:shd w:val="clear" w:color="auto" w:fill="auto"/>
            <w:vAlign w:val="bottom"/>
            <w:hideMark/>
          </w:tcPr>
          <w:p w14:paraId="7F6B2B70"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4D6E6EC8" w14:textId="77777777" w:rsidR="00B33C22" w:rsidRPr="00B33C22" w:rsidRDefault="00B33C22" w:rsidP="00B33C22">
            <w:pPr>
              <w:rPr>
                <w:color w:val="000000"/>
                <w:szCs w:val="28"/>
              </w:rPr>
            </w:pPr>
            <w:r w:rsidRPr="00B33C22">
              <w:rPr>
                <w:color w:val="000000"/>
                <w:szCs w:val="28"/>
              </w:rPr>
              <w:t>0.00001357</w:t>
            </w:r>
          </w:p>
        </w:tc>
      </w:tr>
      <w:tr w:rsidR="00B33C22" w:rsidRPr="00B33C22" w14:paraId="02E6645B"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3CA460B4"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091E9F9A" w14:textId="77777777" w:rsidR="00B33C22" w:rsidRPr="00B33C22" w:rsidRDefault="00B33C22" w:rsidP="00B33C22">
            <w:pPr>
              <w:rPr>
                <w:color w:val="000000"/>
                <w:szCs w:val="28"/>
              </w:rPr>
            </w:pPr>
            <w:r w:rsidRPr="00B33C22">
              <w:rPr>
                <w:color w:val="000000"/>
                <w:szCs w:val="28"/>
              </w:rPr>
              <w:t>ТК0-1 : ТК1</w:t>
            </w:r>
          </w:p>
        </w:tc>
        <w:tc>
          <w:tcPr>
            <w:tcW w:w="1604" w:type="dxa"/>
            <w:tcBorders>
              <w:top w:val="nil"/>
              <w:left w:val="nil"/>
              <w:bottom w:val="single" w:sz="4" w:space="0" w:color="auto"/>
              <w:right w:val="single" w:sz="4" w:space="0" w:color="auto"/>
            </w:tcBorders>
            <w:shd w:val="clear" w:color="auto" w:fill="auto"/>
            <w:vAlign w:val="bottom"/>
            <w:hideMark/>
          </w:tcPr>
          <w:p w14:paraId="76DD91FC" w14:textId="77777777" w:rsidR="00B33C22" w:rsidRPr="00B33C22" w:rsidRDefault="00B33C22" w:rsidP="00B33C22">
            <w:pPr>
              <w:rPr>
                <w:color w:val="000000"/>
                <w:szCs w:val="28"/>
              </w:rPr>
            </w:pPr>
            <w:r w:rsidRPr="00B33C22">
              <w:rPr>
                <w:color w:val="000000"/>
                <w:szCs w:val="28"/>
              </w:rPr>
              <w:t>67.14</w:t>
            </w:r>
          </w:p>
        </w:tc>
        <w:tc>
          <w:tcPr>
            <w:tcW w:w="1604" w:type="dxa"/>
            <w:tcBorders>
              <w:top w:val="nil"/>
              <w:left w:val="nil"/>
              <w:bottom w:val="single" w:sz="4" w:space="0" w:color="auto"/>
              <w:right w:val="single" w:sz="4" w:space="0" w:color="auto"/>
            </w:tcBorders>
            <w:shd w:val="clear" w:color="auto" w:fill="auto"/>
            <w:vAlign w:val="bottom"/>
            <w:hideMark/>
          </w:tcPr>
          <w:p w14:paraId="2D3675D9" w14:textId="77777777" w:rsidR="00B33C22" w:rsidRPr="00B33C22" w:rsidRDefault="00B33C22" w:rsidP="00B33C22">
            <w:pPr>
              <w:rPr>
                <w:color w:val="000000"/>
                <w:szCs w:val="28"/>
              </w:rPr>
            </w:pPr>
            <w:r w:rsidRPr="00B33C22">
              <w:rPr>
                <w:color w:val="000000"/>
                <w:szCs w:val="28"/>
              </w:rPr>
              <w:t>67.14</w:t>
            </w:r>
          </w:p>
        </w:tc>
        <w:tc>
          <w:tcPr>
            <w:tcW w:w="1491" w:type="dxa"/>
            <w:tcBorders>
              <w:top w:val="nil"/>
              <w:left w:val="nil"/>
              <w:bottom w:val="single" w:sz="4" w:space="0" w:color="auto"/>
              <w:right w:val="single" w:sz="4" w:space="0" w:color="auto"/>
            </w:tcBorders>
            <w:shd w:val="clear" w:color="auto" w:fill="auto"/>
            <w:vAlign w:val="bottom"/>
            <w:hideMark/>
          </w:tcPr>
          <w:p w14:paraId="1D53BEB4"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30C7D410"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7D1F2707" w14:textId="77777777" w:rsidR="00B33C22" w:rsidRPr="00B33C22" w:rsidRDefault="00B33C22" w:rsidP="00B33C22">
            <w:pPr>
              <w:rPr>
                <w:color w:val="000000"/>
                <w:szCs w:val="28"/>
              </w:rPr>
            </w:pPr>
            <w:r w:rsidRPr="00B33C22">
              <w:rPr>
                <w:color w:val="000000"/>
                <w:szCs w:val="28"/>
              </w:rPr>
              <w:t>13.428</w:t>
            </w:r>
          </w:p>
        </w:tc>
        <w:tc>
          <w:tcPr>
            <w:tcW w:w="1644" w:type="dxa"/>
            <w:tcBorders>
              <w:top w:val="nil"/>
              <w:left w:val="nil"/>
              <w:bottom w:val="single" w:sz="4" w:space="0" w:color="auto"/>
              <w:right w:val="single" w:sz="4" w:space="0" w:color="auto"/>
            </w:tcBorders>
            <w:shd w:val="clear" w:color="auto" w:fill="auto"/>
            <w:noWrap/>
            <w:vAlign w:val="bottom"/>
            <w:hideMark/>
          </w:tcPr>
          <w:p w14:paraId="2F2920BE" w14:textId="77777777" w:rsidR="00B33C22" w:rsidRPr="00B33C22" w:rsidRDefault="00B33C22" w:rsidP="00B33C22">
            <w:pPr>
              <w:rPr>
                <w:color w:val="000000"/>
                <w:szCs w:val="28"/>
              </w:rPr>
            </w:pPr>
            <w:r w:rsidRPr="00B33C22">
              <w:rPr>
                <w:color w:val="000000"/>
                <w:szCs w:val="28"/>
              </w:rPr>
              <w:t>4.4314831</w:t>
            </w:r>
          </w:p>
        </w:tc>
        <w:tc>
          <w:tcPr>
            <w:tcW w:w="1686" w:type="dxa"/>
            <w:tcBorders>
              <w:top w:val="nil"/>
              <w:left w:val="nil"/>
              <w:bottom w:val="single" w:sz="4" w:space="0" w:color="auto"/>
              <w:right w:val="single" w:sz="4" w:space="0" w:color="auto"/>
            </w:tcBorders>
            <w:shd w:val="clear" w:color="auto" w:fill="auto"/>
            <w:noWrap/>
            <w:vAlign w:val="bottom"/>
            <w:hideMark/>
          </w:tcPr>
          <w:p w14:paraId="57D9F3C3" w14:textId="77777777" w:rsidR="00B33C22" w:rsidRPr="00B33C22" w:rsidRDefault="00B33C22" w:rsidP="00B33C22">
            <w:pPr>
              <w:rPr>
                <w:color w:val="000000"/>
                <w:szCs w:val="28"/>
              </w:rPr>
            </w:pPr>
            <w:r w:rsidRPr="00B33C22">
              <w:rPr>
                <w:color w:val="000000"/>
                <w:szCs w:val="28"/>
              </w:rPr>
              <w:t>0.225658087</w:t>
            </w:r>
          </w:p>
        </w:tc>
        <w:tc>
          <w:tcPr>
            <w:tcW w:w="1686" w:type="dxa"/>
            <w:tcBorders>
              <w:top w:val="nil"/>
              <w:left w:val="nil"/>
              <w:bottom w:val="single" w:sz="4" w:space="0" w:color="auto"/>
              <w:right w:val="single" w:sz="4" w:space="0" w:color="auto"/>
            </w:tcBorders>
            <w:shd w:val="clear" w:color="auto" w:fill="auto"/>
            <w:vAlign w:val="bottom"/>
            <w:hideMark/>
          </w:tcPr>
          <w:p w14:paraId="5F695867"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67715C14" w14:textId="77777777" w:rsidR="00B33C22" w:rsidRPr="00B33C22" w:rsidRDefault="00B33C22" w:rsidP="00B33C22">
            <w:pPr>
              <w:rPr>
                <w:color w:val="000000"/>
                <w:szCs w:val="28"/>
              </w:rPr>
            </w:pPr>
            <w:r w:rsidRPr="00B33C22">
              <w:rPr>
                <w:color w:val="000000"/>
                <w:szCs w:val="28"/>
              </w:rPr>
              <w:t>0.00003563</w:t>
            </w:r>
          </w:p>
        </w:tc>
      </w:tr>
      <w:tr w:rsidR="00B33C22" w:rsidRPr="00B33C22" w14:paraId="46670DF5"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5BA4988D"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547D3A7B" w14:textId="77777777" w:rsidR="00B33C22" w:rsidRPr="00B33C22" w:rsidRDefault="00B33C22" w:rsidP="00B33C22">
            <w:pPr>
              <w:rPr>
                <w:color w:val="000000"/>
                <w:szCs w:val="28"/>
              </w:rPr>
            </w:pPr>
            <w:r w:rsidRPr="00B33C22">
              <w:rPr>
                <w:color w:val="000000"/>
                <w:szCs w:val="28"/>
              </w:rPr>
              <w:t>т.1' : ул. Набережная</w:t>
            </w:r>
          </w:p>
        </w:tc>
        <w:tc>
          <w:tcPr>
            <w:tcW w:w="1604" w:type="dxa"/>
            <w:tcBorders>
              <w:top w:val="nil"/>
              <w:left w:val="nil"/>
              <w:bottom w:val="single" w:sz="4" w:space="0" w:color="auto"/>
              <w:right w:val="single" w:sz="4" w:space="0" w:color="auto"/>
            </w:tcBorders>
            <w:shd w:val="clear" w:color="auto" w:fill="auto"/>
            <w:vAlign w:val="bottom"/>
            <w:hideMark/>
          </w:tcPr>
          <w:p w14:paraId="633968AF" w14:textId="77777777" w:rsidR="00B33C22" w:rsidRPr="00B33C22" w:rsidRDefault="00B33C22" w:rsidP="00B33C22">
            <w:pPr>
              <w:rPr>
                <w:color w:val="000000"/>
                <w:szCs w:val="28"/>
              </w:rPr>
            </w:pPr>
            <w:r w:rsidRPr="00B33C22">
              <w:rPr>
                <w:color w:val="000000"/>
                <w:szCs w:val="28"/>
              </w:rPr>
              <w:t>10.56</w:t>
            </w:r>
          </w:p>
        </w:tc>
        <w:tc>
          <w:tcPr>
            <w:tcW w:w="1604" w:type="dxa"/>
            <w:tcBorders>
              <w:top w:val="nil"/>
              <w:left w:val="nil"/>
              <w:bottom w:val="single" w:sz="4" w:space="0" w:color="auto"/>
              <w:right w:val="single" w:sz="4" w:space="0" w:color="auto"/>
            </w:tcBorders>
            <w:shd w:val="clear" w:color="auto" w:fill="auto"/>
            <w:vAlign w:val="bottom"/>
            <w:hideMark/>
          </w:tcPr>
          <w:p w14:paraId="2C71DFE9" w14:textId="77777777" w:rsidR="00B33C22" w:rsidRPr="00B33C22" w:rsidRDefault="00B33C22" w:rsidP="00B33C22">
            <w:pPr>
              <w:rPr>
                <w:color w:val="000000"/>
                <w:szCs w:val="28"/>
              </w:rPr>
            </w:pPr>
            <w:r w:rsidRPr="00B33C22">
              <w:rPr>
                <w:color w:val="000000"/>
                <w:szCs w:val="28"/>
              </w:rPr>
              <w:t>10.56</w:t>
            </w:r>
          </w:p>
        </w:tc>
        <w:tc>
          <w:tcPr>
            <w:tcW w:w="1491" w:type="dxa"/>
            <w:tcBorders>
              <w:top w:val="nil"/>
              <w:left w:val="nil"/>
              <w:bottom w:val="single" w:sz="4" w:space="0" w:color="auto"/>
              <w:right w:val="single" w:sz="4" w:space="0" w:color="auto"/>
            </w:tcBorders>
            <w:shd w:val="clear" w:color="auto" w:fill="auto"/>
            <w:vAlign w:val="bottom"/>
            <w:hideMark/>
          </w:tcPr>
          <w:p w14:paraId="27A7BB6C"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68CDE68A"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3E1220D6" w14:textId="77777777" w:rsidR="00B33C22" w:rsidRPr="00B33C22" w:rsidRDefault="00B33C22" w:rsidP="00B33C22">
            <w:pPr>
              <w:rPr>
                <w:color w:val="000000"/>
                <w:szCs w:val="28"/>
              </w:rPr>
            </w:pPr>
            <w:r w:rsidRPr="00B33C22">
              <w:rPr>
                <w:color w:val="000000"/>
                <w:szCs w:val="28"/>
              </w:rPr>
              <w:t>1.056</w:t>
            </w:r>
          </w:p>
        </w:tc>
        <w:tc>
          <w:tcPr>
            <w:tcW w:w="1644" w:type="dxa"/>
            <w:tcBorders>
              <w:top w:val="nil"/>
              <w:left w:val="nil"/>
              <w:bottom w:val="single" w:sz="4" w:space="0" w:color="auto"/>
              <w:right w:val="single" w:sz="4" w:space="0" w:color="auto"/>
            </w:tcBorders>
            <w:shd w:val="clear" w:color="auto" w:fill="auto"/>
            <w:noWrap/>
            <w:vAlign w:val="bottom"/>
            <w:hideMark/>
          </w:tcPr>
          <w:p w14:paraId="58829060" w14:textId="77777777" w:rsidR="00B33C22" w:rsidRPr="00B33C22" w:rsidRDefault="00B33C22" w:rsidP="00B33C22">
            <w:pPr>
              <w:rPr>
                <w:color w:val="000000"/>
                <w:szCs w:val="28"/>
              </w:rPr>
            </w:pPr>
            <w:r w:rsidRPr="00B33C22">
              <w:rPr>
                <w:color w:val="000000"/>
                <w:szCs w:val="28"/>
              </w:rPr>
              <w:t>3.6759115</w:t>
            </w:r>
          </w:p>
        </w:tc>
        <w:tc>
          <w:tcPr>
            <w:tcW w:w="1686" w:type="dxa"/>
            <w:tcBorders>
              <w:top w:val="nil"/>
              <w:left w:val="nil"/>
              <w:bottom w:val="single" w:sz="4" w:space="0" w:color="auto"/>
              <w:right w:val="single" w:sz="4" w:space="0" w:color="auto"/>
            </w:tcBorders>
            <w:shd w:val="clear" w:color="auto" w:fill="auto"/>
            <w:noWrap/>
            <w:vAlign w:val="bottom"/>
            <w:hideMark/>
          </w:tcPr>
          <w:p w14:paraId="23E99C87" w14:textId="77777777" w:rsidR="00B33C22" w:rsidRPr="00B33C22" w:rsidRDefault="00B33C22" w:rsidP="00B33C22">
            <w:pPr>
              <w:rPr>
                <w:color w:val="000000"/>
                <w:szCs w:val="28"/>
              </w:rPr>
            </w:pPr>
            <w:r w:rsidRPr="00B33C22">
              <w:rPr>
                <w:color w:val="000000"/>
                <w:szCs w:val="28"/>
              </w:rPr>
              <w:t>0.27204137</w:t>
            </w:r>
          </w:p>
        </w:tc>
        <w:tc>
          <w:tcPr>
            <w:tcW w:w="1686" w:type="dxa"/>
            <w:tcBorders>
              <w:top w:val="nil"/>
              <w:left w:val="nil"/>
              <w:bottom w:val="single" w:sz="4" w:space="0" w:color="auto"/>
              <w:right w:val="single" w:sz="4" w:space="0" w:color="auto"/>
            </w:tcBorders>
            <w:shd w:val="clear" w:color="auto" w:fill="auto"/>
            <w:vAlign w:val="bottom"/>
            <w:hideMark/>
          </w:tcPr>
          <w:p w14:paraId="54269EDD"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68A96A7C" w14:textId="77777777" w:rsidR="00B33C22" w:rsidRPr="00B33C22" w:rsidRDefault="00B33C22" w:rsidP="00B33C22">
            <w:pPr>
              <w:rPr>
                <w:color w:val="000000"/>
                <w:szCs w:val="28"/>
              </w:rPr>
            </w:pPr>
            <w:r w:rsidRPr="00B33C22">
              <w:rPr>
                <w:color w:val="000000"/>
                <w:szCs w:val="28"/>
              </w:rPr>
              <w:t>0.00000465</w:t>
            </w:r>
          </w:p>
        </w:tc>
      </w:tr>
      <w:tr w:rsidR="00B33C22" w:rsidRPr="00B33C22" w14:paraId="6AAAB222"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7A8F53F4"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6794C3AE" w14:textId="77777777" w:rsidR="00B33C22" w:rsidRPr="00B33C22" w:rsidRDefault="00B33C22" w:rsidP="00B33C22">
            <w:pPr>
              <w:rPr>
                <w:color w:val="000000"/>
                <w:szCs w:val="28"/>
              </w:rPr>
            </w:pPr>
            <w:r w:rsidRPr="00B33C22">
              <w:rPr>
                <w:color w:val="000000"/>
                <w:szCs w:val="28"/>
              </w:rPr>
              <w:t>т.1' : т.2</w:t>
            </w:r>
          </w:p>
        </w:tc>
        <w:tc>
          <w:tcPr>
            <w:tcW w:w="1604" w:type="dxa"/>
            <w:tcBorders>
              <w:top w:val="nil"/>
              <w:left w:val="nil"/>
              <w:bottom w:val="single" w:sz="4" w:space="0" w:color="auto"/>
              <w:right w:val="single" w:sz="4" w:space="0" w:color="auto"/>
            </w:tcBorders>
            <w:shd w:val="clear" w:color="auto" w:fill="auto"/>
            <w:vAlign w:val="bottom"/>
            <w:hideMark/>
          </w:tcPr>
          <w:p w14:paraId="5123D6C8" w14:textId="77777777" w:rsidR="00B33C22" w:rsidRPr="00B33C22" w:rsidRDefault="00B33C22" w:rsidP="00B33C22">
            <w:pPr>
              <w:rPr>
                <w:color w:val="000000"/>
                <w:szCs w:val="28"/>
              </w:rPr>
            </w:pPr>
            <w:r w:rsidRPr="00B33C22">
              <w:rPr>
                <w:color w:val="000000"/>
                <w:szCs w:val="28"/>
              </w:rPr>
              <w:t>36.46</w:t>
            </w:r>
          </w:p>
        </w:tc>
        <w:tc>
          <w:tcPr>
            <w:tcW w:w="1604" w:type="dxa"/>
            <w:tcBorders>
              <w:top w:val="nil"/>
              <w:left w:val="nil"/>
              <w:bottom w:val="single" w:sz="4" w:space="0" w:color="auto"/>
              <w:right w:val="single" w:sz="4" w:space="0" w:color="auto"/>
            </w:tcBorders>
            <w:shd w:val="clear" w:color="auto" w:fill="auto"/>
            <w:vAlign w:val="bottom"/>
            <w:hideMark/>
          </w:tcPr>
          <w:p w14:paraId="66F39810" w14:textId="77777777" w:rsidR="00B33C22" w:rsidRPr="00B33C22" w:rsidRDefault="00B33C22" w:rsidP="00B33C22">
            <w:pPr>
              <w:rPr>
                <w:color w:val="000000"/>
                <w:szCs w:val="28"/>
              </w:rPr>
            </w:pPr>
            <w:r w:rsidRPr="00B33C22">
              <w:rPr>
                <w:color w:val="000000"/>
                <w:szCs w:val="28"/>
              </w:rPr>
              <w:t>36.46</w:t>
            </w:r>
          </w:p>
        </w:tc>
        <w:tc>
          <w:tcPr>
            <w:tcW w:w="1491" w:type="dxa"/>
            <w:tcBorders>
              <w:top w:val="nil"/>
              <w:left w:val="nil"/>
              <w:bottom w:val="single" w:sz="4" w:space="0" w:color="auto"/>
              <w:right w:val="single" w:sz="4" w:space="0" w:color="auto"/>
            </w:tcBorders>
            <w:shd w:val="clear" w:color="auto" w:fill="auto"/>
            <w:vAlign w:val="bottom"/>
            <w:hideMark/>
          </w:tcPr>
          <w:p w14:paraId="2A1D7CC0"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48478A8C"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7B9AEA8F" w14:textId="77777777" w:rsidR="00B33C22" w:rsidRPr="00B33C22" w:rsidRDefault="00B33C22" w:rsidP="00B33C22">
            <w:pPr>
              <w:rPr>
                <w:color w:val="000000"/>
                <w:szCs w:val="28"/>
              </w:rPr>
            </w:pPr>
            <w:r w:rsidRPr="00B33C22">
              <w:rPr>
                <w:color w:val="000000"/>
                <w:szCs w:val="28"/>
              </w:rPr>
              <w:t>3.646</w:t>
            </w:r>
          </w:p>
        </w:tc>
        <w:tc>
          <w:tcPr>
            <w:tcW w:w="1644" w:type="dxa"/>
            <w:tcBorders>
              <w:top w:val="nil"/>
              <w:left w:val="nil"/>
              <w:bottom w:val="single" w:sz="4" w:space="0" w:color="auto"/>
              <w:right w:val="single" w:sz="4" w:space="0" w:color="auto"/>
            </w:tcBorders>
            <w:shd w:val="clear" w:color="auto" w:fill="auto"/>
            <w:noWrap/>
            <w:vAlign w:val="bottom"/>
            <w:hideMark/>
          </w:tcPr>
          <w:p w14:paraId="012557A7" w14:textId="77777777" w:rsidR="00B33C22" w:rsidRPr="00B33C22" w:rsidRDefault="00B33C22" w:rsidP="00B33C22">
            <w:pPr>
              <w:rPr>
                <w:color w:val="000000"/>
                <w:szCs w:val="28"/>
              </w:rPr>
            </w:pPr>
            <w:r w:rsidRPr="00B33C22">
              <w:rPr>
                <w:color w:val="000000"/>
                <w:szCs w:val="28"/>
              </w:rPr>
              <w:t>3.67413101</w:t>
            </w:r>
          </w:p>
        </w:tc>
        <w:tc>
          <w:tcPr>
            <w:tcW w:w="1686" w:type="dxa"/>
            <w:tcBorders>
              <w:top w:val="nil"/>
              <w:left w:val="nil"/>
              <w:bottom w:val="single" w:sz="4" w:space="0" w:color="auto"/>
              <w:right w:val="single" w:sz="4" w:space="0" w:color="auto"/>
            </w:tcBorders>
            <w:shd w:val="clear" w:color="auto" w:fill="auto"/>
            <w:noWrap/>
            <w:vAlign w:val="bottom"/>
            <w:hideMark/>
          </w:tcPr>
          <w:p w14:paraId="10A06422" w14:textId="77777777" w:rsidR="00B33C22" w:rsidRPr="00B33C22" w:rsidRDefault="00B33C22" w:rsidP="00B33C22">
            <w:pPr>
              <w:rPr>
                <w:color w:val="000000"/>
                <w:szCs w:val="28"/>
              </w:rPr>
            </w:pPr>
            <w:r w:rsidRPr="00B33C22">
              <w:rPr>
                <w:color w:val="000000"/>
                <w:szCs w:val="28"/>
              </w:rPr>
              <w:t>0.272173202</w:t>
            </w:r>
          </w:p>
        </w:tc>
        <w:tc>
          <w:tcPr>
            <w:tcW w:w="1686" w:type="dxa"/>
            <w:tcBorders>
              <w:top w:val="nil"/>
              <w:left w:val="nil"/>
              <w:bottom w:val="single" w:sz="4" w:space="0" w:color="auto"/>
              <w:right w:val="single" w:sz="4" w:space="0" w:color="auto"/>
            </w:tcBorders>
            <w:shd w:val="clear" w:color="auto" w:fill="auto"/>
            <w:vAlign w:val="bottom"/>
            <w:hideMark/>
          </w:tcPr>
          <w:p w14:paraId="742E243F"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29317D8F" w14:textId="77777777" w:rsidR="00B33C22" w:rsidRPr="00B33C22" w:rsidRDefault="00B33C22" w:rsidP="00B33C22">
            <w:pPr>
              <w:rPr>
                <w:color w:val="000000"/>
                <w:szCs w:val="28"/>
              </w:rPr>
            </w:pPr>
            <w:r w:rsidRPr="00B33C22">
              <w:rPr>
                <w:color w:val="000000"/>
                <w:szCs w:val="28"/>
              </w:rPr>
              <w:t>0.00001604</w:t>
            </w:r>
          </w:p>
        </w:tc>
      </w:tr>
      <w:tr w:rsidR="00B33C22" w:rsidRPr="00B33C22" w14:paraId="7C16585B"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3180C4BA"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3407EF82" w14:textId="77777777" w:rsidR="00B33C22" w:rsidRPr="00B33C22" w:rsidRDefault="00B33C22" w:rsidP="00B33C22">
            <w:pPr>
              <w:rPr>
                <w:color w:val="000000"/>
                <w:szCs w:val="28"/>
              </w:rPr>
            </w:pPr>
            <w:r w:rsidRPr="00B33C22">
              <w:rPr>
                <w:color w:val="000000"/>
                <w:szCs w:val="28"/>
              </w:rPr>
              <w:t>ТК0-1 : т.1'</w:t>
            </w:r>
          </w:p>
        </w:tc>
        <w:tc>
          <w:tcPr>
            <w:tcW w:w="1604" w:type="dxa"/>
            <w:tcBorders>
              <w:top w:val="nil"/>
              <w:left w:val="nil"/>
              <w:bottom w:val="single" w:sz="4" w:space="0" w:color="auto"/>
              <w:right w:val="single" w:sz="4" w:space="0" w:color="auto"/>
            </w:tcBorders>
            <w:shd w:val="clear" w:color="auto" w:fill="auto"/>
            <w:vAlign w:val="bottom"/>
            <w:hideMark/>
          </w:tcPr>
          <w:p w14:paraId="2F7C2332" w14:textId="77777777" w:rsidR="00B33C22" w:rsidRPr="00B33C22" w:rsidRDefault="00B33C22" w:rsidP="00B33C22">
            <w:pPr>
              <w:rPr>
                <w:color w:val="000000"/>
                <w:szCs w:val="28"/>
              </w:rPr>
            </w:pPr>
            <w:r w:rsidRPr="00B33C22">
              <w:rPr>
                <w:color w:val="000000"/>
                <w:szCs w:val="28"/>
              </w:rPr>
              <w:t>49.53</w:t>
            </w:r>
          </w:p>
        </w:tc>
        <w:tc>
          <w:tcPr>
            <w:tcW w:w="1604" w:type="dxa"/>
            <w:tcBorders>
              <w:top w:val="nil"/>
              <w:left w:val="nil"/>
              <w:bottom w:val="single" w:sz="4" w:space="0" w:color="auto"/>
              <w:right w:val="single" w:sz="4" w:space="0" w:color="auto"/>
            </w:tcBorders>
            <w:shd w:val="clear" w:color="auto" w:fill="auto"/>
            <w:vAlign w:val="bottom"/>
            <w:hideMark/>
          </w:tcPr>
          <w:p w14:paraId="485F0E41" w14:textId="77777777" w:rsidR="00B33C22" w:rsidRPr="00B33C22" w:rsidRDefault="00B33C22" w:rsidP="00B33C22">
            <w:pPr>
              <w:rPr>
                <w:color w:val="000000"/>
                <w:szCs w:val="28"/>
              </w:rPr>
            </w:pPr>
            <w:r w:rsidRPr="00B33C22">
              <w:rPr>
                <w:color w:val="000000"/>
                <w:szCs w:val="28"/>
              </w:rPr>
              <w:t>49.53</w:t>
            </w:r>
          </w:p>
        </w:tc>
        <w:tc>
          <w:tcPr>
            <w:tcW w:w="1491" w:type="dxa"/>
            <w:tcBorders>
              <w:top w:val="nil"/>
              <w:left w:val="nil"/>
              <w:bottom w:val="single" w:sz="4" w:space="0" w:color="auto"/>
              <w:right w:val="single" w:sz="4" w:space="0" w:color="auto"/>
            </w:tcBorders>
            <w:shd w:val="clear" w:color="auto" w:fill="auto"/>
            <w:vAlign w:val="bottom"/>
            <w:hideMark/>
          </w:tcPr>
          <w:p w14:paraId="01B2AC55"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3E89EEC1"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4C992C98" w14:textId="77777777" w:rsidR="00B33C22" w:rsidRPr="00B33C22" w:rsidRDefault="00B33C22" w:rsidP="00B33C22">
            <w:pPr>
              <w:rPr>
                <w:color w:val="000000"/>
                <w:szCs w:val="28"/>
              </w:rPr>
            </w:pPr>
            <w:r w:rsidRPr="00B33C22">
              <w:rPr>
                <w:color w:val="000000"/>
                <w:szCs w:val="28"/>
              </w:rPr>
              <w:t>4.953</w:t>
            </w:r>
          </w:p>
        </w:tc>
        <w:tc>
          <w:tcPr>
            <w:tcW w:w="1644" w:type="dxa"/>
            <w:tcBorders>
              <w:top w:val="nil"/>
              <w:left w:val="nil"/>
              <w:bottom w:val="single" w:sz="4" w:space="0" w:color="auto"/>
              <w:right w:val="single" w:sz="4" w:space="0" w:color="auto"/>
            </w:tcBorders>
            <w:shd w:val="clear" w:color="auto" w:fill="auto"/>
            <w:noWrap/>
            <w:vAlign w:val="bottom"/>
            <w:hideMark/>
          </w:tcPr>
          <w:p w14:paraId="2B50A2D4" w14:textId="77777777" w:rsidR="00B33C22" w:rsidRPr="00B33C22" w:rsidRDefault="00B33C22" w:rsidP="00B33C22">
            <w:pPr>
              <w:rPr>
                <w:color w:val="000000"/>
                <w:szCs w:val="28"/>
              </w:rPr>
            </w:pPr>
            <w:r w:rsidRPr="00B33C22">
              <w:rPr>
                <w:color w:val="000000"/>
                <w:szCs w:val="28"/>
              </w:rPr>
              <w:t>3.67323252</w:t>
            </w:r>
          </w:p>
        </w:tc>
        <w:tc>
          <w:tcPr>
            <w:tcW w:w="1686" w:type="dxa"/>
            <w:tcBorders>
              <w:top w:val="nil"/>
              <w:left w:val="nil"/>
              <w:bottom w:val="single" w:sz="4" w:space="0" w:color="auto"/>
              <w:right w:val="single" w:sz="4" w:space="0" w:color="auto"/>
            </w:tcBorders>
            <w:shd w:val="clear" w:color="auto" w:fill="auto"/>
            <w:noWrap/>
            <w:vAlign w:val="bottom"/>
            <w:hideMark/>
          </w:tcPr>
          <w:p w14:paraId="4F83702A" w14:textId="77777777" w:rsidR="00B33C22" w:rsidRPr="00B33C22" w:rsidRDefault="00B33C22" w:rsidP="00B33C22">
            <w:pPr>
              <w:rPr>
                <w:color w:val="000000"/>
                <w:szCs w:val="28"/>
              </w:rPr>
            </w:pPr>
            <w:r w:rsidRPr="00B33C22">
              <w:rPr>
                <w:color w:val="000000"/>
                <w:szCs w:val="28"/>
              </w:rPr>
              <w:t>0.272239777</w:t>
            </w:r>
          </w:p>
        </w:tc>
        <w:tc>
          <w:tcPr>
            <w:tcW w:w="1686" w:type="dxa"/>
            <w:tcBorders>
              <w:top w:val="nil"/>
              <w:left w:val="nil"/>
              <w:bottom w:val="single" w:sz="4" w:space="0" w:color="auto"/>
              <w:right w:val="single" w:sz="4" w:space="0" w:color="auto"/>
            </w:tcBorders>
            <w:shd w:val="clear" w:color="auto" w:fill="auto"/>
            <w:vAlign w:val="bottom"/>
            <w:hideMark/>
          </w:tcPr>
          <w:p w14:paraId="0072CA3D"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4EC52481" w14:textId="77777777" w:rsidR="00B33C22" w:rsidRPr="00B33C22" w:rsidRDefault="00B33C22" w:rsidP="00B33C22">
            <w:pPr>
              <w:rPr>
                <w:color w:val="000000"/>
                <w:szCs w:val="28"/>
              </w:rPr>
            </w:pPr>
            <w:r w:rsidRPr="00B33C22">
              <w:rPr>
                <w:color w:val="000000"/>
                <w:szCs w:val="28"/>
              </w:rPr>
              <w:t>0.00002179</w:t>
            </w:r>
          </w:p>
        </w:tc>
      </w:tr>
      <w:tr w:rsidR="00B33C22" w:rsidRPr="00B33C22" w14:paraId="51F85B01"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00488B28"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7A0F26D0" w14:textId="77777777" w:rsidR="00B33C22" w:rsidRPr="00B33C22" w:rsidRDefault="00B33C22" w:rsidP="00B33C22">
            <w:pPr>
              <w:rPr>
                <w:color w:val="000000"/>
                <w:szCs w:val="28"/>
              </w:rPr>
            </w:pPr>
            <w:r w:rsidRPr="00B33C22">
              <w:rPr>
                <w:color w:val="000000"/>
                <w:szCs w:val="28"/>
              </w:rPr>
              <w:t>ТК0 : ул. Набережная, 42</w:t>
            </w:r>
          </w:p>
        </w:tc>
        <w:tc>
          <w:tcPr>
            <w:tcW w:w="1604" w:type="dxa"/>
            <w:tcBorders>
              <w:top w:val="nil"/>
              <w:left w:val="nil"/>
              <w:bottom w:val="single" w:sz="4" w:space="0" w:color="auto"/>
              <w:right w:val="single" w:sz="4" w:space="0" w:color="auto"/>
            </w:tcBorders>
            <w:shd w:val="clear" w:color="auto" w:fill="auto"/>
            <w:vAlign w:val="bottom"/>
            <w:hideMark/>
          </w:tcPr>
          <w:p w14:paraId="3250FCFD" w14:textId="77777777" w:rsidR="00B33C22" w:rsidRPr="00B33C22" w:rsidRDefault="00B33C22" w:rsidP="00B33C22">
            <w:pPr>
              <w:rPr>
                <w:color w:val="000000"/>
                <w:szCs w:val="28"/>
              </w:rPr>
            </w:pPr>
            <w:r w:rsidRPr="00B33C22">
              <w:rPr>
                <w:color w:val="000000"/>
                <w:szCs w:val="28"/>
              </w:rPr>
              <w:t>28.81</w:t>
            </w:r>
          </w:p>
        </w:tc>
        <w:tc>
          <w:tcPr>
            <w:tcW w:w="1604" w:type="dxa"/>
            <w:tcBorders>
              <w:top w:val="nil"/>
              <w:left w:val="nil"/>
              <w:bottom w:val="single" w:sz="4" w:space="0" w:color="auto"/>
              <w:right w:val="single" w:sz="4" w:space="0" w:color="auto"/>
            </w:tcBorders>
            <w:shd w:val="clear" w:color="auto" w:fill="auto"/>
            <w:vAlign w:val="bottom"/>
            <w:hideMark/>
          </w:tcPr>
          <w:p w14:paraId="68064EB3" w14:textId="77777777" w:rsidR="00B33C22" w:rsidRPr="00B33C22" w:rsidRDefault="00B33C22" w:rsidP="00B33C22">
            <w:pPr>
              <w:rPr>
                <w:color w:val="000000"/>
                <w:szCs w:val="28"/>
              </w:rPr>
            </w:pPr>
            <w:r w:rsidRPr="00B33C22">
              <w:rPr>
                <w:color w:val="000000"/>
                <w:szCs w:val="28"/>
              </w:rPr>
              <w:t>28.81</w:t>
            </w:r>
          </w:p>
        </w:tc>
        <w:tc>
          <w:tcPr>
            <w:tcW w:w="1491" w:type="dxa"/>
            <w:tcBorders>
              <w:top w:val="nil"/>
              <w:left w:val="nil"/>
              <w:bottom w:val="single" w:sz="4" w:space="0" w:color="auto"/>
              <w:right w:val="single" w:sz="4" w:space="0" w:color="auto"/>
            </w:tcBorders>
            <w:shd w:val="clear" w:color="auto" w:fill="auto"/>
            <w:vAlign w:val="bottom"/>
            <w:hideMark/>
          </w:tcPr>
          <w:p w14:paraId="55060C3B"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64102027"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59AE6783" w14:textId="77777777" w:rsidR="00B33C22" w:rsidRPr="00B33C22" w:rsidRDefault="00B33C22" w:rsidP="00B33C22">
            <w:pPr>
              <w:rPr>
                <w:color w:val="000000"/>
                <w:szCs w:val="28"/>
              </w:rPr>
            </w:pPr>
            <w:r w:rsidRPr="00B33C22">
              <w:rPr>
                <w:color w:val="000000"/>
                <w:szCs w:val="28"/>
              </w:rPr>
              <w:t>2.881</w:t>
            </w:r>
          </w:p>
        </w:tc>
        <w:tc>
          <w:tcPr>
            <w:tcW w:w="1644" w:type="dxa"/>
            <w:tcBorders>
              <w:top w:val="nil"/>
              <w:left w:val="nil"/>
              <w:bottom w:val="single" w:sz="4" w:space="0" w:color="auto"/>
              <w:right w:val="single" w:sz="4" w:space="0" w:color="auto"/>
            </w:tcBorders>
            <w:shd w:val="clear" w:color="auto" w:fill="auto"/>
            <w:noWrap/>
            <w:vAlign w:val="bottom"/>
            <w:hideMark/>
          </w:tcPr>
          <w:p w14:paraId="12C5E349" w14:textId="77777777" w:rsidR="00B33C22" w:rsidRPr="00B33C22" w:rsidRDefault="00B33C22" w:rsidP="00B33C22">
            <w:pPr>
              <w:rPr>
                <w:color w:val="000000"/>
                <w:szCs w:val="28"/>
              </w:rPr>
            </w:pPr>
            <w:r w:rsidRPr="00B33C22">
              <w:rPr>
                <w:color w:val="000000"/>
                <w:szCs w:val="28"/>
              </w:rPr>
              <w:t>3.67465691</w:t>
            </w:r>
          </w:p>
        </w:tc>
        <w:tc>
          <w:tcPr>
            <w:tcW w:w="1686" w:type="dxa"/>
            <w:tcBorders>
              <w:top w:val="nil"/>
              <w:left w:val="nil"/>
              <w:bottom w:val="single" w:sz="4" w:space="0" w:color="auto"/>
              <w:right w:val="single" w:sz="4" w:space="0" w:color="auto"/>
            </w:tcBorders>
            <w:shd w:val="clear" w:color="auto" w:fill="auto"/>
            <w:noWrap/>
            <w:vAlign w:val="bottom"/>
            <w:hideMark/>
          </w:tcPr>
          <w:p w14:paraId="4CAD2110" w14:textId="77777777" w:rsidR="00B33C22" w:rsidRPr="00B33C22" w:rsidRDefault="00B33C22" w:rsidP="00B33C22">
            <w:pPr>
              <w:rPr>
                <w:color w:val="000000"/>
                <w:szCs w:val="28"/>
              </w:rPr>
            </w:pPr>
            <w:r w:rsidRPr="00B33C22">
              <w:rPr>
                <w:color w:val="000000"/>
                <w:szCs w:val="28"/>
              </w:rPr>
              <w:t>0.27213425</w:t>
            </w:r>
          </w:p>
        </w:tc>
        <w:tc>
          <w:tcPr>
            <w:tcW w:w="1686" w:type="dxa"/>
            <w:tcBorders>
              <w:top w:val="nil"/>
              <w:left w:val="nil"/>
              <w:bottom w:val="single" w:sz="4" w:space="0" w:color="auto"/>
              <w:right w:val="single" w:sz="4" w:space="0" w:color="auto"/>
            </w:tcBorders>
            <w:shd w:val="clear" w:color="auto" w:fill="auto"/>
            <w:vAlign w:val="bottom"/>
            <w:hideMark/>
          </w:tcPr>
          <w:p w14:paraId="28DA4FD6"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5A35833B" w14:textId="77777777" w:rsidR="00B33C22" w:rsidRPr="00B33C22" w:rsidRDefault="00B33C22" w:rsidP="00B33C22">
            <w:pPr>
              <w:rPr>
                <w:color w:val="000000"/>
                <w:szCs w:val="28"/>
              </w:rPr>
            </w:pPr>
            <w:r w:rsidRPr="00B33C22">
              <w:rPr>
                <w:color w:val="000000"/>
                <w:szCs w:val="28"/>
              </w:rPr>
              <w:t>0.00001268</w:t>
            </w:r>
          </w:p>
        </w:tc>
      </w:tr>
      <w:tr w:rsidR="00B33C22" w:rsidRPr="00B33C22" w14:paraId="6734D951"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3FC816C5"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7A1E627F" w14:textId="77777777" w:rsidR="00B33C22" w:rsidRPr="00B33C22" w:rsidRDefault="00B33C22" w:rsidP="00B33C22">
            <w:pPr>
              <w:rPr>
                <w:color w:val="000000"/>
                <w:szCs w:val="28"/>
              </w:rPr>
            </w:pPr>
            <w:r w:rsidRPr="00B33C22">
              <w:rPr>
                <w:color w:val="000000"/>
                <w:szCs w:val="28"/>
              </w:rPr>
              <w:t>ТК1 : ТК2</w:t>
            </w:r>
          </w:p>
        </w:tc>
        <w:tc>
          <w:tcPr>
            <w:tcW w:w="1604" w:type="dxa"/>
            <w:tcBorders>
              <w:top w:val="nil"/>
              <w:left w:val="nil"/>
              <w:bottom w:val="single" w:sz="4" w:space="0" w:color="auto"/>
              <w:right w:val="single" w:sz="4" w:space="0" w:color="auto"/>
            </w:tcBorders>
            <w:shd w:val="clear" w:color="auto" w:fill="auto"/>
            <w:vAlign w:val="bottom"/>
            <w:hideMark/>
          </w:tcPr>
          <w:p w14:paraId="7AB5A7A8" w14:textId="77777777" w:rsidR="00B33C22" w:rsidRPr="00B33C22" w:rsidRDefault="00B33C22" w:rsidP="00B33C22">
            <w:pPr>
              <w:rPr>
                <w:color w:val="000000"/>
                <w:szCs w:val="28"/>
              </w:rPr>
            </w:pPr>
            <w:r w:rsidRPr="00B33C22">
              <w:rPr>
                <w:color w:val="000000"/>
                <w:szCs w:val="28"/>
              </w:rPr>
              <w:t>47.47</w:t>
            </w:r>
          </w:p>
        </w:tc>
        <w:tc>
          <w:tcPr>
            <w:tcW w:w="1604" w:type="dxa"/>
            <w:tcBorders>
              <w:top w:val="nil"/>
              <w:left w:val="nil"/>
              <w:bottom w:val="single" w:sz="4" w:space="0" w:color="auto"/>
              <w:right w:val="single" w:sz="4" w:space="0" w:color="auto"/>
            </w:tcBorders>
            <w:shd w:val="clear" w:color="auto" w:fill="auto"/>
            <w:vAlign w:val="bottom"/>
            <w:hideMark/>
          </w:tcPr>
          <w:p w14:paraId="25EDCC3F" w14:textId="77777777" w:rsidR="00B33C22" w:rsidRPr="00B33C22" w:rsidRDefault="00B33C22" w:rsidP="00B33C22">
            <w:pPr>
              <w:rPr>
                <w:color w:val="000000"/>
                <w:szCs w:val="28"/>
              </w:rPr>
            </w:pPr>
            <w:r w:rsidRPr="00B33C22">
              <w:rPr>
                <w:color w:val="000000"/>
                <w:szCs w:val="28"/>
              </w:rPr>
              <w:t>47.47</w:t>
            </w:r>
          </w:p>
        </w:tc>
        <w:tc>
          <w:tcPr>
            <w:tcW w:w="1491" w:type="dxa"/>
            <w:tcBorders>
              <w:top w:val="nil"/>
              <w:left w:val="nil"/>
              <w:bottom w:val="single" w:sz="4" w:space="0" w:color="auto"/>
              <w:right w:val="single" w:sz="4" w:space="0" w:color="auto"/>
            </w:tcBorders>
            <w:shd w:val="clear" w:color="auto" w:fill="auto"/>
            <w:vAlign w:val="bottom"/>
            <w:hideMark/>
          </w:tcPr>
          <w:p w14:paraId="2EC15C3D"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4AFC5159"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4CC99E38" w14:textId="77777777" w:rsidR="00B33C22" w:rsidRPr="00B33C22" w:rsidRDefault="00B33C22" w:rsidP="00B33C22">
            <w:pPr>
              <w:rPr>
                <w:color w:val="000000"/>
                <w:szCs w:val="28"/>
              </w:rPr>
            </w:pPr>
            <w:r w:rsidRPr="00B33C22">
              <w:rPr>
                <w:color w:val="000000"/>
                <w:szCs w:val="28"/>
              </w:rPr>
              <w:t>4.747</w:t>
            </w:r>
          </w:p>
        </w:tc>
        <w:tc>
          <w:tcPr>
            <w:tcW w:w="1644" w:type="dxa"/>
            <w:tcBorders>
              <w:top w:val="nil"/>
              <w:left w:val="nil"/>
              <w:bottom w:val="single" w:sz="4" w:space="0" w:color="auto"/>
              <w:right w:val="single" w:sz="4" w:space="0" w:color="auto"/>
            </w:tcBorders>
            <w:shd w:val="clear" w:color="auto" w:fill="auto"/>
            <w:noWrap/>
            <w:vAlign w:val="bottom"/>
            <w:hideMark/>
          </w:tcPr>
          <w:p w14:paraId="6DC7B0D8" w14:textId="77777777" w:rsidR="00B33C22" w:rsidRPr="00B33C22" w:rsidRDefault="00B33C22" w:rsidP="00B33C22">
            <w:pPr>
              <w:rPr>
                <w:color w:val="000000"/>
                <w:szCs w:val="28"/>
              </w:rPr>
            </w:pPr>
            <w:r w:rsidRPr="00B33C22">
              <w:rPr>
                <w:color w:val="000000"/>
                <w:szCs w:val="28"/>
              </w:rPr>
              <w:t>3.67337413</w:t>
            </w:r>
          </w:p>
        </w:tc>
        <w:tc>
          <w:tcPr>
            <w:tcW w:w="1686" w:type="dxa"/>
            <w:tcBorders>
              <w:top w:val="nil"/>
              <w:left w:val="nil"/>
              <w:bottom w:val="single" w:sz="4" w:space="0" w:color="auto"/>
              <w:right w:val="single" w:sz="4" w:space="0" w:color="auto"/>
            </w:tcBorders>
            <w:shd w:val="clear" w:color="auto" w:fill="auto"/>
            <w:noWrap/>
            <w:vAlign w:val="bottom"/>
            <w:hideMark/>
          </w:tcPr>
          <w:p w14:paraId="20D83AE4" w14:textId="77777777" w:rsidR="00B33C22" w:rsidRPr="00B33C22" w:rsidRDefault="00B33C22" w:rsidP="00B33C22">
            <w:pPr>
              <w:rPr>
                <w:color w:val="000000"/>
                <w:szCs w:val="28"/>
              </w:rPr>
            </w:pPr>
            <w:r w:rsidRPr="00B33C22">
              <w:rPr>
                <w:color w:val="000000"/>
                <w:szCs w:val="28"/>
              </w:rPr>
              <w:t>0.272229281</w:t>
            </w:r>
          </w:p>
        </w:tc>
        <w:tc>
          <w:tcPr>
            <w:tcW w:w="1686" w:type="dxa"/>
            <w:tcBorders>
              <w:top w:val="nil"/>
              <w:left w:val="nil"/>
              <w:bottom w:val="single" w:sz="4" w:space="0" w:color="auto"/>
              <w:right w:val="single" w:sz="4" w:space="0" w:color="auto"/>
            </w:tcBorders>
            <w:shd w:val="clear" w:color="auto" w:fill="auto"/>
            <w:vAlign w:val="bottom"/>
            <w:hideMark/>
          </w:tcPr>
          <w:p w14:paraId="22581060"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2778FAA8" w14:textId="77777777" w:rsidR="00B33C22" w:rsidRPr="00B33C22" w:rsidRDefault="00B33C22" w:rsidP="00B33C22">
            <w:pPr>
              <w:rPr>
                <w:color w:val="000000"/>
                <w:szCs w:val="28"/>
              </w:rPr>
            </w:pPr>
            <w:r w:rsidRPr="00B33C22">
              <w:rPr>
                <w:color w:val="000000"/>
                <w:szCs w:val="28"/>
              </w:rPr>
              <w:t>0.00002088</w:t>
            </w:r>
          </w:p>
        </w:tc>
      </w:tr>
      <w:tr w:rsidR="00B33C22" w:rsidRPr="00B33C22" w14:paraId="5C813086"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7181F3E8"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2176F24F" w14:textId="77777777" w:rsidR="00B33C22" w:rsidRPr="00B33C22" w:rsidRDefault="00B33C22" w:rsidP="00B33C22">
            <w:pPr>
              <w:rPr>
                <w:color w:val="000000"/>
                <w:szCs w:val="28"/>
              </w:rPr>
            </w:pPr>
            <w:r w:rsidRPr="00B33C22">
              <w:rPr>
                <w:color w:val="000000"/>
                <w:szCs w:val="28"/>
              </w:rPr>
              <w:t>ТК2 : ТК3</w:t>
            </w:r>
          </w:p>
        </w:tc>
        <w:tc>
          <w:tcPr>
            <w:tcW w:w="1604" w:type="dxa"/>
            <w:tcBorders>
              <w:top w:val="nil"/>
              <w:left w:val="nil"/>
              <w:bottom w:val="single" w:sz="4" w:space="0" w:color="auto"/>
              <w:right w:val="single" w:sz="4" w:space="0" w:color="auto"/>
            </w:tcBorders>
            <w:shd w:val="clear" w:color="auto" w:fill="auto"/>
            <w:vAlign w:val="bottom"/>
            <w:hideMark/>
          </w:tcPr>
          <w:p w14:paraId="6B3A913F" w14:textId="77777777" w:rsidR="00B33C22" w:rsidRPr="00B33C22" w:rsidRDefault="00B33C22" w:rsidP="00B33C22">
            <w:pPr>
              <w:rPr>
                <w:color w:val="000000"/>
                <w:szCs w:val="28"/>
              </w:rPr>
            </w:pPr>
            <w:r w:rsidRPr="00B33C22">
              <w:rPr>
                <w:color w:val="000000"/>
                <w:szCs w:val="28"/>
              </w:rPr>
              <w:t>65.28</w:t>
            </w:r>
          </w:p>
        </w:tc>
        <w:tc>
          <w:tcPr>
            <w:tcW w:w="1604" w:type="dxa"/>
            <w:tcBorders>
              <w:top w:val="nil"/>
              <w:left w:val="nil"/>
              <w:bottom w:val="single" w:sz="4" w:space="0" w:color="auto"/>
              <w:right w:val="single" w:sz="4" w:space="0" w:color="auto"/>
            </w:tcBorders>
            <w:shd w:val="clear" w:color="auto" w:fill="auto"/>
            <w:vAlign w:val="bottom"/>
            <w:hideMark/>
          </w:tcPr>
          <w:p w14:paraId="40E301D7" w14:textId="77777777" w:rsidR="00B33C22" w:rsidRPr="00B33C22" w:rsidRDefault="00B33C22" w:rsidP="00B33C22">
            <w:pPr>
              <w:rPr>
                <w:color w:val="000000"/>
                <w:szCs w:val="28"/>
              </w:rPr>
            </w:pPr>
            <w:r w:rsidRPr="00B33C22">
              <w:rPr>
                <w:color w:val="000000"/>
                <w:szCs w:val="28"/>
              </w:rPr>
              <w:t>65.28</w:t>
            </w:r>
          </w:p>
        </w:tc>
        <w:tc>
          <w:tcPr>
            <w:tcW w:w="1491" w:type="dxa"/>
            <w:tcBorders>
              <w:top w:val="nil"/>
              <w:left w:val="nil"/>
              <w:bottom w:val="single" w:sz="4" w:space="0" w:color="auto"/>
              <w:right w:val="single" w:sz="4" w:space="0" w:color="auto"/>
            </w:tcBorders>
            <w:shd w:val="clear" w:color="auto" w:fill="auto"/>
            <w:vAlign w:val="bottom"/>
            <w:hideMark/>
          </w:tcPr>
          <w:p w14:paraId="5FCA7AEE"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75DAF6E4"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6C3E8163" w14:textId="77777777" w:rsidR="00B33C22" w:rsidRPr="00B33C22" w:rsidRDefault="00B33C22" w:rsidP="00B33C22">
            <w:pPr>
              <w:rPr>
                <w:color w:val="000000"/>
                <w:szCs w:val="28"/>
              </w:rPr>
            </w:pPr>
            <w:r w:rsidRPr="00B33C22">
              <w:rPr>
                <w:color w:val="000000"/>
                <w:szCs w:val="28"/>
              </w:rPr>
              <w:t>6.528</w:t>
            </w:r>
          </w:p>
        </w:tc>
        <w:tc>
          <w:tcPr>
            <w:tcW w:w="1644" w:type="dxa"/>
            <w:tcBorders>
              <w:top w:val="nil"/>
              <w:left w:val="nil"/>
              <w:bottom w:val="single" w:sz="4" w:space="0" w:color="auto"/>
              <w:right w:val="single" w:sz="4" w:space="0" w:color="auto"/>
            </w:tcBorders>
            <w:shd w:val="clear" w:color="auto" w:fill="auto"/>
            <w:noWrap/>
            <w:vAlign w:val="bottom"/>
            <w:hideMark/>
          </w:tcPr>
          <w:p w14:paraId="34F696D8" w14:textId="77777777" w:rsidR="00B33C22" w:rsidRPr="00B33C22" w:rsidRDefault="00B33C22" w:rsidP="00B33C22">
            <w:pPr>
              <w:rPr>
                <w:color w:val="000000"/>
                <w:szCs w:val="28"/>
              </w:rPr>
            </w:pPr>
            <w:r w:rsidRPr="00B33C22">
              <w:rPr>
                <w:color w:val="000000"/>
                <w:szCs w:val="28"/>
              </w:rPr>
              <w:t>3.67214979</w:t>
            </w:r>
          </w:p>
        </w:tc>
        <w:tc>
          <w:tcPr>
            <w:tcW w:w="1686" w:type="dxa"/>
            <w:tcBorders>
              <w:top w:val="nil"/>
              <w:left w:val="nil"/>
              <w:bottom w:val="single" w:sz="4" w:space="0" w:color="auto"/>
              <w:right w:val="single" w:sz="4" w:space="0" w:color="auto"/>
            </w:tcBorders>
            <w:shd w:val="clear" w:color="auto" w:fill="auto"/>
            <w:noWrap/>
            <w:vAlign w:val="bottom"/>
            <w:hideMark/>
          </w:tcPr>
          <w:p w14:paraId="7305BB40" w14:textId="77777777" w:rsidR="00B33C22" w:rsidRPr="00B33C22" w:rsidRDefault="00B33C22" w:rsidP="00B33C22">
            <w:pPr>
              <w:rPr>
                <w:color w:val="000000"/>
                <w:szCs w:val="28"/>
              </w:rPr>
            </w:pPr>
            <w:r w:rsidRPr="00B33C22">
              <w:rPr>
                <w:color w:val="000000"/>
                <w:szCs w:val="28"/>
              </w:rPr>
              <w:t>0.272320046</w:t>
            </w:r>
          </w:p>
        </w:tc>
        <w:tc>
          <w:tcPr>
            <w:tcW w:w="1686" w:type="dxa"/>
            <w:tcBorders>
              <w:top w:val="nil"/>
              <w:left w:val="nil"/>
              <w:bottom w:val="single" w:sz="4" w:space="0" w:color="auto"/>
              <w:right w:val="single" w:sz="4" w:space="0" w:color="auto"/>
            </w:tcBorders>
            <w:shd w:val="clear" w:color="auto" w:fill="auto"/>
            <w:vAlign w:val="bottom"/>
            <w:hideMark/>
          </w:tcPr>
          <w:p w14:paraId="3DED7DD6"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5B0150AF" w14:textId="77777777" w:rsidR="00B33C22" w:rsidRPr="00B33C22" w:rsidRDefault="00B33C22" w:rsidP="00B33C22">
            <w:pPr>
              <w:rPr>
                <w:color w:val="000000"/>
                <w:szCs w:val="28"/>
              </w:rPr>
            </w:pPr>
            <w:r w:rsidRPr="00B33C22">
              <w:rPr>
                <w:color w:val="000000"/>
                <w:szCs w:val="28"/>
              </w:rPr>
              <w:t>0.00002871</w:t>
            </w:r>
          </w:p>
        </w:tc>
      </w:tr>
      <w:tr w:rsidR="00B33C22" w:rsidRPr="00B33C22" w14:paraId="567D48B2"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632F748C"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2E96FFF8" w14:textId="77777777" w:rsidR="00B33C22" w:rsidRPr="00B33C22" w:rsidRDefault="00B33C22" w:rsidP="00B33C22">
            <w:pPr>
              <w:rPr>
                <w:color w:val="000000"/>
                <w:szCs w:val="28"/>
              </w:rPr>
            </w:pPr>
            <w:r w:rsidRPr="00B33C22">
              <w:rPr>
                <w:color w:val="000000"/>
                <w:szCs w:val="28"/>
              </w:rPr>
              <w:t>ТК3 : пер. Уральский, 2</w:t>
            </w:r>
          </w:p>
        </w:tc>
        <w:tc>
          <w:tcPr>
            <w:tcW w:w="1604" w:type="dxa"/>
            <w:tcBorders>
              <w:top w:val="nil"/>
              <w:left w:val="nil"/>
              <w:bottom w:val="single" w:sz="4" w:space="0" w:color="auto"/>
              <w:right w:val="single" w:sz="4" w:space="0" w:color="auto"/>
            </w:tcBorders>
            <w:shd w:val="clear" w:color="auto" w:fill="auto"/>
            <w:vAlign w:val="bottom"/>
            <w:hideMark/>
          </w:tcPr>
          <w:p w14:paraId="71E69027" w14:textId="77777777" w:rsidR="00B33C22" w:rsidRPr="00B33C22" w:rsidRDefault="00B33C22" w:rsidP="00B33C22">
            <w:pPr>
              <w:rPr>
                <w:color w:val="000000"/>
                <w:szCs w:val="28"/>
              </w:rPr>
            </w:pPr>
            <w:r w:rsidRPr="00B33C22">
              <w:rPr>
                <w:color w:val="000000"/>
                <w:szCs w:val="28"/>
              </w:rPr>
              <w:t>70.68</w:t>
            </w:r>
          </w:p>
        </w:tc>
        <w:tc>
          <w:tcPr>
            <w:tcW w:w="1604" w:type="dxa"/>
            <w:tcBorders>
              <w:top w:val="nil"/>
              <w:left w:val="nil"/>
              <w:bottom w:val="single" w:sz="4" w:space="0" w:color="auto"/>
              <w:right w:val="single" w:sz="4" w:space="0" w:color="auto"/>
            </w:tcBorders>
            <w:shd w:val="clear" w:color="auto" w:fill="auto"/>
            <w:vAlign w:val="bottom"/>
            <w:hideMark/>
          </w:tcPr>
          <w:p w14:paraId="353517D0" w14:textId="77777777" w:rsidR="00B33C22" w:rsidRPr="00B33C22" w:rsidRDefault="00B33C22" w:rsidP="00B33C22">
            <w:pPr>
              <w:rPr>
                <w:color w:val="000000"/>
                <w:szCs w:val="28"/>
              </w:rPr>
            </w:pPr>
            <w:r w:rsidRPr="00B33C22">
              <w:rPr>
                <w:color w:val="000000"/>
                <w:szCs w:val="28"/>
              </w:rPr>
              <w:t>70.68</w:t>
            </w:r>
          </w:p>
        </w:tc>
        <w:tc>
          <w:tcPr>
            <w:tcW w:w="1491" w:type="dxa"/>
            <w:tcBorders>
              <w:top w:val="nil"/>
              <w:left w:val="nil"/>
              <w:bottom w:val="single" w:sz="4" w:space="0" w:color="auto"/>
              <w:right w:val="single" w:sz="4" w:space="0" w:color="auto"/>
            </w:tcBorders>
            <w:shd w:val="clear" w:color="auto" w:fill="auto"/>
            <w:vAlign w:val="bottom"/>
            <w:hideMark/>
          </w:tcPr>
          <w:p w14:paraId="50DF52EA"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227CB85F"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25B9D46D" w14:textId="77777777" w:rsidR="00B33C22" w:rsidRPr="00B33C22" w:rsidRDefault="00B33C22" w:rsidP="00B33C22">
            <w:pPr>
              <w:rPr>
                <w:color w:val="000000"/>
                <w:szCs w:val="28"/>
              </w:rPr>
            </w:pPr>
            <w:r w:rsidRPr="00B33C22">
              <w:rPr>
                <w:color w:val="000000"/>
                <w:szCs w:val="28"/>
              </w:rPr>
              <w:t>7.068</w:t>
            </w:r>
          </w:p>
        </w:tc>
        <w:tc>
          <w:tcPr>
            <w:tcW w:w="1644" w:type="dxa"/>
            <w:tcBorders>
              <w:top w:val="nil"/>
              <w:left w:val="nil"/>
              <w:bottom w:val="single" w:sz="4" w:space="0" w:color="auto"/>
              <w:right w:val="single" w:sz="4" w:space="0" w:color="auto"/>
            </w:tcBorders>
            <w:shd w:val="clear" w:color="auto" w:fill="auto"/>
            <w:noWrap/>
            <w:vAlign w:val="bottom"/>
            <w:hideMark/>
          </w:tcPr>
          <w:p w14:paraId="6517311D" w14:textId="77777777" w:rsidR="00B33C22" w:rsidRPr="00B33C22" w:rsidRDefault="00B33C22" w:rsidP="00B33C22">
            <w:pPr>
              <w:rPr>
                <w:color w:val="000000"/>
                <w:szCs w:val="28"/>
              </w:rPr>
            </w:pPr>
            <w:r w:rsidRPr="00B33C22">
              <w:rPr>
                <w:color w:val="000000"/>
                <w:szCs w:val="28"/>
              </w:rPr>
              <w:t>3.67177857</w:t>
            </w:r>
          </w:p>
        </w:tc>
        <w:tc>
          <w:tcPr>
            <w:tcW w:w="1686" w:type="dxa"/>
            <w:tcBorders>
              <w:top w:val="nil"/>
              <w:left w:val="nil"/>
              <w:bottom w:val="single" w:sz="4" w:space="0" w:color="auto"/>
              <w:right w:val="single" w:sz="4" w:space="0" w:color="auto"/>
            </w:tcBorders>
            <w:shd w:val="clear" w:color="auto" w:fill="auto"/>
            <w:noWrap/>
            <w:vAlign w:val="bottom"/>
            <w:hideMark/>
          </w:tcPr>
          <w:p w14:paraId="45C4055E" w14:textId="77777777" w:rsidR="00B33C22" w:rsidRPr="00B33C22" w:rsidRDefault="00B33C22" w:rsidP="00B33C22">
            <w:pPr>
              <w:rPr>
                <w:color w:val="000000"/>
                <w:szCs w:val="28"/>
              </w:rPr>
            </w:pPr>
            <w:r w:rsidRPr="00B33C22">
              <w:rPr>
                <w:color w:val="000000"/>
                <w:szCs w:val="28"/>
              </w:rPr>
              <w:t>0.272347578</w:t>
            </w:r>
          </w:p>
        </w:tc>
        <w:tc>
          <w:tcPr>
            <w:tcW w:w="1686" w:type="dxa"/>
            <w:tcBorders>
              <w:top w:val="nil"/>
              <w:left w:val="nil"/>
              <w:bottom w:val="single" w:sz="4" w:space="0" w:color="auto"/>
              <w:right w:val="single" w:sz="4" w:space="0" w:color="auto"/>
            </w:tcBorders>
            <w:shd w:val="clear" w:color="auto" w:fill="auto"/>
            <w:vAlign w:val="bottom"/>
            <w:hideMark/>
          </w:tcPr>
          <w:p w14:paraId="0C0ECD34"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2EE30681" w14:textId="77777777" w:rsidR="00B33C22" w:rsidRPr="00B33C22" w:rsidRDefault="00B33C22" w:rsidP="00B33C22">
            <w:pPr>
              <w:rPr>
                <w:color w:val="000000"/>
                <w:szCs w:val="28"/>
              </w:rPr>
            </w:pPr>
            <w:r w:rsidRPr="00B33C22">
              <w:rPr>
                <w:color w:val="000000"/>
                <w:szCs w:val="28"/>
              </w:rPr>
              <w:t>0.00003108</w:t>
            </w:r>
          </w:p>
        </w:tc>
      </w:tr>
      <w:tr w:rsidR="00B33C22" w:rsidRPr="00B33C22" w14:paraId="1BC877C0"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1F5AB998"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768EC964" w14:textId="77777777" w:rsidR="00B33C22" w:rsidRPr="00B33C22" w:rsidRDefault="00B33C22" w:rsidP="00B33C22">
            <w:pPr>
              <w:rPr>
                <w:color w:val="000000"/>
                <w:szCs w:val="28"/>
              </w:rPr>
            </w:pPr>
            <w:r w:rsidRPr="00B33C22">
              <w:rPr>
                <w:color w:val="000000"/>
                <w:szCs w:val="28"/>
              </w:rPr>
              <w:t>ТК3 : пер. Уральский, 3</w:t>
            </w:r>
          </w:p>
        </w:tc>
        <w:tc>
          <w:tcPr>
            <w:tcW w:w="1604" w:type="dxa"/>
            <w:tcBorders>
              <w:top w:val="nil"/>
              <w:left w:val="nil"/>
              <w:bottom w:val="single" w:sz="4" w:space="0" w:color="auto"/>
              <w:right w:val="single" w:sz="4" w:space="0" w:color="auto"/>
            </w:tcBorders>
            <w:shd w:val="clear" w:color="auto" w:fill="auto"/>
            <w:vAlign w:val="bottom"/>
            <w:hideMark/>
          </w:tcPr>
          <w:p w14:paraId="5ED104FA" w14:textId="77777777" w:rsidR="00B33C22" w:rsidRPr="00B33C22" w:rsidRDefault="00B33C22" w:rsidP="00B33C22">
            <w:pPr>
              <w:rPr>
                <w:color w:val="000000"/>
                <w:szCs w:val="28"/>
              </w:rPr>
            </w:pPr>
            <w:r w:rsidRPr="00B33C22">
              <w:rPr>
                <w:color w:val="000000"/>
                <w:szCs w:val="28"/>
              </w:rPr>
              <w:t>11.93</w:t>
            </w:r>
          </w:p>
        </w:tc>
        <w:tc>
          <w:tcPr>
            <w:tcW w:w="1604" w:type="dxa"/>
            <w:tcBorders>
              <w:top w:val="nil"/>
              <w:left w:val="nil"/>
              <w:bottom w:val="single" w:sz="4" w:space="0" w:color="auto"/>
              <w:right w:val="single" w:sz="4" w:space="0" w:color="auto"/>
            </w:tcBorders>
            <w:shd w:val="clear" w:color="auto" w:fill="auto"/>
            <w:vAlign w:val="bottom"/>
            <w:hideMark/>
          </w:tcPr>
          <w:p w14:paraId="13B8CA35" w14:textId="77777777" w:rsidR="00B33C22" w:rsidRPr="00B33C22" w:rsidRDefault="00B33C22" w:rsidP="00B33C22">
            <w:pPr>
              <w:rPr>
                <w:color w:val="000000"/>
                <w:szCs w:val="28"/>
              </w:rPr>
            </w:pPr>
            <w:r w:rsidRPr="00B33C22">
              <w:rPr>
                <w:color w:val="000000"/>
                <w:szCs w:val="28"/>
              </w:rPr>
              <w:t>11.93</w:t>
            </w:r>
          </w:p>
        </w:tc>
        <w:tc>
          <w:tcPr>
            <w:tcW w:w="1491" w:type="dxa"/>
            <w:tcBorders>
              <w:top w:val="nil"/>
              <w:left w:val="nil"/>
              <w:bottom w:val="single" w:sz="4" w:space="0" w:color="auto"/>
              <w:right w:val="single" w:sz="4" w:space="0" w:color="auto"/>
            </w:tcBorders>
            <w:shd w:val="clear" w:color="auto" w:fill="auto"/>
            <w:vAlign w:val="bottom"/>
            <w:hideMark/>
          </w:tcPr>
          <w:p w14:paraId="33320F7F" w14:textId="77777777" w:rsidR="00B33C22" w:rsidRPr="00B33C22" w:rsidRDefault="00B33C22" w:rsidP="00B33C22">
            <w:pPr>
              <w:rPr>
                <w:color w:val="000000"/>
                <w:szCs w:val="28"/>
              </w:rPr>
            </w:pPr>
            <w:r w:rsidRPr="00B33C22">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2289567A" w14:textId="77777777" w:rsidR="00B33C22" w:rsidRPr="00B33C22" w:rsidRDefault="00B33C22" w:rsidP="00B33C22">
            <w:pPr>
              <w:rPr>
                <w:color w:val="000000"/>
                <w:szCs w:val="28"/>
              </w:rPr>
            </w:pPr>
            <w:r w:rsidRPr="00B33C22">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09C749E9" w14:textId="77777777" w:rsidR="00B33C22" w:rsidRPr="00B33C22" w:rsidRDefault="00B33C22" w:rsidP="00B33C22">
            <w:pPr>
              <w:rPr>
                <w:color w:val="000000"/>
                <w:szCs w:val="28"/>
              </w:rPr>
            </w:pPr>
            <w:r w:rsidRPr="00B33C22">
              <w:rPr>
                <w:color w:val="000000"/>
                <w:szCs w:val="28"/>
              </w:rPr>
              <w:t>0.76352</w:t>
            </w:r>
          </w:p>
        </w:tc>
        <w:tc>
          <w:tcPr>
            <w:tcW w:w="1644" w:type="dxa"/>
            <w:tcBorders>
              <w:top w:val="nil"/>
              <w:left w:val="nil"/>
              <w:bottom w:val="single" w:sz="4" w:space="0" w:color="auto"/>
              <w:right w:val="single" w:sz="4" w:space="0" w:color="auto"/>
            </w:tcBorders>
            <w:shd w:val="clear" w:color="auto" w:fill="auto"/>
            <w:noWrap/>
            <w:vAlign w:val="bottom"/>
            <w:hideMark/>
          </w:tcPr>
          <w:p w14:paraId="3D6B1CFA" w14:textId="77777777" w:rsidR="00B33C22" w:rsidRPr="00B33C22" w:rsidRDefault="00B33C22" w:rsidP="00B33C22">
            <w:pPr>
              <w:rPr>
                <w:color w:val="000000"/>
                <w:szCs w:val="28"/>
              </w:rPr>
            </w:pPr>
            <w:r w:rsidRPr="00B33C22">
              <w:rPr>
                <w:color w:val="000000"/>
                <w:szCs w:val="28"/>
              </w:rPr>
              <w:t>3.40104495</w:t>
            </w:r>
          </w:p>
        </w:tc>
        <w:tc>
          <w:tcPr>
            <w:tcW w:w="1686" w:type="dxa"/>
            <w:tcBorders>
              <w:top w:val="nil"/>
              <w:left w:val="nil"/>
              <w:bottom w:val="single" w:sz="4" w:space="0" w:color="auto"/>
              <w:right w:val="single" w:sz="4" w:space="0" w:color="auto"/>
            </w:tcBorders>
            <w:shd w:val="clear" w:color="auto" w:fill="auto"/>
            <w:noWrap/>
            <w:vAlign w:val="bottom"/>
            <w:hideMark/>
          </w:tcPr>
          <w:p w14:paraId="5143788A" w14:textId="77777777" w:rsidR="00B33C22" w:rsidRPr="00B33C22" w:rsidRDefault="00B33C22" w:rsidP="00B33C22">
            <w:pPr>
              <w:rPr>
                <w:color w:val="000000"/>
                <w:szCs w:val="28"/>
              </w:rPr>
            </w:pPr>
            <w:r w:rsidRPr="00B33C22">
              <w:rPr>
                <w:color w:val="000000"/>
                <w:szCs w:val="28"/>
              </w:rPr>
              <w:t>0.294027281</w:t>
            </w:r>
          </w:p>
        </w:tc>
        <w:tc>
          <w:tcPr>
            <w:tcW w:w="1686" w:type="dxa"/>
            <w:tcBorders>
              <w:top w:val="nil"/>
              <w:left w:val="nil"/>
              <w:bottom w:val="single" w:sz="4" w:space="0" w:color="auto"/>
              <w:right w:val="single" w:sz="4" w:space="0" w:color="auto"/>
            </w:tcBorders>
            <w:shd w:val="clear" w:color="auto" w:fill="auto"/>
            <w:vAlign w:val="bottom"/>
            <w:hideMark/>
          </w:tcPr>
          <w:p w14:paraId="2474182E"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14D07295" w14:textId="77777777" w:rsidR="00B33C22" w:rsidRPr="00B33C22" w:rsidRDefault="00B33C22" w:rsidP="00B33C22">
            <w:pPr>
              <w:rPr>
                <w:color w:val="000000"/>
                <w:szCs w:val="28"/>
              </w:rPr>
            </w:pPr>
            <w:r w:rsidRPr="00B33C22">
              <w:rPr>
                <w:color w:val="000000"/>
                <w:szCs w:val="28"/>
              </w:rPr>
              <w:t>0.00000486</w:t>
            </w:r>
          </w:p>
        </w:tc>
      </w:tr>
      <w:tr w:rsidR="00B33C22" w:rsidRPr="00B33C22" w14:paraId="20DA5599"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74A6CE5F"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3E48199C" w14:textId="77777777" w:rsidR="00B33C22" w:rsidRPr="00B33C22" w:rsidRDefault="00B33C22" w:rsidP="00B33C22">
            <w:pPr>
              <w:rPr>
                <w:color w:val="000000"/>
                <w:szCs w:val="28"/>
              </w:rPr>
            </w:pPr>
            <w:r w:rsidRPr="00B33C22">
              <w:rPr>
                <w:color w:val="000000"/>
                <w:szCs w:val="28"/>
              </w:rPr>
              <w:t>ТК2 : т.1</w:t>
            </w:r>
          </w:p>
        </w:tc>
        <w:tc>
          <w:tcPr>
            <w:tcW w:w="1604" w:type="dxa"/>
            <w:tcBorders>
              <w:top w:val="nil"/>
              <w:left w:val="nil"/>
              <w:bottom w:val="single" w:sz="4" w:space="0" w:color="auto"/>
              <w:right w:val="single" w:sz="4" w:space="0" w:color="auto"/>
            </w:tcBorders>
            <w:shd w:val="clear" w:color="auto" w:fill="auto"/>
            <w:vAlign w:val="bottom"/>
            <w:hideMark/>
          </w:tcPr>
          <w:p w14:paraId="6F0B3C54" w14:textId="77777777" w:rsidR="00B33C22" w:rsidRPr="00B33C22" w:rsidRDefault="00B33C22" w:rsidP="00B33C22">
            <w:pPr>
              <w:rPr>
                <w:color w:val="000000"/>
                <w:szCs w:val="28"/>
              </w:rPr>
            </w:pPr>
            <w:r w:rsidRPr="00B33C22">
              <w:rPr>
                <w:color w:val="000000"/>
                <w:szCs w:val="28"/>
              </w:rPr>
              <w:t>13.98</w:t>
            </w:r>
          </w:p>
        </w:tc>
        <w:tc>
          <w:tcPr>
            <w:tcW w:w="1604" w:type="dxa"/>
            <w:tcBorders>
              <w:top w:val="nil"/>
              <w:left w:val="nil"/>
              <w:bottom w:val="single" w:sz="4" w:space="0" w:color="auto"/>
              <w:right w:val="single" w:sz="4" w:space="0" w:color="auto"/>
            </w:tcBorders>
            <w:shd w:val="clear" w:color="auto" w:fill="auto"/>
            <w:vAlign w:val="bottom"/>
            <w:hideMark/>
          </w:tcPr>
          <w:p w14:paraId="1D16475F" w14:textId="77777777" w:rsidR="00B33C22" w:rsidRPr="00B33C22" w:rsidRDefault="00B33C22" w:rsidP="00B33C22">
            <w:pPr>
              <w:rPr>
                <w:color w:val="000000"/>
                <w:szCs w:val="28"/>
              </w:rPr>
            </w:pPr>
            <w:r w:rsidRPr="00B33C22">
              <w:rPr>
                <w:color w:val="000000"/>
                <w:szCs w:val="28"/>
              </w:rPr>
              <w:t>13.98</w:t>
            </w:r>
          </w:p>
        </w:tc>
        <w:tc>
          <w:tcPr>
            <w:tcW w:w="1491" w:type="dxa"/>
            <w:tcBorders>
              <w:top w:val="nil"/>
              <w:left w:val="nil"/>
              <w:bottom w:val="single" w:sz="4" w:space="0" w:color="auto"/>
              <w:right w:val="single" w:sz="4" w:space="0" w:color="auto"/>
            </w:tcBorders>
            <w:shd w:val="clear" w:color="auto" w:fill="auto"/>
            <w:vAlign w:val="bottom"/>
            <w:hideMark/>
          </w:tcPr>
          <w:p w14:paraId="7ABCCDDE"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3832ACFE"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0B23631E" w14:textId="77777777" w:rsidR="00B33C22" w:rsidRPr="00B33C22" w:rsidRDefault="00B33C22" w:rsidP="00B33C22">
            <w:pPr>
              <w:rPr>
                <w:color w:val="000000"/>
                <w:szCs w:val="28"/>
              </w:rPr>
            </w:pPr>
            <w:r w:rsidRPr="00B33C22">
              <w:rPr>
                <w:color w:val="000000"/>
                <w:szCs w:val="28"/>
              </w:rPr>
              <w:t>1.398</w:t>
            </w:r>
          </w:p>
        </w:tc>
        <w:tc>
          <w:tcPr>
            <w:tcW w:w="1644" w:type="dxa"/>
            <w:tcBorders>
              <w:top w:val="nil"/>
              <w:left w:val="nil"/>
              <w:bottom w:val="single" w:sz="4" w:space="0" w:color="auto"/>
              <w:right w:val="single" w:sz="4" w:space="0" w:color="auto"/>
            </w:tcBorders>
            <w:shd w:val="clear" w:color="auto" w:fill="auto"/>
            <w:noWrap/>
            <w:vAlign w:val="bottom"/>
            <w:hideMark/>
          </w:tcPr>
          <w:p w14:paraId="679E3D61" w14:textId="77777777" w:rsidR="00B33C22" w:rsidRPr="00B33C22" w:rsidRDefault="00B33C22" w:rsidP="00B33C22">
            <w:pPr>
              <w:rPr>
                <w:color w:val="000000"/>
                <w:szCs w:val="28"/>
              </w:rPr>
            </w:pPr>
            <w:r w:rsidRPr="00B33C22">
              <w:rPr>
                <w:color w:val="000000"/>
                <w:szCs w:val="28"/>
              </w:rPr>
              <w:t>3.67567639</w:t>
            </w:r>
          </w:p>
        </w:tc>
        <w:tc>
          <w:tcPr>
            <w:tcW w:w="1686" w:type="dxa"/>
            <w:tcBorders>
              <w:top w:val="nil"/>
              <w:left w:val="nil"/>
              <w:bottom w:val="single" w:sz="4" w:space="0" w:color="auto"/>
              <w:right w:val="single" w:sz="4" w:space="0" w:color="auto"/>
            </w:tcBorders>
            <w:shd w:val="clear" w:color="auto" w:fill="auto"/>
            <w:noWrap/>
            <w:vAlign w:val="bottom"/>
            <w:hideMark/>
          </w:tcPr>
          <w:p w14:paraId="3CA59704" w14:textId="77777777" w:rsidR="00B33C22" w:rsidRPr="00B33C22" w:rsidRDefault="00B33C22" w:rsidP="00B33C22">
            <w:pPr>
              <w:rPr>
                <w:color w:val="000000"/>
                <w:szCs w:val="28"/>
              </w:rPr>
            </w:pPr>
            <w:r w:rsidRPr="00B33C22">
              <w:rPr>
                <w:color w:val="000000"/>
                <w:szCs w:val="28"/>
              </w:rPr>
              <w:t>0.272058771</w:t>
            </w:r>
          </w:p>
        </w:tc>
        <w:tc>
          <w:tcPr>
            <w:tcW w:w="1686" w:type="dxa"/>
            <w:tcBorders>
              <w:top w:val="nil"/>
              <w:left w:val="nil"/>
              <w:bottom w:val="single" w:sz="4" w:space="0" w:color="auto"/>
              <w:right w:val="single" w:sz="4" w:space="0" w:color="auto"/>
            </w:tcBorders>
            <w:shd w:val="clear" w:color="auto" w:fill="auto"/>
            <w:vAlign w:val="bottom"/>
            <w:hideMark/>
          </w:tcPr>
          <w:p w14:paraId="379F5A0F"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774EB09C" w14:textId="77777777" w:rsidR="00B33C22" w:rsidRPr="00B33C22" w:rsidRDefault="00B33C22" w:rsidP="00B33C22">
            <w:pPr>
              <w:rPr>
                <w:color w:val="000000"/>
                <w:szCs w:val="28"/>
              </w:rPr>
            </w:pPr>
            <w:r w:rsidRPr="00B33C22">
              <w:rPr>
                <w:color w:val="000000"/>
                <w:szCs w:val="28"/>
              </w:rPr>
              <w:t>0.00000615</w:t>
            </w:r>
          </w:p>
        </w:tc>
      </w:tr>
      <w:tr w:rsidR="00B33C22" w:rsidRPr="00B33C22" w14:paraId="0BC443B3"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73128B0C"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296D3B9B" w14:textId="77777777" w:rsidR="00B33C22" w:rsidRPr="00B33C22" w:rsidRDefault="00B33C22" w:rsidP="00B33C22">
            <w:pPr>
              <w:rPr>
                <w:color w:val="000000"/>
                <w:szCs w:val="28"/>
              </w:rPr>
            </w:pPr>
            <w:r w:rsidRPr="00B33C22">
              <w:rPr>
                <w:color w:val="000000"/>
                <w:szCs w:val="28"/>
              </w:rPr>
              <w:t>т.1 : пер. Уральский, 9</w:t>
            </w:r>
          </w:p>
        </w:tc>
        <w:tc>
          <w:tcPr>
            <w:tcW w:w="1604" w:type="dxa"/>
            <w:tcBorders>
              <w:top w:val="nil"/>
              <w:left w:val="nil"/>
              <w:bottom w:val="single" w:sz="4" w:space="0" w:color="auto"/>
              <w:right w:val="single" w:sz="4" w:space="0" w:color="auto"/>
            </w:tcBorders>
            <w:shd w:val="clear" w:color="auto" w:fill="auto"/>
            <w:vAlign w:val="bottom"/>
            <w:hideMark/>
          </w:tcPr>
          <w:p w14:paraId="5E9460AE" w14:textId="77777777" w:rsidR="00B33C22" w:rsidRPr="00B33C22" w:rsidRDefault="00B33C22" w:rsidP="00B33C22">
            <w:pPr>
              <w:rPr>
                <w:color w:val="000000"/>
                <w:szCs w:val="28"/>
              </w:rPr>
            </w:pPr>
            <w:r w:rsidRPr="00B33C22">
              <w:rPr>
                <w:color w:val="000000"/>
                <w:szCs w:val="28"/>
              </w:rPr>
              <w:t>11.33</w:t>
            </w:r>
          </w:p>
        </w:tc>
        <w:tc>
          <w:tcPr>
            <w:tcW w:w="1604" w:type="dxa"/>
            <w:tcBorders>
              <w:top w:val="nil"/>
              <w:left w:val="nil"/>
              <w:bottom w:val="single" w:sz="4" w:space="0" w:color="auto"/>
              <w:right w:val="single" w:sz="4" w:space="0" w:color="auto"/>
            </w:tcBorders>
            <w:shd w:val="clear" w:color="auto" w:fill="auto"/>
            <w:vAlign w:val="bottom"/>
            <w:hideMark/>
          </w:tcPr>
          <w:p w14:paraId="7D4DD5F7" w14:textId="77777777" w:rsidR="00B33C22" w:rsidRPr="00B33C22" w:rsidRDefault="00B33C22" w:rsidP="00B33C22">
            <w:pPr>
              <w:rPr>
                <w:color w:val="000000"/>
                <w:szCs w:val="28"/>
              </w:rPr>
            </w:pPr>
            <w:r w:rsidRPr="00B33C22">
              <w:rPr>
                <w:color w:val="000000"/>
                <w:szCs w:val="28"/>
              </w:rPr>
              <w:t>11.33</w:t>
            </w:r>
          </w:p>
        </w:tc>
        <w:tc>
          <w:tcPr>
            <w:tcW w:w="1491" w:type="dxa"/>
            <w:tcBorders>
              <w:top w:val="nil"/>
              <w:left w:val="nil"/>
              <w:bottom w:val="single" w:sz="4" w:space="0" w:color="auto"/>
              <w:right w:val="single" w:sz="4" w:space="0" w:color="auto"/>
            </w:tcBorders>
            <w:shd w:val="clear" w:color="auto" w:fill="auto"/>
            <w:vAlign w:val="bottom"/>
            <w:hideMark/>
          </w:tcPr>
          <w:p w14:paraId="2E164E02" w14:textId="77777777" w:rsidR="00B33C22" w:rsidRPr="00B33C22" w:rsidRDefault="00B33C22" w:rsidP="00B33C22">
            <w:pPr>
              <w:rPr>
                <w:color w:val="000000"/>
                <w:szCs w:val="28"/>
              </w:rPr>
            </w:pPr>
            <w:r w:rsidRPr="00B33C22">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28BB5E25" w14:textId="77777777" w:rsidR="00B33C22" w:rsidRPr="00B33C22" w:rsidRDefault="00B33C22" w:rsidP="00B33C22">
            <w:pPr>
              <w:rPr>
                <w:color w:val="000000"/>
                <w:szCs w:val="28"/>
              </w:rPr>
            </w:pPr>
            <w:r w:rsidRPr="00B33C22">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37178CDB" w14:textId="77777777" w:rsidR="00B33C22" w:rsidRPr="00B33C22" w:rsidRDefault="00B33C22" w:rsidP="00B33C22">
            <w:pPr>
              <w:rPr>
                <w:color w:val="000000"/>
                <w:szCs w:val="28"/>
              </w:rPr>
            </w:pPr>
            <w:r w:rsidRPr="00B33C22">
              <w:rPr>
                <w:color w:val="000000"/>
                <w:szCs w:val="28"/>
              </w:rPr>
              <w:t>0.72512</w:t>
            </w:r>
          </w:p>
        </w:tc>
        <w:tc>
          <w:tcPr>
            <w:tcW w:w="1644" w:type="dxa"/>
            <w:tcBorders>
              <w:top w:val="nil"/>
              <w:left w:val="nil"/>
              <w:bottom w:val="single" w:sz="4" w:space="0" w:color="auto"/>
              <w:right w:val="single" w:sz="4" w:space="0" w:color="auto"/>
            </w:tcBorders>
            <w:shd w:val="clear" w:color="auto" w:fill="auto"/>
            <w:noWrap/>
            <w:vAlign w:val="bottom"/>
            <w:hideMark/>
          </w:tcPr>
          <w:p w14:paraId="1D83781D" w14:textId="77777777" w:rsidR="00B33C22" w:rsidRPr="00B33C22" w:rsidRDefault="00B33C22" w:rsidP="00B33C22">
            <w:pPr>
              <w:rPr>
                <w:color w:val="000000"/>
                <w:szCs w:val="28"/>
              </w:rPr>
            </w:pPr>
            <w:r w:rsidRPr="00B33C22">
              <w:rPr>
                <w:color w:val="000000"/>
                <w:szCs w:val="28"/>
              </w:rPr>
              <w:t>3.40107135</w:t>
            </w:r>
          </w:p>
        </w:tc>
        <w:tc>
          <w:tcPr>
            <w:tcW w:w="1686" w:type="dxa"/>
            <w:tcBorders>
              <w:top w:val="nil"/>
              <w:left w:val="nil"/>
              <w:bottom w:val="single" w:sz="4" w:space="0" w:color="auto"/>
              <w:right w:val="single" w:sz="4" w:space="0" w:color="auto"/>
            </w:tcBorders>
            <w:shd w:val="clear" w:color="auto" w:fill="auto"/>
            <w:noWrap/>
            <w:vAlign w:val="bottom"/>
            <w:hideMark/>
          </w:tcPr>
          <w:p w14:paraId="57A3C01C" w14:textId="77777777" w:rsidR="00B33C22" w:rsidRPr="00B33C22" w:rsidRDefault="00B33C22" w:rsidP="00B33C22">
            <w:pPr>
              <w:rPr>
                <w:color w:val="000000"/>
                <w:szCs w:val="28"/>
              </w:rPr>
            </w:pPr>
            <w:r w:rsidRPr="00B33C22">
              <w:rPr>
                <w:color w:val="000000"/>
                <w:szCs w:val="28"/>
              </w:rPr>
              <w:t>0.294024999</w:t>
            </w:r>
          </w:p>
        </w:tc>
        <w:tc>
          <w:tcPr>
            <w:tcW w:w="1686" w:type="dxa"/>
            <w:tcBorders>
              <w:top w:val="nil"/>
              <w:left w:val="nil"/>
              <w:bottom w:val="single" w:sz="4" w:space="0" w:color="auto"/>
              <w:right w:val="single" w:sz="4" w:space="0" w:color="auto"/>
            </w:tcBorders>
            <w:shd w:val="clear" w:color="auto" w:fill="auto"/>
            <w:vAlign w:val="bottom"/>
            <w:hideMark/>
          </w:tcPr>
          <w:p w14:paraId="400DC844"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6BC8A73A" w14:textId="77777777" w:rsidR="00B33C22" w:rsidRPr="00B33C22" w:rsidRDefault="00B33C22" w:rsidP="00B33C22">
            <w:pPr>
              <w:rPr>
                <w:color w:val="000000"/>
                <w:szCs w:val="28"/>
              </w:rPr>
            </w:pPr>
            <w:r w:rsidRPr="00B33C22">
              <w:rPr>
                <w:color w:val="000000"/>
                <w:szCs w:val="28"/>
              </w:rPr>
              <w:t>0.00000461</w:t>
            </w:r>
          </w:p>
        </w:tc>
      </w:tr>
      <w:tr w:rsidR="00B33C22" w:rsidRPr="00B33C22" w14:paraId="734BBDA1"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0365E599"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7725E191" w14:textId="77777777" w:rsidR="00B33C22" w:rsidRPr="00B33C22" w:rsidRDefault="00B33C22" w:rsidP="00B33C22">
            <w:pPr>
              <w:rPr>
                <w:color w:val="000000"/>
                <w:szCs w:val="28"/>
              </w:rPr>
            </w:pPr>
            <w:r w:rsidRPr="00B33C22">
              <w:rPr>
                <w:color w:val="000000"/>
                <w:szCs w:val="28"/>
              </w:rPr>
              <w:t>т.1 : пер. Уральский, 4</w:t>
            </w:r>
          </w:p>
        </w:tc>
        <w:tc>
          <w:tcPr>
            <w:tcW w:w="1604" w:type="dxa"/>
            <w:tcBorders>
              <w:top w:val="nil"/>
              <w:left w:val="nil"/>
              <w:bottom w:val="single" w:sz="4" w:space="0" w:color="auto"/>
              <w:right w:val="single" w:sz="4" w:space="0" w:color="auto"/>
            </w:tcBorders>
            <w:shd w:val="clear" w:color="auto" w:fill="auto"/>
            <w:vAlign w:val="bottom"/>
            <w:hideMark/>
          </w:tcPr>
          <w:p w14:paraId="034B605B" w14:textId="77777777" w:rsidR="00B33C22" w:rsidRPr="00B33C22" w:rsidRDefault="00B33C22" w:rsidP="00B33C22">
            <w:pPr>
              <w:rPr>
                <w:color w:val="000000"/>
                <w:szCs w:val="28"/>
              </w:rPr>
            </w:pPr>
            <w:r w:rsidRPr="00B33C22">
              <w:rPr>
                <w:color w:val="000000"/>
                <w:szCs w:val="28"/>
              </w:rPr>
              <w:t>7.65</w:t>
            </w:r>
          </w:p>
        </w:tc>
        <w:tc>
          <w:tcPr>
            <w:tcW w:w="1604" w:type="dxa"/>
            <w:tcBorders>
              <w:top w:val="nil"/>
              <w:left w:val="nil"/>
              <w:bottom w:val="single" w:sz="4" w:space="0" w:color="auto"/>
              <w:right w:val="single" w:sz="4" w:space="0" w:color="auto"/>
            </w:tcBorders>
            <w:shd w:val="clear" w:color="auto" w:fill="auto"/>
            <w:vAlign w:val="bottom"/>
            <w:hideMark/>
          </w:tcPr>
          <w:p w14:paraId="7DBC2D17" w14:textId="77777777" w:rsidR="00B33C22" w:rsidRPr="00B33C22" w:rsidRDefault="00B33C22" w:rsidP="00B33C22">
            <w:pPr>
              <w:rPr>
                <w:color w:val="000000"/>
                <w:szCs w:val="28"/>
              </w:rPr>
            </w:pPr>
            <w:r w:rsidRPr="00B33C22">
              <w:rPr>
                <w:color w:val="000000"/>
                <w:szCs w:val="28"/>
              </w:rPr>
              <w:t>7.65</w:t>
            </w:r>
          </w:p>
        </w:tc>
        <w:tc>
          <w:tcPr>
            <w:tcW w:w="1491" w:type="dxa"/>
            <w:tcBorders>
              <w:top w:val="nil"/>
              <w:left w:val="nil"/>
              <w:bottom w:val="single" w:sz="4" w:space="0" w:color="auto"/>
              <w:right w:val="single" w:sz="4" w:space="0" w:color="auto"/>
            </w:tcBorders>
            <w:shd w:val="clear" w:color="auto" w:fill="auto"/>
            <w:vAlign w:val="bottom"/>
            <w:hideMark/>
          </w:tcPr>
          <w:p w14:paraId="371AC7BD" w14:textId="77777777" w:rsidR="00B33C22" w:rsidRPr="00B33C22" w:rsidRDefault="00B33C22" w:rsidP="00B33C22">
            <w:pPr>
              <w:rPr>
                <w:color w:val="000000"/>
                <w:szCs w:val="28"/>
              </w:rPr>
            </w:pPr>
            <w:r w:rsidRPr="00B33C22">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196D7C4C" w14:textId="77777777" w:rsidR="00B33C22" w:rsidRPr="00B33C22" w:rsidRDefault="00B33C22" w:rsidP="00B33C22">
            <w:pPr>
              <w:rPr>
                <w:color w:val="000000"/>
                <w:szCs w:val="28"/>
              </w:rPr>
            </w:pPr>
            <w:r w:rsidRPr="00B33C22">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184632E6" w14:textId="77777777" w:rsidR="00B33C22" w:rsidRPr="00B33C22" w:rsidRDefault="00B33C22" w:rsidP="00B33C22">
            <w:pPr>
              <w:rPr>
                <w:color w:val="000000"/>
                <w:szCs w:val="28"/>
              </w:rPr>
            </w:pPr>
            <w:r w:rsidRPr="00B33C22">
              <w:rPr>
                <w:color w:val="000000"/>
                <w:szCs w:val="28"/>
              </w:rPr>
              <w:t>0.4896</w:t>
            </w:r>
          </w:p>
        </w:tc>
        <w:tc>
          <w:tcPr>
            <w:tcW w:w="1644" w:type="dxa"/>
            <w:tcBorders>
              <w:top w:val="nil"/>
              <w:left w:val="nil"/>
              <w:bottom w:val="single" w:sz="4" w:space="0" w:color="auto"/>
              <w:right w:val="single" w:sz="4" w:space="0" w:color="auto"/>
            </w:tcBorders>
            <w:shd w:val="clear" w:color="auto" w:fill="auto"/>
            <w:noWrap/>
            <w:vAlign w:val="bottom"/>
            <w:hideMark/>
          </w:tcPr>
          <w:p w14:paraId="581B5960" w14:textId="77777777" w:rsidR="00B33C22" w:rsidRPr="00B33C22" w:rsidRDefault="00B33C22" w:rsidP="00B33C22">
            <w:pPr>
              <w:rPr>
                <w:color w:val="000000"/>
                <w:szCs w:val="28"/>
              </w:rPr>
            </w:pPr>
            <w:r w:rsidRPr="00B33C22">
              <w:rPr>
                <w:color w:val="000000"/>
                <w:szCs w:val="28"/>
              </w:rPr>
              <w:t>3.40123326</w:t>
            </w:r>
          </w:p>
        </w:tc>
        <w:tc>
          <w:tcPr>
            <w:tcW w:w="1686" w:type="dxa"/>
            <w:tcBorders>
              <w:top w:val="nil"/>
              <w:left w:val="nil"/>
              <w:bottom w:val="single" w:sz="4" w:space="0" w:color="auto"/>
              <w:right w:val="single" w:sz="4" w:space="0" w:color="auto"/>
            </w:tcBorders>
            <w:shd w:val="clear" w:color="auto" w:fill="auto"/>
            <w:noWrap/>
            <w:vAlign w:val="bottom"/>
            <w:hideMark/>
          </w:tcPr>
          <w:p w14:paraId="2C409E14" w14:textId="77777777" w:rsidR="00B33C22" w:rsidRPr="00B33C22" w:rsidRDefault="00B33C22" w:rsidP="00B33C22">
            <w:pPr>
              <w:rPr>
                <w:color w:val="000000"/>
                <w:szCs w:val="28"/>
              </w:rPr>
            </w:pPr>
            <w:r w:rsidRPr="00B33C22">
              <w:rPr>
                <w:color w:val="000000"/>
                <w:szCs w:val="28"/>
              </w:rPr>
              <w:t>0.294011003</w:t>
            </w:r>
          </w:p>
        </w:tc>
        <w:tc>
          <w:tcPr>
            <w:tcW w:w="1686" w:type="dxa"/>
            <w:tcBorders>
              <w:top w:val="nil"/>
              <w:left w:val="nil"/>
              <w:bottom w:val="single" w:sz="4" w:space="0" w:color="auto"/>
              <w:right w:val="single" w:sz="4" w:space="0" w:color="auto"/>
            </w:tcBorders>
            <w:shd w:val="clear" w:color="auto" w:fill="auto"/>
            <w:vAlign w:val="bottom"/>
            <w:hideMark/>
          </w:tcPr>
          <w:p w14:paraId="45FD35D0"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1E065085" w14:textId="77777777" w:rsidR="00B33C22" w:rsidRPr="00B33C22" w:rsidRDefault="00B33C22" w:rsidP="00B33C22">
            <w:pPr>
              <w:rPr>
                <w:color w:val="000000"/>
                <w:szCs w:val="28"/>
              </w:rPr>
            </w:pPr>
            <w:r w:rsidRPr="00B33C22">
              <w:rPr>
                <w:color w:val="000000"/>
                <w:szCs w:val="28"/>
              </w:rPr>
              <w:t>0.00000312</w:t>
            </w:r>
          </w:p>
        </w:tc>
      </w:tr>
      <w:tr w:rsidR="00B33C22" w:rsidRPr="00B33C22" w14:paraId="4AE45E99"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3BB6B5FC"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6B705EFC" w14:textId="77777777" w:rsidR="00B33C22" w:rsidRPr="00B33C22" w:rsidRDefault="00B33C22" w:rsidP="00B33C22">
            <w:pPr>
              <w:rPr>
                <w:color w:val="000000"/>
                <w:szCs w:val="28"/>
              </w:rPr>
            </w:pPr>
            <w:r w:rsidRPr="00B33C22">
              <w:rPr>
                <w:color w:val="000000"/>
                <w:szCs w:val="28"/>
              </w:rPr>
              <w:t>ТК1 : ТК4</w:t>
            </w:r>
          </w:p>
        </w:tc>
        <w:tc>
          <w:tcPr>
            <w:tcW w:w="1604" w:type="dxa"/>
            <w:tcBorders>
              <w:top w:val="nil"/>
              <w:left w:val="nil"/>
              <w:bottom w:val="single" w:sz="4" w:space="0" w:color="auto"/>
              <w:right w:val="single" w:sz="4" w:space="0" w:color="auto"/>
            </w:tcBorders>
            <w:shd w:val="clear" w:color="auto" w:fill="auto"/>
            <w:vAlign w:val="bottom"/>
            <w:hideMark/>
          </w:tcPr>
          <w:p w14:paraId="50F8CC9A" w14:textId="77777777" w:rsidR="00B33C22" w:rsidRPr="00B33C22" w:rsidRDefault="00B33C22" w:rsidP="00B33C22">
            <w:pPr>
              <w:rPr>
                <w:color w:val="000000"/>
                <w:szCs w:val="28"/>
              </w:rPr>
            </w:pPr>
            <w:r w:rsidRPr="00B33C22">
              <w:rPr>
                <w:color w:val="000000"/>
                <w:szCs w:val="28"/>
              </w:rPr>
              <w:t>44.03</w:t>
            </w:r>
          </w:p>
        </w:tc>
        <w:tc>
          <w:tcPr>
            <w:tcW w:w="1604" w:type="dxa"/>
            <w:tcBorders>
              <w:top w:val="nil"/>
              <w:left w:val="nil"/>
              <w:bottom w:val="single" w:sz="4" w:space="0" w:color="auto"/>
              <w:right w:val="single" w:sz="4" w:space="0" w:color="auto"/>
            </w:tcBorders>
            <w:shd w:val="clear" w:color="auto" w:fill="auto"/>
            <w:vAlign w:val="bottom"/>
            <w:hideMark/>
          </w:tcPr>
          <w:p w14:paraId="73CE0EE0" w14:textId="77777777" w:rsidR="00B33C22" w:rsidRPr="00B33C22" w:rsidRDefault="00B33C22" w:rsidP="00B33C22">
            <w:pPr>
              <w:rPr>
                <w:color w:val="000000"/>
                <w:szCs w:val="28"/>
              </w:rPr>
            </w:pPr>
            <w:r w:rsidRPr="00B33C22">
              <w:rPr>
                <w:color w:val="000000"/>
                <w:szCs w:val="28"/>
              </w:rPr>
              <w:t>44.03</w:t>
            </w:r>
          </w:p>
        </w:tc>
        <w:tc>
          <w:tcPr>
            <w:tcW w:w="1491" w:type="dxa"/>
            <w:tcBorders>
              <w:top w:val="nil"/>
              <w:left w:val="nil"/>
              <w:bottom w:val="single" w:sz="4" w:space="0" w:color="auto"/>
              <w:right w:val="single" w:sz="4" w:space="0" w:color="auto"/>
            </w:tcBorders>
            <w:shd w:val="clear" w:color="auto" w:fill="auto"/>
            <w:vAlign w:val="bottom"/>
            <w:hideMark/>
          </w:tcPr>
          <w:p w14:paraId="431DACE6"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647EC167"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6DCE820E" w14:textId="77777777" w:rsidR="00B33C22" w:rsidRPr="00B33C22" w:rsidRDefault="00B33C22" w:rsidP="00B33C22">
            <w:pPr>
              <w:rPr>
                <w:color w:val="000000"/>
                <w:szCs w:val="28"/>
              </w:rPr>
            </w:pPr>
            <w:r w:rsidRPr="00B33C22">
              <w:rPr>
                <w:color w:val="000000"/>
                <w:szCs w:val="28"/>
              </w:rPr>
              <w:t>8.806</w:t>
            </w:r>
          </w:p>
        </w:tc>
        <w:tc>
          <w:tcPr>
            <w:tcW w:w="1644" w:type="dxa"/>
            <w:tcBorders>
              <w:top w:val="nil"/>
              <w:left w:val="nil"/>
              <w:bottom w:val="single" w:sz="4" w:space="0" w:color="auto"/>
              <w:right w:val="single" w:sz="4" w:space="0" w:color="auto"/>
            </w:tcBorders>
            <w:shd w:val="clear" w:color="auto" w:fill="auto"/>
            <w:noWrap/>
            <w:vAlign w:val="bottom"/>
            <w:hideMark/>
          </w:tcPr>
          <w:p w14:paraId="266033AC" w14:textId="77777777" w:rsidR="00B33C22" w:rsidRPr="00B33C22" w:rsidRDefault="00B33C22" w:rsidP="00B33C22">
            <w:pPr>
              <w:rPr>
                <w:color w:val="000000"/>
                <w:szCs w:val="28"/>
              </w:rPr>
            </w:pPr>
            <w:r w:rsidRPr="00B33C22">
              <w:rPr>
                <w:color w:val="000000"/>
                <w:szCs w:val="28"/>
              </w:rPr>
              <w:t>4.43466048</w:t>
            </w:r>
          </w:p>
        </w:tc>
        <w:tc>
          <w:tcPr>
            <w:tcW w:w="1686" w:type="dxa"/>
            <w:tcBorders>
              <w:top w:val="nil"/>
              <w:left w:val="nil"/>
              <w:bottom w:val="single" w:sz="4" w:space="0" w:color="auto"/>
              <w:right w:val="single" w:sz="4" w:space="0" w:color="auto"/>
            </w:tcBorders>
            <w:shd w:val="clear" w:color="auto" w:fill="auto"/>
            <w:noWrap/>
            <w:vAlign w:val="bottom"/>
            <w:hideMark/>
          </w:tcPr>
          <w:p w14:paraId="53AB0634" w14:textId="77777777" w:rsidR="00B33C22" w:rsidRPr="00B33C22" w:rsidRDefault="00B33C22" w:rsidP="00B33C22">
            <w:pPr>
              <w:rPr>
                <w:color w:val="000000"/>
                <w:szCs w:val="28"/>
              </w:rPr>
            </w:pPr>
            <w:r w:rsidRPr="00B33C22">
              <w:rPr>
                <w:color w:val="000000"/>
                <w:szCs w:val="28"/>
              </w:rPr>
              <w:t>0.225496406</w:t>
            </w:r>
          </w:p>
        </w:tc>
        <w:tc>
          <w:tcPr>
            <w:tcW w:w="1686" w:type="dxa"/>
            <w:tcBorders>
              <w:top w:val="nil"/>
              <w:left w:val="nil"/>
              <w:bottom w:val="single" w:sz="4" w:space="0" w:color="auto"/>
              <w:right w:val="single" w:sz="4" w:space="0" w:color="auto"/>
            </w:tcBorders>
            <w:shd w:val="clear" w:color="auto" w:fill="auto"/>
            <w:vAlign w:val="bottom"/>
            <w:hideMark/>
          </w:tcPr>
          <w:p w14:paraId="6319E5FC"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7398E05E" w14:textId="77777777" w:rsidR="00B33C22" w:rsidRPr="00B33C22" w:rsidRDefault="00B33C22" w:rsidP="00B33C22">
            <w:pPr>
              <w:rPr>
                <w:color w:val="000000"/>
                <w:szCs w:val="28"/>
              </w:rPr>
            </w:pPr>
            <w:r w:rsidRPr="00B33C22">
              <w:rPr>
                <w:color w:val="000000"/>
                <w:szCs w:val="28"/>
              </w:rPr>
              <w:t>0.00002338</w:t>
            </w:r>
          </w:p>
        </w:tc>
      </w:tr>
      <w:tr w:rsidR="00B33C22" w:rsidRPr="00B33C22" w14:paraId="4A788D98"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360DF584"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50908BF0" w14:textId="77777777" w:rsidR="00B33C22" w:rsidRPr="00B33C22" w:rsidRDefault="00B33C22" w:rsidP="00B33C22">
            <w:pPr>
              <w:rPr>
                <w:color w:val="000000"/>
                <w:szCs w:val="28"/>
              </w:rPr>
            </w:pPr>
            <w:r w:rsidRPr="00B33C22">
              <w:rPr>
                <w:color w:val="000000"/>
                <w:szCs w:val="28"/>
              </w:rPr>
              <w:t>ТК4 : ул. Солнечная, 8</w:t>
            </w:r>
          </w:p>
        </w:tc>
        <w:tc>
          <w:tcPr>
            <w:tcW w:w="1604" w:type="dxa"/>
            <w:tcBorders>
              <w:top w:val="nil"/>
              <w:left w:val="nil"/>
              <w:bottom w:val="single" w:sz="4" w:space="0" w:color="auto"/>
              <w:right w:val="single" w:sz="4" w:space="0" w:color="auto"/>
            </w:tcBorders>
            <w:shd w:val="clear" w:color="auto" w:fill="auto"/>
            <w:vAlign w:val="bottom"/>
            <w:hideMark/>
          </w:tcPr>
          <w:p w14:paraId="54555EDD" w14:textId="77777777" w:rsidR="00B33C22" w:rsidRPr="00B33C22" w:rsidRDefault="00B33C22" w:rsidP="00B33C22">
            <w:pPr>
              <w:rPr>
                <w:color w:val="000000"/>
                <w:szCs w:val="28"/>
              </w:rPr>
            </w:pPr>
            <w:r w:rsidRPr="00B33C22">
              <w:rPr>
                <w:color w:val="000000"/>
                <w:szCs w:val="28"/>
              </w:rPr>
              <w:t>6.61</w:t>
            </w:r>
          </w:p>
        </w:tc>
        <w:tc>
          <w:tcPr>
            <w:tcW w:w="1604" w:type="dxa"/>
            <w:tcBorders>
              <w:top w:val="nil"/>
              <w:left w:val="nil"/>
              <w:bottom w:val="single" w:sz="4" w:space="0" w:color="auto"/>
              <w:right w:val="single" w:sz="4" w:space="0" w:color="auto"/>
            </w:tcBorders>
            <w:shd w:val="clear" w:color="auto" w:fill="auto"/>
            <w:vAlign w:val="bottom"/>
            <w:hideMark/>
          </w:tcPr>
          <w:p w14:paraId="6A25149B" w14:textId="77777777" w:rsidR="00B33C22" w:rsidRPr="00B33C22" w:rsidRDefault="00B33C22" w:rsidP="00B33C22">
            <w:pPr>
              <w:rPr>
                <w:color w:val="000000"/>
                <w:szCs w:val="28"/>
              </w:rPr>
            </w:pPr>
            <w:r w:rsidRPr="00B33C22">
              <w:rPr>
                <w:color w:val="000000"/>
                <w:szCs w:val="28"/>
              </w:rPr>
              <w:t>6.61</w:t>
            </w:r>
          </w:p>
        </w:tc>
        <w:tc>
          <w:tcPr>
            <w:tcW w:w="1491" w:type="dxa"/>
            <w:tcBorders>
              <w:top w:val="nil"/>
              <w:left w:val="nil"/>
              <w:bottom w:val="single" w:sz="4" w:space="0" w:color="auto"/>
              <w:right w:val="single" w:sz="4" w:space="0" w:color="auto"/>
            </w:tcBorders>
            <w:shd w:val="clear" w:color="auto" w:fill="auto"/>
            <w:vAlign w:val="bottom"/>
            <w:hideMark/>
          </w:tcPr>
          <w:p w14:paraId="2B9473B9" w14:textId="77777777" w:rsidR="00B33C22" w:rsidRPr="00B33C22" w:rsidRDefault="00B33C22" w:rsidP="00B33C22">
            <w:pPr>
              <w:rPr>
                <w:color w:val="000000"/>
                <w:szCs w:val="28"/>
              </w:rPr>
            </w:pPr>
            <w:r w:rsidRPr="00B33C22">
              <w:rPr>
                <w:color w:val="000000"/>
                <w:szCs w:val="28"/>
              </w:rPr>
              <w:t>80</w:t>
            </w:r>
          </w:p>
        </w:tc>
        <w:tc>
          <w:tcPr>
            <w:tcW w:w="1491" w:type="dxa"/>
            <w:tcBorders>
              <w:top w:val="nil"/>
              <w:left w:val="nil"/>
              <w:bottom w:val="single" w:sz="4" w:space="0" w:color="auto"/>
              <w:right w:val="single" w:sz="4" w:space="0" w:color="auto"/>
            </w:tcBorders>
            <w:shd w:val="clear" w:color="auto" w:fill="auto"/>
            <w:vAlign w:val="bottom"/>
            <w:hideMark/>
          </w:tcPr>
          <w:p w14:paraId="79284BE2" w14:textId="77777777" w:rsidR="00B33C22" w:rsidRPr="00B33C22" w:rsidRDefault="00B33C22" w:rsidP="00B33C22">
            <w:pPr>
              <w:rPr>
                <w:color w:val="000000"/>
                <w:szCs w:val="28"/>
              </w:rPr>
            </w:pPr>
            <w:r w:rsidRPr="00B33C22">
              <w:rPr>
                <w:color w:val="000000"/>
                <w:szCs w:val="28"/>
              </w:rPr>
              <w:t>80</w:t>
            </w:r>
          </w:p>
        </w:tc>
        <w:tc>
          <w:tcPr>
            <w:tcW w:w="1646" w:type="dxa"/>
            <w:tcBorders>
              <w:top w:val="nil"/>
              <w:left w:val="nil"/>
              <w:bottom w:val="single" w:sz="4" w:space="0" w:color="auto"/>
              <w:right w:val="single" w:sz="4" w:space="0" w:color="auto"/>
            </w:tcBorders>
            <w:shd w:val="clear" w:color="auto" w:fill="auto"/>
            <w:vAlign w:val="bottom"/>
            <w:hideMark/>
          </w:tcPr>
          <w:p w14:paraId="19F4087A" w14:textId="77777777" w:rsidR="00B33C22" w:rsidRPr="00B33C22" w:rsidRDefault="00B33C22" w:rsidP="00B33C22">
            <w:pPr>
              <w:rPr>
                <w:color w:val="000000"/>
                <w:szCs w:val="28"/>
              </w:rPr>
            </w:pPr>
            <w:r w:rsidRPr="00B33C22">
              <w:rPr>
                <w:color w:val="000000"/>
                <w:szCs w:val="28"/>
              </w:rPr>
              <w:t>1.0576</w:t>
            </w:r>
          </w:p>
        </w:tc>
        <w:tc>
          <w:tcPr>
            <w:tcW w:w="1644" w:type="dxa"/>
            <w:tcBorders>
              <w:top w:val="nil"/>
              <w:left w:val="nil"/>
              <w:bottom w:val="single" w:sz="4" w:space="0" w:color="auto"/>
              <w:right w:val="single" w:sz="4" w:space="0" w:color="auto"/>
            </w:tcBorders>
            <w:shd w:val="clear" w:color="auto" w:fill="auto"/>
            <w:noWrap/>
            <w:vAlign w:val="bottom"/>
            <w:hideMark/>
          </w:tcPr>
          <w:p w14:paraId="41F5EF09" w14:textId="77777777" w:rsidR="00B33C22" w:rsidRPr="00B33C22" w:rsidRDefault="00B33C22" w:rsidP="00B33C22">
            <w:pPr>
              <w:rPr>
                <w:color w:val="000000"/>
                <w:szCs w:val="28"/>
              </w:rPr>
            </w:pPr>
            <w:r w:rsidRPr="00B33C22">
              <w:rPr>
                <w:color w:val="000000"/>
                <w:szCs w:val="28"/>
              </w:rPr>
              <w:t>4.13435641</w:t>
            </w:r>
          </w:p>
        </w:tc>
        <w:tc>
          <w:tcPr>
            <w:tcW w:w="1686" w:type="dxa"/>
            <w:tcBorders>
              <w:top w:val="nil"/>
              <w:left w:val="nil"/>
              <w:bottom w:val="single" w:sz="4" w:space="0" w:color="auto"/>
              <w:right w:val="single" w:sz="4" w:space="0" w:color="auto"/>
            </w:tcBorders>
            <w:shd w:val="clear" w:color="auto" w:fill="auto"/>
            <w:noWrap/>
            <w:vAlign w:val="bottom"/>
            <w:hideMark/>
          </w:tcPr>
          <w:p w14:paraId="12E00763" w14:textId="77777777" w:rsidR="00B33C22" w:rsidRPr="00B33C22" w:rsidRDefault="00B33C22" w:rsidP="00B33C22">
            <w:pPr>
              <w:rPr>
                <w:color w:val="000000"/>
                <w:szCs w:val="28"/>
              </w:rPr>
            </w:pPr>
            <w:r w:rsidRPr="00B33C22">
              <w:rPr>
                <w:color w:val="000000"/>
                <w:szCs w:val="28"/>
              </w:rPr>
              <w:t>0.241875615</w:t>
            </w:r>
          </w:p>
        </w:tc>
        <w:tc>
          <w:tcPr>
            <w:tcW w:w="1686" w:type="dxa"/>
            <w:tcBorders>
              <w:top w:val="nil"/>
              <w:left w:val="nil"/>
              <w:bottom w:val="single" w:sz="4" w:space="0" w:color="auto"/>
              <w:right w:val="single" w:sz="4" w:space="0" w:color="auto"/>
            </w:tcBorders>
            <w:shd w:val="clear" w:color="auto" w:fill="auto"/>
            <w:vAlign w:val="bottom"/>
            <w:hideMark/>
          </w:tcPr>
          <w:p w14:paraId="37880FA5"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79CD0CFF" w14:textId="77777777" w:rsidR="00B33C22" w:rsidRPr="00B33C22" w:rsidRDefault="00B33C22" w:rsidP="00B33C22">
            <w:pPr>
              <w:rPr>
                <w:color w:val="000000"/>
                <w:szCs w:val="28"/>
              </w:rPr>
            </w:pPr>
            <w:r w:rsidRPr="00B33C22">
              <w:rPr>
                <w:color w:val="000000"/>
                <w:szCs w:val="28"/>
              </w:rPr>
              <w:t>0.00000327</w:t>
            </w:r>
          </w:p>
        </w:tc>
      </w:tr>
      <w:tr w:rsidR="00B33C22" w:rsidRPr="00B33C22" w14:paraId="590EFF05"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0DDCDCE9"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6D137E34" w14:textId="77777777" w:rsidR="00B33C22" w:rsidRPr="00B33C22" w:rsidRDefault="00B33C22" w:rsidP="00B33C22">
            <w:pPr>
              <w:rPr>
                <w:color w:val="000000"/>
                <w:szCs w:val="28"/>
              </w:rPr>
            </w:pPr>
            <w:r w:rsidRPr="00B33C22">
              <w:rPr>
                <w:color w:val="000000"/>
                <w:szCs w:val="28"/>
              </w:rPr>
              <w:t>ТК4 : ТК5</w:t>
            </w:r>
          </w:p>
        </w:tc>
        <w:tc>
          <w:tcPr>
            <w:tcW w:w="1604" w:type="dxa"/>
            <w:tcBorders>
              <w:top w:val="nil"/>
              <w:left w:val="nil"/>
              <w:bottom w:val="single" w:sz="4" w:space="0" w:color="auto"/>
              <w:right w:val="single" w:sz="4" w:space="0" w:color="auto"/>
            </w:tcBorders>
            <w:shd w:val="clear" w:color="auto" w:fill="auto"/>
            <w:vAlign w:val="bottom"/>
            <w:hideMark/>
          </w:tcPr>
          <w:p w14:paraId="1FDD8D80" w14:textId="77777777" w:rsidR="00B33C22" w:rsidRPr="00B33C22" w:rsidRDefault="00B33C22" w:rsidP="00B33C22">
            <w:pPr>
              <w:rPr>
                <w:color w:val="000000"/>
                <w:szCs w:val="28"/>
              </w:rPr>
            </w:pPr>
            <w:r w:rsidRPr="00B33C22">
              <w:rPr>
                <w:color w:val="000000"/>
                <w:szCs w:val="28"/>
              </w:rPr>
              <w:t>6.14</w:t>
            </w:r>
          </w:p>
        </w:tc>
        <w:tc>
          <w:tcPr>
            <w:tcW w:w="1604" w:type="dxa"/>
            <w:tcBorders>
              <w:top w:val="nil"/>
              <w:left w:val="nil"/>
              <w:bottom w:val="single" w:sz="4" w:space="0" w:color="auto"/>
              <w:right w:val="single" w:sz="4" w:space="0" w:color="auto"/>
            </w:tcBorders>
            <w:shd w:val="clear" w:color="auto" w:fill="auto"/>
            <w:vAlign w:val="bottom"/>
            <w:hideMark/>
          </w:tcPr>
          <w:p w14:paraId="118A1DAD" w14:textId="77777777" w:rsidR="00B33C22" w:rsidRPr="00B33C22" w:rsidRDefault="00B33C22" w:rsidP="00B33C22">
            <w:pPr>
              <w:rPr>
                <w:color w:val="000000"/>
                <w:szCs w:val="28"/>
              </w:rPr>
            </w:pPr>
            <w:r w:rsidRPr="00B33C22">
              <w:rPr>
                <w:color w:val="000000"/>
                <w:szCs w:val="28"/>
              </w:rPr>
              <w:t>6.14</w:t>
            </w:r>
          </w:p>
        </w:tc>
        <w:tc>
          <w:tcPr>
            <w:tcW w:w="1491" w:type="dxa"/>
            <w:tcBorders>
              <w:top w:val="nil"/>
              <w:left w:val="nil"/>
              <w:bottom w:val="single" w:sz="4" w:space="0" w:color="auto"/>
              <w:right w:val="single" w:sz="4" w:space="0" w:color="auto"/>
            </w:tcBorders>
            <w:shd w:val="clear" w:color="auto" w:fill="auto"/>
            <w:vAlign w:val="bottom"/>
            <w:hideMark/>
          </w:tcPr>
          <w:p w14:paraId="7AA135D5"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159B313B"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7DBC59DB" w14:textId="77777777" w:rsidR="00B33C22" w:rsidRPr="00B33C22" w:rsidRDefault="00B33C22" w:rsidP="00B33C22">
            <w:pPr>
              <w:rPr>
                <w:color w:val="000000"/>
                <w:szCs w:val="28"/>
              </w:rPr>
            </w:pPr>
            <w:r w:rsidRPr="00B33C22">
              <w:rPr>
                <w:color w:val="000000"/>
                <w:szCs w:val="28"/>
              </w:rPr>
              <w:t>1.228</w:t>
            </w:r>
          </w:p>
        </w:tc>
        <w:tc>
          <w:tcPr>
            <w:tcW w:w="1644" w:type="dxa"/>
            <w:tcBorders>
              <w:top w:val="nil"/>
              <w:left w:val="nil"/>
              <w:bottom w:val="single" w:sz="4" w:space="0" w:color="auto"/>
              <w:right w:val="single" w:sz="4" w:space="0" w:color="auto"/>
            </w:tcBorders>
            <w:shd w:val="clear" w:color="auto" w:fill="auto"/>
            <w:noWrap/>
            <w:vAlign w:val="bottom"/>
            <w:hideMark/>
          </w:tcPr>
          <w:p w14:paraId="3DD013F4" w14:textId="77777777" w:rsidR="00B33C22" w:rsidRPr="00B33C22" w:rsidRDefault="00B33C22" w:rsidP="00B33C22">
            <w:pPr>
              <w:rPr>
                <w:color w:val="000000"/>
                <w:szCs w:val="28"/>
              </w:rPr>
            </w:pPr>
            <w:r w:rsidRPr="00B33C22">
              <w:rPr>
                <w:color w:val="000000"/>
                <w:szCs w:val="28"/>
              </w:rPr>
              <w:t>4.43986995</w:t>
            </w:r>
          </w:p>
        </w:tc>
        <w:tc>
          <w:tcPr>
            <w:tcW w:w="1686" w:type="dxa"/>
            <w:tcBorders>
              <w:top w:val="nil"/>
              <w:left w:val="nil"/>
              <w:bottom w:val="single" w:sz="4" w:space="0" w:color="auto"/>
              <w:right w:val="single" w:sz="4" w:space="0" w:color="auto"/>
            </w:tcBorders>
            <w:shd w:val="clear" w:color="auto" w:fill="auto"/>
            <w:noWrap/>
            <w:vAlign w:val="bottom"/>
            <w:hideMark/>
          </w:tcPr>
          <w:p w14:paraId="729A58F8" w14:textId="77777777" w:rsidR="00B33C22" w:rsidRPr="00B33C22" w:rsidRDefault="00B33C22" w:rsidP="00B33C22">
            <w:pPr>
              <w:rPr>
                <w:color w:val="000000"/>
                <w:szCs w:val="28"/>
              </w:rPr>
            </w:pPr>
            <w:r w:rsidRPr="00B33C22">
              <w:rPr>
                <w:color w:val="000000"/>
                <w:szCs w:val="28"/>
              </w:rPr>
              <w:t>0.225231823</w:t>
            </w:r>
          </w:p>
        </w:tc>
        <w:tc>
          <w:tcPr>
            <w:tcW w:w="1686" w:type="dxa"/>
            <w:tcBorders>
              <w:top w:val="nil"/>
              <w:left w:val="nil"/>
              <w:bottom w:val="single" w:sz="4" w:space="0" w:color="auto"/>
              <w:right w:val="single" w:sz="4" w:space="0" w:color="auto"/>
            </w:tcBorders>
            <w:shd w:val="clear" w:color="auto" w:fill="auto"/>
            <w:vAlign w:val="bottom"/>
            <w:hideMark/>
          </w:tcPr>
          <w:p w14:paraId="2654206D"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046CB2AB" w14:textId="77777777" w:rsidR="00B33C22" w:rsidRPr="00B33C22" w:rsidRDefault="00B33C22" w:rsidP="00B33C22">
            <w:pPr>
              <w:rPr>
                <w:color w:val="000000"/>
                <w:szCs w:val="28"/>
              </w:rPr>
            </w:pPr>
            <w:r w:rsidRPr="00B33C22">
              <w:rPr>
                <w:color w:val="000000"/>
                <w:szCs w:val="28"/>
              </w:rPr>
              <w:t>0.00000326</w:t>
            </w:r>
          </w:p>
        </w:tc>
      </w:tr>
      <w:tr w:rsidR="00B33C22" w:rsidRPr="00B33C22" w14:paraId="44A2D06A"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2F5A45CC"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35347AED" w14:textId="77777777" w:rsidR="00B33C22" w:rsidRPr="00B33C22" w:rsidRDefault="00B33C22" w:rsidP="00B33C22">
            <w:pPr>
              <w:rPr>
                <w:color w:val="000000"/>
                <w:szCs w:val="28"/>
              </w:rPr>
            </w:pPr>
            <w:r w:rsidRPr="00B33C22">
              <w:rPr>
                <w:color w:val="000000"/>
                <w:szCs w:val="28"/>
              </w:rPr>
              <w:t>ТК5 : ТК6</w:t>
            </w:r>
          </w:p>
        </w:tc>
        <w:tc>
          <w:tcPr>
            <w:tcW w:w="1604" w:type="dxa"/>
            <w:tcBorders>
              <w:top w:val="nil"/>
              <w:left w:val="nil"/>
              <w:bottom w:val="single" w:sz="4" w:space="0" w:color="auto"/>
              <w:right w:val="single" w:sz="4" w:space="0" w:color="auto"/>
            </w:tcBorders>
            <w:shd w:val="clear" w:color="auto" w:fill="auto"/>
            <w:vAlign w:val="bottom"/>
            <w:hideMark/>
          </w:tcPr>
          <w:p w14:paraId="395CAB71" w14:textId="77777777" w:rsidR="00B33C22" w:rsidRPr="00B33C22" w:rsidRDefault="00B33C22" w:rsidP="00B33C22">
            <w:pPr>
              <w:rPr>
                <w:color w:val="000000"/>
                <w:szCs w:val="28"/>
              </w:rPr>
            </w:pPr>
            <w:r w:rsidRPr="00B33C22">
              <w:rPr>
                <w:color w:val="000000"/>
                <w:szCs w:val="28"/>
              </w:rPr>
              <w:t>29.78</w:t>
            </w:r>
          </w:p>
        </w:tc>
        <w:tc>
          <w:tcPr>
            <w:tcW w:w="1604" w:type="dxa"/>
            <w:tcBorders>
              <w:top w:val="nil"/>
              <w:left w:val="nil"/>
              <w:bottom w:val="single" w:sz="4" w:space="0" w:color="auto"/>
              <w:right w:val="single" w:sz="4" w:space="0" w:color="auto"/>
            </w:tcBorders>
            <w:shd w:val="clear" w:color="auto" w:fill="auto"/>
            <w:vAlign w:val="bottom"/>
            <w:hideMark/>
          </w:tcPr>
          <w:p w14:paraId="3329E39F" w14:textId="77777777" w:rsidR="00B33C22" w:rsidRPr="00B33C22" w:rsidRDefault="00B33C22" w:rsidP="00B33C22">
            <w:pPr>
              <w:rPr>
                <w:color w:val="000000"/>
                <w:szCs w:val="28"/>
              </w:rPr>
            </w:pPr>
            <w:r w:rsidRPr="00B33C22">
              <w:rPr>
                <w:color w:val="000000"/>
                <w:szCs w:val="28"/>
              </w:rPr>
              <w:t>29.78</w:t>
            </w:r>
          </w:p>
        </w:tc>
        <w:tc>
          <w:tcPr>
            <w:tcW w:w="1491" w:type="dxa"/>
            <w:tcBorders>
              <w:top w:val="nil"/>
              <w:left w:val="nil"/>
              <w:bottom w:val="single" w:sz="4" w:space="0" w:color="auto"/>
              <w:right w:val="single" w:sz="4" w:space="0" w:color="auto"/>
            </w:tcBorders>
            <w:shd w:val="clear" w:color="auto" w:fill="auto"/>
            <w:vAlign w:val="bottom"/>
            <w:hideMark/>
          </w:tcPr>
          <w:p w14:paraId="690E0EDF"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5B5D5F1F"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2817077F" w14:textId="77777777" w:rsidR="00B33C22" w:rsidRPr="00B33C22" w:rsidRDefault="00B33C22" w:rsidP="00B33C22">
            <w:pPr>
              <w:rPr>
                <w:color w:val="000000"/>
                <w:szCs w:val="28"/>
              </w:rPr>
            </w:pPr>
            <w:r w:rsidRPr="00B33C22">
              <w:rPr>
                <w:color w:val="000000"/>
                <w:szCs w:val="28"/>
              </w:rPr>
              <w:t>5.956</w:t>
            </w:r>
          </w:p>
        </w:tc>
        <w:tc>
          <w:tcPr>
            <w:tcW w:w="1644" w:type="dxa"/>
            <w:tcBorders>
              <w:top w:val="nil"/>
              <w:left w:val="nil"/>
              <w:bottom w:val="single" w:sz="4" w:space="0" w:color="auto"/>
              <w:right w:val="single" w:sz="4" w:space="0" w:color="auto"/>
            </w:tcBorders>
            <w:shd w:val="clear" w:color="auto" w:fill="auto"/>
            <w:noWrap/>
            <w:vAlign w:val="bottom"/>
            <w:hideMark/>
          </w:tcPr>
          <w:p w14:paraId="168767CF" w14:textId="77777777" w:rsidR="00B33C22" w:rsidRPr="00B33C22" w:rsidRDefault="00B33C22" w:rsidP="00B33C22">
            <w:pPr>
              <w:rPr>
                <w:color w:val="000000"/>
                <w:szCs w:val="28"/>
              </w:rPr>
            </w:pPr>
            <w:r w:rsidRPr="00B33C22">
              <w:rPr>
                <w:color w:val="000000"/>
                <w:szCs w:val="28"/>
              </w:rPr>
              <w:t>4.4366197</w:t>
            </w:r>
          </w:p>
        </w:tc>
        <w:tc>
          <w:tcPr>
            <w:tcW w:w="1686" w:type="dxa"/>
            <w:tcBorders>
              <w:top w:val="nil"/>
              <w:left w:val="nil"/>
              <w:bottom w:val="single" w:sz="4" w:space="0" w:color="auto"/>
              <w:right w:val="single" w:sz="4" w:space="0" w:color="auto"/>
            </w:tcBorders>
            <w:shd w:val="clear" w:color="auto" w:fill="auto"/>
            <w:noWrap/>
            <w:vAlign w:val="bottom"/>
            <w:hideMark/>
          </w:tcPr>
          <w:p w14:paraId="63A62D6A" w14:textId="77777777" w:rsidR="00B33C22" w:rsidRPr="00B33C22" w:rsidRDefault="00B33C22" w:rsidP="00B33C22">
            <w:pPr>
              <w:rPr>
                <w:color w:val="000000"/>
                <w:szCs w:val="28"/>
              </w:rPr>
            </w:pPr>
            <w:r w:rsidRPr="00B33C22">
              <w:rPr>
                <w:color w:val="000000"/>
                <w:szCs w:val="28"/>
              </w:rPr>
              <w:t>0.225396826</w:t>
            </w:r>
          </w:p>
        </w:tc>
        <w:tc>
          <w:tcPr>
            <w:tcW w:w="1686" w:type="dxa"/>
            <w:tcBorders>
              <w:top w:val="nil"/>
              <w:left w:val="nil"/>
              <w:bottom w:val="single" w:sz="4" w:space="0" w:color="auto"/>
              <w:right w:val="single" w:sz="4" w:space="0" w:color="auto"/>
            </w:tcBorders>
            <w:shd w:val="clear" w:color="auto" w:fill="auto"/>
            <w:vAlign w:val="bottom"/>
            <w:hideMark/>
          </w:tcPr>
          <w:p w14:paraId="792924B4"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3A720E7E" w14:textId="77777777" w:rsidR="00B33C22" w:rsidRPr="00B33C22" w:rsidRDefault="00B33C22" w:rsidP="00B33C22">
            <w:pPr>
              <w:rPr>
                <w:color w:val="000000"/>
                <w:szCs w:val="28"/>
              </w:rPr>
            </w:pPr>
            <w:r w:rsidRPr="00B33C22">
              <w:rPr>
                <w:color w:val="000000"/>
                <w:szCs w:val="28"/>
              </w:rPr>
              <w:t>0.00001582</w:t>
            </w:r>
          </w:p>
        </w:tc>
      </w:tr>
      <w:tr w:rsidR="00B33C22" w:rsidRPr="00B33C22" w14:paraId="0622C61D"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352247C7"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7F286BE4" w14:textId="77777777" w:rsidR="00B33C22" w:rsidRPr="00B33C22" w:rsidRDefault="00B33C22" w:rsidP="00B33C22">
            <w:pPr>
              <w:rPr>
                <w:color w:val="000000"/>
                <w:szCs w:val="28"/>
              </w:rPr>
            </w:pPr>
            <w:r w:rsidRPr="00B33C22">
              <w:rPr>
                <w:color w:val="000000"/>
                <w:szCs w:val="28"/>
              </w:rPr>
              <w:t>ТК6 : ТК7</w:t>
            </w:r>
          </w:p>
        </w:tc>
        <w:tc>
          <w:tcPr>
            <w:tcW w:w="1604" w:type="dxa"/>
            <w:tcBorders>
              <w:top w:val="nil"/>
              <w:left w:val="nil"/>
              <w:bottom w:val="single" w:sz="4" w:space="0" w:color="auto"/>
              <w:right w:val="single" w:sz="4" w:space="0" w:color="auto"/>
            </w:tcBorders>
            <w:shd w:val="clear" w:color="auto" w:fill="auto"/>
            <w:vAlign w:val="bottom"/>
            <w:hideMark/>
          </w:tcPr>
          <w:p w14:paraId="4CBFF86C" w14:textId="77777777" w:rsidR="00B33C22" w:rsidRPr="00B33C22" w:rsidRDefault="00B33C22" w:rsidP="00B33C22">
            <w:pPr>
              <w:rPr>
                <w:color w:val="000000"/>
                <w:szCs w:val="28"/>
              </w:rPr>
            </w:pPr>
            <w:r w:rsidRPr="00B33C22">
              <w:rPr>
                <w:color w:val="000000"/>
                <w:szCs w:val="28"/>
              </w:rPr>
              <w:t>80.96</w:t>
            </w:r>
          </w:p>
        </w:tc>
        <w:tc>
          <w:tcPr>
            <w:tcW w:w="1604" w:type="dxa"/>
            <w:tcBorders>
              <w:top w:val="nil"/>
              <w:left w:val="nil"/>
              <w:bottom w:val="single" w:sz="4" w:space="0" w:color="auto"/>
              <w:right w:val="single" w:sz="4" w:space="0" w:color="auto"/>
            </w:tcBorders>
            <w:shd w:val="clear" w:color="auto" w:fill="auto"/>
            <w:vAlign w:val="bottom"/>
            <w:hideMark/>
          </w:tcPr>
          <w:p w14:paraId="7BAA24F7" w14:textId="77777777" w:rsidR="00B33C22" w:rsidRPr="00B33C22" w:rsidRDefault="00B33C22" w:rsidP="00B33C22">
            <w:pPr>
              <w:rPr>
                <w:color w:val="000000"/>
                <w:szCs w:val="28"/>
              </w:rPr>
            </w:pPr>
            <w:r w:rsidRPr="00B33C22">
              <w:rPr>
                <w:color w:val="000000"/>
                <w:szCs w:val="28"/>
              </w:rPr>
              <w:t>80.96</w:t>
            </w:r>
          </w:p>
        </w:tc>
        <w:tc>
          <w:tcPr>
            <w:tcW w:w="1491" w:type="dxa"/>
            <w:tcBorders>
              <w:top w:val="nil"/>
              <w:left w:val="nil"/>
              <w:bottom w:val="single" w:sz="4" w:space="0" w:color="auto"/>
              <w:right w:val="single" w:sz="4" w:space="0" w:color="auto"/>
            </w:tcBorders>
            <w:shd w:val="clear" w:color="auto" w:fill="auto"/>
            <w:vAlign w:val="bottom"/>
            <w:hideMark/>
          </w:tcPr>
          <w:p w14:paraId="495920D9"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7B4E0E41"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7C85C341" w14:textId="77777777" w:rsidR="00B33C22" w:rsidRPr="00B33C22" w:rsidRDefault="00B33C22" w:rsidP="00B33C22">
            <w:pPr>
              <w:rPr>
                <w:color w:val="000000"/>
                <w:szCs w:val="28"/>
              </w:rPr>
            </w:pPr>
            <w:r w:rsidRPr="00B33C22">
              <w:rPr>
                <w:color w:val="000000"/>
                <w:szCs w:val="28"/>
              </w:rPr>
              <w:t>16.192</w:t>
            </w:r>
          </w:p>
        </w:tc>
        <w:tc>
          <w:tcPr>
            <w:tcW w:w="1644" w:type="dxa"/>
            <w:tcBorders>
              <w:top w:val="nil"/>
              <w:left w:val="nil"/>
              <w:bottom w:val="single" w:sz="4" w:space="0" w:color="auto"/>
              <w:right w:val="single" w:sz="4" w:space="0" w:color="auto"/>
            </w:tcBorders>
            <w:shd w:val="clear" w:color="auto" w:fill="auto"/>
            <w:noWrap/>
            <w:vAlign w:val="bottom"/>
            <w:hideMark/>
          </w:tcPr>
          <w:p w14:paraId="32A08754" w14:textId="77777777" w:rsidR="00B33C22" w:rsidRPr="00B33C22" w:rsidRDefault="00B33C22" w:rsidP="00B33C22">
            <w:pPr>
              <w:rPr>
                <w:color w:val="000000"/>
                <w:szCs w:val="28"/>
              </w:rPr>
            </w:pPr>
            <w:r w:rsidRPr="00B33C22">
              <w:rPr>
                <w:color w:val="000000"/>
                <w:szCs w:val="28"/>
              </w:rPr>
              <w:t>4.429583</w:t>
            </w:r>
          </w:p>
        </w:tc>
        <w:tc>
          <w:tcPr>
            <w:tcW w:w="1686" w:type="dxa"/>
            <w:tcBorders>
              <w:top w:val="nil"/>
              <w:left w:val="nil"/>
              <w:bottom w:val="single" w:sz="4" w:space="0" w:color="auto"/>
              <w:right w:val="single" w:sz="4" w:space="0" w:color="auto"/>
            </w:tcBorders>
            <w:shd w:val="clear" w:color="auto" w:fill="auto"/>
            <w:noWrap/>
            <w:vAlign w:val="bottom"/>
            <w:hideMark/>
          </w:tcPr>
          <w:p w14:paraId="53747EF3" w14:textId="77777777" w:rsidR="00B33C22" w:rsidRPr="00B33C22" w:rsidRDefault="00B33C22" w:rsidP="00B33C22">
            <w:pPr>
              <w:rPr>
                <w:color w:val="000000"/>
                <w:szCs w:val="28"/>
              </w:rPr>
            </w:pPr>
            <w:r w:rsidRPr="00B33C22">
              <w:rPr>
                <w:color w:val="000000"/>
                <w:szCs w:val="28"/>
              </w:rPr>
              <w:t>0.225754885</w:t>
            </w:r>
          </w:p>
        </w:tc>
        <w:tc>
          <w:tcPr>
            <w:tcW w:w="1686" w:type="dxa"/>
            <w:tcBorders>
              <w:top w:val="nil"/>
              <w:left w:val="nil"/>
              <w:bottom w:val="single" w:sz="4" w:space="0" w:color="auto"/>
              <w:right w:val="single" w:sz="4" w:space="0" w:color="auto"/>
            </w:tcBorders>
            <w:shd w:val="clear" w:color="auto" w:fill="auto"/>
            <w:vAlign w:val="bottom"/>
            <w:hideMark/>
          </w:tcPr>
          <w:p w14:paraId="37371D86"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58747113" w14:textId="77777777" w:rsidR="00B33C22" w:rsidRPr="00B33C22" w:rsidRDefault="00B33C22" w:rsidP="00B33C22">
            <w:pPr>
              <w:rPr>
                <w:color w:val="000000"/>
                <w:szCs w:val="28"/>
              </w:rPr>
            </w:pPr>
            <w:r w:rsidRPr="00B33C22">
              <w:rPr>
                <w:color w:val="000000"/>
                <w:szCs w:val="28"/>
              </w:rPr>
              <w:t>0.00004294</w:t>
            </w:r>
          </w:p>
        </w:tc>
      </w:tr>
      <w:tr w:rsidR="00B33C22" w:rsidRPr="00B33C22" w14:paraId="020330B2"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7F1702B3"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30CF87C3" w14:textId="77777777" w:rsidR="00B33C22" w:rsidRPr="00B33C22" w:rsidRDefault="00B33C22" w:rsidP="00B33C22">
            <w:pPr>
              <w:rPr>
                <w:color w:val="000000"/>
                <w:szCs w:val="28"/>
              </w:rPr>
            </w:pPr>
            <w:r w:rsidRPr="00B33C22">
              <w:rPr>
                <w:color w:val="000000"/>
                <w:szCs w:val="28"/>
              </w:rPr>
              <w:t>ТК7 : ТК7-1</w:t>
            </w:r>
          </w:p>
        </w:tc>
        <w:tc>
          <w:tcPr>
            <w:tcW w:w="1604" w:type="dxa"/>
            <w:tcBorders>
              <w:top w:val="nil"/>
              <w:left w:val="nil"/>
              <w:bottom w:val="single" w:sz="4" w:space="0" w:color="auto"/>
              <w:right w:val="single" w:sz="4" w:space="0" w:color="auto"/>
            </w:tcBorders>
            <w:shd w:val="clear" w:color="auto" w:fill="auto"/>
            <w:vAlign w:val="bottom"/>
            <w:hideMark/>
          </w:tcPr>
          <w:p w14:paraId="24980BB3" w14:textId="77777777" w:rsidR="00B33C22" w:rsidRPr="00B33C22" w:rsidRDefault="00B33C22" w:rsidP="00B33C22">
            <w:pPr>
              <w:rPr>
                <w:color w:val="000000"/>
                <w:szCs w:val="28"/>
              </w:rPr>
            </w:pPr>
            <w:r w:rsidRPr="00B33C22">
              <w:rPr>
                <w:color w:val="000000"/>
                <w:szCs w:val="28"/>
              </w:rPr>
              <w:t>54.46</w:t>
            </w:r>
          </w:p>
        </w:tc>
        <w:tc>
          <w:tcPr>
            <w:tcW w:w="1604" w:type="dxa"/>
            <w:tcBorders>
              <w:top w:val="nil"/>
              <w:left w:val="nil"/>
              <w:bottom w:val="single" w:sz="4" w:space="0" w:color="auto"/>
              <w:right w:val="single" w:sz="4" w:space="0" w:color="auto"/>
            </w:tcBorders>
            <w:shd w:val="clear" w:color="auto" w:fill="auto"/>
            <w:vAlign w:val="bottom"/>
            <w:hideMark/>
          </w:tcPr>
          <w:p w14:paraId="78058CEB" w14:textId="77777777" w:rsidR="00B33C22" w:rsidRPr="00B33C22" w:rsidRDefault="00B33C22" w:rsidP="00B33C22">
            <w:pPr>
              <w:rPr>
                <w:color w:val="000000"/>
                <w:szCs w:val="28"/>
              </w:rPr>
            </w:pPr>
            <w:r w:rsidRPr="00B33C22">
              <w:rPr>
                <w:color w:val="000000"/>
                <w:szCs w:val="28"/>
              </w:rPr>
              <w:t>54.46</w:t>
            </w:r>
          </w:p>
        </w:tc>
        <w:tc>
          <w:tcPr>
            <w:tcW w:w="1491" w:type="dxa"/>
            <w:tcBorders>
              <w:top w:val="nil"/>
              <w:left w:val="nil"/>
              <w:bottom w:val="single" w:sz="4" w:space="0" w:color="auto"/>
              <w:right w:val="single" w:sz="4" w:space="0" w:color="auto"/>
            </w:tcBorders>
            <w:shd w:val="clear" w:color="auto" w:fill="auto"/>
            <w:vAlign w:val="bottom"/>
            <w:hideMark/>
          </w:tcPr>
          <w:p w14:paraId="07FC0ABC"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6B348F68"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5A6E8310" w14:textId="77777777" w:rsidR="00B33C22" w:rsidRPr="00B33C22" w:rsidRDefault="00B33C22" w:rsidP="00B33C22">
            <w:pPr>
              <w:rPr>
                <w:color w:val="000000"/>
                <w:szCs w:val="28"/>
              </w:rPr>
            </w:pPr>
            <w:r w:rsidRPr="00B33C22">
              <w:rPr>
                <w:color w:val="000000"/>
                <w:szCs w:val="28"/>
              </w:rPr>
              <w:t>10.892</w:t>
            </w:r>
          </w:p>
        </w:tc>
        <w:tc>
          <w:tcPr>
            <w:tcW w:w="1644" w:type="dxa"/>
            <w:tcBorders>
              <w:top w:val="nil"/>
              <w:left w:val="nil"/>
              <w:bottom w:val="single" w:sz="4" w:space="0" w:color="auto"/>
              <w:right w:val="single" w:sz="4" w:space="0" w:color="auto"/>
            </w:tcBorders>
            <w:shd w:val="clear" w:color="auto" w:fill="auto"/>
            <w:noWrap/>
            <w:vAlign w:val="bottom"/>
            <w:hideMark/>
          </w:tcPr>
          <w:p w14:paraId="5CA6E76F" w14:textId="77777777" w:rsidR="00B33C22" w:rsidRPr="00B33C22" w:rsidRDefault="00B33C22" w:rsidP="00B33C22">
            <w:pPr>
              <w:rPr>
                <w:color w:val="000000"/>
                <w:szCs w:val="28"/>
              </w:rPr>
            </w:pPr>
            <w:r w:rsidRPr="00B33C22">
              <w:rPr>
                <w:color w:val="000000"/>
                <w:szCs w:val="28"/>
              </w:rPr>
              <w:t>4.43322647</w:t>
            </w:r>
          </w:p>
        </w:tc>
        <w:tc>
          <w:tcPr>
            <w:tcW w:w="1686" w:type="dxa"/>
            <w:tcBorders>
              <w:top w:val="nil"/>
              <w:left w:val="nil"/>
              <w:bottom w:val="single" w:sz="4" w:space="0" w:color="auto"/>
              <w:right w:val="single" w:sz="4" w:space="0" w:color="auto"/>
            </w:tcBorders>
            <w:shd w:val="clear" w:color="auto" w:fill="auto"/>
            <w:noWrap/>
            <w:vAlign w:val="bottom"/>
            <w:hideMark/>
          </w:tcPr>
          <w:p w14:paraId="0A097960" w14:textId="77777777" w:rsidR="00B33C22" w:rsidRPr="00B33C22" w:rsidRDefault="00B33C22" w:rsidP="00B33C22">
            <w:pPr>
              <w:rPr>
                <w:color w:val="000000"/>
                <w:szCs w:val="28"/>
              </w:rPr>
            </w:pPr>
            <w:r w:rsidRPr="00B33C22">
              <w:rPr>
                <w:color w:val="000000"/>
                <w:szCs w:val="28"/>
              </w:rPr>
              <w:t>0.225569347</w:t>
            </w:r>
          </w:p>
        </w:tc>
        <w:tc>
          <w:tcPr>
            <w:tcW w:w="1686" w:type="dxa"/>
            <w:tcBorders>
              <w:top w:val="nil"/>
              <w:left w:val="nil"/>
              <w:bottom w:val="single" w:sz="4" w:space="0" w:color="auto"/>
              <w:right w:val="single" w:sz="4" w:space="0" w:color="auto"/>
            </w:tcBorders>
            <w:shd w:val="clear" w:color="auto" w:fill="auto"/>
            <w:vAlign w:val="bottom"/>
            <w:hideMark/>
          </w:tcPr>
          <w:p w14:paraId="28820881"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1F8D1249" w14:textId="77777777" w:rsidR="00B33C22" w:rsidRPr="00B33C22" w:rsidRDefault="00B33C22" w:rsidP="00B33C22">
            <w:pPr>
              <w:rPr>
                <w:color w:val="000000"/>
                <w:szCs w:val="28"/>
              </w:rPr>
            </w:pPr>
            <w:r w:rsidRPr="00B33C22">
              <w:rPr>
                <w:color w:val="000000"/>
                <w:szCs w:val="28"/>
              </w:rPr>
              <w:t>0.00002891</w:t>
            </w:r>
          </w:p>
        </w:tc>
      </w:tr>
      <w:tr w:rsidR="00B33C22" w:rsidRPr="00B33C22" w14:paraId="5E85A040"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4F6FDCA7"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1170D128" w14:textId="77777777" w:rsidR="00B33C22" w:rsidRPr="00B33C22" w:rsidRDefault="00B33C22" w:rsidP="00B33C22">
            <w:pPr>
              <w:rPr>
                <w:color w:val="000000"/>
                <w:szCs w:val="28"/>
              </w:rPr>
            </w:pPr>
            <w:r w:rsidRPr="00B33C22">
              <w:rPr>
                <w:color w:val="000000"/>
                <w:szCs w:val="28"/>
              </w:rPr>
              <w:t>ТК7 : ул. Гагарина, 30</w:t>
            </w:r>
          </w:p>
        </w:tc>
        <w:tc>
          <w:tcPr>
            <w:tcW w:w="1604" w:type="dxa"/>
            <w:tcBorders>
              <w:top w:val="nil"/>
              <w:left w:val="nil"/>
              <w:bottom w:val="single" w:sz="4" w:space="0" w:color="auto"/>
              <w:right w:val="single" w:sz="4" w:space="0" w:color="auto"/>
            </w:tcBorders>
            <w:shd w:val="clear" w:color="auto" w:fill="auto"/>
            <w:vAlign w:val="bottom"/>
            <w:hideMark/>
          </w:tcPr>
          <w:p w14:paraId="3014B7E2" w14:textId="77777777" w:rsidR="00B33C22" w:rsidRPr="00B33C22" w:rsidRDefault="00B33C22" w:rsidP="00B33C22">
            <w:pPr>
              <w:rPr>
                <w:color w:val="000000"/>
                <w:szCs w:val="28"/>
              </w:rPr>
            </w:pPr>
            <w:r w:rsidRPr="00B33C22">
              <w:rPr>
                <w:color w:val="000000"/>
                <w:szCs w:val="28"/>
              </w:rPr>
              <w:t>25.95</w:t>
            </w:r>
          </w:p>
        </w:tc>
        <w:tc>
          <w:tcPr>
            <w:tcW w:w="1604" w:type="dxa"/>
            <w:tcBorders>
              <w:top w:val="nil"/>
              <w:left w:val="nil"/>
              <w:bottom w:val="single" w:sz="4" w:space="0" w:color="auto"/>
              <w:right w:val="single" w:sz="4" w:space="0" w:color="auto"/>
            </w:tcBorders>
            <w:shd w:val="clear" w:color="auto" w:fill="auto"/>
            <w:vAlign w:val="bottom"/>
            <w:hideMark/>
          </w:tcPr>
          <w:p w14:paraId="25DF3677" w14:textId="77777777" w:rsidR="00B33C22" w:rsidRPr="00B33C22" w:rsidRDefault="00B33C22" w:rsidP="00B33C22">
            <w:pPr>
              <w:rPr>
                <w:color w:val="000000"/>
                <w:szCs w:val="28"/>
              </w:rPr>
            </w:pPr>
            <w:r w:rsidRPr="00B33C22">
              <w:rPr>
                <w:color w:val="000000"/>
                <w:szCs w:val="28"/>
              </w:rPr>
              <w:t>25.95</w:t>
            </w:r>
          </w:p>
        </w:tc>
        <w:tc>
          <w:tcPr>
            <w:tcW w:w="1491" w:type="dxa"/>
            <w:tcBorders>
              <w:top w:val="nil"/>
              <w:left w:val="nil"/>
              <w:bottom w:val="single" w:sz="4" w:space="0" w:color="auto"/>
              <w:right w:val="single" w:sz="4" w:space="0" w:color="auto"/>
            </w:tcBorders>
            <w:shd w:val="clear" w:color="auto" w:fill="auto"/>
            <w:vAlign w:val="bottom"/>
            <w:hideMark/>
          </w:tcPr>
          <w:p w14:paraId="7F393324"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506BE9F5"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56FB3BD6" w14:textId="77777777" w:rsidR="00B33C22" w:rsidRPr="00B33C22" w:rsidRDefault="00B33C22" w:rsidP="00B33C22">
            <w:pPr>
              <w:rPr>
                <w:color w:val="000000"/>
                <w:szCs w:val="28"/>
              </w:rPr>
            </w:pPr>
            <w:r w:rsidRPr="00B33C22">
              <w:rPr>
                <w:color w:val="000000"/>
                <w:szCs w:val="28"/>
              </w:rPr>
              <w:t>5.19</w:t>
            </w:r>
          </w:p>
        </w:tc>
        <w:tc>
          <w:tcPr>
            <w:tcW w:w="1644" w:type="dxa"/>
            <w:tcBorders>
              <w:top w:val="nil"/>
              <w:left w:val="nil"/>
              <w:bottom w:val="single" w:sz="4" w:space="0" w:color="auto"/>
              <w:right w:val="single" w:sz="4" w:space="0" w:color="auto"/>
            </w:tcBorders>
            <w:shd w:val="clear" w:color="auto" w:fill="auto"/>
            <w:noWrap/>
            <w:vAlign w:val="bottom"/>
            <w:hideMark/>
          </w:tcPr>
          <w:p w14:paraId="7F3366CA" w14:textId="77777777" w:rsidR="00B33C22" w:rsidRPr="00B33C22" w:rsidRDefault="00B33C22" w:rsidP="00B33C22">
            <w:pPr>
              <w:rPr>
                <w:color w:val="000000"/>
                <w:szCs w:val="28"/>
              </w:rPr>
            </w:pPr>
            <w:r w:rsidRPr="00B33C22">
              <w:rPr>
                <w:color w:val="000000"/>
                <w:szCs w:val="28"/>
              </w:rPr>
              <w:t>4.43714628</w:t>
            </w:r>
          </w:p>
        </w:tc>
        <w:tc>
          <w:tcPr>
            <w:tcW w:w="1686" w:type="dxa"/>
            <w:tcBorders>
              <w:top w:val="nil"/>
              <w:left w:val="nil"/>
              <w:bottom w:val="single" w:sz="4" w:space="0" w:color="auto"/>
              <w:right w:val="single" w:sz="4" w:space="0" w:color="auto"/>
            </w:tcBorders>
            <w:shd w:val="clear" w:color="auto" w:fill="auto"/>
            <w:noWrap/>
            <w:vAlign w:val="bottom"/>
            <w:hideMark/>
          </w:tcPr>
          <w:p w14:paraId="71FB62B8" w14:textId="77777777" w:rsidR="00B33C22" w:rsidRPr="00B33C22" w:rsidRDefault="00B33C22" w:rsidP="00B33C22">
            <w:pPr>
              <w:rPr>
                <w:color w:val="000000"/>
                <w:szCs w:val="28"/>
              </w:rPr>
            </w:pPr>
            <w:r w:rsidRPr="00B33C22">
              <w:rPr>
                <w:color w:val="000000"/>
                <w:szCs w:val="28"/>
              </w:rPr>
              <w:t>0.225370077</w:t>
            </w:r>
          </w:p>
        </w:tc>
        <w:tc>
          <w:tcPr>
            <w:tcW w:w="1686" w:type="dxa"/>
            <w:tcBorders>
              <w:top w:val="nil"/>
              <w:left w:val="nil"/>
              <w:bottom w:val="single" w:sz="4" w:space="0" w:color="auto"/>
              <w:right w:val="single" w:sz="4" w:space="0" w:color="auto"/>
            </w:tcBorders>
            <w:shd w:val="clear" w:color="auto" w:fill="auto"/>
            <w:vAlign w:val="bottom"/>
            <w:hideMark/>
          </w:tcPr>
          <w:p w14:paraId="5407191D"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2F5B5982" w14:textId="77777777" w:rsidR="00B33C22" w:rsidRPr="00B33C22" w:rsidRDefault="00B33C22" w:rsidP="00B33C22">
            <w:pPr>
              <w:rPr>
                <w:color w:val="000000"/>
                <w:szCs w:val="28"/>
              </w:rPr>
            </w:pPr>
            <w:r w:rsidRPr="00B33C22">
              <w:rPr>
                <w:color w:val="000000"/>
                <w:szCs w:val="28"/>
              </w:rPr>
              <w:t>0.00001379</w:t>
            </w:r>
          </w:p>
        </w:tc>
      </w:tr>
      <w:tr w:rsidR="00B33C22" w:rsidRPr="00B33C22" w14:paraId="147382A7"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476190CA"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04FC718C" w14:textId="77777777" w:rsidR="00B33C22" w:rsidRPr="00B33C22" w:rsidRDefault="00B33C22" w:rsidP="00B33C22">
            <w:pPr>
              <w:rPr>
                <w:color w:val="000000"/>
                <w:szCs w:val="28"/>
              </w:rPr>
            </w:pPr>
            <w:r w:rsidRPr="00B33C22">
              <w:rPr>
                <w:color w:val="000000"/>
                <w:szCs w:val="28"/>
              </w:rPr>
              <w:t>ТК6 : ул. Солнечная, 6</w:t>
            </w:r>
          </w:p>
        </w:tc>
        <w:tc>
          <w:tcPr>
            <w:tcW w:w="1604" w:type="dxa"/>
            <w:tcBorders>
              <w:top w:val="nil"/>
              <w:left w:val="nil"/>
              <w:bottom w:val="single" w:sz="4" w:space="0" w:color="auto"/>
              <w:right w:val="single" w:sz="4" w:space="0" w:color="auto"/>
            </w:tcBorders>
            <w:shd w:val="clear" w:color="auto" w:fill="auto"/>
            <w:vAlign w:val="bottom"/>
            <w:hideMark/>
          </w:tcPr>
          <w:p w14:paraId="639CCB5E" w14:textId="77777777" w:rsidR="00B33C22" w:rsidRPr="00B33C22" w:rsidRDefault="00B33C22" w:rsidP="00B33C22">
            <w:pPr>
              <w:rPr>
                <w:color w:val="000000"/>
                <w:szCs w:val="28"/>
              </w:rPr>
            </w:pPr>
            <w:r w:rsidRPr="00B33C22">
              <w:rPr>
                <w:color w:val="000000"/>
                <w:szCs w:val="28"/>
              </w:rPr>
              <w:t>42.32</w:t>
            </w:r>
          </w:p>
        </w:tc>
        <w:tc>
          <w:tcPr>
            <w:tcW w:w="1604" w:type="dxa"/>
            <w:tcBorders>
              <w:top w:val="nil"/>
              <w:left w:val="nil"/>
              <w:bottom w:val="single" w:sz="4" w:space="0" w:color="auto"/>
              <w:right w:val="single" w:sz="4" w:space="0" w:color="auto"/>
            </w:tcBorders>
            <w:shd w:val="clear" w:color="auto" w:fill="auto"/>
            <w:vAlign w:val="bottom"/>
            <w:hideMark/>
          </w:tcPr>
          <w:p w14:paraId="1132C83E" w14:textId="77777777" w:rsidR="00B33C22" w:rsidRPr="00B33C22" w:rsidRDefault="00B33C22" w:rsidP="00B33C22">
            <w:pPr>
              <w:rPr>
                <w:color w:val="000000"/>
                <w:szCs w:val="28"/>
              </w:rPr>
            </w:pPr>
            <w:r w:rsidRPr="00B33C22">
              <w:rPr>
                <w:color w:val="000000"/>
                <w:szCs w:val="28"/>
              </w:rPr>
              <w:t>42.32</w:t>
            </w:r>
          </w:p>
        </w:tc>
        <w:tc>
          <w:tcPr>
            <w:tcW w:w="1491" w:type="dxa"/>
            <w:tcBorders>
              <w:top w:val="nil"/>
              <w:left w:val="nil"/>
              <w:bottom w:val="single" w:sz="4" w:space="0" w:color="auto"/>
              <w:right w:val="single" w:sz="4" w:space="0" w:color="auto"/>
            </w:tcBorders>
            <w:shd w:val="clear" w:color="auto" w:fill="auto"/>
            <w:vAlign w:val="bottom"/>
            <w:hideMark/>
          </w:tcPr>
          <w:p w14:paraId="6438A5FF"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6C451FAB"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32DCE2E0" w14:textId="77777777" w:rsidR="00B33C22" w:rsidRPr="00B33C22" w:rsidRDefault="00B33C22" w:rsidP="00B33C22">
            <w:pPr>
              <w:rPr>
                <w:color w:val="000000"/>
                <w:szCs w:val="28"/>
              </w:rPr>
            </w:pPr>
            <w:r w:rsidRPr="00B33C22">
              <w:rPr>
                <w:color w:val="000000"/>
                <w:szCs w:val="28"/>
              </w:rPr>
              <w:t>4.232</w:t>
            </w:r>
          </w:p>
        </w:tc>
        <w:tc>
          <w:tcPr>
            <w:tcW w:w="1644" w:type="dxa"/>
            <w:tcBorders>
              <w:top w:val="nil"/>
              <w:left w:val="nil"/>
              <w:bottom w:val="single" w:sz="4" w:space="0" w:color="auto"/>
              <w:right w:val="single" w:sz="4" w:space="0" w:color="auto"/>
            </w:tcBorders>
            <w:shd w:val="clear" w:color="auto" w:fill="auto"/>
            <w:noWrap/>
            <w:vAlign w:val="bottom"/>
            <w:hideMark/>
          </w:tcPr>
          <w:p w14:paraId="5EF879AC" w14:textId="77777777" w:rsidR="00B33C22" w:rsidRPr="00B33C22" w:rsidRDefault="00B33C22" w:rsidP="00B33C22">
            <w:pPr>
              <w:rPr>
                <w:color w:val="000000"/>
                <w:szCs w:val="28"/>
              </w:rPr>
            </w:pPr>
            <w:r w:rsidRPr="00B33C22">
              <w:rPr>
                <w:color w:val="000000"/>
                <w:szCs w:val="28"/>
              </w:rPr>
              <w:t>3.67372817</w:t>
            </w:r>
          </w:p>
        </w:tc>
        <w:tc>
          <w:tcPr>
            <w:tcW w:w="1686" w:type="dxa"/>
            <w:tcBorders>
              <w:top w:val="nil"/>
              <w:left w:val="nil"/>
              <w:bottom w:val="single" w:sz="4" w:space="0" w:color="auto"/>
              <w:right w:val="single" w:sz="4" w:space="0" w:color="auto"/>
            </w:tcBorders>
            <w:shd w:val="clear" w:color="auto" w:fill="auto"/>
            <w:noWrap/>
            <w:vAlign w:val="bottom"/>
            <w:hideMark/>
          </w:tcPr>
          <w:p w14:paraId="7D60B491" w14:textId="77777777" w:rsidR="00B33C22" w:rsidRPr="00B33C22" w:rsidRDefault="00B33C22" w:rsidP="00B33C22">
            <w:pPr>
              <w:rPr>
                <w:color w:val="000000"/>
                <w:szCs w:val="28"/>
              </w:rPr>
            </w:pPr>
            <w:r w:rsidRPr="00B33C22">
              <w:rPr>
                <w:color w:val="000000"/>
                <w:szCs w:val="28"/>
              </w:rPr>
              <w:t>0.272203047</w:t>
            </w:r>
          </w:p>
        </w:tc>
        <w:tc>
          <w:tcPr>
            <w:tcW w:w="1686" w:type="dxa"/>
            <w:tcBorders>
              <w:top w:val="nil"/>
              <w:left w:val="nil"/>
              <w:bottom w:val="single" w:sz="4" w:space="0" w:color="auto"/>
              <w:right w:val="single" w:sz="4" w:space="0" w:color="auto"/>
            </w:tcBorders>
            <w:shd w:val="clear" w:color="auto" w:fill="auto"/>
            <w:vAlign w:val="bottom"/>
            <w:hideMark/>
          </w:tcPr>
          <w:p w14:paraId="01FC0CE6"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3D878E86" w14:textId="77777777" w:rsidR="00B33C22" w:rsidRPr="00B33C22" w:rsidRDefault="00B33C22" w:rsidP="00B33C22">
            <w:pPr>
              <w:rPr>
                <w:color w:val="000000"/>
                <w:szCs w:val="28"/>
              </w:rPr>
            </w:pPr>
            <w:r w:rsidRPr="00B33C22">
              <w:rPr>
                <w:color w:val="000000"/>
                <w:szCs w:val="28"/>
              </w:rPr>
              <w:t>0.00001862</w:t>
            </w:r>
          </w:p>
        </w:tc>
      </w:tr>
      <w:tr w:rsidR="00B33C22" w:rsidRPr="00B33C22" w14:paraId="0228B012"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2E67EE3A"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642AEB54" w14:textId="77777777" w:rsidR="00B33C22" w:rsidRPr="00B33C22" w:rsidRDefault="00B33C22" w:rsidP="00B33C22">
            <w:pPr>
              <w:rPr>
                <w:color w:val="000000"/>
                <w:szCs w:val="28"/>
              </w:rPr>
            </w:pPr>
            <w:r w:rsidRPr="00B33C22">
              <w:rPr>
                <w:color w:val="000000"/>
                <w:szCs w:val="28"/>
              </w:rPr>
              <w:t>ТК32 : ул. Гагарина, 15</w:t>
            </w:r>
          </w:p>
        </w:tc>
        <w:tc>
          <w:tcPr>
            <w:tcW w:w="1604" w:type="dxa"/>
            <w:tcBorders>
              <w:top w:val="nil"/>
              <w:left w:val="nil"/>
              <w:bottom w:val="single" w:sz="4" w:space="0" w:color="auto"/>
              <w:right w:val="single" w:sz="4" w:space="0" w:color="auto"/>
            </w:tcBorders>
            <w:shd w:val="clear" w:color="auto" w:fill="auto"/>
            <w:vAlign w:val="bottom"/>
            <w:hideMark/>
          </w:tcPr>
          <w:p w14:paraId="5D92E190" w14:textId="77777777" w:rsidR="00B33C22" w:rsidRPr="00B33C22" w:rsidRDefault="00B33C22" w:rsidP="00B33C22">
            <w:pPr>
              <w:rPr>
                <w:color w:val="000000"/>
                <w:szCs w:val="28"/>
              </w:rPr>
            </w:pPr>
            <w:r w:rsidRPr="00B33C22">
              <w:rPr>
                <w:color w:val="000000"/>
                <w:szCs w:val="28"/>
              </w:rPr>
              <w:t>13.48</w:t>
            </w:r>
          </w:p>
        </w:tc>
        <w:tc>
          <w:tcPr>
            <w:tcW w:w="1604" w:type="dxa"/>
            <w:tcBorders>
              <w:top w:val="nil"/>
              <w:left w:val="nil"/>
              <w:bottom w:val="single" w:sz="4" w:space="0" w:color="auto"/>
              <w:right w:val="single" w:sz="4" w:space="0" w:color="auto"/>
            </w:tcBorders>
            <w:shd w:val="clear" w:color="auto" w:fill="auto"/>
            <w:vAlign w:val="bottom"/>
            <w:hideMark/>
          </w:tcPr>
          <w:p w14:paraId="66E4284D" w14:textId="77777777" w:rsidR="00B33C22" w:rsidRPr="00B33C22" w:rsidRDefault="00B33C22" w:rsidP="00B33C22">
            <w:pPr>
              <w:rPr>
                <w:color w:val="000000"/>
                <w:szCs w:val="28"/>
              </w:rPr>
            </w:pPr>
            <w:r w:rsidRPr="00B33C22">
              <w:rPr>
                <w:color w:val="000000"/>
                <w:szCs w:val="28"/>
              </w:rPr>
              <w:t>13.48</w:t>
            </w:r>
          </w:p>
        </w:tc>
        <w:tc>
          <w:tcPr>
            <w:tcW w:w="1491" w:type="dxa"/>
            <w:tcBorders>
              <w:top w:val="nil"/>
              <w:left w:val="nil"/>
              <w:bottom w:val="single" w:sz="4" w:space="0" w:color="auto"/>
              <w:right w:val="single" w:sz="4" w:space="0" w:color="auto"/>
            </w:tcBorders>
            <w:shd w:val="clear" w:color="auto" w:fill="auto"/>
            <w:vAlign w:val="bottom"/>
            <w:hideMark/>
          </w:tcPr>
          <w:p w14:paraId="59EB0DC1"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297B81A7"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0229A3A9" w14:textId="77777777" w:rsidR="00B33C22" w:rsidRPr="00B33C22" w:rsidRDefault="00B33C22" w:rsidP="00B33C22">
            <w:pPr>
              <w:rPr>
                <w:color w:val="000000"/>
                <w:szCs w:val="28"/>
              </w:rPr>
            </w:pPr>
            <w:r w:rsidRPr="00B33C22">
              <w:rPr>
                <w:color w:val="000000"/>
                <w:szCs w:val="28"/>
              </w:rPr>
              <w:t>1.348</w:t>
            </w:r>
          </w:p>
        </w:tc>
        <w:tc>
          <w:tcPr>
            <w:tcW w:w="1644" w:type="dxa"/>
            <w:tcBorders>
              <w:top w:val="nil"/>
              <w:left w:val="nil"/>
              <w:bottom w:val="single" w:sz="4" w:space="0" w:color="auto"/>
              <w:right w:val="single" w:sz="4" w:space="0" w:color="auto"/>
            </w:tcBorders>
            <w:shd w:val="clear" w:color="auto" w:fill="auto"/>
            <w:noWrap/>
            <w:vAlign w:val="bottom"/>
            <w:hideMark/>
          </w:tcPr>
          <w:p w14:paraId="12784285" w14:textId="77777777" w:rsidR="00B33C22" w:rsidRPr="00B33C22" w:rsidRDefault="00B33C22" w:rsidP="00B33C22">
            <w:pPr>
              <w:rPr>
                <w:color w:val="000000"/>
                <w:szCs w:val="28"/>
              </w:rPr>
            </w:pPr>
            <w:r w:rsidRPr="00B33C22">
              <w:rPr>
                <w:color w:val="000000"/>
                <w:szCs w:val="28"/>
              </w:rPr>
              <w:t>3.67571076</w:t>
            </w:r>
          </w:p>
        </w:tc>
        <w:tc>
          <w:tcPr>
            <w:tcW w:w="1686" w:type="dxa"/>
            <w:tcBorders>
              <w:top w:val="nil"/>
              <w:left w:val="nil"/>
              <w:bottom w:val="single" w:sz="4" w:space="0" w:color="auto"/>
              <w:right w:val="single" w:sz="4" w:space="0" w:color="auto"/>
            </w:tcBorders>
            <w:shd w:val="clear" w:color="auto" w:fill="auto"/>
            <w:noWrap/>
            <w:vAlign w:val="bottom"/>
            <w:hideMark/>
          </w:tcPr>
          <w:p w14:paraId="2A9C9DAB" w14:textId="77777777" w:rsidR="00B33C22" w:rsidRPr="00B33C22" w:rsidRDefault="00B33C22" w:rsidP="00B33C22">
            <w:pPr>
              <w:rPr>
                <w:color w:val="000000"/>
                <w:szCs w:val="28"/>
              </w:rPr>
            </w:pPr>
            <w:r w:rsidRPr="00B33C22">
              <w:rPr>
                <w:color w:val="000000"/>
                <w:szCs w:val="28"/>
              </w:rPr>
              <w:t>0.272056227</w:t>
            </w:r>
          </w:p>
        </w:tc>
        <w:tc>
          <w:tcPr>
            <w:tcW w:w="1686" w:type="dxa"/>
            <w:tcBorders>
              <w:top w:val="nil"/>
              <w:left w:val="nil"/>
              <w:bottom w:val="single" w:sz="4" w:space="0" w:color="auto"/>
              <w:right w:val="single" w:sz="4" w:space="0" w:color="auto"/>
            </w:tcBorders>
            <w:shd w:val="clear" w:color="auto" w:fill="auto"/>
            <w:vAlign w:val="bottom"/>
            <w:hideMark/>
          </w:tcPr>
          <w:p w14:paraId="55598030"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65978DD2" w14:textId="77777777" w:rsidR="00B33C22" w:rsidRPr="00B33C22" w:rsidRDefault="00B33C22" w:rsidP="00B33C22">
            <w:pPr>
              <w:rPr>
                <w:color w:val="000000"/>
                <w:szCs w:val="28"/>
              </w:rPr>
            </w:pPr>
            <w:r w:rsidRPr="00B33C22">
              <w:rPr>
                <w:color w:val="000000"/>
                <w:szCs w:val="28"/>
              </w:rPr>
              <w:t>0.00000593</w:t>
            </w:r>
          </w:p>
        </w:tc>
      </w:tr>
      <w:tr w:rsidR="00B33C22" w:rsidRPr="00B33C22" w14:paraId="3A53F2ED"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6DF762E6"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469A12E2" w14:textId="77777777" w:rsidR="00B33C22" w:rsidRPr="00B33C22" w:rsidRDefault="00B33C22" w:rsidP="00B33C22">
            <w:pPr>
              <w:rPr>
                <w:color w:val="000000"/>
                <w:szCs w:val="28"/>
              </w:rPr>
            </w:pPr>
            <w:r w:rsidRPr="00B33C22">
              <w:rPr>
                <w:color w:val="000000"/>
                <w:szCs w:val="28"/>
              </w:rPr>
              <w:t>ТК5 : ТК18</w:t>
            </w:r>
          </w:p>
        </w:tc>
        <w:tc>
          <w:tcPr>
            <w:tcW w:w="1604" w:type="dxa"/>
            <w:tcBorders>
              <w:top w:val="nil"/>
              <w:left w:val="nil"/>
              <w:bottom w:val="single" w:sz="4" w:space="0" w:color="auto"/>
              <w:right w:val="single" w:sz="4" w:space="0" w:color="auto"/>
            </w:tcBorders>
            <w:shd w:val="clear" w:color="auto" w:fill="auto"/>
            <w:vAlign w:val="bottom"/>
            <w:hideMark/>
          </w:tcPr>
          <w:p w14:paraId="1FD3464A" w14:textId="77777777" w:rsidR="00B33C22" w:rsidRPr="00B33C22" w:rsidRDefault="00B33C22" w:rsidP="00B33C22">
            <w:pPr>
              <w:rPr>
                <w:color w:val="000000"/>
                <w:szCs w:val="28"/>
              </w:rPr>
            </w:pPr>
            <w:r w:rsidRPr="00B33C22">
              <w:rPr>
                <w:color w:val="000000"/>
                <w:szCs w:val="28"/>
              </w:rPr>
              <w:t>44.97</w:t>
            </w:r>
          </w:p>
        </w:tc>
        <w:tc>
          <w:tcPr>
            <w:tcW w:w="1604" w:type="dxa"/>
            <w:tcBorders>
              <w:top w:val="nil"/>
              <w:left w:val="nil"/>
              <w:bottom w:val="single" w:sz="4" w:space="0" w:color="auto"/>
              <w:right w:val="single" w:sz="4" w:space="0" w:color="auto"/>
            </w:tcBorders>
            <w:shd w:val="clear" w:color="auto" w:fill="auto"/>
            <w:vAlign w:val="bottom"/>
            <w:hideMark/>
          </w:tcPr>
          <w:p w14:paraId="073C44BA" w14:textId="77777777" w:rsidR="00B33C22" w:rsidRPr="00B33C22" w:rsidRDefault="00B33C22" w:rsidP="00B33C22">
            <w:pPr>
              <w:rPr>
                <w:color w:val="000000"/>
                <w:szCs w:val="28"/>
              </w:rPr>
            </w:pPr>
            <w:r w:rsidRPr="00B33C22">
              <w:rPr>
                <w:color w:val="000000"/>
                <w:szCs w:val="28"/>
              </w:rPr>
              <w:t>44.97</w:t>
            </w:r>
          </w:p>
        </w:tc>
        <w:tc>
          <w:tcPr>
            <w:tcW w:w="1491" w:type="dxa"/>
            <w:tcBorders>
              <w:top w:val="nil"/>
              <w:left w:val="nil"/>
              <w:bottom w:val="single" w:sz="4" w:space="0" w:color="auto"/>
              <w:right w:val="single" w:sz="4" w:space="0" w:color="auto"/>
            </w:tcBorders>
            <w:shd w:val="clear" w:color="auto" w:fill="auto"/>
            <w:vAlign w:val="bottom"/>
            <w:hideMark/>
          </w:tcPr>
          <w:p w14:paraId="2E253DC2"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65BEF911"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6A65E6DA" w14:textId="77777777" w:rsidR="00B33C22" w:rsidRPr="00B33C22" w:rsidRDefault="00B33C22" w:rsidP="00B33C22">
            <w:pPr>
              <w:rPr>
                <w:color w:val="000000"/>
                <w:szCs w:val="28"/>
              </w:rPr>
            </w:pPr>
            <w:r w:rsidRPr="00B33C22">
              <w:rPr>
                <w:color w:val="000000"/>
                <w:szCs w:val="28"/>
              </w:rPr>
              <w:t>8.994</w:t>
            </w:r>
          </w:p>
        </w:tc>
        <w:tc>
          <w:tcPr>
            <w:tcW w:w="1644" w:type="dxa"/>
            <w:tcBorders>
              <w:top w:val="nil"/>
              <w:left w:val="nil"/>
              <w:bottom w:val="single" w:sz="4" w:space="0" w:color="auto"/>
              <w:right w:val="single" w:sz="4" w:space="0" w:color="auto"/>
            </w:tcBorders>
            <w:shd w:val="clear" w:color="auto" w:fill="auto"/>
            <w:noWrap/>
            <w:vAlign w:val="bottom"/>
            <w:hideMark/>
          </w:tcPr>
          <w:p w14:paraId="625625B1" w14:textId="77777777" w:rsidR="00B33C22" w:rsidRPr="00B33C22" w:rsidRDefault="00B33C22" w:rsidP="00B33C22">
            <w:pPr>
              <w:rPr>
                <w:color w:val="000000"/>
                <w:szCs w:val="28"/>
              </w:rPr>
            </w:pPr>
            <w:r w:rsidRPr="00B33C22">
              <w:rPr>
                <w:color w:val="000000"/>
                <w:szCs w:val="28"/>
              </w:rPr>
              <w:t>4.43453124</w:t>
            </w:r>
          </w:p>
        </w:tc>
        <w:tc>
          <w:tcPr>
            <w:tcW w:w="1686" w:type="dxa"/>
            <w:tcBorders>
              <w:top w:val="nil"/>
              <w:left w:val="nil"/>
              <w:bottom w:val="single" w:sz="4" w:space="0" w:color="auto"/>
              <w:right w:val="single" w:sz="4" w:space="0" w:color="auto"/>
            </w:tcBorders>
            <w:shd w:val="clear" w:color="auto" w:fill="auto"/>
            <w:noWrap/>
            <w:vAlign w:val="bottom"/>
            <w:hideMark/>
          </w:tcPr>
          <w:p w14:paraId="1DF0D1BE" w14:textId="77777777" w:rsidR="00B33C22" w:rsidRPr="00B33C22" w:rsidRDefault="00B33C22" w:rsidP="00B33C22">
            <w:pPr>
              <w:rPr>
                <w:color w:val="000000"/>
                <w:szCs w:val="28"/>
              </w:rPr>
            </w:pPr>
            <w:r w:rsidRPr="00B33C22">
              <w:rPr>
                <w:color w:val="000000"/>
                <w:szCs w:val="28"/>
              </w:rPr>
              <w:t>0.225502978</w:t>
            </w:r>
          </w:p>
        </w:tc>
        <w:tc>
          <w:tcPr>
            <w:tcW w:w="1686" w:type="dxa"/>
            <w:tcBorders>
              <w:top w:val="nil"/>
              <w:left w:val="nil"/>
              <w:bottom w:val="single" w:sz="4" w:space="0" w:color="auto"/>
              <w:right w:val="single" w:sz="4" w:space="0" w:color="auto"/>
            </w:tcBorders>
            <w:shd w:val="clear" w:color="auto" w:fill="auto"/>
            <w:vAlign w:val="bottom"/>
            <w:hideMark/>
          </w:tcPr>
          <w:p w14:paraId="3AAB22B7"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525FA544" w14:textId="77777777" w:rsidR="00B33C22" w:rsidRPr="00B33C22" w:rsidRDefault="00B33C22" w:rsidP="00B33C22">
            <w:pPr>
              <w:rPr>
                <w:color w:val="000000"/>
                <w:szCs w:val="28"/>
              </w:rPr>
            </w:pPr>
            <w:r w:rsidRPr="00B33C22">
              <w:rPr>
                <w:color w:val="000000"/>
                <w:szCs w:val="28"/>
              </w:rPr>
              <w:t>0.00002388</w:t>
            </w:r>
          </w:p>
        </w:tc>
      </w:tr>
      <w:tr w:rsidR="00B33C22" w:rsidRPr="00B33C22" w14:paraId="780F1742"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419B440A"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7C8E1A95" w14:textId="77777777" w:rsidR="00B33C22" w:rsidRPr="00B33C22" w:rsidRDefault="00B33C22" w:rsidP="00B33C22">
            <w:pPr>
              <w:rPr>
                <w:color w:val="000000"/>
                <w:szCs w:val="28"/>
              </w:rPr>
            </w:pPr>
            <w:r w:rsidRPr="00B33C22">
              <w:rPr>
                <w:color w:val="000000"/>
                <w:szCs w:val="28"/>
              </w:rPr>
              <w:t>ТК29 : ул. Гагарина, 32</w:t>
            </w:r>
          </w:p>
        </w:tc>
        <w:tc>
          <w:tcPr>
            <w:tcW w:w="1604" w:type="dxa"/>
            <w:tcBorders>
              <w:top w:val="nil"/>
              <w:left w:val="nil"/>
              <w:bottom w:val="single" w:sz="4" w:space="0" w:color="auto"/>
              <w:right w:val="single" w:sz="4" w:space="0" w:color="auto"/>
            </w:tcBorders>
            <w:shd w:val="clear" w:color="auto" w:fill="auto"/>
            <w:vAlign w:val="bottom"/>
            <w:hideMark/>
          </w:tcPr>
          <w:p w14:paraId="729EB5FE" w14:textId="77777777" w:rsidR="00B33C22" w:rsidRPr="00B33C22" w:rsidRDefault="00B33C22" w:rsidP="00B33C22">
            <w:pPr>
              <w:rPr>
                <w:color w:val="000000"/>
                <w:szCs w:val="28"/>
              </w:rPr>
            </w:pPr>
            <w:r w:rsidRPr="00B33C22">
              <w:rPr>
                <w:color w:val="000000"/>
                <w:szCs w:val="28"/>
              </w:rPr>
              <w:t>33.32</w:t>
            </w:r>
          </w:p>
        </w:tc>
        <w:tc>
          <w:tcPr>
            <w:tcW w:w="1604" w:type="dxa"/>
            <w:tcBorders>
              <w:top w:val="nil"/>
              <w:left w:val="nil"/>
              <w:bottom w:val="single" w:sz="4" w:space="0" w:color="auto"/>
              <w:right w:val="single" w:sz="4" w:space="0" w:color="auto"/>
            </w:tcBorders>
            <w:shd w:val="clear" w:color="auto" w:fill="auto"/>
            <w:vAlign w:val="bottom"/>
            <w:hideMark/>
          </w:tcPr>
          <w:p w14:paraId="4DB8D8D1" w14:textId="77777777" w:rsidR="00B33C22" w:rsidRPr="00B33C22" w:rsidRDefault="00B33C22" w:rsidP="00B33C22">
            <w:pPr>
              <w:rPr>
                <w:color w:val="000000"/>
                <w:szCs w:val="28"/>
              </w:rPr>
            </w:pPr>
            <w:r w:rsidRPr="00B33C22">
              <w:rPr>
                <w:color w:val="000000"/>
                <w:szCs w:val="28"/>
              </w:rPr>
              <w:t>33.32</w:t>
            </w:r>
          </w:p>
        </w:tc>
        <w:tc>
          <w:tcPr>
            <w:tcW w:w="1491" w:type="dxa"/>
            <w:tcBorders>
              <w:top w:val="nil"/>
              <w:left w:val="nil"/>
              <w:bottom w:val="single" w:sz="4" w:space="0" w:color="auto"/>
              <w:right w:val="single" w:sz="4" w:space="0" w:color="auto"/>
            </w:tcBorders>
            <w:shd w:val="clear" w:color="auto" w:fill="auto"/>
            <w:vAlign w:val="bottom"/>
            <w:hideMark/>
          </w:tcPr>
          <w:p w14:paraId="4762BA65" w14:textId="77777777" w:rsidR="00B33C22" w:rsidRPr="00B33C22" w:rsidRDefault="00B33C22" w:rsidP="00B33C22">
            <w:pPr>
              <w:rPr>
                <w:color w:val="000000"/>
                <w:szCs w:val="28"/>
              </w:rPr>
            </w:pPr>
            <w:r w:rsidRPr="00B33C22">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319580D2" w14:textId="77777777" w:rsidR="00B33C22" w:rsidRPr="00B33C22" w:rsidRDefault="00B33C22" w:rsidP="00B33C22">
            <w:pPr>
              <w:rPr>
                <w:color w:val="000000"/>
                <w:szCs w:val="28"/>
              </w:rPr>
            </w:pPr>
            <w:r w:rsidRPr="00B33C22">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4F7BC0BE" w14:textId="77777777" w:rsidR="00B33C22" w:rsidRPr="00B33C22" w:rsidRDefault="00B33C22" w:rsidP="00B33C22">
            <w:pPr>
              <w:rPr>
                <w:color w:val="000000"/>
                <w:szCs w:val="28"/>
              </w:rPr>
            </w:pPr>
            <w:r w:rsidRPr="00B33C22">
              <w:rPr>
                <w:color w:val="000000"/>
                <w:szCs w:val="28"/>
              </w:rPr>
              <w:t>2.13248</w:t>
            </w:r>
          </w:p>
        </w:tc>
        <w:tc>
          <w:tcPr>
            <w:tcW w:w="1644" w:type="dxa"/>
            <w:tcBorders>
              <w:top w:val="nil"/>
              <w:left w:val="nil"/>
              <w:bottom w:val="single" w:sz="4" w:space="0" w:color="auto"/>
              <w:right w:val="single" w:sz="4" w:space="0" w:color="auto"/>
            </w:tcBorders>
            <w:shd w:val="clear" w:color="auto" w:fill="auto"/>
            <w:noWrap/>
            <w:vAlign w:val="bottom"/>
            <w:hideMark/>
          </w:tcPr>
          <w:p w14:paraId="599E2BAA" w14:textId="77777777" w:rsidR="00B33C22" w:rsidRPr="00B33C22" w:rsidRDefault="00B33C22" w:rsidP="00B33C22">
            <w:pPr>
              <w:rPr>
                <w:color w:val="000000"/>
                <w:szCs w:val="28"/>
              </w:rPr>
            </w:pPr>
            <w:r w:rsidRPr="00B33C22">
              <w:rPr>
                <w:color w:val="000000"/>
                <w:szCs w:val="28"/>
              </w:rPr>
              <w:t>3.40010386</w:t>
            </w:r>
          </w:p>
        </w:tc>
        <w:tc>
          <w:tcPr>
            <w:tcW w:w="1686" w:type="dxa"/>
            <w:tcBorders>
              <w:top w:val="nil"/>
              <w:left w:val="nil"/>
              <w:bottom w:val="single" w:sz="4" w:space="0" w:color="auto"/>
              <w:right w:val="single" w:sz="4" w:space="0" w:color="auto"/>
            </w:tcBorders>
            <w:shd w:val="clear" w:color="auto" w:fill="auto"/>
            <w:noWrap/>
            <w:vAlign w:val="bottom"/>
            <w:hideMark/>
          </w:tcPr>
          <w:p w14:paraId="23FDEF27" w14:textId="77777777" w:rsidR="00B33C22" w:rsidRPr="00B33C22" w:rsidRDefault="00B33C22" w:rsidP="00B33C22">
            <w:pPr>
              <w:rPr>
                <w:color w:val="000000"/>
                <w:szCs w:val="28"/>
              </w:rPr>
            </w:pPr>
            <w:r w:rsidRPr="00B33C22">
              <w:rPr>
                <w:color w:val="000000"/>
                <w:szCs w:val="28"/>
              </w:rPr>
              <w:t>0.294108662</w:t>
            </w:r>
          </w:p>
        </w:tc>
        <w:tc>
          <w:tcPr>
            <w:tcW w:w="1686" w:type="dxa"/>
            <w:tcBorders>
              <w:top w:val="nil"/>
              <w:left w:val="nil"/>
              <w:bottom w:val="single" w:sz="4" w:space="0" w:color="auto"/>
              <w:right w:val="single" w:sz="4" w:space="0" w:color="auto"/>
            </w:tcBorders>
            <w:shd w:val="clear" w:color="auto" w:fill="auto"/>
            <w:vAlign w:val="bottom"/>
            <w:hideMark/>
          </w:tcPr>
          <w:p w14:paraId="5FCC6F34"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40D2F508" w14:textId="77777777" w:rsidR="00B33C22" w:rsidRPr="00B33C22" w:rsidRDefault="00B33C22" w:rsidP="00B33C22">
            <w:pPr>
              <w:rPr>
                <w:color w:val="000000"/>
                <w:szCs w:val="28"/>
              </w:rPr>
            </w:pPr>
            <w:r w:rsidRPr="00B33C22">
              <w:rPr>
                <w:color w:val="000000"/>
                <w:szCs w:val="28"/>
              </w:rPr>
              <w:t>0.00001357</w:t>
            </w:r>
          </w:p>
        </w:tc>
      </w:tr>
      <w:tr w:rsidR="00B33C22" w:rsidRPr="00B33C22" w14:paraId="36ACA314"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75FC39A2"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683BE307" w14:textId="77777777" w:rsidR="00B33C22" w:rsidRPr="00B33C22" w:rsidRDefault="00B33C22" w:rsidP="00B33C22">
            <w:pPr>
              <w:rPr>
                <w:color w:val="000000"/>
                <w:szCs w:val="28"/>
              </w:rPr>
            </w:pPr>
            <w:r w:rsidRPr="00B33C22">
              <w:rPr>
                <w:color w:val="000000"/>
                <w:szCs w:val="28"/>
              </w:rPr>
              <w:t>ТК32 : ул. Гагарина, 13</w:t>
            </w:r>
          </w:p>
        </w:tc>
        <w:tc>
          <w:tcPr>
            <w:tcW w:w="1604" w:type="dxa"/>
            <w:tcBorders>
              <w:top w:val="nil"/>
              <w:left w:val="nil"/>
              <w:bottom w:val="single" w:sz="4" w:space="0" w:color="auto"/>
              <w:right w:val="single" w:sz="4" w:space="0" w:color="auto"/>
            </w:tcBorders>
            <w:shd w:val="clear" w:color="auto" w:fill="auto"/>
            <w:vAlign w:val="bottom"/>
            <w:hideMark/>
          </w:tcPr>
          <w:p w14:paraId="5C816207" w14:textId="77777777" w:rsidR="00B33C22" w:rsidRPr="00B33C22" w:rsidRDefault="00B33C22" w:rsidP="00B33C22">
            <w:pPr>
              <w:rPr>
                <w:color w:val="000000"/>
                <w:szCs w:val="28"/>
              </w:rPr>
            </w:pPr>
            <w:r w:rsidRPr="00B33C22">
              <w:rPr>
                <w:color w:val="000000"/>
                <w:szCs w:val="28"/>
              </w:rPr>
              <w:t>69.81</w:t>
            </w:r>
          </w:p>
        </w:tc>
        <w:tc>
          <w:tcPr>
            <w:tcW w:w="1604" w:type="dxa"/>
            <w:tcBorders>
              <w:top w:val="nil"/>
              <w:left w:val="nil"/>
              <w:bottom w:val="single" w:sz="4" w:space="0" w:color="auto"/>
              <w:right w:val="single" w:sz="4" w:space="0" w:color="auto"/>
            </w:tcBorders>
            <w:shd w:val="clear" w:color="auto" w:fill="auto"/>
            <w:vAlign w:val="bottom"/>
            <w:hideMark/>
          </w:tcPr>
          <w:p w14:paraId="6A9A8241" w14:textId="77777777" w:rsidR="00B33C22" w:rsidRPr="00B33C22" w:rsidRDefault="00B33C22" w:rsidP="00B33C22">
            <w:pPr>
              <w:rPr>
                <w:color w:val="000000"/>
                <w:szCs w:val="28"/>
              </w:rPr>
            </w:pPr>
            <w:r w:rsidRPr="00B33C22">
              <w:rPr>
                <w:color w:val="000000"/>
                <w:szCs w:val="28"/>
              </w:rPr>
              <w:t>69.81</w:t>
            </w:r>
          </w:p>
        </w:tc>
        <w:tc>
          <w:tcPr>
            <w:tcW w:w="1491" w:type="dxa"/>
            <w:tcBorders>
              <w:top w:val="nil"/>
              <w:left w:val="nil"/>
              <w:bottom w:val="single" w:sz="4" w:space="0" w:color="auto"/>
              <w:right w:val="single" w:sz="4" w:space="0" w:color="auto"/>
            </w:tcBorders>
            <w:shd w:val="clear" w:color="auto" w:fill="auto"/>
            <w:vAlign w:val="bottom"/>
            <w:hideMark/>
          </w:tcPr>
          <w:p w14:paraId="4483DE0A"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11EA0B17"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5AB82295" w14:textId="77777777" w:rsidR="00B33C22" w:rsidRPr="00B33C22" w:rsidRDefault="00B33C22" w:rsidP="00B33C22">
            <w:pPr>
              <w:rPr>
                <w:color w:val="000000"/>
                <w:szCs w:val="28"/>
              </w:rPr>
            </w:pPr>
            <w:r w:rsidRPr="00B33C22">
              <w:rPr>
                <w:color w:val="000000"/>
                <w:szCs w:val="28"/>
              </w:rPr>
              <w:t>6.981</w:t>
            </w:r>
          </w:p>
        </w:tc>
        <w:tc>
          <w:tcPr>
            <w:tcW w:w="1644" w:type="dxa"/>
            <w:tcBorders>
              <w:top w:val="nil"/>
              <w:left w:val="nil"/>
              <w:bottom w:val="single" w:sz="4" w:space="0" w:color="auto"/>
              <w:right w:val="single" w:sz="4" w:space="0" w:color="auto"/>
            </w:tcBorders>
            <w:shd w:val="clear" w:color="auto" w:fill="auto"/>
            <w:noWrap/>
            <w:vAlign w:val="bottom"/>
            <w:hideMark/>
          </w:tcPr>
          <w:p w14:paraId="651394EE" w14:textId="77777777" w:rsidR="00B33C22" w:rsidRPr="00B33C22" w:rsidRDefault="00B33C22" w:rsidP="00B33C22">
            <w:pPr>
              <w:rPr>
                <w:color w:val="000000"/>
                <w:szCs w:val="28"/>
              </w:rPr>
            </w:pPr>
            <w:r w:rsidRPr="00B33C22">
              <w:rPr>
                <w:color w:val="000000"/>
                <w:szCs w:val="28"/>
              </w:rPr>
              <w:t>3.67183838</w:t>
            </w:r>
          </w:p>
        </w:tc>
        <w:tc>
          <w:tcPr>
            <w:tcW w:w="1686" w:type="dxa"/>
            <w:tcBorders>
              <w:top w:val="nil"/>
              <w:left w:val="nil"/>
              <w:bottom w:val="single" w:sz="4" w:space="0" w:color="auto"/>
              <w:right w:val="single" w:sz="4" w:space="0" w:color="auto"/>
            </w:tcBorders>
            <w:shd w:val="clear" w:color="auto" w:fill="auto"/>
            <w:noWrap/>
            <w:vAlign w:val="bottom"/>
            <w:hideMark/>
          </w:tcPr>
          <w:p w14:paraId="3B455065" w14:textId="77777777" w:rsidR="00B33C22" w:rsidRPr="00B33C22" w:rsidRDefault="00B33C22" w:rsidP="00B33C22">
            <w:pPr>
              <w:rPr>
                <w:color w:val="000000"/>
                <w:szCs w:val="28"/>
              </w:rPr>
            </w:pPr>
            <w:r w:rsidRPr="00B33C22">
              <w:rPr>
                <w:color w:val="000000"/>
                <w:szCs w:val="28"/>
              </w:rPr>
              <w:t>0.272343142</w:t>
            </w:r>
          </w:p>
        </w:tc>
        <w:tc>
          <w:tcPr>
            <w:tcW w:w="1686" w:type="dxa"/>
            <w:tcBorders>
              <w:top w:val="nil"/>
              <w:left w:val="nil"/>
              <w:bottom w:val="single" w:sz="4" w:space="0" w:color="auto"/>
              <w:right w:val="single" w:sz="4" w:space="0" w:color="auto"/>
            </w:tcBorders>
            <w:shd w:val="clear" w:color="auto" w:fill="auto"/>
            <w:vAlign w:val="bottom"/>
            <w:hideMark/>
          </w:tcPr>
          <w:p w14:paraId="6D29F5AD"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7DC2D685" w14:textId="77777777" w:rsidR="00B33C22" w:rsidRPr="00B33C22" w:rsidRDefault="00B33C22" w:rsidP="00B33C22">
            <w:pPr>
              <w:rPr>
                <w:color w:val="000000"/>
                <w:szCs w:val="28"/>
              </w:rPr>
            </w:pPr>
            <w:r w:rsidRPr="00B33C22">
              <w:rPr>
                <w:color w:val="000000"/>
                <w:szCs w:val="28"/>
              </w:rPr>
              <w:t>0.00003070</w:t>
            </w:r>
          </w:p>
        </w:tc>
      </w:tr>
      <w:tr w:rsidR="00B33C22" w:rsidRPr="00B33C22" w14:paraId="332A1664"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17F90C5C" w14:textId="77777777" w:rsidR="00B33C22" w:rsidRPr="00B33C22" w:rsidRDefault="00B33C22" w:rsidP="00B33C22">
            <w:pPr>
              <w:rPr>
                <w:color w:val="000000"/>
                <w:szCs w:val="28"/>
              </w:rPr>
            </w:pPr>
            <w:r w:rsidRPr="00B33C22">
              <w:rPr>
                <w:color w:val="000000"/>
                <w:szCs w:val="28"/>
              </w:rPr>
              <w:lastRenderedPageBreak/>
              <w:t>1</w:t>
            </w:r>
          </w:p>
        </w:tc>
        <w:tc>
          <w:tcPr>
            <w:tcW w:w="5654" w:type="dxa"/>
            <w:tcBorders>
              <w:top w:val="nil"/>
              <w:left w:val="nil"/>
              <w:bottom w:val="single" w:sz="4" w:space="0" w:color="auto"/>
              <w:right w:val="single" w:sz="4" w:space="0" w:color="auto"/>
            </w:tcBorders>
            <w:shd w:val="clear" w:color="auto" w:fill="auto"/>
            <w:vAlign w:val="bottom"/>
            <w:hideMark/>
          </w:tcPr>
          <w:p w14:paraId="485BF3F2" w14:textId="77777777" w:rsidR="00B33C22" w:rsidRPr="00B33C22" w:rsidRDefault="00B33C22" w:rsidP="00B33C22">
            <w:pPr>
              <w:rPr>
                <w:color w:val="000000"/>
                <w:szCs w:val="28"/>
              </w:rPr>
            </w:pPr>
            <w:r w:rsidRPr="00B33C22">
              <w:rPr>
                <w:color w:val="000000"/>
                <w:szCs w:val="28"/>
              </w:rPr>
              <w:t>ТК36 : ул. Гагарина, 11</w:t>
            </w:r>
          </w:p>
        </w:tc>
        <w:tc>
          <w:tcPr>
            <w:tcW w:w="1604" w:type="dxa"/>
            <w:tcBorders>
              <w:top w:val="nil"/>
              <w:left w:val="nil"/>
              <w:bottom w:val="single" w:sz="4" w:space="0" w:color="auto"/>
              <w:right w:val="single" w:sz="4" w:space="0" w:color="auto"/>
            </w:tcBorders>
            <w:shd w:val="clear" w:color="auto" w:fill="auto"/>
            <w:vAlign w:val="bottom"/>
            <w:hideMark/>
          </w:tcPr>
          <w:p w14:paraId="0AAA728B" w14:textId="77777777" w:rsidR="00B33C22" w:rsidRPr="00B33C22" w:rsidRDefault="00B33C22" w:rsidP="00B33C22">
            <w:pPr>
              <w:rPr>
                <w:color w:val="000000"/>
                <w:szCs w:val="28"/>
              </w:rPr>
            </w:pPr>
            <w:r w:rsidRPr="00B33C22">
              <w:rPr>
                <w:color w:val="000000"/>
                <w:szCs w:val="28"/>
              </w:rPr>
              <w:t>148.93</w:t>
            </w:r>
          </w:p>
        </w:tc>
        <w:tc>
          <w:tcPr>
            <w:tcW w:w="1604" w:type="dxa"/>
            <w:tcBorders>
              <w:top w:val="nil"/>
              <w:left w:val="nil"/>
              <w:bottom w:val="single" w:sz="4" w:space="0" w:color="auto"/>
              <w:right w:val="single" w:sz="4" w:space="0" w:color="auto"/>
            </w:tcBorders>
            <w:shd w:val="clear" w:color="auto" w:fill="auto"/>
            <w:vAlign w:val="bottom"/>
            <w:hideMark/>
          </w:tcPr>
          <w:p w14:paraId="47F8F9FD" w14:textId="77777777" w:rsidR="00B33C22" w:rsidRPr="00B33C22" w:rsidRDefault="00B33C22" w:rsidP="00B33C22">
            <w:pPr>
              <w:rPr>
                <w:color w:val="000000"/>
                <w:szCs w:val="28"/>
              </w:rPr>
            </w:pPr>
            <w:r w:rsidRPr="00B33C22">
              <w:rPr>
                <w:color w:val="000000"/>
                <w:szCs w:val="28"/>
              </w:rPr>
              <w:t>148.93</w:t>
            </w:r>
          </w:p>
        </w:tc>
        <w:tc>
          <w:tcPr>
            <w:tcW w:w="1491" w:type="dxa"/>
            <w:tcBorders>
              <w:top w:val="nil"/>
              <w:left w:val="nil"/>
              <w:bottom w:val="single" w:sz="4" w:space="0" w:color="auto"/>
              <w:right w:val="single" w:sz="4" w:space="0" w:color="auto"/>
            </w:tcBorders>
            <w:shd w:val="clear" w:color="auto" w:fill="auto"/>
            <w:vAlign w:val="bottom"/>
            <w:hideMark/>
          </w:tcPr>
          <w:p w14:paraId="359B414B"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2024A0AE"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38350329" w14:textId="77777777" w:rsidR="00B33C22" w:rsidRPr="00B33C22" w:rsidRDefault="00B33C22" w:rsidP="00B33C22">
            <w:pPr>
              <w:rPr>
                <w:color w:val="000000"/>
                <w:szCs w:val="28"/>
              </w:rPr>
            </w:pPr>
            <w:r w:rsidRPr="00B33C22">
              <w:rPr>
                <w:color w:val="000000"/>
                <w:szCs w:val="28"/>
              </w:rPr>
              <w:t>29.786</w:t>
            </w:r>
          </w:p>
        </w:tc>
        <w:tc>
          <w:tcPr>
            <w:tcW w:w="1644" w:type="dxa"/>
            <w:tcBorders>
              <w:top w:val="nil"/>
              <w:left w:val="nil"/>
              <w:bottom w:val="single" w:sz="4" w:space="0" w:color="auto"/>
              <w:right w:val="single" w:sz="4" w:space="0" w:color="auto"/>
            </w:tcBorders>
            <w:shd w:val="clear" w:color="auto" w:fill="auto"/>
            <w:noWrap/>
            <w:vAlign w:val="bottom"/>
            <w:hideMark/>
          </w:tcPr>
          <w:p w14:paraId="64C70E77" w14:textId="77777777" w:rsidR="00B33C22" w:rsidRPr="00B33C22" w:rsidRDefault="00B33C22" w:rsidP="00B33C22">
            <w:pPr>
              <w:rPr>
                <w:color w:val="000000"/>
                <w:szCs w:val="28"/>
              </w:rPr>
            </w:pPr>
            <w:r w:rsidRPr="00B33C22">
              <w:rPr>
                <w:color w:val="000000"/>
                <w:szCs w:val="28"/>
              </w:rPr>
              <w:t>4.42023786</w:t>
            </w:r>
          </w:p>
        </w:tc>
        <w:tc>
          <w:tcPr>
            <w:tcW w:w="1686" w:type="dxa"/>
            <w:tcBorders>
              <w:top w:val="nil"/>
              <w:left w:val="nil"/>
              <w:bottom w:val="single" w:sz="4" w:space="0" w:color="auto"/>
              <w:right w:val="single" w:sz="4" w:space="0" w:color="auto"/>
            </w:tcBorders>
            <w:shd w:val="clear" w:color="auto" w:fill="auto"/>
            <w:noWrap/>
            <w:vAlign w:val="bottom"/>
            <w:hideMark/>
          </w:tcPr>
          <w:p w14:paraId="4382CB83" w14:textId="77777777" w:rsidR="00B33C22" w:rsidRPr="00B33C22" w:rsidRDefault="00B33C22" w:rsidP="00B33C22">
            <w:pPr>
              <w:rPr>
                <w:color w:val="000000"/>
                <w:szCs w:val="28"/>
              </w:rPr>
            </w:pPr>
            <w:r w:rsidRPr="00B33C22">
              <w:rPr>
                <w:color w:val="000000"/>
                <w:szCs w:val="28"/>
              </w:rPr>
              <w:t>0.226232169</w:t>
            </w:r>
          </w:p>
        </w:tc>
        <w:tc>
          <w:tcPr>
            <w:tcW w:w="1686" w:type="dxa"/>
            <w:tcBorders>
              <w:top w:val="nil"/>
              <w:left w:val="nil"/>
              <w:bottom w:val="single" w:sz="4" w:space="0" w:color="auto"/>
              <w:right w:val="single" w:sz="4" w:space="0" w:color="auto"/>
            </w:tcBorders>
            <w:shd w:val="clear" w:color="auto" w:fill="auto"/>
            <w:vAlign w:val="bottom"/>
            <w:hideMark/>
          </w:tcPr>
          <w:p w14:paraId="0BC64A18"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5115249A" w14:textId="77777777" w:rsidR="00B33C22" w:rsidRPr="00B33C22" w:rsidRDefault="00B33C22" w:rsidP="00B33C22">
            <w:pPr>
              <w:rPr>
                <w:color w:val="000000"/>
                <w:szCs w:val="28"/>
              </w:rPr>
            </w:pPr>
            <w:r w:rsidRPr="00B33C22">
              <w:rPr>
                <w:color w:val="000000"/>
                <w:szCs w:val="28"/>
              </w:rPr>
              <w:t>0.00007883</w:t>
            </w:r>
          </w:p>
        </w:tc>
      </w:tr>
      <w:tr w:rsidR="00B33C22" w:rsidRPr="00B33C22" w14:paraId="516EEE0D"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70A9CA20"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3CBC18A0" w14:textId="77777777" w:rsidR="00B33C22" w:rsidRPr="00B33C22" w:rsidRDefault="00B33C22" w:rsidP="00B33C22">
            <w:pPr>
              <w:rPr>
                <w:color w:val="000000"/>
                <w:szCs w:val="28"/>
              </w:rPr>
            </w:pPr>
            <w:r w:rsidRPr="00B33C22">
              <w:rPr>
                <w:color w:val="000000"/>
                <w:szCs w:val="28"/>
              </w:rPr>
              <w:t>ТК18 : ТК19</w:t>
            </w:r>
          </w:p>
        </w:tc>
        <w:tc>
          <w:tcPr>
            <w:tcW w:w="1604" w:type="dxa"/>
            <w:tcBorders>
              <w:top w:val="nil"/>
              <w:left w:val="nil"/>
              <w:bottom w:val="single" w:sz="4" w:space="0" w:color="auto"/>
              <w:right w:val="single" w:sz="4" w:space="0" w:color="auto"/>
            </w:tcBorders>
            <w:shd w:val="clear" w:color="auto" w:fill="auto"/>
            <w:vAlign w:val="bottom"/>
            <w:hideMark/>
          </w:tcPr>
          <w:p w14:paraId="1709744A" w14:textId="77777777" w:rsidR="00B33C22" w:rsidRPr="00B33C22" w:rsidRDefault="00B33C22" w:rsidP="00B33C22">
            <w:pPr>
              <w:rPr>
                <w:color w:val="000000"/>
                <w:szCs w:val="28"/>
              </w:rPr>
            </w:pPr>
            <w:r w:rsidRPr="00B33C22">
              <w:rPr>
                <w:color w:val="000000"/>
                <w:szCs w:val="28"/>
              </w:rPr>
              <w:t>62.08</w:t>
            </w:r>
          </w:p>
        </w:tc>
        <w:tc>
          <w:tcPr>
            <w:tcW w:w="1604" w:type="dxa"/>
            <w:tcBorders>
              <w:top w:val="nil"/>
              <w:left w:val="nil"/>
              <w:bottom w:val="single" w:sz="4" w:space="0" w:color="auto"/>
              <w:right w:val="single" w:sz="4" w:space="0" w:color="auto"/>
            </w:tcBorders>
            <w:shd w:val="clear" w:color="auto" w:fill="auto"/>
            <w:vAlign w:val="bottom"/>
            <w:hideMark/>
          </w:tcPr>
          <w:p w14:paraId="60BEFD45" w14:textId="77777777" w:rsidR="00B33C22" w:rsidRPr="00B33C22" w:rsidRDefault="00B33C22" w:rsidP="00B33C22">
            <w:pPr>
              <w:rPr>
                <w:color w:val="000000"/>
                <w:szCs w:val="28"/>
              </w:rPr>
            </w:pPr>
            <w:r w:rsidRPr="00B33C22">
              <w:rPr>
                <w:color w:val="000000"/>
                <w:szCs w:val="28"/>
              </w:rPr>
              <w:t>62.08</w:t>
            </w:r>
          </w:p>
        </w:tc>
        <w:tc>
          <w:tcPr>
            <w:tcW w:w="1491" w:type="dxa"/>
            <w:tcBorders>
              <w:top w:val="nil"/>
              <w:left w:val="nil"/>
              <w:bottom w:val="single" w:sz="4" w:space="0" w:color="auto"/>
              <w:right w:val="single" w:sz="4" w:space="0" w:color="auto"/>
            </w:tcBorders>
            <w:shd w:val="clear" w:color="auto" w:fill="auto"/>
            <w:vAlign w:val="bottom"/>
            <w:hideMark/>
          </w:tcPr>
          <w:p w14:paraId="1A07175C"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1D17EF5A"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3A461BC0" w14:textId="77777777" w:rsidR="00B33C22" w:rsidRPr="00B33C22" w:rsidRDefault="00B33C22" w:rsidP="00B33C22">
            <w:pPr>
              <w:rPr>
                <w:color w:val="000000"/>
                <w:szCs w:val="28"/>
              </w:rPr>
            </w:pPr>
            <w:r w:rsidRPr="00B33C22">
              <w:rPr>
                <w:color w:val="000000"/>
                <w:szCs w:val="28"/>
              </w:rPr>
              <w:t>12.416</w:t>
            </w:r>
          </w:p>
        </w:tc>
        <w:tc>
          <w:tcPr>
            <w:tcW w:w="1644" w:type="dxa"/>
            <w:tcBorders>
              <w:top w:val="nil"/>
              <w:left w:val="nil"/>
              <w:bottom w:val="single" w:sz="4" w:space="0" w:color="auto"/>
              <w:right w:val="single" w:sz="4" w:space="0" w:color="auto"/>
            </w:tcBorders>
            <w:shd w:val="clear" w:color="auto" w:fill="auto"/>
            <w:noWrap/>
            <w:vAlign w:val="bottom"/>
            <w:hideMark/>
          </w:tcPr>
          <w:p w14:paraId="2EA3563D" w14:textId="77777777" w:rsidR="00B33C22" w:rsidRPr="00B33C22" w:rsidRDefault="00B33C22" w:rsidP="00B33C22">
            <w:pPr>
              <w:rPr>
                <w:color w:val="000000"/>
                <w:szCs w:val="28"/>
              </w:rPr>
            </w:pPr>
            <w:r w:rsidRPr="00B33C22">
              <w:rPr>
                <w:color w:val="000000"/>
                <w:szCs w:val="28"/>
              </w:rPr>
              <w:t>4.4321788</w:t>
            </w:r>
          </w:p>
        </w:tc>
        <w:tc>
          <w:tcPr>
            <w:tcW w:w="1686" w:type="dxa"/>
            <w:tcBorders>
              <w:top w:val="nil"/>
              <w:left w:val="nil"/>
              <w:bottom w:val="single" w:sz="4" w:space="0" w:color="auto"/>
              <w:right w:val="single" w:sz="4" w:space="0" w:color="auto"/>
            </w:tcBorders>
            <w:shd w:val="clear" w:color="auto" w:fill="auto"/>
            <w:noWrap/>
            <w:vAlign w:val="bottom"/>
            <w:hideMark/>
          </w:tcPr>
          <w:p w14:paraId="4B30328F" w14:textId="77777777" w:rsidR="00B33C22" w:rsidRPr="00B33C22" w:rsidRDefault="00B33C22" w:rsidP="00B33C22">
            <w:pPr>
              <w:rPr>
                <w:color w:val="000000"/>
                <w:szCs w:val="28"/>
              </w:rPr>
            </w:pPr>
            <w:r w:rsidRPr="00B33C22">
              <w:rPr>
                <w:color w:val="000000"/>
                <w:szCs w:val="28"/>
              </w:rPr>
              <w:t>0.225622667</w:t>
            </w:r>
          </w:p>
        </w:tc>
        <w:tc>
          <w:tcPr>
            <w:tcW w:w="1686" w:type="dxa"/>
            <w:tcBorders>
              <w:top w:val="nil"/>
              <w:left w:val="nil"/>
              <w:bottom w:val="single" w:sz="4" w:space="0" w:color="auto"/>
              <w:right w:val="single" w:sz="4" w:space="0" w:color="auto"/>
            </w:tcBorders>
            <w:shd w:val="clear" w:color="auto" w:fill="auto"/>
            <w:vAlign w:val="bottom"/>
            <w:hideMark/>
          </w:tcPr>
          <w:p w14:paraId="13106DF8"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78578AA6" w14:textId="77777777" w:rsidR="00B33C22" w:rsidRPr="00B33C22" w:rsidRDefault="00B33C22" w:rsidP="00B33C22">
            <w:pPr>
              <w:rPr>
                <w:color w:val="000000"/>
                <w:szCs w:val="28"/>
              </w:rPr>
            </w:pPr>
            <w:r w:rsidRPr="00B33C22">
              <w:rPr>
                <w:color w:val="000000"/>
                <w:szCs w:val="28"/>
              </w:rPr>
              <w:t>0.00003295</w:t>
            </w:r>
          </w:p>
        </w:tc>
      </w:tr>
      <w:tr w:rsidR="00B33C22" w:rsidRPr="00B33C22" w14:paraId="26CEEB51"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27AF4A5B"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0AC4528A" w14:textId="77777777" w:rsidR="00B33C22" w:rsidRPr="00B33C22" w:rsidRDefault="00B33C22" w:rsidP="00B33C22">
            <w:pPr>
              <w:rPr>
                <w:color w:val="000000"/>
                <w:szCs w:val="28"/>
              </w:rPr>
            </w:pPr>
            <w:r w:rsidRPr="00B33C22">
              <w:rPr>
                <w:color w:val="000000"/>
                <w:szCs w:val="28"/>
              </w:rPr>
              <w:t>ТК19 : ТК20</w:t>
            </w:r>
          </w:p>
        </w:tc>
        <w:tc>
          <w:tcPr>
            <w:tcW w:w="1604" w:type="dxa"/>
            <w:tcBorders>
              <w:top w:val="nil"/>
              <w:left w:val="nil"/>
              <w:bottom w:val="single" w:sz="4" w:space="0" w:color="auto"/>
              <w:right w:val="single" w:sz="4" w:space="0" w:color="auto"/>
            </w:tcBorders>
            <w:shd w:val="clear" w:color="auto" w:fill="auto"/>
            <w:vAlign w:val="bottom"/>
            <w:hideMark/>
          </w:tcPr>
          <w:p w14:paraId="289F2491" w14:textId="77777777" w:rsidR="00B33C22" w:rsidRPr="00B33C22" w:rsidRDefault="00B33C22" w:rsidP="00B33C22">
            <w:pPr>
              <w:rPr>
                <w:color w:val="000000"/>
                <w:szCs w:val="28"/>
              </w:rPr>
            </w:pPr>
            <w:r w:rsidRPr="00B33C22">
              <w:rPr>
                <w:color w:val="000000"/>
                <w:szCs w:val="28"/>
              </w:rPr>
              <w:t>17.18</w:t>
            </w:r>
          </w:p>
        </w:tc>
        <w:tc>
          <w:tcPr>
            <w:tcW w:w="1604" w:type="dxa"/>
            <w:tcBorders>
              <w:top w:val="nil"/>
              <w:left w:val="nil"/>
              <w:bottom w:val="single" w:sz="4" w:space="0" w:color="auto"/>
              <w:right w:val="single" w:sz="4" w:space="0" w:color="auto"/>
            </w:tcBorders>
            <w:shd w:val="clear" w:color="auto" w:fill="auto"/>
            <w:vAlign w:val="bottom"/>
            <w:hideMark/>
          </w:tcPr>
          <w:p w14:paraId="7C4A9D7F" w14:textId="77777777" w:rsidR="00B33C22" w:rsidRPr="00B33C22" w:rsidRDefault="00B33C22" w:rsidP="00B33C22">
            <w:pPr>
              <w:rPr>
                <w:color w:val="000000"/>
                <w:szCs w:val="28"/>
              </w:rPr>
            </w:pPr>
            <w:r w:rsidRPr="00B33C22">
              <w:rPr>
                <w:color w:val="000000"/>
                <w:szCs w:val="28"/>
              </w:rPr>
              <w:t>17.18</w:t>
            </w:r>
          </w:p>
        </w:tc>
        <w:tc>
          <w:tcPr>
            <w:tcW w:w="1491" w:type="dxa"/>
            <w:tcBorders>
              <w:top w:val="nil"/>
              <w:left w:val="nil"/>
              <w:bottom w:val="single" w:sz="4" w:space="0" w:color="auto"/>
              <w:right w:val="single" w:sz="4" w:space="0" w:color="auto"/>
            </w:tcBorders>
            <w:shd w:val="clear" w:color="auto" w:fill="auto"/>
            <w:vAlign w:val="bottom"/>
            <w:hideMark/>
          </w:tcPr>
          <w:p w14:paraId="558914A3"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06E982AA"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4746783E" w14:textId="77777777" w:rsidR="00B33C22" w:rsidRPr="00B33C22" w:rsidRDefault="00B33C22" w:rsidP="00B33C22">
            <w:pPr>
              <w:rPr>
                <w:color w:val="000000"/>
                <w:szCs w:val="28"/>
              </w:rPr>
            </w:pPr>
            <w:r w:rsidRPr="00B33C22">
              <w:rPr>
                <w:color w:val="000000"/>
                <w:szCs w:val="28"/>
              </w:rPr>
              <w:t>3.436</w:t>
            </w:r>
          </w:p>
        </w:tc>
        <w:tc>
          <w:tcPr>
            <w:tcW w:w="1644" w:type="dxa"/>
            <w:tcBorders>
              <w:top w:val="nil"/>
              <w:left w:val="nil"/>
              <w:bottom w:val="single" w:sz="4" w:space="0" w:color="auto"/>
              <w:right w:val="single" w:sz="4" w:space="0" w:color="auto"/>
            </w:tcBorders>
            <w:shd w:val="clear" w:color="auto" w:fill="auto"/>
            <w:noWrap/>
            <w:vAlign w:val="bottom"/>
            <w:hideMark/>
          </w:tcPr>
          <w:p w14:paraId="757FBD1C" w14:textId="77777777" w:rsidR="00B33C22" w:rsidRPr="00B33C22" w:rsidRDefault="00B33C22" w:rsidP="00B33C22">
            <w:pPr>
              <w:rPr>
                <w:color w:val="000000"/>
                <w:szCs w:val="28"/>
              </w:rPr>
            </w:pPr>
            <w:r w:rsidRPr="00B33C22">
              <w:rPr>
                <w:color w:val="000000"/>
                <w:szCs w:val="28"/>
              </w:rPr>
              <w:t>4.43835206</w:t>
            </w:r>
          </w:p>
        </w:tc>
        <w:tc>
          <w:tcPr>
            <w:tcW w:w="1686" w:type="dxa"/>
            <w:tcBorders>
              <w:top w:val="nil"/>
              <w:left w:val="nil"/>
              <w:bottom w:val="single" w:sz="4" w:space="0" w:color="auto"/>
              <w:right w:val="single" w:sz="4" w:space="0" w:color="auto"/>
            </w:tcBorders>
            <w:shd w:val="clear" w:color="auto" w:fill="auto"/>
            <w:noWrap/>
            <w:vAlign w:val="bottom"/>
            <w:hideMark/>
          </w:tcPr>
          <w:p w14:paraId="4086CC2A" w14:textId="77777777" w:rsidR="00B33C22" w:rsidRPr="00B33C22" w:rsidRDefault="00B33C22" w:rsidP="00B33C22">
            <w:pPr>
              <w:rPr>
                <w:color w:val="000000"/>
                <w:szCs w:val="28"/>
              </w:rPr>
            </w:pPr>
            <w:r w:rsidRPr="00B33C22">
              <w:rPr>
                <w:color w:val="000000"/>
                <w:szCs w:val="28"/>
              </w:rPr>
              <w:t>0.22530885</w:t>
            </w:r>
          </w:p>
        </w:tc>
        <w:tc>
          <w:tcPr>
            <w:tcW w:w="1686" w:type="dxa"/>
            <w:tcBorders>
              <w:top w:val="nil"/>
              <w:left w:val="nil"/>
              <w:bottom w:val="single" w:sz="4" w:space="0" w:color="auto"/>
              <w:right w:val="single" w:sz="4" w:space="0" w:color="auto"/>
            </w:tcBorders>
            <w:shd w:val="clear" w:color="auto" w:fill="auto"/>
            <w:vAlign w:val="bottom"/>
            <w:hideMark/>
          </w:tcPr>
          <w:p w14:paraId="0E533DCE"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2A76B372" w14:textId="77777777" w:rsidR="00B33C22" w:rsidRPr="00B33C22" w:rsidRDefault="00B33C22" w:rsidP="00B33C22">
            <w:pPr>
              <w:rPr>
                <w:color w:val="000000"/>
                <w:szCs w:val="28"/>
              </w:rPr>
            </w:pPr>
            <w:r w:rsidRPr="00B33C22">
              <w:rPr>
                <w:color w:val="000000"/>
                <w:szCs w:val="28"/>
              </w:rPr>
              <w:t>0.00000913</w:t>
            </w:r>
          </w:p>
        </w:tc>
      </w:tr>
      <w:tr w:rsidR="00B33C22" w:rsidRPr="00B33C22" w14:paraId="49AEE3AE"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6B26402A"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35787EE0" w14:textId="77777777" w:rsidR="00B33C22" w:rsidRPr="00B33C22" w:rsidRDefault="00B33C22" w:rsidP="00B33C22">
            <w:pPr>
              <w:rPr>
                <w:color w:val="000000"/>
                <w:szCs w:val="28"/>
              </w:rPr>
            </w:pPr>
            <w:r w:rsidRPr="00B33C22">
              <w:rPr>
                <w:color w:val="000000"/>
                <w:szCs w:val="28"/>
              </w:rPr>
              <w:t>ТК20 : ТК21</w:t>
            </w:r>
          </w:p>
        </w:tc>
        <w:tc>
          <w:tcPr>
            <w:tcW w:w="1604" w:type="dxa"/>
            <w:tcBorders>
              <w:top w:val="nil"/>
              <w:left w:val="nil"/>
              <w:bottom w:val="single" w:sz="4" w:space="0" w:color="auto"/>
              <w:right w:val="single" w:sz="4" w:space="0" w:color="auto"/>
            </w:tcBorders>
            <w:shd w:val="clear" w:color="auto" w:fill="auto"/>
            <w:vAlign w:val="bottom"/>
            <w:hideMark/>
          </w:tcPr>
          <w:p w14:paraId="6AA81557" w14:textId="77777777" w:rsidR="00B33C22" w:rsidRPr="00B33C22" w:rsidRDefault="00B33C22" w:rsidP="00B33C22">
            <w:pPr>
              <w:rPr>
                <w:color w:val="000000"/>
                <w:szCs w:val="28"/>
              </w:rPr>
            </w:pPr>
            <w:r w:rsidRPr="00B33C22">
              <w:rPr>
                <w:color w:val="000000"/>
                <w:szCs w:val="28"/>
              </w:rPr>
              <w:t>48.55</w:t>
            </w:r>
          </w:p>
        </w:tc>
        <w:tc>
          <w:tcPr>
            <w:tcW w:w="1604" w:type="dxa"/>
            <w:tcBorders>
              <w:top w:val="nil"/>
              <w:left w:val="nil"/>
              <w:bottom w:val="single" w:sz="4" w:space="0" w:color="auto"/>
              <w:right w:val="single" w:sz="4" w:space="0" w:color="auto"/>
            </w:tcBorders>
            <w:shd w:val="clear" w:color="auto" w:fill="auto"/>
            <w:vAlign w:val="bottom"/>
            <w:hideMark/>
          </w:tcPr>
          <w:p w14:paraId="4D478CC3" w14:textId="77777777" w:rsidR="00B33C22" w:rsidRPr="00B33C22" w:rsidRDefault="00B33C22" w:rsidP="00B33C22">
            <w:pPr>
              <w:rPr>
                <w:color w:val="000000"/>
                <w:szCs w:val="28"/>
              </w:rPr>
            </w:pPr>
            <w:r w:rsidRPr="00B33C22">
              <w:rPr>
                <w:color w:val="000000"/>
                <w:szCs w:val="28"/>
              </w:rPr>
              <w:t>48.55</w:t>
            </w:r>
          </w:p>
        </w:tc>
        <w:tc>
          <w:tcPr>
            <w:tcW w:w="1491" w:type="dxa"/>
            <w:tcBorders>
              <w:top w:val="nil"/>
              <w:left w:val="nil"/>
              <w:bottom w:val="single" w:sz="4" w:space="0" w:color="auto"/>
              <w:right w:val="single" w:sz="4" w:space="0" w:color="auto"/>
            </w:tcBorders>
            <w:shd w:val="clear" w:color="auto" w:fill="auto"/>
            <w:vAlign w:val="bottom"/>
            <w:hideMark/>
          </w:tcPr>
          <w:p w14:paraId="4CEFECBB"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2B599E3F"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2818A856" w14:textId="77777777" w:rsidR="00B33C22" w:rsidRPr="00B33C22" w:rsidRDefault="00B33C22" w:rsidP="00B33C22">
            <w:pPr>
              <w:rPr>
                <w:color w:val="000000"/>
                <w:szCs w:val="28"/>
              </w:rPr>
            </w:pPr>
            <w:r w:rsidRPr="00B33C22">
              <w:rPr>
                <w:color w:val="000000"/>
                <w:szCs w:val="28"/>
              </w:rPr>
              <w:t>9.71</w:t>
            </w:r>
          </w:p>
        </w:tc>
        <w:tc>
          <w:tcPr>
            <w:tcW w:w="1644" w:type="dxa"/>
            <w:tcBorders>
              <w:top w:val="nil"/>
              <w:left w:val="nil"/>
              <w:bottom w:val="single" w:sz="4" w:space="0" w:color="auto"/>
              <w:right w:val="single" w:sz="4" w:space="0" w:color="auto"/>
            </w:tcBorders>
            <w:shd w:val="clear" w:color="auto" w:fill="auto"/>
            <w:noWrap/>
            <w:vAlign w:val="bottom"/>
            <w:hideMark/>
          </w:tcPr>
          <w:p w14:paraId="54FEAFBA" w14:textId="77777777" w:rsidR="00B33C22" w:rsidRPr="00B33C22" w:rsidRDefault="00B33C22" w:rsidP="00B33C22">
            <w:pPr>
              <w:rPr>
                <w:color w:val="000000"/>
                <w:szCs w:val="28"/>
              </w:rPr>
            </w:pPr>
            <w:r w:rsidRPr="00B33C22">
              <w:rPr>
                <w:color w:val="000000"/>
                <w:szCs w:val="28"/>
              </w:rPr>
              <w:t>4.43403903</w:t>
            </w:r>
          </w:p>
        </w:tc>
        <w:tc>
          <w:tcPr>
            <w:tcW w:w="1686" w:type="dxa"/>
            <w:tcBorders>
              <w:top w:val="nil"/>
              <w:left w:val="nil"/>
              <w:bottom w:val="single" w:sz="4" w:space="0" w:color="auto"/>
              <w:right w:val="single" w:sz="4" w:space="0" w:color="auto"/>
            </w:tcBorders>
            <w:shd w:val="clear" w:color="auto" w:fill="auto"/>
            <w:noWrap/>
            <w:vAlign w:val="bottom"/>
            <w:hideMark/>
          </w:tcPr>
          <w:p w14:paraId="49A84D29" w14:textId="77777777" w:rsidR="00B33C22" w:rsidRPr="00B33C22" w:rsidRDefault="00B33C22" w:rsidP="00B33C22">
            <w:pPr>
              <w:rPr>
                <w:color w:val="000000"/>
                <w:szCs w:val="28"/>
              </w:rPr>
            </w:pPr>
            <w:r w:rsidRPr="00B33C22">
              <w:rPr>
                <w:color w:val="000000"/>
                <w:szCs w:val="28"/>
              </w:rPr>
              <w:t>0.22552801</w:t>
            </w:r>
          </w:p>
        </w:tc>
        <w:tc>
          <w:tcPr>
            <w:tcW w:w="1686" w:type="dxa"/>
            <w:tcBorders>
              <w:top w:val="nil"/>
              <w:left w:val="nil"/>
              <w:bottom w:val="single" w:sz="4" w:space="0" w:color="auto"/>
              <w:right w:val="single" w:sz="4" w:space="0" w:color="auto"/>
            </w:tcBorders>
            <w:shd w:val="clear" w:color="auto" w:fill="auto"/>
            <w:vAlign w:val="bottom"/>
            <w:hideMark/>
          </w:tcPr>
          <w:p w14:paraId="58A4E886"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49793339" w14:textId="77777777" w:rsidR="00B33C22" w:rsidRPr="00B33C22" w:rsidRDefault="00B33C22" w:rsidP="00B33C22">
            <w:pPr>
              <w:rPr>
                <w:color w:val="000000"/>
                <w:szCs w:val="28"/>
              </w:rPr>
            </w:pPr>
            <w:r w:rsidRPr="00B33C22">
              <w:rPr>
                <w:color w:val="000000"/>
                <w:szCs w:val="28"/>
              </w:rPr>
              <w:t>0.00002578</w:t>
            </w:r>
          </w:p>
        </w:tc>
      </w:tr>
      <w:tr w:rsidR="00B33C22" w:rsidRPr="00B33C22" w14:paraId="4A086747"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5561591C"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12A46B47" w14:textId="77777777" w:rsidR="00B33C22" w:rsidRPr="00B33C22" w:rsidRDefault="00B33C22" w:rsidP="00B33C22">
            <w:pPr>
              <w:rPr>
                <w:color w:val="000000"/>
                <w:szCs w:val="28"/>
              </w:rPr>
            </w:pPr>
            <w:r w:rsidRPr="00B33C22">
              <w:rPr>
                <w:color w:val="000000"/>
                <w:szCs w:val="28"/>
              </w:rPr>
              <w:t>ТК21 : ул. Гагарина, 34</w:t>
            </w:r>
          </w:p>
        </w:tc>
        <w:tc>
          <w:tcPr>
            <w:tcW w:w="1604" w:type="dxa"/>
            <w:tcBorders>
              <w:top w:val="nil"/>
              <w:left w:val="nil"/>
              <w:bottom w:val="single" w:sz="4" w:space="0" w:color="auto"/>
              <w:right w:val="single" w:sz="4" w:space="0" w:color="auto"/>
            </w:tcBorders>
            <w:shd w:val="clear" w:color="auto" w:fill="auto"/>
            <w:vAlign w:val="bottom"/>
            <w:hideMark/>
          </w:tcPr>
          <w:p w14:paraId="48B4500B" w14:textId="77777777" w:rsidR="00B33C22" w:rsidRPr="00B33C22" w:rsidRDefault="00B33C22" w:rsidP="00B33C22">
            <w:pPr>
              <w:rPr>
                <w:color w:val="000000"/>
                <w:szCs w:val="28"/>
              </w:rPr>
            </w:pPr>
            <w:r w:rsidRPr="00B33C22">
              <w:rPr>
                <w:color w:val="000000"/>
                <w:szCs w:val="28"/>
              </w:rPr>
              <w:t>10.40</w:t>
            </w:r>
          </w:p>
        </w:tc>
        <w:tc>
          <w:tcPr>
            <w:tcW w:w="1604" w:type="dxa"/>
            <w:tcBorders>
              <w:top w:val="nil"/>
              <w:left w:val="nil"/>
              <w:bottom w:val="single" w:sz="4" w:space="0" w:color="auto"/>
              <w:right w:val="single" w:sz="4" w:space="0" w:color="auto"/>
            </w:tcBorders>
            <w:shd w:val="clear" w:color="auto" w:fill="auto"/>
            <w:vAlign w:val="bottom"/>
            <w:hideMark/>
          </w:tcPr>
          <w:p w14:paraId="486F9A40" w14:textId="77777777" w:rsidR="00B33C22" w:rsidRPr="00B33C22" w:rsidRDefault="00B33C22" w:rsidP="00B33C22">
            <w:pPr>
              <w:rPr>
                <w:color w:val="000000"/>
                <w:szCs w:val="28"/>
              </w:rPr>
            </w:pPr>
            <w:r w:rsidRPr="00B33C22">
              <w:rPr>
                <w:color w:val="000000"/>
                <w:szCs w:val="28"/>
              </w:rPr>
              <w:t>10.40</w:t>
            </w:r>
          </w:p>
        </w:tc>
        <w:tc>
          <w:tcPr>
            <w:tcW w:w="1491" w:type="dxa"/>
            <w:tcBorders>
              <w:top w:val="nil"/>
              <w:left w:val="nil"/>
              <w:bottom w:val="single" w:sz="4" w:space="0" w:color="auto"/>
              <w:right w:val="single" w:sz="4" w:space="0" w:color="auto"/>
            </w:tcBorders>
            <w:shd w:val="clear" w:color="auto" w:fill="auto"/>
            <w:vAlign w:val="bottom"/>
            <w:hideMark/>
          </w:tcPr>
          <w:p w14:paraId="7C7D646F" w14:textId="77777777" w:rsidR="00B33C22" w:rsidRPr="00B33C22" w:rsidRDefault="00B33C22" w:rsidP="00B33C22">
            <w:pPr>
              <w:rPr>
                <w:color w:val="000000"/>
                <w:szCs w:val="28"/>
              </w:rPr>
            </w:pPr>
            <w:r w:rsidRPr="00B33C22">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7182F8B2" w14:textId="77777777" w:rsidR="00B33C22" w:rsidRPr="00B33C22" w:rsidRDefault="00B33C22" w:rsidP="00B33C22">
            <w:pPr>
              <w:rPr>
                <w:color w:val="000000"/>
                <w:szCs w:val="28"/>
              </w:rPr>
            </w:pPr>
            <w:r w:rsidRPr="00B33C22">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488BC6F7" w14:textId="77777777" w:rsidR="00B33C22" w:rsidRPr="00B33C22" w:rsidRDefault="00B33C22" w:rsidP="00B33C22">
            <w:pPr>
              <w:rPr>
                <w:color w:val="000000"/>
                <w:szCs w:val="28"/>
              </w:rPr>
            </w:pPr>
            <w:r w:rsidRPr="00B33C22">
              <w:rPr>
                <w:color w:val="000000"/>
                <w:szCs w:val="28"/>
              </w:rPr>
              <w:t>0.6656</w:t>
            </w:r>
          </w:p>
        </w:tc>
        <w:tc>
          <w:tcPr>
            <w:tcW w:w="1644" w:type="dxa"/>
            <w:tcBorders>
              <w:top w:val="nil"/>
              <w:left w:val="nil"/>
              <w:bottom w:val="single" w:sz="4" w:space="0" w:color="auto"/>
              <w:right w:val="single" w:sz="4" w:space="0" w:color="auto"/>
            </w:tcBorders>
            <w:shd w:val="clear" w:color="auto" w:fill="auto"/>
            <w:noWrap/>
            <w:vAlign w:val="bottom"/>
            <w:hideMark/>
          </w:tcPr>
          <w:p w14:paraId="355CC6C6" w14:textId="77777777" w:rsidR="00B33C22" w:rsidRPr="00B33C22" w:rsidRDefault="00B33C22" w:rsidP="00B33C22">
            <w:pPr>
              <w:rPr>
                <w:color w:val="000000"/>
                <w:szCs w:val="28"/>
              </w:rPr>
            </w:pPr>
            <w:r w:rsidRPr="00B33C22">
              <w:rPr>
                <w:color w:val="000000"/>
                <w:szCs w:val="28"/>
              </w:rPr>
              <w:t>3.40111227</w:t>
            </w:r>
          </w:p>
        </w:tc>
        <w:tc>
          <w:tcPr>
            <w:tcW w:w="1686" w:type="dxa"/>
            <w:tcBorders>
              <w:top w:val="nil"/>
              <w:left w:val="nil"/>
              <w:bottom w:val="single" w:sz="4" w:space="0" w:color="auto"/>
              <w:right w:val="single" w:sz="4" w:space="0" w:color="auto"/>
            </w:tcBorders>
            <w:shd w:val="clear" w:color="auto" w:fill="auto"/>
            <w:noWrap/>
            <w:vAlign w:val="bottom"/>
            <w:hideMark/>
          </w:tcPr>
          <w:p w14:paraId="434279FD" w14:textId="77777777" w:rsidR="00B33C22" w:rsidRPr="00B33C22" w:rsidRDefault="00B33C22" w:rsidP="00B33C22">
            <w:pPr>
              <w:rPr>
                <w:color w:val="000000"/>
                <w:szCs w:val="28"/>
              </w:rPr>
            </w:pPr>
            <w:r w:rsidRPr="00B33C22">
              <w:rPr>
                <w:color w:val="000000"/>
                <w:szCs w:val="28"/>
              </w:rPr>
              <w:t>0.294021462</w:t>
            </w:r>
          </w:p>
        </w:tc>
        <w:tc>
          <w:tcPr>
            <w:tcW w:w="1686" w:type="dxa"/>
            <w:tcBorders>
              <w:top w:val="nil"/>
              <w:left w:val="nil"/>
              <w:bottom w:val="single" w:sz="4" w:space="0" w:color="auto"/>
              <w:right w:val="single" w:sz="4" w:space="0" w:color="auto"/>
            </w:tcBorders>
            <w:shd w:val="clear" w:color="auto" w:fill="auto"/>
            <w:vAlign w:val="bottom"/>
            <w:hideMark/>
          </w:tcPr>
          <w:p w14:paraId="684EB381"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2E49387A" w14:textId="77777777" w:rsidR="00B33C22" w:rsidRPr="00B33C22" w:rsidRDefault="00B33C22" w:rsidP="00B33C22">
            <w:pPr>
              <w:rPr>
                <w:color w:val="000000"/>
                <w:szCs w:val="28"/>
              </w:rPr>
            </w:pPr>
            <w:r w:rsidRPr="00B33C22">
              <w:rPr>
                <w:color w:val="000000"/>
                <w:szCs w:val="28"/>
              </w:rPr>
              <w:t>0.00000424</w:t>
            </w:r>
          </w:p>
        </w:tc>
      </w:tr>
      <w:tr w:rsidR="00B33C22" w:rsidRPr="00B33C22" w14:paraId="4DEF51FC"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3F6EE928"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1CF37F9F" w14:textId="77777777" w:rsidR="00B33C22" w:rsidRPr="00B33C22" w:rsidRDefault="00B33C22" w:rsidP="00B33C22">
            <w:pPr>
              <w:rPr>
                <w:color w:val="000000"/>
                <w:szCs w:val="28"/>
              </w:rPr>
            </w:pPr>
            <w:r w:rsidRPr="00B33C22">
              <w:rPr>
                <w:color w:val="000000"/>
                <w:szCs w:val="28"/>
              </w:rPr>
              <w:t>ТК21 : ТК22</w:t>
            </w:r>
          </w:p>
        </w:tc>
        <w:tc>
          <w:tcPr>
            <w:tcW w:w="1604" w:type="dxa"/>
            <w:tcBorders>
              <w:top w:val="nil"/>
              <w:left w:val="nil"/>
              <w:bottom w:val="single" w:sz="4" w:space="0" w:color="auto"/>
              <w:right w:val="single" w:sz="4" w:space="0" w:color="auto"/>
            </w:tcBorders>
            <w:shd w:val="clear" w:color="auto" w:fill="auto"/>
            <w:vAlign w:val="bottom"/>
            <w:hideMark/>
          </w:tcPr>
          <w:p w14:paraId="4473B34E" w14:textId="77777777" w:rsidR="00B33C22" w:rsidRPr="00B33C22" w:rsidRDefault="00B33C22" w:rsidP="00B33C22">
            <w:pPr>
              <w:rPr>
                <w:color w:val="000000"/>
                <w:szCs w:val="28"/>
              </w:rPr>
            </w:pPr>
            <w:r w:rsidRPr="00B33C22">
              <w:rPr>
                <w:color w:val="000000"/>
                <w:szCs w:val="28"/>
              </w:rPr>
              <w:t>69.42</w:t>
            </w:r>
          </w:p>
        </w:tc>
        <w:tc>
          <w:tcPr>
            <w:tcW w:w="1604" w:type="dxa"/>
            <w:tcBorders>
              <w:top w:val="nil"/>
              <w:left w:val="nil"/>
              <w:bottom w:val="single" w:sz="4" w:space="0" w:color="auto"/>
              <w:right w:val="single" w:sz="4" w:space="0" w:color="auto"/>
            </w:tcBorders>
            <w:shd w:val="clear" w:color="auto" w:fill="auto"/>
            <w:vAlign w:val="bottom"/>
            <w:hideMark/>
          </w:tcPr>
          <w:p w14:paraId="25B2882F" w14:textId="77777777" w:rsidR="00B33C22" w:rsidRPr="00B33C22" w:rsidRDefault="00B33C22" w:rsidP="00B33C22">
            <w:pPr>
              <w:rPr>
                <w:color w:val="000000"/>
                <w:szCs w:val="28"/>
              </w:rPr>
            </w:pPr>
            <w:r w:rsidRPr="00B33C22">
              <w:rPr>
                <w:color w:val="000000"/>
                <w:szCs w:val="28"/>
              </w:rPr>
              <w:t>69.42</w:t>
            </w:r>
          </w:p>
        </w:tc>
        <w:tc>
          <w:tcPr>
            <w:tcW w:w="1491" w:type="dxa"/>
            <w:tcBorders>
              <w:top w:val="nil"/>
              <w:left w:val="nil"/>
              <w:bottom w:val="single" w:sz="4" w:space="0" w:color="auto"/>
              <w:right w:val="single" w:sz="4" w:space="0" w:color="auto"/>
            </w:tcBorders>
            <w:shd w:val="clear" w:color="auto" w:fill="auto"/>
            <w:vAlign w:val="bottom"/>
            <w:hideMark/>
          </w:tcPr>
          <w:p w14:paraId="4D1F4C8A"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44C81F54"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4C66A126" w14:textId="77777777" w:rsidR="00B33C22" w:rsidRPr="00B33C22" w:rsidRDefault="00B33C22" w:rsidP="00B33C22">
            <w:pPr>
              <w:rPr>
                <w:color w:val="000000"/>
                <w:szCs w:val="28"/>
              </w:rPr>
            </w:pPr>
            <w:r w:rsidRPr="00B33C22">
              <w:rPr>
                <w:color w:val="000000"/>
                <w:szCs w:val="28"/>
              </w:rPr>
              <w:t>13.884</w:t>
            </w:r>
          </w:p>
        </w:tc>
        <w:tc>
          <w:tcPr>
            <w:tcW w:w="1644" w:type="dxa"/>
            <w:tcBorders>
              <w:top w:val="nil"/>
              <w:left w:val="nil"/>
              <w:bottom w:val="single" w:sz="4" w:space="0" w:color="auto"/>
              <w:right w:val="single" w:sz="4" w:space="0" w:color="auto"/>
            </w:tcBorders>
            <w:shd w:val="clear" w:color="auto" w:fill="auto"/>
            <w:noWrap/>
            <w:vAlign w:val="bottom"/>
            <w:hideMark/>
          </w:tcPr>
          <w:p w14:paraId="1840FB29" w14:textId="77777777" w:rsidR="00B33C22" w:rsidRPr="00B33C22" w:rsidRDefault="00B33C22" w:rsidP="00B33C22">
            <w:pPr>
              <w:rPr>
                <w:color w:val="000000"/>
                <w:szCs w:val="28"/>
              </w:rPr>
            </w:pPr>
            <w:r w:rsidRPr="00B33C22">
              <w:rPr>
                <w:color w:val="000000"/>
                <w:szCs w:val="28"/>
              </w:rPr>
              <w:t>4.43116963</w:t>
            </w:r>
          </w:p>
        </w:tc>
        <w:tc>
          <w:tcPr>
            <w:tcW w:w="1686" w:type="dxa"/>
            <w:tcBorders>
              <w:top w:val="nil"/>
              <w:left w:val="nil"/>
              <w:bottom w:val="single" w:sz="4" w:space="0" w:color="auto"/>
              <w:right w:val="single" w:sz="4" w:space="0" w:color="auto"/>
            </w:tcBorders>
            <w:shd w:val="clear" w:color="auto" w:fill="auto"/>
            <w:noWrap/>
            <w:vAlign w:val="bottom"/>
            <w:hideMark/>
          </w:tcPr>
          <w:p w14:paraId="0FF00AE5" w14:textId="77777777" w:rsidR="00B33C22" w:rsidRPr="00B33C22" w:rsidRDefault="00B33C22" w:rsidP="00B33C22">
            <w:pPr>
              <w:rPr>
                <w:color w:val="000000"/>
                <w:szCs w:val="28"/>
              </w:rPr>
            </w:pPr>
            <w:r w:rsidRPr="00B33C22">
              <w:rPr>
                <w:color w:val="000000"/>
                <w:szCs w:val="28"/>
              </w:rPr>
              <w:t>0.225674051</w:t>
            </w:r>
          </w:p>
        </w:tc>
        <w:tc>
          <w:tcPr>
            <w:tcW w:w="1686" w:type="dxa"/>
            <w:tcBorders>
              <w:top w:val="nil"/>
              <w:left w:val="nil"/>
              <w:bottom w:val="single" w:sz="4" w:space="0" w:color="auto"/>
              <w:right w:val="single" w:sz="4" w:space="0" w:color="auto"/>
            </w:tcBorders>
            <w:shd w:val="clear" w:color="auto" w:fill="auto"/>
            <w:vAlign w:val="bottom"/>
            <w:hideMark/>
          </w:tcPr>
          <w:p w14:paraId="06DEB31C"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2889EA54" w14:textId="77777777" w:rsidR="00B33C22" w:rsidRPr="00B33C22" w:rsidRDefault="00B33C22" w:rsidP="00B33C22">
            <w:pPr>
              <w:rPr>
                <w:color w:val="000000"/>
                <w:szCs w:val="28"/>
              </w:rPr>
            </w:pPr>
            <w:r w:rsidRPr="00B33C22">
              <w:rPr>
                <w:color w:val="000000"/>
                <w:szCs w:val="28"/>
              </w:rPr>
              <w:t>0.00003684</w:t>
            </w:r>
          </w:p>
        </w:tc>
      </w:tr>
      <w:tr w:rsidR="00B33C22" w:rsidRPr="00B33C22" w14:paraId="4460BF8E"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71291699"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5054D48E" w14:textId="77777777" w:rsidR="00B33C22" w:rsidRPr="00B33C22" w:rsidRDefault="00B33C22" w:rsidP="00B33C22">
            <w:pPr>
              <w:rPr>
                <w:color w:val="000000"/>
                <w:szCs w:val="28"/>
              </w:rPr>
            </w:pPr>
            <w:r w:rsidRPr="00B33C22">
              <w:rPr>
                <w:color w:val="000000"/>
                <w:szCs w:val="28"/>
              </w:rPr>
              <w:t>ТК24 : Церковь</w:t>
            </w:r>
          </w:p>
        </w:tc>
        <w:tc>
          <w:tcPr>
            <w:tcW w:w="1604" w:type="dxa"/>
            <w:tcBorders>
              <w:top w:val="nil"/>
              <w:left w:val="nil"/>
              <w:bottom w:val="single" w:sz="4" w:space="0" w:color="auto"/>
              <w:right w:val="single" w:sz="4" w:space="0" w:color="auto"/>
            </w:tcBorders>
            <w:shd w:val="clear" w:color="auto" w:fill="auto"/>
            <w:vAlign w:val="bottom"/>
            <w:hideMark/>
          </w:tcPr>
          <w:p w14:paraId="616B37DB" w14:textId="77777777" w:rsidR="00B33C22" w:rsidRPr="00B33C22" w:rsidRDefault="00B33C22" w:rsidP="00B33C22">
            <w:pPr>
              <w:rPr>
                <w:color w:val="000000"/>
                <w:szCs w:val="28"/>
              </w:rPr>
            </w:pPr>
            <w:r w:rsidRPr="00B33C22">
              <w:rPr>
                <w:color w:val="000000"/>
                <w:szCs w:val="28"/>
              </w:rPr>
              <w:t>29.42</w:t>
            </w:r>
          </w:p>
        </w:tc>
        <w:tc>
          <w:tcPr>
            <w:tcW w:w="1604" w:type="dxa"/>
            <w:tcBorders>
              <w:top w:val="nil"/>
              <w:left w:val="nil"/>
              <w:bottom w:val="single" w:sz="4" w:space="0" w:color="auto"/>
              <w:right w:val="single" w:sz="4" w:space="0" w:color="auto"/>
            </w:tcBorders>
            <w:shd w:val="clear" w:color="auto" w:fill="auto"/>
            <w:vAlign w:val="bottom"/>
            <w:hideMark/>
          </w:tcPr>
          <w:p w14:paraId="694AB874" w14:textId="77777777" w:rsidR="00B33C22" w:rsidRPr="00B33C22" w:rsidRDefault="00B33C22" w:rsidP="00B33C22">
            <w:pPr>
              <w:rPr>
                <w:color w:val="000000"/>
                <w:szCs w:val="28"/>
              </w:rPr>
            </w:pPr>
            <w:r w:rsidRPr="00B33C22">
              <w:rPr>
                <w:color w:val="000000"/>
                <w:szCs w:val="28"/>
              </w:rPr>
              <w:t>29.42</w:t>
            </w:r>
          </w:p>
        </w:tc>
        <w:tc>
          <w:tcPr>
            <w:tcW w:w="1491" w:type="dxa"/>
            <w:tcBorders>
              <w:top w:val="nil"/>
              <w:left w:val="nil"/>
              <w:bottom w:val="single" w:sz="4" w:space="0" w:color="auto"/>
              <w:right w:val="single" w:sz="4" w:space="0" w:color="auto"/>
            </w:tcBorders>
            <w:shd w:val="clear" w:color="auto" w:fill="auto"/>
            <w:vAlign w:val="bottom"/>
            <w:hideMark/>
          </w:tcPr>
          <w:p w14:paraId="7293298E"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12AE309D"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3F8BAC9C" w14:textId="77777777" w:rsidR="00B33C22" w:rsidRPr="00B33C22" w:rsidRDefault="00B33C22" w:rsidP="00B33C22">
            <w:pPr>
              <w:rPr>
                <w:color w:val="000000"/>
                <w:szCs w:val="28"/>
              </w:rPr>
            </w:pPr>
            <w:r w:rsidRPr="00B33C22">
              <w:rPr>
                <w:color w:val="000000"/>
                <w:szCs w:val="28"/>
              </w:rPr>
              <w:t>2.942</w:t>
            </w:r>
          </w:p>
        </w:tc>
        <w:tc>
          <w:tcPr>
            <w:tcW w:w="1644" w:type="dxa"/>
            <w:tcBorders>
              <w:top w:val="nil"/>
              <w:left w:val="nil"/>
              <w:bottom w:val="single" w:sz="4" w:space="0" w:color="auto"/>
              <w:right w:val="single" w:sz="4" w:space="0" w:color="auto"/>
            </w:tcBorders>
            <w:shd w:val="clear" w:color="auto" w:fill="auto"/>
            <w:noWrap/>
            <w:vAlign w:val="bottom"/>
            <w:hideMark/>
          </w:tcPr>
          <w:p w14:paraId="6C69B1A3" w14:textId="77777777" w:rsidR="00B33C22" w:rsidRPr="00B33C22" w:rsidRDefault="00B33C22" w:rsidP="00B33C22">
            <w:pPr>
              <w:rPr>
                <w:color w:val="000000"/>
                <w:szCs w:val="28"/>
              </w:rPr>
            </w:pPr>
            <w:r w:rsidRPr="00B33C22">
              <w:rPr>
                <w:color w:val="000000"/>
                <w:szCs w:val="28"/>
              </w:rPr>
              <w:t>3.67461497</w:t>
            </w:r>
          </w:p>
        </w:tc>
        <w:tc>
          <w:tcPr>
            <w:tcW w:w="1686" w:type="dxa"/>
            <w:tcBorders>
              <w:top w:val="nil"/>
              <w:left w:val="nil"/>
              <w:bottom w:val="single" w:sz="4" w:space="0" w:color="auto"/>
              <w:right w:val="single" w:sz="4" w:space="0" w:color="auto"/>
            </w:tcBorders>
            <w:shd w:val="clear" w:color="auto" w:fill="auto"/>
            <w:noWrap/>
            <w:vAlign w:val="bottom"/>
            <w:hideMark/>
          </w:tcPr>
          <w:p w14:paraId="2DD0B9AB" w14:textId="77777777" w:rsidR="00B33C22" w:rsidRPr="00B33C22" w:rsidRDefault="00B33C22" w:rsidP="00B33C22">
            <w:pPr>
              <w:rPr>
                <w:color w:val="000000"/>
                <w:szCs w:val="28"/>
              </w:rPr>
            </w:pPr>
            <w:r w:rsidRPr="00B33C22">
              <w:rPr>
                <w:color w:val="000000"/>
                <w:szCs w:val="28"/>
              </w:rPr>
              <w:t>0.272137355</w:t>
            </w:r>
          </w:p>
        </w:tc>
        <w:tc>
          <w:tcPr>
            <w:tcW w:w="1686" w:type="dxa"/>
            <w:tcBorders>
              <w:top w:val="nil"/>
              <w:left w:val="nil"/>
              <w:bottom w:val="single" w:sz="4" w:space="0" w:color="auto"/>
              <w:right w:val="single" w:sz="4" w:space="0" w:color="auto"/>
            </w:tcBorders>
            <w:shd w:val="clear" w:color="auto" w:fill="auto"/>
            <w:vAlign w:val="bottom"/>
            <w:hideMark/>
          </w:tcPr>
          <w:p w14:paraId="3B6FADE9"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466FA6D9" w14:textId="77777777" w:rsidR="00B33C22" w:rsidRPr="00B33C22" w:rsidRDefault="00B33C22" w:rsidP="00B33C22">
            <w:pPr>
              <w:rPr>
                <w:color w:val="000000"/>
                <w:szCs w:val="28"/>
              </w:rPr>
            </w:pPr>
            <w:r w:rsidRPr="00B33C22">
              <w:rPr>
                <w:color w:val="000000"/>
                <w:szCs w:val="28"/>
              </w:rPr>
              <w:t>0.00001295</w:t>
            </w:r>
          </w:p>
        </w:tc>
      </w:tr>
      <w:tr w:rsidR="00B33C22" w:rsidRPr="00B33C22" w14:paraId="6CD9885D"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4EA17391"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22DB585F" w14:textId="77777777" w:rsidR="00B33C22" w:rsidRPr="00B33C22" w:rsidRDefault="00B33C22" w:rsidP="00B33C22">
            <w:pPr>
              <w:rPr>
                <w:color w:val="000000"/>
                <w:szCs w:val="28"/>
              </w:rPr>
            </w:pPr>
            <w:r w:rsidRPr="00B33C22">
              <w:rPr>
                <w:color w:val="000000"/>
                <w:szCs w:val="28"/>
              </w:rPr>
              <w:t>ТК19 : ТК29</w:t>
            </w:r>
          </w:p>
        </w:tc>
        <w:tc>
          <w:tcPr>
            <w:tcW w:w="1604" w:type="dxa"/>
            <w:tcBorders>
              <w:top w:val="nil"/>
              <w:left w:val="nil"/>
              <w:bottom w:val="single" w:sz="4" w:space="0" w:color="auto"/>
              <w:right w:val="single" w:sz="4" w:space="0" w:color="auto"/>
            </w:tcBorders>
            <w:shd w:val="clear" w:color="auto" w:fill="auto"/>
            <w:vAlign w:val="bottom"/>
            <w:hideMark/>
          </w:tcPr>
          <w:p w14:paraId="53D9EE0E" w14:textId="77777777" w:rsidR="00B33C22" w:rsidRPr="00B33C22" w:rsidRDefault="00B33C22" w:rsidP="00B33C22">
            <w:pPr>
              <w:rPr>
                <w:color w:val="000000"/>
                <w:szCs w:val="28"/>
              </w:rPr>
            </w:pPr>
            <w:r w:rsidRPr="00B33C22">
              <w:rPr>
                <w:color w:val="000000"/>
                <w:szCs w:val="28"/>
              </w:rPr>
              <w:t>38.57</w:t>
            </w:r>
          </w:p>
        </w:tc>
        <w:tc>
          <w:tcPr>
            <w:tcW w:w="1604" w:type="dxa"/>
            <w:tcBorders>
              <w:top w:val="nil"/>
              <w:left w:val="nil"/>
              <w:bottom w:val="single" w:sz="4" w:space="0" w:color="auto"/>
              <w:right w:val="single" w:sz="4" w:space="0" w:color="auto"/>
            </w:tcBorders>
            <w:shd w:val="clear" w:color="auto" w:fill="auto"/>
            <w:vAlign w:val="bottom"/>
            <w:hideMark/>
          </w:tcPr>
          <w:p w14:paraId="6A8E7C1B" w14:textId="77777777" w:rsidR="00B33C22" w:rsidRPr="00B33C22" w:rsidRDefault="00B33C22" w:rsidP="00B33C22">
            <w:pPr>
              <w:rPr>
                <w:color w:val="000000"/>
                <w:szCs w:val="28"/>
              </w:rPr>
            </w:pPr>
            <w:r w:rsidRPr="00B33C22">
              <w:rPr>
                <w:color w:val="000000"/>
                <w:szCs w:val="28"/>
              </w:rPr>
              <w:t>38.57</w:t>
            </w:r>
          </w:p>
        </w:tc>
        <w:tc>
          <w:tcPr>
            <w:tcW w:w="1491" w:type="dxa"/>
            <w:tcBorders>
              <w:top w:val="nil"/>
              <w:left w:val="nil"/>
              <w:bottom w:val="single" w:sz="4" w:space="0" w:color="auto"/>
              <w:right w:val="single" w:sz="4" w:space="0" w:color="auto"/>
            </w:tcBorders>
            <w:shd w:val="clear" w:color="auto" w:fill="auto"/>
            <w:vAlign w:val="bottom"/>
            <w:hideMark/>
          </w:tcPr>
          <w:p w14:paraId="773BFCA9"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5358CBF7"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1095A437" w14:textId="77777777" w:rsidR="00B33C22" w:rsidRPr="00B33C22" w:rsidRDefault="00B33C22" w:rsidP="00B33C22">
            <w:pPr>
              <w:rPr>
                <w:color w:val="000000"/>
                <w:szCs w:val="28"/>
              </w:rPr>
            </w:pPr>
            <w:r w:rsidRPr="00B33C22">
              <w:rPr>
                <w:color w:val="000000"/>
                <w:szCs w:val="28"/>
              </w:rPr>
              <w:t>7.714</w:t>
            </w:r>
          </w:p>
        </w:tc>
        <w:tc>
          <w:tcPr>
            <w:tcW w:w="1644" w:type="dxa"/>
            <w:tcBorders>
              <w:top w:val="nil"/>
              <w:left w:val="nil"/>
              <w:bottom w:val="single" w:sz="4" w:space="0" w:color="auto"/>
              <w:right w:val="single" w:sz="4" w:space="0" w:color="auto"/>
            </w:tcBorders>
            <w:shd w:val="clear" w:color="auto" w:fill="auto"/>
            <w:noWrap/>
            <w:vAlign w:val="bottom"/>
            <w:hideMark/>
          </w:tcPr>
          <w:p w14:paraId="57C99185" w14:textId="77777777" w:rsidR="00B33C22" w:rsidRPr="00B33C22" w:rsidRDefault="00B33C22" w:rsidP="00B33C22">
            <w:pPr>
              <w:rPr>
                <w:color w:val="000000"/>
                <w:szCs w:val="28"/>
              </w:rPr>
            </w:pPr>
            <w:r w:rsidRPr="00B33C22">
              <w:rPr>
                <w:color w:val="000000"/>
                <w:szCs w:val="28"/>
              </w:rPr>
              <w:t>4.43541117</w:t>
            </w:r>
          </w:p>
        </w:tc>
        <w:tc>
          <w:tcPr>
            <w:tcW w:w="1686" w:type="dxa"/>
            <w:tcBorders>
              <w:top w:val="nil"/>
              <w:left w:val="nil"/>
              <w:bottom w:val="single" w:sz="4" w:space="0" w:color="auto"/>
              <w:right w:val="single" w:sz="4" w:space="0" w:color="auto"/>
            </w:tcBorders>
            <w:shd w:val="clear" w:color="auto" w:fill="auto"/>
            <w:noWrap/>
            <w:vAlign w:val="bottom"/>
            <w:hideMark/>
          </w:tcPr>
          <w:p w14:paraId="6AE0765A" w14:textId="77777777" w:rsidR="00B33C22" w:rsidRPr="00B33C22" w:rsidRDefault="00B33C22" w:rsidP="00B33C22">
            <w:pPr>
              <w:rPr>
                <w:color w:val="000000"/>
                <w:szCs w:val="28"/>
              </w:rPr>
            </w:pPr>
            <w:r w:rsidRPr="00B33C22">
              <w:rPr>
                <w:color w:val="000000"/>
                <w:szCs w:val="28"/>
              </w:rPr>
              <w:t>0.225458241</w:t>
            </w:r>
          </w:p>
        </w:tc>
        <w:tc>
          <w:tcPr>
            <w:tcW w:w="1686" w:type="dxa"/>
            <w:tcBorders>
              <w:top w:val="nil"/>
              <w:left w:val="nil"/>
              <w:bottom w:val="single" w:sz="4" w:space="0" w:color="auto"/>
              <w:right w:val="single" w:sz="4" w:space="0" w:color="auto"/>
            </w:tcBorders>
            <w:shd w:val="clear" w:color="auto" w:fill="auto"/>
            <w:vAlign w:val="bottom"/>
            <w:hideMark/>
          </w:tcPr>
          <w:p w14:paraId="40294F22"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0BCDAFAF" w14:textId="77777777" w:rsidR="00B33C22" w:rsidRPr="00B33C22" w:rsidRDefault="00B33C22" w:rsidP="00B33C22">
            <w:pPr>
              <w:rPr>
                <w:color w:val="000000"/>
                <w:szCs w:val="28"/>
              </w:rPr>
            </w:pPr>
            <w:r w:rsidRPr="00B33C22">
              <w:rPr>
                <w:color w:val="000000"/>
                <w:szCs w:val="28"/>
              </w:rPr>
              <w:t>0.00002049</w:t>
            </w:r>
          </w:p>
        </w:tc>
      </w:tr>
      <w:tr w:rsidR="00B33C22" w:rsidRPr="00B33C22" w14:paraId="6B2977F1"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70515609"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7B5E9A04" w14:textId="77777777" w:rsidR="00B33C22" w:rsidRPr="00B33C22" w:rsidRDefault="00B33C22" w:rsidP="00B33C22">
            <w:pPr>
              <w:rPr>
                <w:color w:val="000000"/>
                <w:szCs w:val="28"/>
              </w:rPr>
            </w:pPr>
            <w:r w:rsidRPr="00B33C22">
              <w:rPr>
                <w:color w:val="000000"/>
                <w:szCs w:val="28"/>
              </w:rPr>
              <w:t>ТК19 : ТК30</w:t>
            </w:r>
          </w:p>
        </w:tc>
        <w:tc>
          <w:tcPr>
            <w:tcW w:w="1604" w:type="dxa"/>
            <w:tcBorders>
              <w:top w:val="nil"/>
              <w:left w:val="nil"/>
              <w:bottom w:val="single" w:sz="4" w:space="0" w:color="auto"/>
              <w:right w:val="single" w:sz="4" w:space="0" w:color="auto"/>
            </w:tcBorders>
            <w:shd w:val="clear" w:color="auto" w:fill="auto"/>
            <w:vAlign w:val="bottom"/>
            <w:hideMark/>
          </w:tcPr>
          <w:p w14:paraId="77478A4E" w14:textId="77777777" w:rsidR="00B33C22" w:rsidRPr="00B33C22" w:rsidRDefault="00B33C22" w:rsidP="00B33C22">
            <w:pPr>
              <w:rPr>
                <w:color w:val="000000"/>
                <w:szCs w:val="28"/>
              </w:rPr>
            </w:pPr>
            <w:r w:rsidRPr="00B33C22">
              <w:rPr>
                <w:color w:val="000000"/>
                <w:szCs w:val="28"/>
              </w:rPr>
              <w:t>67.16</w:t>
            </w:r>
          </w:p>
        </w:tc>
        <w:tc>
          <w:tcPr>
            <w:tcW w:w="1604" w:type="dxa"/>
            <w:tcBorders>
              <w:top w:val="nil"/>
              <w:left w:val="nil"/>
              <w:bottom w:val="single" w:sz="4" w:space="0" w:color="auto"/>
              <w:right w:val="single" w:sz="4" w:space="0" w:color="auto"/>
            </w:tcBorders>
            <w:shd w:val="clear" w:color="auto" w:fill="auto"/>
            <w:vAlign w:val="bottom"/>
            <w:hideMark/>
          </w:tcPr>
          <w:p w14:paraId="0E91C01C" w14:textId="77777777" w:rsidR="00B33C22" w:rsidRPr="00B33C22" w:rsidRDefault="00B33C22" w:rsidP="00B33C22">
            <w:pPr>
              <w:rPr>
                <w:color w:val="000000"/>
                <w:szCs w:val="28"/>
              </w:rPr>
            </w:pPr>
            <w:r w:rsidRPr="00B33C22">
              <w:rPr>
                <w:color w:val="000000"/>
                <w:szCs w:val="28"/>
              </w:rPr>
              <w:t>67.16</w:t>
            </w:r>
          </w:p>
        </w:tc>
        <w:tc>
          <w:tcPr>
            <w:tcW w:w="1491" w:type="dxa"/>
            <w:tcBorders>
              <w:top w:val="nil"/>
              <w:left w:val="nil"/>
              <w:bottom w:val="single" w:sz="4" w:space="0" w:color="auto"/>
              <w:right w:val="single" w:sz="4" w:space="0" w:color="auto"/>
            </w:tcBorders>
            <w:shd w:val="clear" w:color="auto" w:fill="auto"/>
            <w:vAlign w:val="bottom"/>
            <w:hideMark/>
          </w:tcPr>
          <w:p w14:paraId="0883A9B3"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3E11DBFE"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4E31804E" w14:textId="77777777" w:rsidR="00B33C22" w:rsidRPr="00B33C22" w:rsidRDefault="00B33C22" w:rsidP="00B33C22">
            <w:pPr>
              <w:rPr>
                <w:color w:val="000000"/>
                <w:szCs w:val="28"/>
              </w:rPr>
            </w:pPr>
            <w:r w:rsidRPr="00B33C22">
              <w:rPr>
                <w:color w:val="000000"/>
                <w:szCs w:val="28"/>
              </w:rPr>
              <w:t>13.432</w:t>
            </w:r>
          </w:p>
        </w:tc>
        <w:tc>
          <w:tcPr>
            <w:tcW w:w="1644" w:type="dxa"/>
            <w:tcBorders>
              <w:top w:val="nil"/>
              <w:left w:val="nil"/>
              <w:bottom w:val="single" w:sz="4" w:space="0" w:color="auto"/>
              <w:right w:val="single" w:sz="4" w:space="0" w:color="auto"/>
            </w:tcBorders>
            <w:shd w:val="clear" w:color="auto" w:fill="auto"/>
            <w:noWrap/>
            <w:vAlign w:val="bottom"/>
            <w:hideMark/>
          </w:tcPr>
          <w:p w14:paraId="5C1412CA" w14:textId="77777777" w:rsidR="00B33C22" w:rsidRPr="00B33C22" w:rsidRDefault="00B33C22" w:rsidP="00B33C22">
            <w:pPr>
              <w:rPr>
                <w:color w:val="000000"/>
                <w:szCs w:val="28"/>
              </w:rPr>
            </w:pPr>
            <w:r w:rsidRPr="00B33C22">
              <w:rPr>
                <w:color w:val="000000"/>
                <w:szCs w:val="28"/>
              </w:rPr>
              <w:t>4.43148035</w:t>
            </w:r>
          </w:p>
        </w:tc>
        <w:tc>
          <w:tcPr>
            <w:tcW w:w="1686" w:type="dxa"/>
            <w:tcBorders>
              <w:top w:val="nil"/>
              <w:left w:val="nil"/>
              <w:bottom w:val="single" w:sz="4" w:space="0" w:color="auto"/>
              <w:right w:val="single" w:sz="4" w:space="0" w:color="auto"/>
            </w:tcBorders>
            <w:shd w:val="clear" w:color="auto" w:fill="auto"/>
            <w:noWrap/>
            <w:vAlign w:val="bottom"/>
            <w:hideMark/>
          </w:tcPr>
          <w:p w14:paraId="0921C327" w14:textId="77777777" w:rsidR="00B33C22" w:rsidRPr="00B33C22" w:rsidRDefault="00B33C22" w:rsidP="00B33C22">
            <w:pPr>
              <w:rPr>
                <w:color w:val="000000"/>
                <w:szCs w:val="28"/>
              </w:rPr>
            </w:pPr>
            <w:r w:rsidRPr="00B33C22">
              <w:rPr>
                <w:color w:val="000000"/>
                <w:szCs w:val="28"/>
              </w:rPr>
              <w:t>0.225658227</w:t>
            </w:r>
          </w:p>
        </w:tc>
        <w:tc>
          <w:tcPr>
            <w:tcW w:w="1686" w:type="dxa"/>
            <w:tcBorders>
              <w:top w:val="nil"/>
              <w:left w:val="nil"/>
              <w:bottom w:val="single" w:sz="4" w:space="0" w:color="auto"/>
              <w:right w:val="single" w:sz="4" w:space="0" w:color="auto"/>
            </w:tcBorders>
            <w:shd w:val="clear" w:color="auto" w:fill="auto"/>
            <w:vAlign w:val="bottom"/>
            <w:hideMark/>
          </w:tcPr>
          <w:p w14:paraId="6F4854A1"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44E39DCC" w14:textId="77777777" w:rsidR="00B33C22" w:rsidRPr="00B33C22" w:rsidRDefault="00B33C22" w:rsidP="00B33C22">
            <w:pPr>
              <w:rPr>
                <w:color w:val="000000"/>
                <w:szCs w:val="28"/>
              </w:rPr>
            </w:pPr>
            <w:r w:rsidRPr="00B33C22">
              <w:rPr>
                <w:color w:val="000000"/>
                <w:szCs w:val="28"/>
              </w:rPr>
              <w:t>0.00003564</w:t>
            </w:r>
          </w:p>
        </w:tc>
      </w:tr>
      <w:tr w:rsidR="00B33C22" w:rsidRPr="00B33C22" w14:paraId="43C206F3"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30EB5AC7"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50065271" w14:textId="77777777" w:rsidR="00B33C22" w:rsidRPr="00B33C22" w:rsidRDefault="00B33C22" w:rsidP="00B33C22">
            <w:pPr>
              <w:rPr>
                <w:color w:val="000000"/>
                <w:szCs w:val="28"/>
              </w:rPr>
            </w:pPr>
            <w:r w:rsidRPr="00B33C22">
              <w:rPr>
                <w:color w:val="000000"/>
                <w:szCs w:val="28"/>
              </w:rPr>
              <w:t>ТК30 : ул. Гагарина, 21</w:t>
            </w:r>
          </w:p>
        </w:tc>
        <w:tc>
          <w:tcPr>
            <w:tcW w:w="1604" w:type="dxa"/>
            <w:tcBorders>
              <w:top w:val="nil"/>
              <w:left w:val="nil"/>
              <w:bottom w:val="single" w:sz="4" w:space="0" w:color="auto"/>
              <w:right w:val="single" w:sz="4" w:space="0" w:color="auto"/>
            </w:tcBorders>
            <w:shd w:val="clear" w:color="auto" w:fill="auto"/>
            <w:vAlign w:val="bottom"/>
            <w:hideMark/>
          </w:tcPr>
          <w:p w14:paraId="1D95A433" w14:textId="77777777" w:rsidR="00B33C22" w:rsidRPr="00B33C22" w:rsidRDefault="00B33C22" w:rsidP="00B33C22">
            <w:pPr>
              <w:rPr>
                <w:color w:val="000000"/>
                <w:szCs w:val="28"/>
              </w:rPr>
            </w:pPr>
            <w:r w:rsidRPr="00B33C22">
              <w:rPr>
                <w:color w:val="000000"/>
                <w:szCs w:val="28"/>
              </w:rPr>
              <w:t>58.75</w:t>
            </w:r>
          </w:p>
        </w:tc>
        <w:tc>
          <w:tcPr>
            <w:tcW w:w="1604" w:type="dxa"/>
            <w:tcBorders>
              <w:top w:val="nil"/>
              <w:left w:val="nil"/>
              <w:bottom w:val="single" w:sz="4" w:space="0" w:color="auto"/>
              <w:right w:val="single" w:sz="4" w:space="0" w:color="auto"/>
            </w:tcBorders>
            <w:shd w:val="clear" w:color="auto" w:fill="auto"/>
            <w:vAlign w:val="bottom"/>
            <w:hideMark/>
          </w:tcPr>
          <w:p w14:paraId="10C908A1" w14:textId="77777777" w:rsidR="00B33C22" w:rsidRPr="00B33C22" w:rsidRDefault="00B33C22" w:rsidP="00B33C22">
            <w:pPr>
              <w:rPr>
                <w:color w:val="000000"/>
                <w:szCs w:val="28"/>
              </w:rPr>
            </w:pPr>
            <w:r w:rsidRPr="00B33C22">
              <w:rPr>
                <w:color w:val="000000"/>
                <w:szCs w:val="28"/>
              </w:rPr>
              <w:t>58.75</w:t>
            </w:r>
          </w:p>
        </w:tc>
        <w:tc>
          <w:tcPr>
            <w:tcW w:w="1491" w:type="dxa"/>
            <w:tcBorders>
              <w:top w:val="nil"/>
              <w:left w:val="nil"/>
              <w:bottom w:val="single" w:sz="4" w:space="0" w:color="auto"/>
              <w:right w:val="single" w:sz="4" w:space="0" w:color="auto"/>
            </w:tcBorders>
            <w:shd w:val="clear" w:color="auto" w:fill="auto"/>
            <w:vAlign w:val="bottom"/>
            <w:hideMark/>
          </w:tcPr>
          <w:p w14:paraId="0B5CC2A3" w14:textId="77777777" w:rsidR="00B33C22" w:rsidRPr="00B33C22" w:rsidRDefault="00B33C22" w:rsidP="00B33C22">
            <w:pPr>
              <w:rPr>
                <w:color w:val="000000"/>
                <w:szCs w:val="28"/>
              </w:rPr>
            </w:pPr>
            <w:r w:rsidRPr="00B33C22">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00A398E6" w14:textId="77777777" w:rsidR="00B33C22" w:rsidRPr="00B33C22" w:rsidRDefault="00B33C22" w:rsidP="00B33C22">
            <w:pPr>
              <w:rPr>
                <w:color w:val="000000"/>
                <w:szCs w:val="28"/>
              </w:rPr>
            </w:pPr>
            <w:r w:rsidRPr="00B33C22">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1F2D4D14" w14:textId="77777777" w:rsidR="00B33C22" w:rsidRPr="00B33C22" w:rsidRDefault="00B33C22" w:rsidP="00B33C22">
            <w:pPr>
              <w:rPr>
                <w:color w:val="000000"/>
                <w:szCs w:val="28"/>
              </w:rPr>
            </w:pPr>
            <w:r w:rsidRPr="00B33C22">
              <w:rPr>
                <w:color w:val="000000"/>
                <w:szCs w:val="28"/>
              </w:rPr>
              <w:t>3.76</w:t>
            </w:r>
          </w:p>
        </w:tc>
        <w:tc>
          <w:tcPr>
            <w:tcW w:w="1644" w:type="dxa"/>
            <w:tcBorders>
              <w:top w:val="nil"/>
              <w:left w:val="nil"/>
              <w:bottom w:val="single" w:sz="4" w:space="0" w:color="auto"/>
              <w:right w:val="single" w:sz="4" w:space="0" w:color="auto"/>
            </w:tcBorders>
            <w:shd w:val="clear" w:color="auto" w:fill="auto"/>
            <w:noWrap/>
            <w:vAlign w:val="bottom"/>
            <w:hideMark/>
          </w:tcPr>
          <w:p w14:paraId="27F2C179" w14:textId="77777777" w:rsidR="00B33C22" w:rsidRPr="00B33C22" w:rsidRDefault="00B33C22" w:rsidP="00B33C22">
            <w:pPr>
              <w:rPr>
                <w:color w:val="000000"/>
                <w:szCs w:val="28"/>
              </w:rPr>
            </w:pPr>
            <w:r w:rsidRPr="00B33C22">
              <w:rPr>
                <w:color w:val="000000"/>
                <w:szCs w:val="28"/>
              </w:rPr>
              <w:t>3.39898503</w:t>
            </w:r>
          </w:p>
        </w:tc>
        <w:tc>
          <w:tcPr>
            <w:tcW w:w="1686" w:type="dxa"/>
            <w:tcBorders>
              <w:top w:val="nil"/>
              <w:left w:val="nil"/>
              <w:bottom w:val="single" w:sz="4" w:space="0" w:color="auto"/>
              <w:right w:val="single" w:sz="4" w:space="0" w:color="auto"/>
            </w:tcBorders>
            <w:shd w:val="clear" w:color="auto" w:fill="auto"/>
            <w:noWrap/>
            <w:vAlign w:val="bottom"/>
            <w:hideMark/>
          </w:tcPr>
          <w:p w14:paraId="26F50FB2" w14:textId="77777777" w:rsidR="00B33C22" w:rsidRPr="00B33C22" w:rsidRDefault="00B33C22" w:rsidP="00B33C22">
            <w:pPr>
              <w:rPr>
                <w:color w:val="000000"/>
                <w:szCs w:val="28"/>
              </w:rPr>
            </w:pPr>
            <w:r w:rsidRPr="00B33C22">
              <w:rPr>
                <w:color w:val="000000"/>
                <w:szCs w:val="28"/>
              </w:rPr>
              <w:t>0.294205473</w:t>
            </w:r>
          </w:p>
        </w:tc>
        <w:tc>
          <w:tcPr>
            <w:tcW w:w="1686" w:type="dxa"/>
            <w:tcBorders>
              <w:top w:val="nil"/>
              <w:left w:val="nil"/>
              <w:bottom w:val="single" w:sz="4" w:space="0" w:color="auto"/>
              <w:right w:val="single" w:sz="4" w:space="0" w:color="auto"/>
            </w:tcBorders>
            <w:shd w:val="clear" w:color="auto" w:fill="auto"/>
            <w:vAlign w:val="bottom"/>
            <w:hideMark/>
          </w:tcPr>
          <w:p w14:paraId="2267DB7F"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055C5F56" w14:textId="77777777" w:rsidR="00B33C22" w:rsidRPr="00B33C22" w:rsidRDefault="00B33C22" w:rsidP="00B33C22">
            <w:pPr>
              <w:rPr>
                <w:color w:val="000000"/>
                <w:szCs w:val="28"/>
              </w:rPr>
            </w:pPr>
            <w:r w:rsidRPr="00B33C22">
              <w:rPr>
                <w:color w:val="000000"/>
                <w:szCs w:val="28"/>
              </w:rPr>
              <w:t>0.00002391</w:t>
            </w:r>
          </w:p>
        </w:tc>
      </w:tr>
      <w:tr w:rsidR="00B33C22" w:rsidRPr="00B33C22" w14:paraId="3099C0D6"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059169EA"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3698F8B2" w14:textId="77777777" w:rsidR="00B33C22" w:rsidRPr="00B33C22" w:rsidRDefault="00B33C22" w:rsidP="00B33C22">
            <w:pPr>
              <w:rPr>
                <w:color w:val="000000"/>
                <w:szCs w:val="28"/>
              </w:rPr>
            </w:pPr>
            <w:r w:rsidRPr="00B33C22">
              <w:rPr>
                <w:color w:val="000000"/>
                <w:szCs w:val="28"/>
              </w:rPr>
              <w:t>ТК30 : ТК31</w:t>
            </w:r>
          </w:p>
        </w:tc>
        <w:tc>
          <w:tcPr>
            <w:tcW w:w="1604" w:type="dxa"/>
            <w:tcBorders>
              <w:top w:val="nil"/>
              <w:left w:val="nil"/>
              <w:bottom w:val="single" w:sz="4" w:space="0" w:color="auto"/>
              <w:right w:val="single" w:sz="4" w:space="0" w:color="auto"/>
            </w:tcBorders>
            <w:shd w:val="clear" w:color="auto" w:fill="auto"/>
            <w:vAlign w:val="bottom"/>
            <w:hideMark/>
          </w:tcPr>
          <w:p w14:paraId="25899178" w14:textId="77777777" w:rsidR="00B33C22" w:rsidRPr="00B33C22" w:rsidRDefault="00B33C22" w:rsidP="00B33C22">
            <w:pPr>
              <w:rPr>
                <w:color w:val="000000"/>
                <w:szCs w:val="28"/>
              </w:rPr>
            </w:pPr>
            <w:r w:rsidRPr="00B33C22">
              <w:rPr>
                <w:color w:val="000000"/>
                <w:szCs w:val="28"/>
              </w:rPr>
              <w:t>41.69</w:t>
            </w:r>
          </w:p>
        </w:tc>
        <w:tc>
          <w:tcPr>
            <w:tcW w:w="1604" w:type="dxa"/>
            <w:tcBorders>
              <w:top w:val="nil"/>
              <w:left w:val="nil"/>
              <w:bottom w:val="single" w:sz="4" w:space="0" w:color="auto"/>
              <w:right w:val="single" w:sz="4" w:space="0" w:color="auto"/>
            </w:tcBorders>
            <w:shd w:val="clear" w:color="auto" w:fill="auto"/>
            <w:vAlign w:val="bottom"/>
            <w:hideMark/>
          </w:tcPr>
          <w:p w14:paraId="299E630A" w14:textId="77777777" w:rsidR="00B33C22" w:rsidRPr="00B33C22" w:rsidRDefault="00B33C22" w:rsidP="00B33C22">
            <w:pPr>
              <w:rPr>
                <w:color w:val="000000"/>
                <w:szCs w:val="28"/>
              </w:rPr>
            </w:pPr>
            <w:r w:rsidRPr="00B33C22">
              <w:rPr>
                <w:color w:val="000000"/>
                <w:szCs w:val="28"/>
              </w:rPr>
              <w:t>41.69</w:t>
            </w:r>
          </w:p>
        </w:tc>
        <w:tc>
          <w:tcPr>
            <w:tcW w:w="1491" w:type="dxa"/>
            <w:tcBorders>
              <w:top w:val="nil"/>
              <w:left w:val="nil"/>
              <w:bottom w:val="single" w:sz="4" w:space="0" w:color="auto"/>
              <w:right w:val="single" w:sz="4" w:space="0" w:color="auto"/>
            </w:tcBorders>
            <w:shd w:val="clear" w:color="auto" w:fill="auto"/>
            <w:vAlign w:val="bottom"/>
            <w:hideMark/>
          </w:tcPr>
          <w:p w14:paraId="3C4A442F" w14:textId="77777777" w:rsidR="00B33C22" w:rsidRPr="00B33C22" w:rsidRDefault="00B33C22" w:rsidP="00B33C22">
            <w:pPr>
              <w:rPr>
                <w:color w:val="000000"/>
                <w:szCs w:val="28"/>
              </w:rPr>
            </w:pPr>
            <w:r w:rsidRPr="00B33C22">
              <w:rPr>
                <w:color w:val="000000"/>
                <w:szCs w:val="28"/>
              </w:rPr>
              <w:t>80</w:t>
            </w:r>
          </w:p>
        </w:tc>
        <w:tc>
          <w:tcPr>
            <w:tcW w:w="1491" w:type="dxa"/>
            <w:tcBorders>
              <w:top w:val="nil"/>
              <w:left w:val="nil"/>
              <w:bottom w:val="single" w:sz="4" w:space="0" w:color="auto"/>
              <w:right w:val="single" w:sz="4" w:space="0" w:color="auto"/>
            </w:tcBorders>
            <w:shd w:val="clear" w:color="auto" w:fill="auto"/>
            <w:vAlign w:val="bottom"/>
            <w:hideMark/>
          </w:tcPr>
          <w:p w14:paraId="082698D8" w14:textId="77777777" w:rsidR="00B33C22" w:rsidRPr="00B33C22" w:rsidRDefault="00B33C22" w:rsidP="00B33C22">
            <w:pPr>
              <w:rPr>
                <w:color w:val="000000"/>
                <w:szCs w:val="28"/>
              </w:rPr>
            </w:pPr>
            <w:r w:rsidRPr="00B33C22">
              <w:rPr>
                <w:color w:val="000000"/>
                <w:szCs w:val="28"/>
              </w:rPr>
              <w:t>80</w:t>
            </w:r>
          </w:p>
        </w:tc>
        <w:tc>
          <w:tcPr>
            <w:tcW w:w="1646" w:type="dxa"/>
            <w:tcBorders>
              <w:top w:val="nil"/>
              <w:left w:val="nil"/>
              <w:bottom w:val="single" w:sz="4" w:space="0" w:color="auto"/>
              <w:right w:val="single" w:sz="4" w:space="0" w:color="auto"/>
            </w:tcBorders>
            <w:shd w:val="clear" w:color="auto" w:fill="auto"/>
            <w:vAlign w:val="bottom"/>
            <w:hideMark/>
          </w:tcPr>
          <w:p w14:paraId="4BC23ACF" w14:textId="77777777" w:rsidR="00B33C22" w:rsidRPr="00B33C22" w:rsidRDefault="00B33C22" w:rsidP="00B33C22">
            <w:pPr>
              <w:rPr>
                <w:color w:val="000000"/>
                <w:szCs w:val="28"/>
              </w:rPr>
            </w:pPr>
            <w:r w:rsidRPr="00B33C22">
              <w:rPr>
                <w:color w:val="000000"/>
                <w:szCs w:val="28"/>
              </w:rPr>
              <w:t>6.6704</w:t>
            </w:r>
          </w:p>
        </w:tc>
        <w:tc>
          <w:tcPr>
            <w:tcW w:w="1644" w:type="dxa"/>
            <w:tcBorders>
              <w:top w:val="nil"/>
              <w:left w:val="nil"/>
              <w:bottom w:val="single" w:sz="4" w:space="0" w:color="auto"/>
              <w:right w:val="single" w:sz="4" w:space="0" w:color="auto"/>
            </w:tcBorders>
            <w:shd w:val="clear" w:color="auto" w:fill="auto"/>
            <w:noWrap/>
            <w:vAlign w:val="bottom"/>
            <w:hideMark/>
          </w:tcPr>
          <w:p w14:paraId="7556F4B5" w14:textId="77777777" w:rsidR="00B33C22" w:rsidRPr="00B33C22" w:rsidRDefault="00B33C22" w:rsidP="00B33C22">
            <w:pPr>
              <w:rPr>
                <w:color w:val="000000"/>
                <w:szCs w:val="28"/>
              </w:rPr>
            </w:pPr>
            <w:r w:rsidRPr="00B33C22">
              <w:rPr>
                <w:color w:val="000000"/>
                <w:szCs w:val="28"/>
              </w:rPr>
              <w:t>4.13049791</w:t>
            </w:r>
          </w:p>
        </w:tc>
        <w:tc>
          <w:tcPr>
            <w:tcW w:w="1686" w:type="dxa"/>
            <w:tcBorders>
              <w:top w:val="nil"/>
              <w:left w:val="nil"/>
              <w:bottom w:val="single" w:sz="4" w:space="0" w:color="auto"/>
              <w:right w:val="single" w:sz="4" w:space="0" w:color="auto"/>
            </w:tcBorders>
            <w:shd w:val="clear" w:color="auto" w:fill="auto"/>
            <w:noWrap/>
            <w:vAlign w:val="bottom"/>
            <w:hideMark/>
          </w:tcPr>
          <w:p w14:paraId="23F6B7F8" w14:textId="77777777" w:rsidR="00B33C22" w:rsidRPr="00B33C22" w:rsidRDefault="00B33C22" w:rsidP="00B33C22">
            <w:pPr>
              <w:rPr>
                <w:color w:val="000000"/>
                <w:szCs w:val="28"/>
              </w:rPr>
            </w:pPr>
            <w:r w:rsidRPr="00B33C22">
              <w:rPr>
                <w:color w:val="000000"/>
                <w:szCs w:val="28"/>
              </w:rPr>
              <w:t>0.242101563</w:t>
            </w:r>
          </w:p>
        </w:tc>
        <w:tc>
          <w:tcPr>
            <w:tcW w:w="1686" w:type="dxa"/>
            <w:tcBorders>
              <w:top w:val="nil"/>
              <w:left w:val="nil"/>
              <w:bottom w:val="single" w:sz="4" w:space="0" w:color="auto"/>
              <w:right w:val="single" w:sz="4" w:space="0" w:color="auto"/>
            </w:tcBorders>
            <w:shd w:val="clear" w:color="auto" w:fill="auto"/>
            <w:vAlign w:val="bottom"/>
            <w:hideMark/>
          </w:tcPr>
          <w:p w14:paraId="4AFC7471"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520BFA9A" w14:textId="77777777" w:rsidR="00B33C22" w:rsidRPr="00B33C22" w:rsidRDefault="00B33C22" w:rsidP="00B33C22">
            <w:pPr>
              <w:rPr>
                <w:color w:val="000000"/>
                <w:szCs w:val="28"/>
              </w:rPr>
            </w:pPr>
            <w:r w:rsidRPr="00B33C22">
              <w:rPr>
                <w:color w:val="000000"/>
                <w:szCs w:val="28"/>
              </w:rPr>
              <w:t>0.00002062</w:t>
            </w:r>
          </w:p>
        </w:tc>
      </w:tr>
      <w:tr w:rsidR="00B33C22" w:rsidRPr="00B33C22" w14:paraId="7521FB56"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158791E2"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0CF4512A" w14:textId="77777777" w:rsidR="00B33C22" w:rsidRPr="00B33C22" w:rsidRDefault="00B33C22" w:rsidP="00B33C22">
            <w:pPr>
              <w:rPr>
                <w:color w:val="000000"/>
                <w:szCs w:val="28"/>
              </w:rPr>
            </w:pPr>
            <w:r w:rsidRPr="00B33C22">
              <w:rPr>
                <w:color w:val="000000"/>
                <w:szCs w:val="28"/>
              </w:rPr>
              <w:t>ТК31 : ул. Гагарина, 17</w:t>
            </w:r>
          </w:p>
        </w:tc>
        <w:tc>
          <w:tcPr>
            <w:tcW w:w="1604" w:type="dxa"/>
            <w:tcBorders>
              <w:top w:val="nil"/>
              <w:left w:val="nil"/>
              <w:bottom w:val="single" w:sz="4" w:space="0" w:color="auto"/>
              <w:right w:val="single" w:sz="4" w:space="0" w:color="auto"/>
            </w:tcBorders>
            <w:shd w:val="clear" w:color="auto" w:fill="auto"/>
            <w:vAlign w:val="bottom"/>
            <w:hideMark/>
          </w:tcPr>
          <w:p w14:paraId="13DA655E" w14:textId="77777777" w:rsidR="00B33C22" w:rsidRPr="00B33C22" w:rsidRDefault="00B33C22" w:rsidP="00B33C22">
            <w:pPr>
              <w:rPr>
                <w:color w:val="000000"/>
                <w:szCs w:val="28"/>
              </w:rPr>
            </w:pPr>
            <w:r w:rsidRPr="00B33C22">
              <w:rPr>
                <w:color w:val="000000"/>
                <w:szCs w:val="28"/>
              </w:rPr>
              <w:t>5.11</w:t>
            </w:r>
          </w:p>
        </w:tc>
        <w:tc>
          <w:tcPr>
            <w:tcW w:w="1604" w:type="dxa"/>
            <w:tcBorders>
              <w:top w:val="nil"/>
              <w:left w:val="nil"/>
              <w:bottom w:val="single" w:sz="4" w:space="0" w:color="auto"/>
              <w:right w:val="single" w:sz="4" w:space="0" w:color="auto"/>
            </w:tcBorders>
            <w:shd w:val="clear" w:color="auto" w:fill="auto"/>
            <w:vAlign w:val="bottom"/>
            <w:hideMark/>
          </w:tcPr>
          <w:p w14:paraId="3C6F87F6" w14:textId="77777777" w:rsidR="00B33C22" w:rsidRPr="00B33C22" w:rsidRDefault="00B33C22" w:rsidP="00B33C22">
            <w:pPr>
              <w:rPr>
                <w:color w:val="000000"/>
                <w:szCs w:val="28"/>
              </w:rPr>
            </w:pPr>
            <w:r w:rsidRPr="00B33C22">
              <w:rPr>
                <w:color w:val="000000"/>
                <w:szCs w:val="28"/>
              </w:rPr>
              <w:t>5.11</w:t>
            </w:r>
          </w:p>
        </w:tc>
        <w:tc>
          <w:tcPr>
            <w:tcW w:w="1491" w:type="dxa"/>
            <w:tcBorders>
              <w:top w:val="nil"/>
              <w:left w:val="nil"/>
              <w:bottom w:val="single" w:sz="4" w:space="0" w:color="auto"/>
              <w:right w:val="single" w:sz="4" w:space="0" w:color="auto"/>
            </w:tcBorders>
            <w:shd w:val="clear" w:color="auto" w:fill="auto"/>
            <w:vAlign w:val="bottom"/>
            <w:hideMark/>
          </w:tcPr>
          <w:p w14:paraId="1DBFC6C7"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61399509"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791764D0" w14:textId="77777777" w:rsidR="00B33C22" w:rsidRPr="00B33C22" w:rsidRDefault="00B33C22" w:rsidP="00B33C22">
            <w:pPr>
              <w:rPr>
                <w:color w:val="000000"/>
                <w:szCs w:val="28"/>
              </w:rPr>
            </w:pPr>
            <w:r w:rsidRPr="00B33C22">
              <w:rPr>
                <w:color w:val="000000"/>
                <w:szCs w:val="28"/>
              </w:rPr>
              <w:t>0.511</w:t>
            </w:r>
          </w:p>
        </w:tc>
        <w:tc>
          <w:tcPr>
            <w:tcW w:w="1644" w:type="dxa"/>
            <w:tcBorders>
              <w:top w:val="nil"/>
              <w:left w:val="nil"/>
              <w:bottom w:val="single" w:sz="4" w:space="0" w:color="auto"/>
              <w:right w:val="single" w:sz="4" w:space="0" w:color="auto"/>
            </w:tcBorders>
            <w:shd w:val="clear" w:color="auto" w:fill="auto"/>
            <w:noWrap/>
            <w:vAlign w:val="bottom"/>
            <w:hideMark/>
          </w:tcPr>
          <w:p w14:paraId="11838B02" w14:textId="77777777" w:rsidR="00B33C22" w:rsidRPr="00B33C22" w:rsidRDefault="00B33C22" w:rsidP="00B33C22">
            <w:pPr>
              <w:rPr>
                <w:color w:val="000000"/>
                <w:szCs w:val="28"/>
              </w:rPr>
            </w:pPr>
            <w:r w:rsidRPr="00B33C22">
              <w:rPr>
                <w:color w:val="000000"/>
                <w:szCs w:val="28"/>
              </w:rPr>
              <w:t>3.67628615</w:t>
            </w:r>
          </w:p>
        </w:tc>
        <w:tc>
          <w:tcPr>
            <w:tcW w:w="1686" w:type="dxa"/>
            <w:tcBorders>
              <w:top w:val="nil"/>
              <w:left w:val="nil"/>
              <w:bottom w:val="single" w:sz="4" w:space="0" w:color="auto"/>
              <w:right w:val="single" w:sz="4" w:space="0" w:color="auto"/>
            </w:tcBorders>
            <w:shd w:val="clear" w:color="auto" w:fill="auto"/>
            <w:noWrap/>
            <w:vAlign w:val="bottom"/>
            <w:hideMark/>
          </w:tcPr>
          <w:p w14:paraId="7E78808C" w14:textId="77777777" w:rsidR="00B33C22" w:rsidRPr="00B33C22" w:rsidRDefault="00B33C22" w:rsidP="00B33C22">
            <w:pPr>
              <w:rPr>
                <w:color w:val="000000"/>
                <w:szCs w:val="28"/>
              </w:rPr>
            </w:pPr>
            <w:r w:rsidRPr="00B33C22">
              <w:rPr>
                <w:color w:val="000000"/>
                <w:szCs w:val="28"/>
              </w:rPr>
              <w:t>0.272013646</w:t>
            </w:r>
          </w:p>
        </w:tc>
        <w:tc>
          <w:tcPr>
            <w:tcW w:w="1686" w:type="dxa"/>
            <w:tcBorders>
              <w:top w:val="nil"/>
              <w:left w:val="nil"/>
              <w:bottom w:val="single" w:sz="4" w:space="0" w:color="auto"/>
              <w:right w:val="single" w:sz="4" w:space="0" w:color="auto"/>
            </w:tcBorders>
            <w:shd w:val="clear" w:color="auto" w:fill="auto"/>
            <w:vAlign w:val="bottom"/>
            <w:hideMark/>
          </w:tcPr>
          <w:p w14:paraId="6FE87D3B"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451942BC" w14:textId="77777777" w:rsidR="00B33C22" w:rsidRPr="00B33C22" w:rsidRDefault="00B33C22" w:rsidP="00B33C22">
            <w:pPr>
              <w:rPr>
                <w:color w:val="000000"/>
                <w:szCs w:val="28"/>
              </w:rPr>
            </w:pPr>
            <w:r w:rsidRPr="00B33C22">
              <w:rPr>
                <w:color w:val="000000"/>
                <w:szCs w:val="28"/>
              </w:rPr>
              <w:t>0.00000225</w:t>
            </w:r>
          </w:p>
        </w:tc>
      </w:tr>
      <w:tr w:rsidR="00B33C22" w:rsidRPr="00B33C22" w14:paraId="1C6DE718"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33B418AA"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1F230681" w14:textId="77777777" w:rsidR="00B33C22" w:rsidRPr="00B33C22" w:rsidRDefault="00B33C22" w:rsidP="00B33C22">
            <w:pPr>
              <w:rPr>
                <w:color w:val="000000"/>
                <w:szCs w:val="28"/>
              </w:rPr>
            </w:pPr>
            <w:r w:rsidRPr="00B33C22">
              <w:rPr>
                <w:color w:val="000000"/>
                <w:szCs w:val="28"/>
              </w:rPr>
              <w:t>ТК30 : ТК32</w:t>
            </w:r>
          </w:p>
        </w:tc>
        <w:tc>
          <w:tcPr>
            <w:tcW w:w="1604" w:type="dxa"/>
            <w:tcBorders>
              <w:top w:val="nil"/>
              <w:left w:val="nil"/>
              <w:bottom w:val="single" w:sz="4" w:space="0" w:color="auto"/>
              <w:right w:val="single" w:sz="4" w:space="0" w:color="auto"/>
            </w:tcBorders>
            <w:shd w:val="clear" w:color="auto" w:fill="auto"/>
            <w:vAlign w:val="bottom"/>
            <w:hideMark/>
          </w:tcPr>
          <w:p w14:paraId="1DBD470D" w14:textId="77777777" w:rsidR="00B33C22" w:rsidRPr="00B33C22" w:rsidRDefault="00B33C22" w:rsidP="00B33C22">
            <w:pPr>
              <w:rPr>
                <w:color w:val="000000"/>
                <w:szCs w:val="28"/>
              </w:rPr>
            </w:pPr>
            <w:r w:rsidRPr="00B33C22">
              <w:rPr>
                <w:color w:val="000000"/>
                <w:szCs w:val="28"/>
              </w:rPr>
              <w:t>94.13</w:t>
            </w:r>
          </w:p>
        </w:tc>
        <w:tc>
          <w:tcPr>
            <w:tcW w:w="1604" w:type="dxa"/>
            <w:tcBorders>
              <w:top w:val="nil"/>
              <w:left w:val="nil"/>
              <w:bottom w:val="single" w:sz="4" w:space="0" w:color="auto"/>
              <w:right w:val="single" w:sz="4" w:space="0" w:color="auto"/>
            </w:tcBorders>
            <w:shd w:val="clear" w:color="auto" w:fill="auto"/>
            <w:vAlign w:val="bottom"/>
            <w:hideMark/>
          </w:tcPr>
          <w:p w14:paraId="015B7C71" w14:textId="77777777" w:rsidR="00B33C22" w:rsidRPr="00B33C22" w:rsidRDefault="00B33C22" w:rsidP="00B33C22">
            <w:pPr>
              <w:rPr>
                <w:color w:val="000000"/>
                <w:szCs w:val="28"/>
              </w:rPr>
            </w:pPr>
            <w:r w:rsidRPr="00B33C22">
              <w:rPr>
                <w:color w:val="000000"/>
                <w:szCs w:val="28"/>
              </w:rPr>
              <w:t>94.13</w:t>
            </w:r>
          </w:p>
        </w:tc>
        <w:tc>
          <w:tcPr>
            <w:tcW w:w="1491" w:type="dxa"/>
            <w:tcBorders>
              <w:top w:val="nil"/>
              <w:left w:val="nil"/>
              <w:bottom w:val="single" w:sz="4" w:space="0" w:color="auto"/>
              <w:right w:val="single" w:sz="4" w:space="0" w:color="auto"/>
            </w:tcBorders>
            <w:shd w:val="clear" w:color="auto" w:fill="auto"/>
            <w:vAlign w:val="bottom"/>
            <w:hideMark/>
          </w:tcPr>
          <w:p w14:paraId="2DC1AFCD"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7A822084"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6D265383" w14:textId="77777777" w:rsidR="00B33C22" w:rsidRPr="00B33C22" w:rsidRDefault="00B33C22" w:rsidP="00B33C22">
            <w:pPr>
              <w:rPr>
                <w:color w:val="000000"/>
                <w:szCs w:val="28"/>
              </w:rPr>
            </w:pPr>
            <w:r w:rsidRPr="00B33C22">
              <w:rPr>
                <w:color w:val="000000"/>
                <w:szCs w:val="28"/>
              </w:rPr>
              <w:t>18.826</w:t>
            </w:r>
          </w:p>
        </w:tc>
        <w:tc>
          <w:tcPr>
            <w:tcW w:w="1644" w:type="dxa"/>
            <w:tcBorders>
              <w:top w:val="nil"/>
              <w:left w:val="nil"/>
              <w:bottom w:val="single" w:sz="4" w:space="0" w:color="auto"/>
              <w:right w:val="single" w:sz="4" w:space="0" w:color="auto"/>
            </w:tcBorders>
            <w:shd w:val="clear" w:color="auto" w:fill="auto"/>
            <w:noWrap/>
            <w:vAlign w:val="bottom"/>
            <w:hideMark/>
          </w:tcPr>
          <w:p w14:paraId="725EABDE" w14:textId="77777777" w:rsidR="00B33C22" w:rsidRPr="00B33C22" w:rsidRDefault="00B33C22" w:rsidP="00B33C22">
            <w:pPr>
              <w:rPr>
                <w:color w:val="000000"/>
                <w:szCs w:val="28"/>
              </w:rPr>
            </w:pPr>
            <w:r w:rsidRPr="00B33C22">
              <w:rPr>
                <w:color w:val="000000"/>
                <w:szCs w:val="28"/>
              </w:rPr>
              <w:t>4.42777227</w:t>
            </w:r>
          </w:p>
        </w:tc>
        <w:tc>
          <w:tcPr>
            <w:tcW w:w="1686" w:type="dxa"/>
            <w:tcBorders>
              <w:top w:val="nil"/>
              <w:left w:val="nil"/>
              <w:bottom w:val="single" w:sz="4" w:space="0" w:color="auto"/>
              <w:right w:val="single" w:sz="4" w:space="0" w:color="auto"/>
            </w:tcBorders>
            <w:shd w:val="clear" w:color="auto" w:fill="auto"/>
            <w:noWrap/>
            <w:vAlign w:val="bottom"/>
            <w:hideMark/>
          </w:tcPr>
          <w:p w14:paraId="34F4576A" w14:textId="77777777" w:rsidR="00B33C22" w:rsidRPr="00B33C22" w:rsidRDefault="00B33C22" w:rsidP="00B33C22">
            <w:pPr>
              <w:rPr>
                <w:color w:val="000000"/>
                <w:szCs w:val="28"/>
              </w:rPr>
            </w:pPr>
            <w:r w:rsidRPr="00B33C22">
              <w:rPr>
                <w:color w:val="000000"/>
                <w:szCs w:val="28"/>
              </w:rPr>
              <w:t>0.225847207</w:t>
            </w:r>
          </w:p>
        </w:tc>
        <w:tc>
          <w:tcPr>
            <w:tcW w:w="1686" w:type="dxa"/>
            <w:tcBorders>
              <w:top w:val="nil"/>
              <w:left w:val="nil"/>
              <w:bottom w:val="single" w:sz="4" w:space="0" w:color="auto"/>
              <w:right w:val="single" w:sz="4" w:space="0" w:color="auto"/>
            </w:tcBorders>
            <w:shd w:val="clear" w:color="auto" w:fill="auto"/>
            <w:vAlign w:val="bottom"/>
            <w:hideMark/>
          </w:tcPr>
          <w:p w14:paraId="1CCA496A"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176F1B10" w14:textId="77777777" w:rsidR="00B33C22" w:rsidRPr="00B33C22" w:rsidRDefault="00B33C22" w:rsidP="00B33C22">
            <w:pPr>
              <w:rPr>
                <w:color w:val="000000"/>
                <w:szCs w:val="28"/>
              </w:rPr>
            </w:pPr>
            <w:r w:rsidRPr="00B33C22">
              <w:rPr>
                <w:color w:val="000000"/>
                <w:szCs w:val="28"/>
              </w:rPr>
              <w:t>0.00004991</w:t>
            </w:r>
          </w:p>
        </w:tc>
      </w:tr>
      <w:tr w:rsidR="00B33C22" w:rsidRPr="00B33C22" w14:paraId="71737025"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3F4732A0"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296DF2BA" w14:textId="77777777" w:rsidR="00B33C22" w:rsidRPr="00B33C22" w:rsidRDefault="00B33C22" w:rsidP="00B33C22">
            <w:pPr>
              <w:rPr>
                <w:color w:val="000000"/>
                <w:szCs w:val="28"/>
              </w:rPr>
            </w:pPr>
            <w:r w:rsidRPr="00B33C22">
              <w:rPr>
                <w:color w:val="000000"/>
                <w:szCs w:val="28"/>
              </w:rPr>
              <w:t>ТК22 : ТК26</w:t>
            </w:r>
          </w:p>
        </w:tc>
        <w:tc>
          <w:tcPr>
            <w:tcW w:w="1604" w:type="dxa"/>
            <w:tcBorders>
              <w:top w:val="nil"/>
              <w:left w:val="nil"/>
              <w:bottom w:val="single" w:sz="4" w:space="0" w:color="auto"/>
              <w:right w:val="single" w:sz="4" w:space="0" w:color="auto"/>
            </w:tcBorders>
            <w:shd w:val="clear" w:color="auto" w:fill="auto"/>
            <w:vAlign w:val="bottom"/>
            <w:hideMark/>
          </w:tcPr>
          <w:p w14:paraId="7A0591CC" w14:textId="77777777" w:rsidR="00B33C22" w:rsidRPr="00B33C22" w:rsidRDefault="00B33C22" w:rsidP="00B33C22">
            <w:pPr>
              <w:rPr>
                <w:color w:val="000000"/>
                <w:szCs w:val="28"/>
              </w:rPr>
            </w:pPr>
            <w:r w:rsidRPr="00B33C22">
              <w:rPr>
                <w:color w:val="000000"/>
                <w:szCs w:val="28"/>
              </w:rPr>
              <w:t>55.27</w:t>
            </w:r>
          </w:p>
        </w:tc>
        <w:tc>
          <w:tcPr>
            <w:tcW w:w="1604" w:type="dxa"/>
            <w:tcBorders>
              <w:top w:val="nil"/>
              <w:left w:val="nil"/>
              <w:bottom w:val="single" w:sz="4" w:space="0" w:color="auto"/>
              <w:right w:val="single" w:sz="4" w:space="0" w:color="auto"/>
            </w:tcBorders>
            <w:shd w:val="clear" w:color="auto" w:fill="auto"/>
            <w:vAlign w:val="bottom"/>
            <w:hideMark/>
          </w:tcPr>
          <w:p w14:paraId="42B74335" w14:textId="77777777" w:rsidR="00B33C22" w:rsidRPr="00B33C22" w:rsidRDefault="00B33C22" w:rsidP="00B33C22">
            <w:pPr>
              <w:rPr>
                <w:color w:val="000000"/>
                <w:szCs w:val="28"/>
              </w:rPr>
            </w:pPr>
            <w:r w:rsidRPr="00B33C22">
              <w:rPr>
                <w:color w:val="000000"/>
                <w:szCs w:val="28"/>
              </w:rPr>
              <w:t>55.27</w:t>
            </w:r>
          </w:p>
        </w:tc>
        <w:tc>
          <w:tcPr>
            <w:tcW w:w="1491" w:type="dxa"/>
            <w:tcBorders>
              <w:top w:val="nil"/>
              <w:left w:val="nil"/>
              <w:bottom w:val="single" w:sz="4" w:space="0" w:color="auto"/>
              <w:right w:val="single" w:sz="4" w:space="0" w:color="auto"/>
            </w:tcBorders>
            <w:shd w:val="clear" w:color="auto" w:fill="auto"/>
            <w:vAlign w:val="bottom"/>
            <w:hideMark/>
          </w:tcPr>
          <w:p w14:paraId="0B9A2B16"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3473B4DF"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55EEAC99" w14:textId="77777777" w:rsidR="00B33C22" w:rsidRPr="00B33C22" w:rsidRDefault="00B33C22" w:rsidP="00B33C22">
            <w:pPr>
              <w:rPr>
                <w:color w:val="000000"/>
                <w:szCs w:val="28"/>
              </w:rPr>
            </w:pPr>
            <w:r w:rsidRPr="00B33C22">
              <w:rPr>
                <w:color w:val="000000"/>
                <w:szCs w:val="28"/>
              </w:rPr>
              <w:t>11.054</w:t>
            </w:r>
          </w:p>
        </w:tc>
        <w:tc>
          <w:tcPr>
            <w:tcW w:w="1644" w:type="dxa"/>
            <w:tcBorders>
              <w:top w:val="nil"/>
              <w:left w:val="nil"/>
              <w:bottom w:val="single" w:sz="4" w:space="0" w:color="auto"/>
              <w:right w:val="single" w:sz="4" w:space="0" w:color="auto"/>
            </w:tcBorders>
            <w:shd w:val="clear" w:color="auto" w:fill="auto"/>
            <w:noWrap/>
            <w:vAlign w:val="bottom"/>
            <w:hideMark/>
          </w:tcPr>
          <w:p w14:paraId="40603E67" w14:textId="77777777" w:rsidR="00B33C22" w:rsidRPr="00B33C22" w:rsidRDefault="00B33C22" w:rsidP="00B33C22">
            <w:pPr>
              <w:rPr>
                <w:color w:val="000000"/>
                <w:szCs w:val="28"/>
              </w:rPr>
            </w:pPr>
            <w:r w:rsidRPr="00B33C22">
              <w:rPr>
                <w:color w:val="000000"/>
                <w:szCs w:val="28"/>
              </w:rPr>
              <w:t>4.4331151</w:t>
            </w:r>
          </w:p>
        </w:tc>
        <w:tc>
          <w:tcPr>
            <w:tcW w:w="1686" w:type="dxa"/>
            <w:tcBorders>
              <w:top w:val="nil"/>
              <w:left w:val="nil"/>
              <w:bottom w:val="single" w:sz="4" w:space="0" w:color="auto"/>
              <w:right w:val="single" w:sz="4" w:space="0" w:color="auto"/>
            </w:tcBorders>
            <w:shd w:val="clear" w:color="auto" w:fill="auto"/>
            <w:noWrap/>
            <w:vAlign w:val="bottom"/>
            <w:hideMark/>
          </w:tcPr>
          <w:p w14:paraId="4746C092" w14:textId="77777777" w:rsidR="00B33C22" w:rsidRPr="00B33C22" w:rsidRDefault="00B33C22" w:rsidP="00B33C22">
            <w:pPr>
              <w:rPr>
                <w:color w:val="000000"/>
                <w:szCs w:val="28"/>
              </w:rPr>
            </w:pPr>
            <w:r w:rsidRPr="00B33C22">
              <w:rPr>
                <w:color w:val="000000"/>
                <w:szCs w:val="28"/>
              </w:rPr>
              <w:t>0.225575014</w:t>
            </w:r>
          </w:p>
        </w:tc>
        <w:tc>
          <w:tcPr>
            <w:tcW w:w="1686" w:type="dxa"/>
            <w:tcBorders>
              <w:top w:val="nil"/>
              <w:left w:val="nil"/>
              <w:bottom w:val="single" w:sz="4" w:space="0" w:color="auto"/>
              <w:right w:val="single" w:sz="4" w:space="0" w:color="auto"/>
            </w:tcBorders>
            <w:shd w:val="clear" w:color="auto" w:fill="auto"/>
            <w:vAlign w:val="bottom"/>
            <w:hideMark/>
          </w:tcPr>
          <w:p w14:paraId="00568200"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11C5EF21" w14:textId="77777777" w:rsidR="00B33C22" w:rsidRPr="00B33C22" w:rsidRDefault="00B33C22" w:rsidP="00B33C22">
            <w:pPr>
              <w:rPr>
                <w:color w:val="000000"/>
                <w:szCs w:val="28"/>
              </w:rPr>
            </w:pPr>
            <w:r w:rsidRPr="00B33C22">
              <w:rPr>
                <w:color w:val="000000"/>
                <w:szCs w:val="28"/>
              </w:rPr>
              <w:t>0.00002934</w:t>
            </w:r>
          </w:p>
        </w:tc>
      </w:tr>
      <w:tr w:rsidR="00B33C22" w:rsidRPr="00B33C22" w14:paraId="2ECB9F99"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74A23B9F"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0ED642AB" w14:textId="77777777" w:rsidR="00B33C22" w:rsidRPr="00B33C22" w:rsidRDefault="00B33C22" w:rsidP="00B33C22">
            <w:pPr>
              <w:rPr>
                <w:color w:val="000000"/>
                <w:szCs w:val="28"/>
              </w:rPr>
            </w:pPr>
            <w:r w:rsidRPr="00B33C22">
              <w:rPr>
                <w:color w:val="000000"/>
                <w:szCs w:val="28"/>
              </w:rPr>
              <w:t>ТК26 : ТК27</w:t>
            </w:r>
          </w:p>
        </w:tc>
        <w:tc>
          <w:tcPr>
            <w:tcW w:w="1604" w:type="dxa"/>
            <w:tcBorders>
              <w:top w:val="nil"/>
              <w:left w:val="nil"/>
              <w:bottom w:val="single" w:sz="4" w:space="0" w:color="auto"/>
              <w:right w:val="single" w:sz="4" w:space="0" w:color="auto"/>
            </w:tcBorders>
            <w:shd w:val="clear" w:color="auto" w:fill="auto"/>
            <w:vAlign w:val="bottom"/>
            <w:hideMark/>
          </w:tcPr>
          <w:p w14:paraId="4CC84FFE" w14:textId="77777777" w:rsidR="00B33C22" w:rsidRPr="00B33C22" w:rsidRDefault="00B33C22" w:rsidP="00B33C22">
            <w:pPr>
              <w:rPr>
                <w:color w:val="000000"/>
                <w:szCs w:val="28"/>
              </w:rPr>
            </w:pPr>
            <w:r w:rsidRPr="00B33C22">
              <w:rPr>
                <w:color w:val="000000"/>
                <w:szCs w:val="28"/>
              </w:rPr>
              <w:t>28.91</w:t>
            </w:r>
          </w:p>
        </w:tc>
        <w:tc>
          <w:tcPr>
            <w:tcW w:w="1604" w:type="dxa"/>
            <w:tcBorders>
              <w:top w:val="nil"/>
              <w:left w:val="nil"/>
              <w:bottom w:val="single" w:sz="4" w:space="0" w:color="auto"/>
              <w:right w:val="single" w:sz="4" w:space="0" w:color="auto"/>
            </w:tcBorders>
            <w:shd w:val="clear" w:color="auto" w:fill="auto"/>
            <w:vAlign w:val="bottom"/>
            <w:hideMark/>
          </w:tcPr>
          <w:p w14:paraId="3BB1B41E" w14:textId="77777777" w:rsidR="00B33C22" w:rsidRPr="00B33C22" w:rsidRDefault="00B33C22" w:rsidP="00B33C22">
            <w:pPr>
              <w:rPr>
                <w:color w:val="000000"/>
                <w:szCs w:val="28"/>
              </w:rPr>
            </w:pPr>
            <w:r w:rsidRPr="00B33C22">
              <w:rPr>
                <w:color w:val="000000"/>
                <w:szCs w:val="28"/>
              </w:rPr>
              <w:t>28.91</w:t>
            </w:r>
          </w:p>
        </w:tc>
        <w:tc>
          <w:tcPr>
            <w:tcW w:w="1491" w:type="dxa"/>
            <w:tcBorders>
              <w:top w:val="nil"/>
              <w:left w:val="nil"/>
              <w:bottom w:val="single" w:sz="4" w:space="0" w:color="auto"/>
              <w:right w:val="single" w:sz="4" w:space="0" w:color="auto"/>
            </w:tcBorders>
            <w:shd w:val="clear" w:color="auto" w:fill="auto"/>
            <w:vAlign w:val="bottom"/>
            <w:hideMark/>
          </w:tcPr>
          <w:p w14:paraId="2B57AB81" w14:textId="77777777" w:rsidR="00B33C22" w:rsidRPr="00B33C22" w:rsidRDefault="00B33C22" w:rsidP="00B33C22">
            <w:pPr>
              <w:rPr>
                <w:color w:val="000000"/>
                <w:szCs w:val="28"/>
              </w:rPr>
            </w:pPr>
            <w:r w:rsidRPr="00B33C22">
              <w:rPr>
                <w:color w:val="000000"/>
                <w:szCs w:val="28"/>
              </w:rPr>
              <w:t>80</w:t>
            </w:r>
          </w:p>
        </w:tc>
        <w:tc>
          <w:tcPr>
            <w:tcW w:w="1491" w:type="dxa"/>
            <w:tcBorders>
              <w:top w:val="nil"/>
              <w:left w:val="nil"/>
              <w:bottom w:val="single" w:sz="4" w:space="0" w:color="auto"/>
              <w:right w:val="single" w:sz="4" w:space="0" w:color="auto"/>
            </w:tcBorders>
            <w:shd w:val="clear" w:color="auto" w:fill="auto"/>
            <w:vAlign w:val="bottom"/>
            <w:hideMark/>
          </w:tcPr>
          <w:p w14:paraId="5D5B4E13" w14:textId="77777777" w:rsidR="00B33C22" w:rsidRPr="00B33C22" w:rsidRDefault="00B33C22" w:rsidP="00B33C22">
            <w:pPr>
              <w:rPr>
                <w:color w:val="000000"/>
                <w:szCs w:val="28"/>
              </w:rPr>
            </w:pPr>
            <w:r w:rsidRPr="00B33C22">
              <w:rPr>
                <w:color w:val="000000"/>
                <w:szCs w:val="28"/>
              </w:rPr>
              <w:t>80</w:t>
            </w:r>
          </w:p>
        </w:tc>
        <w:tc>
          <w:tcPr>
            <w:tcW w:w="1646" w:type="dxa"/>
            <w:tcBorders>
              <w:top w:val="nil"/>
              <w:left w:val="nil"/>
              <w:bottom w:val="single" w:sz="4" w:space="0" w:color="auto"/>
              <w:right w:val="single" w:sz="4" w:space="0" w:color="auto"/>
            </w:tcBorders>
            <w:shd w:val="clear" w:color="auto" w:fill="auto"/>
            <w:vAlign w:val="bottom"/>
            <w:hideMark/>
          </w:tcPr>
          <w:p w14:paraId="12CF236B" w14:textId="77777777" w:rsidR="00B33C22" w:rsidRPr="00B33C22" w:rsidRDefault="00B33C22" w:rsidP="00B33C22">
            <w:pPr>
              <w:rPr>
                <w:color w:val="000000"/>
                <w:szCs w:val="28"/>
              </w:rPr>
            </w:pPr>
            <w:r w:rsidRPr="00B33C22">
              <w:rPr>
                <w:color w:val="000000"/>
                <w:szCs w:val="28"/>
              </w:rPr>
              <w:t>4.6256</w:t>
            </w:r>
          </w:p>
        </w:tc>
        <w:tc>
          <w:tcPr>
            <w:tcW w:w="1644" w:type="dxa"/>
            <w:tcBorders>
              <w:top w:val="nil"/>
              <w:left w:val="nil"/>
              <w:bottom w:val="single" w:sz="4" w:space="0" w:color="auto"/>
              <w:right w:val="single" w:sz="4" w:space="0" w:color="auto"/>
            </w:tcBorders>
            <w:shd w:val="clear" w:color="auto" w:fill="auto"/>
            <w:noWrap/>
            <w:vAlign w:val="bottom"/>
            <w:hideMark/>
          </w:tcPr>
          <w:p w14:paraId="2F8E84A8" w14:textId="77777777" w:rsidR="00B33C22" w:rsidRPr="00B33C22" w:rsidRDefault="00B33C22" w:rsidP="00B33C22">
            <w:pPr>
              <w:rPr>
                <w:color w:val="000000"/>
                <w:szCs w:val="28"/>
              </w:rPr>
            </w:pPr>
            <w:r w:rsidRPr="00B33C22">
              <w:rPr>
                <w:color w:val="000000"/>
                <w:szCs w:val="28"/>
              </w:rPr>
              <w:t>4.1319036</w:t>
            </w:r>
          </w:p>
        </w:tc>
        <w:tc>
          <w:tcPr>
            <w:tcW w:w="1686" w:type="dxa"/>
            <w:tcBorders>
              <w:top w:val="nil"/>
              <w:left w:val="nil"/>
              <w:bottom w:val="single" w:sz="4" w:space="0" w:color="auto"/>
              <w:right w:val="single" w:sz="4" w:space="0" w:color="auto"/>
            </w:tcBorders>
            <w:shd w:val="clear" w:color="auto" w:fill="auto"/>
            <w:noWrap/>
            <w:vAlign w:val="bottom"/>
            <w:hideMark/>
          </w:tcPr>
          <w:p w14:paraId="0983F122" w14:textId="77777777" w:rsidR="00B33C22" w:rsidRPr="00B33C22" w:rsidRDefault="00B33C22" w:rsidP="00B33C22">
            <w:pPr>
              <w:rPr>
                <w:color w:val="000000"/>
                <w:szCs w:val="28"/>
              </w:rPr>
            </w:pPr>
            <w:r w:rsidRPr="00B33C22">
              <w:rPr>
                <w:color w:val="000000"/>
                <w:szCs w:val="28"/>
              </w:rPr>
              <w:t>0.242019199</w:t>
            </w:r>
          </w:p>
        </w:tc>
        <w:tc>
          <w:tcPr>
            <w:tcW w:w="1686" w:type="dxa"/>
            <w:tcBorders>
              <w:top w:val="nil"/>
              <w:left w:val="nil"/>
              <w:bottom w:val="single" w:sz="4" w:space="0" w:color="auto"/>
              <w:right w:val="single" w:sz="4" w:space="0" w:color="auto"/>
            </w:tcBorders>
            <w:shd w:val="clear" w:color="auto" w:fill="auto"/>
            <w:vAlign w:val="bottom"/>
            <w:hideMark/>
          </w:tcPr>
          <w:p w14:paraId="25C65F7F"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464A632D" w14:textId="77777777" w:rsidR="00B33C22" w:rsidRPr="00B33C22" w:rsidRDefault="00B33C22" w:rsidP="00B33C22">
            <w:pPr>
              <w:rPr>
                <w:color w:val="000000"/>
                <w:szCs w:val="28"/>
              </w:rPr>
            </w:pPr>
            <w:r w:rsidRPr="00B33C22">
              <w:rPr>
                <w:color w:val="000000"/>
                <w:szCs w:val="28"/>
              </w:rPr>
              <w:t>0.00001430</w:t>
            </w:r>
          </w:p>
        </w:tc>
      </w:tr>
      <w:tr w:rsidR="00B33C22" w:rsidRPr="00B33C22" w14:paraId="38CCFA53"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54B679C9"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776AFF9D" w14:textId="77777777" w:rsidR="00B33C22" w:rsidRPr="00B33C22" w:rsidRDefault="00B33C22" w:rsidP="00B33C22">
            <w:pPr>
              <w:rPr>
                <w:color w:val="000000"/>
                <w:szCs w:val="28"/>
              </w:rPr>
            </w:pPr>
            <w:r w:rsidRPr="00B33C22">
              <w:rPr>
                <w:color w:val="000000"/>
                <w:szCs w:val="28"/>
              </w:rPr>
              <w:t>ТК27 : ТК28</w:t>
            </w:r>
          </w:p>
        </w:tc>
        <w:tc>
          <w:tcPr>
            <w:tcW w:w="1604" w:type="dxa"/>
            <w:tcBorders>
              <w:top w:val="nil"/>
              <w:left w:val="nil"/>
              <w:bottom w:val="single" w:sz="4" w:space="0" w:color="auto"/>
              <w:right w:val="single" w:sz="4" w:space="0" w:color="auto"/>
            </w:tcBorders>
            <w:shd w:val="clear" w:color="auto" w:fill="auto"/>
            <w:vAlign w:val="bottom"/>
            <w:hideMark/>
          </w:tcPr>
          <w:p w14:paraId="5EDD23F1" w14:textId="77777777" w:rsidR="00B33C22" w:rsidRPr="00B33C22" w:rsidRDefault="00B33C22" w:rsidP="00B33C22">
            <w:pPr>
              <w:rPr>
                <w:color w:val="000000"/>
                <w:szCs w:val="28"/>
              </w:rPr>
            </w:pPr>
            <w:r w:rsidRPr="00B33C22">
              <w:rPr>
                <w:color w:val="000000"/>
                <w:szCs w:val="28"/>
              </w:rPr>
              <w:t>34.92</w:t>
            </w:r>
          </w:p>
        </w:tc>
        <w:tc>
          <w:tcPr>
            <w:tcW w:w="1604" w:type="dxa"/>
            <w:tcBorders>
              <w:top w:val="nil"/>
              <w:left w:val="nil"/>
              <w:bottom w:val="single" w:sz="4" w:space="0" w:color="auto"/>
              <w:right w:val="single" w:sz="4" w:space="0" w:color="auto"/>
            </w:tcBorders>
            <w:shd w:val="clear" w:color="auto" w:fill="auto"/>
            <w:vAlign w:val="bottom"/>
            <w:hideMark/>
          </w:tcPr>
          <w:p w14:paraId="64B8C2C5" w14:textId="77777777" w:rsidR="00B33C22" w:rsidRPr="00B33C22" w:rsidRDefault="00B33C22" w:rsidP="00B33C22">
            <w:pPr>
              <w:rPr>
                <w:color w:val="000000"/>
                <w:szCs w:val="28"/>
              </w:rPr>
            </w:pPr>
            <w:r w:rsidRPr="00B33C22">
              <w:rPr>
                <w:color w:val="000000"/>
                <w:szCs w:val="28"/>
              </w:rPr>
              <w:t>34.92</w:t>
            </w:r>
          </w:p>
        </w:tc>
        <w:tc>
          <w:tcPr>
            <w:tcW w:w="1491" w:type="dxa"/>
            <w:tcBorders>
              <w:top w:val="nil"/>
              <w:left w:val="nil"/>
              <w:bottom w:val="single" w:sz="4" w:space="0" w:color="auto"/>
              <w:right w:val="single" w:sz="4" w:space="0" w:color="auto"/>
            </w:tcBorders>
            <w:shd w:val="clear" w:color="auto" w:fill="auto"/>
            <w:vAlign w:val="bottom"/>
            <w:hideMark/>
          </w:tcPr>
          <w:p w14:paraId="1F14E0D3"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7F01CFA5"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0387FAB6" w14:textId="77777777" w:rsidR="00B33C22" w:rsidRPr="00B33C22" w:rsidRDefault="00B33C22" w:rsidP="00B33C22">
            <w:pPr>
              <w:rPr>
                <w:color w:val="000000"/>
                <w:szCs w:val="28"/>
              </w:rPr>
            </w:pPr>
            <w:r w:rsidRPr="00B33C22">
              <w:rPr>
                <w:color w:val="000000"/>
                <w:szCs w:val="28"/>
              </w:rPr>
              <w:t>3.492</w:t>
            </w:r>
          </w:p>
        </w:tc>
        <w:tc>
          <w:tcPr>
            <w:tcW w:w="1644" w:type="dxa"/>
            <w:tcBorders>
              <w:top w:val="nil"/>
              <w:left w:val="nil"/>
              <w:bottom w:val="single" w:sz="4" w:space="0" w:color="auto"/>
              <w:right w:val="single" w:sz="4" w:space="0" w:color="auto"/>
            </w:tcBorders>
            <w:shd w:val="clear" w:color="auto" w:fill="auto"/>
            <w:noWrap/>
            <w:vAlign w:val="bottom"/>
            <w:hideMark/>
          </w:tcPr>
          <w:p w14:paraId="12A9BEB5" w14:textId="77777777" w:rsidR="00B33C22" w:rsidRPr="00B33C22" w:rsidRDefault="00B33C22" w:rsidP="00B33C22">
            <w:pPr>
              <w:rPr>
                <w:color w:val="000000"/>
                <w:szCs w:val="28"/>
              </w:rPr>
            </w:pPr>
            <w:r w:rsidRPr="00B33C22">
              <w:rPr>
                <w:color w:val="000000"/>
                <w:szCs w:val="28"/>
              </w:rPr>
              <w:t>3.67423688</w:t>
            </w:r>
          </w:p>
        </w:tc>
        <w:tc>
          <w:tcPr>
            <w:tcW w:w="1686" w:type="dxa"/>
            <w:tcBorders>
              <w:top w:val="nil"/>
              <w:left w:val="nil"/>
              <w:bottom w:val="single" w:sz="4" w:space="0" w:color="auto"/>
              <w:right w:val="single" w:sz="4" w:space="0" w:color="auto"/>
            </w:tcBorders>
            <w:shd w:val="clear" w:color="auto" w:fill="auto"/>
            <w:noWrap/>
            <w:vAlign w:val="bottom"/>
            <w:hideMark/>
          </w:tcPr>
          <w:p w14:paraId="1505EE23" w14:textId="77777777" w:rsidR="00B33C22" w:rsidRPr="00B33C22" w:rsidRDefault="00B33C22" w:rsidP="00B33C22">
            <w:pPr>
              <w:rPr>
                <w:color w:val="000000"/>
                <w:szCs w:val="28"/>
              </w:rPr>
            </w:pPr>
            <w:r w:rsidRPr="00B33C22">
              <w:rPr>
                <w:color w:val="000000"/>
                <w:szCs w:val="28"/>
              </w:rPr>
              <w:t>0.272165359</w:t>
            </w:r>
          </w:p>
        </w:tc>
        <w:tc>
          <w:tcPr>
            <w:tcW w:w="1686" w:type="dxa"/>
            <w:tcBorders>
              <w:top w:val="nil"/>
              <w:left w:val="nil"/>
              <w:bottom w:val="single" w:sz="4" w:space="0" w:color="auto"/>
              <w:right w:val="single" w:sz="4" w:space="0" w:color="auto"/>
            </w:tcBorders>
            <w:shd w:val="clear" w:color="auto" w:fill="auto"/>
            <w:vAlign w:val="bottom"/>
            <w:hideMark/>
          </w:tcPr>
          <w:p w14:paraId="1F8D7A07"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118F12B2" w14:textId="77777777" w:rsidR="00B33C22" w:rsidRPr="00B33C22" w:rsidRDefault="00B33C22" w:rsidP="00B33C22">
            <w:pPr>
              <w:rPr>
                <w:color w:val="000000"/>
                <w:szCs w:val="28"/>
              </w:rPr>
            </w:pPr>
            <w:r w:rsidRPr="00B33C22">
              <w:rPr>
                <w:color w:val="000000"/>
                <w:szCs w:val="28"/>
              </w:rPr>
              <w:t>0.00001536</w:t>
            </w:r>
          </w:p>
        </w:tc>
      </w:tr>
      <w:tr w:rsidR="00B33C22" w:rsidRPr="00B33C22" w14:paraId="21DFC47A"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2AAC1CD1"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27DA4F86" w14:textId="77777777" w:rsidR="00B33C22" w:rsidRPr="00B33C22" w:rsidRDefault="00B33C22" w:rsidP="00B33C22">
            <w:pPr>
              <w:rPr>
                <w:color w:val="000000"/>
                <w:szCs w:val="28"/>
              </w:rPr>
            </w:pPr>
            <w:r w:rsidRPr="00B33C22">
              <w:rPr>
                <w:color w:val="000000"/>
                <w:szCs w:val="28"/>
              </w:rPr>
              <w:t>ТК27 : ул. Гагарина, 42</w:t>
            </w:r>
          </w:p>
        </w:tc>
        <w:tc>
          <w:tcPr>
            <w:tcW w:w="1604" w:type="dxa"/>
            <w:tcBorders>
              <w:top w:val="nil"/>
              <w:left w:val="nil"/>
              <w:bottom w:val="single" w:sz="4" w:space="0" w:color="auto"/>
              <w:right w:val="single" w:sz="4" w:space="0" w:color="auto"/>
            </w:tcBorders>
            <w:shd w:val="clear" w:color="auto" w:fill="auto"/>
            <w:vAlign w:val="bottom"/>
            <w:hideMark/>
          </w:tcPr>
          <w:p w14:paraId="7D299A19" w14:textId="77777777" w:rsidR="00B33C22" w:rsidRPr="00B33C22" w:rsidRDefault="00B33C22" w:rsidP="00B33C22">
            <w:pPr>
              <w:rPr>
                <w:color w:val="000000"/>
                <w:szCs w:val="28"/>
              </w:rPr>
            </w:pPr>
            <w:r w:rsidRPr="00B33C22">
              <w:rPr>
                <w:color w:val="000000"/>
                <w:szCs w:val="28"/>
              </w:rPr>
              <w:t>17.88</w:t>
            </w:r>
          </w:p>
        </w:tc>
        <w:tc>
          <w:tcPr>
            <w:tcW w:w="1604" w:type="dxa"/>
            <w:tcBorders>
              <w:top w:val="nil"/>
              <w:left w:val="nil"/>
              <w:bottom w:val="single" w:sz="4" w:space="0" w:color="auto"/>
              <w:right w:val="single" w:sz="4" w:space="0" w:color="auto"/>
            </w:tcBorders>
            <w:shd w:val="clear" w:color="auto" w:fill="auto"/>
            <w:vAlign w:val="bottom"/>
            <w:hideMark/>
          </w:tcPr>
          <w:p w14:paraId="4009A9CB" w14:textId="77777777" w:rsidR="00B33C22" w:rsidRPr="00B33C22" w:rsidRDefault="00B33C22" w:rsidP="00B33C22">
            <w:pPr>
              <w:rPr>
                <w:color w:val="000000"/>
                <w:szCs w:val="28"/>
              </w:rPr>
            </w:pPr>
            <w:r w:rsidRPr="00B33C22">
              <w:rPr>
                <w:color w:val="000000"/>
                <w:szCs w:val="28"/>
              </w:rPr>
              <w:t>17.88</w:t>
            </w:r>
          </w:p>
        </w:tc>
        <w:tc>
          <w:tcPr>
            <w:tcW w:w="1491" w:type="dxa"/>
            <w:tcBorders>
              <w:top w:val="nil"/>
              <w:left w:val="nil"/>
              <w:bottom w:val="single" w:sz="4" w:space="0" w:color="auto"/>
              <w:right w:val="single" w:sz="4" w:space="0" w:color="auto"/>
            </w:tcBorders>
            <w:shd w:val="clear" w:color="auto" w:fill="auto"/>
            <w:vAlign w:val="bottom"/>
            <w:hideMark/>
          </w:tcPr>
          <w:p w14:paraId="4DC39C33"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644C26FE"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5880CFA4" w14:textId="77777777" w:rsidR="00B33C22" w:rsidRPr="00B33C22" w:rsidRDefault="00B33C22" w:rsidP="00B33C22">
            <w:pPr>
              <w:rPr>
                <w:color w:val="000000"/>
                <w:szCs w:val="28"/>
              </w:rPr>
            </w:pPr>
            <w:r w:rsidRPr="00B33C22">
              <w:rPr>
                <w:color w:val="000000"/>
                <w:szCs w:val="28"/>
              </w:rPr>
              <w:t>1.788</w:t>
            </w:r>
          </w:p>
        </w:tc>
        <w:tc>
          <w:tcPr>
            <w:tcW w:w="1644" w:type="dxa"/>
            <w:tcBorders>
              <w:top w:val="nil"/>
              <w:left w:val="nil"/>
              <w:bottom w:val="single" w:sz="4" w:space="0" w:color="auto"/>
              <w:right w:val="single" w:sz="4" w:space="0" w:color="auto"/>
            </w:tcBorders>
            <w:shd w:val="clear" w:color="auto" w:fill="auto"/>
            <w:noWrap/>
            <w:vAlign w:val="bottom"/>
            <w:hideMark/>
          </w:tcPr>
          <w:p w14:paraId="60AA9999" w14:textId="77777777" w:rsidR="00B33C22" w:rsidRPr="00B33C22" w:rsidRDefault="00B33C22" w:rsidP="00B33C22">
            <w:pPr>
              <w:rPr>
                <w:color w:val="000000"/>
                <w:szCs w:val="28"/>
              </w:rPr>
            </w:pPr>
            <w:r w:rsidRPr="00B33C22">
              <w:rPr>
                <w:color w:val="000000"/>
                <w:szCs w:val="28"/>
              </w:rPr>
              <w:t>3.67540828</w:t>
            </w:r>
          </w:p>
        </w:tc>
        <w:tc>
          <w:tcPr>
            <w:tcW w:w="1686" w:type="dxa"/>
            <w:tcBorders>
              <w:top w:val="nil"/>
              <w:left w:val="nil"/>
              <w:bottom w:val="single" w:sz="4" w:space="0" w:color="auto"/>
              <w:right w:val="single" w:sz="4" w:space="0" w:color="auto"/>
            </w:tcBorders>
            <w:shd w:val="clear" w:color="auto" w:fill="auto"/>
            <w:noWrap/>
            <w:vAlign w:val="bottom"/>
            <w:hideMark/>
          </w:tcPr>
          <w:p w14:paraId="0BD36651" w14:textId="77777777" w:rsidR="00B33C22" w:rsidRPr="00B33C22" w:rsidRDefault="00B33C22" w:rsidP="00B33C22">
            <w:pPr>
              <w:rPr>
                <w:color w:val="000000"/>
                <w:szCs w:val="28"/>
              </w:rPr>
            </w:pPr>
            <w:r w:rsidRPr="00B33C22">
              <w:rPr>
                <w:color w:val="000000"/>
                <w:szCs w:val="28"/>
              </w:rPr>
              <w:t>0.272078616</w:t>
            </w:r>
          </w:p>
        </w:tc>
        <w:tc>
          <w:tcPr>
            <w:tcW w:w="1686" w:type="dxa"/>
            <w:tcBorders>
              <w:top w:val="nil"/>
              <w:left w:val="nil"/>
              <w:bottom w:val="single" w:sz="4" w:space="0" w:color="auto"/>
              <w:right w:val="single" w:sz="4" w:space="0" w:color="auto"/>
            </w:tcBorders>
            <w:shd w:val="clear" w:color="auto" w:fill="auto"/>
            <w:vAlign w:val="bottom"/>
            <w:hideMark/>
          </w:tcPr>
          <w:p w14:paraId="4808DBD6"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16E6733E" w14:textId="77777777" w:rsidR="00B33C22" w:rsidRPr="00B33C22" w:rsidRDefault="00B33C22" w:rsidP="00B33C22">
            <w:pPr>
              <w:rPr>
                <w:color w:val="000000"/>
                <w:szCs w:val="28"/>
              </w:rPr>
            </w:pPr>
            <w:r w:rsidRPr="00B33C22">
              <w:rPr>
                <w:color w:val="000000"/>
                <w:szCs w:val="28"/>
              </w:rPr>
              <w:t>0.00000787</w:t>
            </w:r>
          </w:p>
        </w:tc>
      </w:tr>
      <w:tr w:rsidR="00B33C22" w:rsidRPr="00B33C22" w14:paraId="0ED88169"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20814394"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1A0A54A4" w14:textId="77777777" w:rsidR="00B33C22" w:rsidRPr="00B33C22" w:rsidRDefault="00B33C22" w:rsidP="00B33C22">
            <w:pPr>
              <w:rPr>
                <w:color w:val="000000"/>
                <w:szCs w:val="28"/>
              </w:rPr>
            </w:pPr>
            <w:r w:rsidRPr="00B33C22">
              <w:rPr>
                <w:color w:val="000000"/>
                <w:szCs w:val="28"/>
              </w:rPr>
              <w:t>ТК26 : ул. Гагарина, 40</w:t>
            </w:r>
          </w:p>
        </w:tc>
        <w:tc>
          <w:tcPr>
            <w:tcW w:w="1604" w:type="dxa"/>
            <w:tcBorders>
              <w:top w:val="nil"/>
              <w:left w:val="nil"/>
              <w:bottom w:val="single" w:sz="4" w:space="0" w:color="auto"/>
              <w:right w:val="single" w:sz="4" w:space="0" w:color="auto"/>
            </w:tcBorders>
            <w:shd w:val="clear" w:color="auto" w:fill="auto"/>
            <w:vAlign w:val="bottom"/>
            <w:hideMark/>
          </w:tcPr>
          <w:p w14:paraId="195DE32F" w14:textId="77777777" w:rsidR="00B33C22" w:rsidRPr="00B33C22" w:rsidRDefault="00B33C22" w:rsidP="00B33C22">
            <w:pPr>
              <w:rPr>
                <w:color w:val="000000"/>
                <w:szCs w:val="28"/>
              </w:rPr>
            </w:pPr>
            <w:r w:rsidRPr="00B33C22">
              <w:rPr>
                <w:color w:val="000000"/>
                <w:szCs w:val="28"/>
              </w:rPr>
              <w:t>22.49</w:t>
            </w:r>
          </w:p>
        </w:tc>
        <w:tc>
          <w:tcPr>
            <w:tcW w:w="1604" w:type="dxa"/>
            <w:tcBorders>
              <w:top w:val="nil"/>
              <w:left w:val="nil"/>
              <w:bottom w:val="single" w:sz="4" w:space="0" w:color="auto"/>
              <w:right w:val="single" w:sz="4" w:space="0" w:color="auto"/>
            </w:tcBorders>
            <w:shd w:val="clear" w:color="auto" w:fill="auto"/>
            <w:vAlign w:val="bottom"/>
            <w:hideMark/>
          </w:tcPr>
          <w:p w14:paraId="41E1401D" w14:textId="77777777" w:rsidR="00B33C22" w:rsidRPr="00B33C22" w:rsidRDefault="00B33C22" w:rsidP="00B33C22">
            <w:pPr>
              <w:rPr>
                <w:color w:val="000000"/>
                <w:szCs w:val="28"/>
              </w:rPr>
            </w:pPr>
            <w:r w:rsidRPr="00B33C22">
              <w:rPr>
                <w:color w:val="000000"/>
                <w:szCs w:val="28"/>
              </w:rPr>
              <w:t>22.49</w:t>
            </w:r>
          </w:p>
        </w:tc>
        <w:tc>
          <w:tcPr>
            <w:tcW w:w="1491" w:type="dxa"/>
            <w:tcBorders>
              <w:top w:val="nil"/>
              <w:left w:val="nil"/>
              <w:bottom w:val="single" w:sz="4" w:space="0" w:color="auto"/>
              <w:right w:val="single" w:sz="4" w:space="0" w:color="auto"/>
            </w:tcBorders>
            <w:shd w:val="clear" w:color="auto" w:fill="auto"/>
            <w:vAlign w:val="bottom"/>
            <w:hideMark/>
          </w:tcPr>
          <w:p w14:paraId="796581A8"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462C042A"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21A89C19" w14:textId="77777777" w:rsidR="00B33C22" w:rsidRPr="00B33C22" w:rsidRDefault="00B33C22" w:rsidP="00B33C22">
            <w:pPr>
              <w:rPr>
                <w:color w:val="000000"/>
                <w:szCs w:val="28"/>
              </w:rPr>
            </w:pPr>
            <w:r w:rsidRPr="00B33C22">
              <w:rPr>
                <w:color w:val="000000"/>
                <w:szCs w:val="28"/>
              </w:rPr>
              <w:t>2.249</w:t>
            </w:r>
          </w:p>
        </w:tc>
        <w:tc>
          <w:tcPr>
            <w:tcW w:w="1644" w:type="dxa"/>
            <w:tcBorders>
              <w:top w:val="nil"/>
              <w:left w:val="nil"/>
              <w:bottom w:val="single" w:sz="4" w:space="0" w:color="auto"/>
              <w:right w:val="single" w:sz="4" w:space="0" w:color="auto"/>
            </w:tcBorders>
            <w:shd w:val="clear" w:color="auto" w:fill="auto"/>
            <w:noWrap/>
            <w:vAlign w:val="bottom"/>
            <w:hideMark/>
          </w:tcPr>
          <w:p w14:paraId="5C792094" w14:textId="77777777" w:rsidR="00B33C22" w:rsidRPr="00B33C22" w:rsidRDefault="00B33C22" w:rsidP="00B33C22">
            <w:pPr>
              <w:rPr>
                <w:color w:val="000000"/>
                <w:szCs w:val="28"/>
              </w:rPr>
            </w:pPr>
            <w:r w:rsidRPr="00B33C22">
              <w:rPr>
                <w:color w:val="000000"/>
                <w:szCs w:val="28"/>
              </w:rPr>
              <w:t>3.67509137</w:t>
            </w:r>
          </w:p>
        </w:tc>
        <w:tc>
          <w:tcPr>
            <w:tcW w:w="1686" w:type="dxa"/>
            <w:tcBorders>
              <w:top w:val="nil"/>
              <w:left w:val="nil"/>
              <w:bottom w:val="single" w:sz="4" w:space="0" w:color="auto"/>
              <w:right w:val="single" w:sz="4" w:space="0" w:color="auto"/>
            </w:tcBorders>
            <w:shd w:val="clear" w:color="auto" w:fill="auto"/>
            <w:noWrap/>
            <w:vAlign w:val="bottom"/>
            <w:hideMark/>
          </w:tcPr>
          <w:p w14:paraId="2DE3C221" w14:textId="77777777" w:rsidR="00B33C22" w:rsidRPr="00B33C22" w:rsidRDefault="00B33C22" w:rsidP="00B33C22">
            <w:pPr>
              <w:rPr>
                <w:color w:val="000000"/>
                <w:szCs w:val="28"/>
              </w:rPr>
            </w:pPr>
            <w:r w:rsidRPr="00B33C22">
              <w:rPr>
                <w:color w:val="000000"/>
                <w:szCs w:val="28"/>
              </w:rPr>
              <w:t>0.272102078</w:t>
            </w:r>
          </w:p>
        </w:tc>
        <w:tc>
          <w:tcPr>
            <w:tcW w:w="1686" w:type="dxa"/>
            <w:tcBorders>
              <w:top w:val="nil"/>
              <w:left w:val="nil"/>
              <w:bottom w:val="single" w:sz="4" w:space="0" w:color="auto"/>
              <w:right w:val="single" w:sz="4" w:space="0" w:color="auto"/>
            </w:tcBorders>
            <w:shd w:val="clear" w:color="auto" w:fill="auto"/>
            <w:vAlign w:val="bottom"/>
            <w:hideMark/>
          </w:tcPr>
          <w:p w14:paraId="159B4934"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015401DF" w14:textId="77777777" w:rsidR="00B33C22" w:rsidRPr="00B33C22" w:rsidRDefault="00B33C22" w:rsidP="00B33C22">
            <w:pPr>
              <w:rPr>
                <w:color w:val="000000"/>
                <w:szCs w:val="28"/>
              </w:rPr>
            </w:pPr>
            <w:r w:rsidRPr="00B33C22">
              <w:rPr>
                <w:color w:val="000000"/>
                <w:szCs w:val="28"/>
              </w:rPr>
              <w:t>0.00000990</w:t>
            </w:r>
          </w:p>
        </w:tc>
      </w:tr>
      <w:tr w:rsidR="00B33C22" w:rsidRPr="00B33C22" w14:paraId="3D21639A"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22E951DE"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6BF683E1" w14:textId="77777777" w:rsidR="00B33C22" w:rsidRPr="00B33C22" w:rsidRDefault="00B33C22" w:rsidP="00B33C22">
            <w:pPr>
              <w:rPr>
                <w:color w:val="000000"/>
                <w:szCs w:val="28"/>
              </w:rPr>
            </w:pPr>
            <w:r w:rsidRPr="00B33C22">
              <w:rPr>
                <w:color w:val="000000"/>
                <w:szCs w:val="28"/>
              </w:rPr>
              <w:t>ТК22 : ТК23</w:t>
            </w:r>
          </w:p>
        </w:tc>
        <w:tc>
          <w:tcPr>
            <w:tcW w:w="1604" w:type="dxa"/>
            <w:tcBorders>
              <w:top w:val="nil"/>
              <w:left w:val="nil"/>
              <w:bottom w:val="single" w:sz="4" w:space="0" w:color="auto"/>
              <w:right w:val="single" w:sz="4" w:space="0" w:color="auto"/>
            </w:tcBorders>
            <w:shd w:val="clear" w:color="auto" w:fill="auto"/>
            <w:vAlign w:val="bottom"/>
            <w:hideMark/>
          </w:tcPr>
          <w:p w14:paraId="6B2E4935" w14:textId="77777777" w:rsidR="00B33C22" w:rsidRPr="00B33C22" w:rsidRDefault="00B33C22" w:rsidP="00B33C22">
            <w:pPr>
              <w:rPr>
                <w:color w:val="000000"/>
                <w:szCs w:val="28"/>
              </w:rPr>
            </w:pPr>
            <w:r w:rsidRPr="00B33C22">
              <w:rPr>
                <w:color w:val="000000"/>
                <w:szCs w:val="28"/>
              </w:rPr>
              <w:t>25.12</w:t>
            </w:r>
          </w:p>
        </w:tc>
        <w:tc>
          <w:tcPr>
            <w:tcW w:w="1604" w:type="dxa"/>
            <w:tcBorders>
              <w:top w:val="nil"/>
              <w:left w:val="nil"/>
              <w:bottom w:val="single" w:sz="4" w:space="0" w:color="auto"/>
              <w:right w:val="single" w:sz="4" w:space="0" w:color="auto"/>
            </w:tcBorders>
            <w:shd w:val="clear" w:color="auto" w:fill="auto"/>
            <w:vAlign w:val="bottom"/>
            <w:hideMark/>
          </w:tcPr>
          <w:p w14:paraId="69BB5F3A" w14:textId="77777777" w:rsidR="00B33C22" w:rsidRPr="00B33C22" w:rsidRDefault="00B33C22" w:rsidP="00B33C22">
            <w:pPr>
              <w:rPr>
                <w:color w:val="000000"/>
                <w:szCs w:val="28"/>
              </w:rPr>
            </w:pPr>
            <w:r w:rsidRPr="00B33C22">
              <w:rPr>
                <w:color w:val="000000"/>
                <w:szCs w:val="28"/>
              </w:rPr>
              <w:t>25.12</w:t>
            </w:r>
          </w:p>
        </w:tc>
        <w:tc>
          <w:tcPr>
            <w:tcW w:w="1491" w:type="dxa"/>
            <w:tcBorders>
              <w:top w:val="nil"/>
              <w:left w:val="nil"/>
              <w:bottom w:val="single" w:sz="4" w:space="0" w:color="auto"/>
              <w:right w:val="single" w:sz="4" w:space="0" w:color="auto"/>
            </w:tcBorders>
            <w:shd w:val="clear" w:color="auto" w:fill="auto"/>
            <w:vAlign w:val="bottom"/>
            <w:hideMark/>
          </w:tcPr>
          <w:p w14:paraId="54412057"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61829580"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69AE3EEB" w14:textId="77777777" w:rsidR="00B33C22" w:rsidRPr="00B33C22" w:rsidRDefault="00B33C22" w:rsidP="00B33C22">
            <w:pPr>
              <w:rPr>
                <w:color w:val="000000"/>
                <w:szCs w:val="28"/>
              </w:rPr>
            </w:pPr>
            <w:r w:rsidRPr="00B33C22">
              <w:rPr>
                <w:color w:val="000000"/>
                <w:szCs w:val="28"/>
              </w:rPr>
              <w:t>5.024</w:t>
            </w:r>
          </w:p>
        </w:tc>
        <w:tc>
          <w:tcPr>
            <w:tcW w:w="1644" w:type="dxa"/>
            <w:tcBorders>
              <w:top w:val="nil"/>
              <w:left w:val="nil"/>
              <w:bottom w:val="single" w:sz="4" w:space="0" w:color="auto"/>
              <w:right w:val="single" w:sz="4" w:space="0" w:color="auto"/>
            </w:tcBorders>
            <w:shd w:val="clear" w:color="auto" w:fill="auto"/>
            <w:noWrap/>
            <w:vAlign w:val="bottom"/>
            <w:hideMark/>
          </w:tcPr>
          <w:p w14:paraId="5CB09B08" w14:textId="77777777" w:rsidR="00B33C22" w:rsidRPr="00B33C22" w:rsidRDefault="00B33C22" w:rsidP="00B33C22">
            <w:pPr>
              <w:rPr>
                <w:color w:val="000000"/>
                <w:szCs w:val="28"/>
              </w:rPr>
            </w:pPr>
            <w:r w:rsidRPr="00B33C22">
              <w:rPr>
                <w:color w:val="000000"/>
                <w:szCs w:val="28"/>
              </w:rPr>
              <w:t>4.4372604</w:t>
            </w:r>
          </w:p>
        </w:tc>
        <w:tc>
          <w:tcPr>
            <w:tcW w:w="1686" w:type="dxa"/>
            <w:tcBorders>
              <w:top w:val="nil"/>
              <w:left w:val="nil"/>
              <w:bottom w:val="single" w:sz="4" w:space="0" w:color="auto"/>
              <w:right w:val="single" w:sz="4" w:space="0" w:color="auto"/>
            </w:tcBorders>
            <w:shd w:val="clear" w:color="auto" w:fill="auto"/>
            <w:noWrap/>
            <w:vAlign w:val="bottom"/>
            <w:hideMark/>
          </w:tcPr>
          <w:p w14:paraId="7E385DB1" w14:textId="77777777" w:rsidR="00B33C22" w:rsidRPr="00B33C22" w:rsidRDefault="00B33C22" w:rsidP="00B33C22">
            <w:pPr>
              <w:rPr>
                <w:color w:val="000000"/>
                <w:szCs w:val="28"/>
              </w:rPr>
            </w:pPr>
            <w:r w:rsidRPr="00B33C22">
              <w:rPr>
                <w:color w:val="000000"/>
                <w:szCs w:val="28"/>
              </w:rPr>
              <w:t>0.225364281</w:t>
            </w:r>
          </w:p>
        </w:tc>
        <w:tc>
          <w:tcPr>
            <w:tcW w:w="1686" w:type="dxa"/>
            <w:tcBorders>
              <w:top w:val="nil"/>
              <w:left w:val="nil"/>
              <w:bottom w:val="single" w:sz="4" w:space="0" w:color="auto"/>
              <w:right w:val="single" w:sz="4" w:space="0" w:color="auto"/>
            </w:tcBorders>
            <w:shd w:val="clear" w:color="auto" w:fill="auto"/>
            <w:vAlign w:val="bottom"/>
            <w:hideMark/>
          </w:tcPr>
          <w:p w14:paraId="536F3CB2"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6D7859FE" w14:textId="77777777" w:rsidR="00B33C22" w:rsidRPr="00B33C22" w:rsidRDefault="00B33C22" w:rsidP="00B33C22">
            <w:pPr>
              <w:rPr>
                <w:color w:val="000000"/>
                <w:szCs w:val="28"/>
              </w:rPr>
            </w:pPr>
            <w:r w:rsidRPr="00B33C22">
              <w:rPr>
                <w:color w:val="000000"/>
                <w:szCs w:val="28"/>
              </w:rPr>
              <w:t>0.00001335</w:t>
            </w:r>
          </w:p>
        </w:tc>
      </w:tr>
      <w:tr w:rsidR="00B33C22" w:rsidRPr="00B33C22" w14:paraId="7462E802"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44F6EE60"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5023B423" w14:textId="77777777" w:rsidR="00B33C22" w:rsidRPr="00B33C22" w:rsidRDefault="00B33C22" w:rsidP="00B33C22">
            <w:pPr>
              <w:rPr>
                <w:color w:val="000000"/>
                <w:szCs w:val="28"/>
              </w:rPr>
            </w:pPr>
            <w:r w:rsidRPr="00B33C22">
              <w:rPr>
                <w:color w:val="000000"/>
                <w:szCs w:val="28"/>
              </w:rPr>
              <w:t>ТК23 : ТК24</w:t>
            </w:r>
          </w:p>
        </w:tc>
        <w:tc>
          <w:tcPr>
            <w:tcW w:w="1604" w:type="dxa"/>
            <w:tcBorders>
              <w:top w:val="nil"/>
              <w:left w:val="nil"/>
              <w:bottom w:val="single" w:sz="4" w:space="0" w:color="auto"/>
              <w:right w:val="single" w:sz="4" w:space="0" w:color="auto"/>
            </w:tcBorders>
            <w:shd w:val="clear" w:color="auto" w:fill="auto"/>
            <w:vAlign w:val="bottom"/>
            <w:hideMark/>
          </w:tcPr>
          <w:p w14:paraId="04C285B3" w14:textId="77777777" w:rsidR="00B33C22" w:rsidRPr="00B33C22" w:rsidRDefault="00B33C22" w:rsidP="00B33C22">
            <w:pPr>
              <w:rPr>
                <w:color w:val="000000"/>
                <w:szCs w:val="28"/>
              </w:rPr>
            </w:pPr>
            <w:r w:rsidRPr="00B33C22">
              <w:rPr>
                <w:color w:val="000000"/>
                <w:szCs w:val="28"/>
              </w:rPr>
              <w:t>50.36</w:t>
            </w:r>
          </w:p>
        </w:tc>
        <w:tc>
          <w:tcPr>
            <w:tcW w:w="1604" w:type="dxa"/>
            <w:tcBorders>
              <w:top w:val="nil"/>
              <w:left w:val="nil"/>
              <w:bottom w:val="single" w:sz="4" w:space="0" w:color="auto"/>
              <w:right w:val="single" w:sz="4" w:space="0" w:color="auto"/>
            </w:tcBorders>
            <w:shd w:val="clear" w:color="auto" w:fill="auto"/>
            <w:vAlign w:val="bottom"/>
            <w:hideMark/>
          </w:tcPr>
          <w:p w14:paraId="358FD57B" w14:textId="77777777" w:rsidR="00B33C22" w:rsidRPr="00B33C22" w:rsidRDefault="00B33C22" w:rsidP="00B33C22">
            <w:pPr>
              <w:rPr>
                <w:color w:val="000000"/>
                <w:szCs w:val="28"/>
              </w:rPr>
            </w:pPr>
            <w:r w:rsidRPr="00B33C22">
              <w:rPr>
                <w:color w:val="000000"/>
                <w:szCs w:val="28"/>
              </w:rPr>
              <w:t>50.36</w:t>
            </w:r>
          </w:p>
        </w:tc>
        <w:tc>
          <w:tcPr>
            <w:tcW w:w="1491" w:type="dxa"/>
            <w:tcBorders>
              <w:top w:val="nil"/>
              <w:left w:val="nil"/>
              <w:bottom w:val="single" w:sz="4" w:space="0" w:color="auto"/>
              <w:right w:val="single" w:sz="4" w:space="0" w:color="auto"/>
            </w:tcBorders>
            <w:shd w:val="clear" w:color="auto" w:fill="auto"/>
            <w:vAlign w:val="bottom"/>
            <w:hideMark/>
          </w:tcPr>
          <w:p w14:paraId="69FDA506"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42B0D31C"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149FC3A6" w14:textId="77777777" w:rsidR="00B33C22" w:rsidRPr="00B33C22" w:rsidRDefault="00B33C22" w:rsidP="00B33C22">
            <w:pPr>
              <w:rPr>
                <w:color w:val="000000"/>
                <w:szCs w:val="28"/>
              </w:rPr>
            </w:pPr>
            <w:r w:rsidRPr="00B33C22">
              <w:rPr>
                <w:color w:val="000000"/>
                <w:szCs w:val="28"/>
              </w:rPr>
              <w:t>10.072</w:t>
            </w:r>
          </w:p>
        </w:tc>
        <w:tc>
          <w:tcPr>
            <w:tcW w:w="1644" w:type="dxa"/>
            <w:tcBorders>
              <w:top w:val="nil"/>
              <w:left w:val="nil"/>
              <w:bottom w:val="single" w:sz="4" w:space="0" w:color="auto"/>
              <w:right w:val="single" w:sz="4" w:space="0" w:color="auto"/>
            </w:tcBorders>
            <w:shd w:val="clear" w:color="auto" w:fill="auto"/>
            <w:noWrap/>
            <w:vAlign w:val="bottom"/>
            <w:hideMark/>
          </w:tcPr>
          <w:p w14:paraId="50216F0D" w14:textId="77777777" w:rsidR="00B33C22" w:rsidRPr="00B33C22" w:rsidRDefault="00B33C22" w:rsidP="00B33C22">
            <w:pPr>
              <w:rPr>
                <w:color w:val="000000"/>
                <w:szCs w:val="28"/>
              </w:rPr>
            </w:pPr>
            <w:r w:rsidRPr="00B33C22">
              <w:rPr>
                <w:color w:val="000000"/>
                <w:szCs w:val="28"/>
              </w:rPr>
              <w:t>4.43379017</w:t>
            </w:r>
          </w:p>
        </w:tc>
        <w:tc>
          <w:tcPr>
            <w:tcW w:w="1686" w:type="dxa"/>
            <w:tcBorders>
              <w:top w:val="nil"/>
              <w:left w:val="nil"/>
              <w:bottom w:val="single" w:sz="4" w:space="0" w:color="auto"/>
              <w:right w:val="single" w:sz="4" w:space="0" w:color="auto"/>
            </w:tcBorders>
            <w:shd w:val="clear" w:color="auto" w:fill="auto"/>
            <w:noWrap/>
            <w:vAlign w:val="bottom"/>
            <w:hideMark/>
          </w:tcPr>
          <w:p w14:paraId="2DAE24F5" w14:textId="77777777" w:rsidR="00B33C22" w:rsidRPr="00B33C22" w:rsidRDefault="00B33C22" w:rsidP="00B33C22">
            <w:pPr>
              <w:rPr>
                <w:color w:val="000000"/>
                <w:szCs w:val="28"/>
              </w:rPr>
            </w:pPr>
            <w:r w:rsidRPr="00B33C22">
              <w:rPr>
                <w:color w:val="000000"/>
                <w:szCs w:val="28"/>
              </w:rPr>
              <w:t>0.225540669</w:t>
            </w:r>
          </w:p>
        </w:tc>
        <w:tc>
          <w:tcPr>
            <w:tcW w:w="1686" w:type="dxa"/>
            <w:tcBorders>
              <w:top w:val="nil"/>
              <w:left w:val="nil"/>
              <w:bottom w:val="single" w:sz="4" w:space="0" w:color="auto"/>
              <w:right w:val="single" w:sz="4" w:space="0" w:color="auto"/>
            </w:tcBorders>
            <w:shd w:val="clear" w:color="auto" w:fill="auto"/>
            <w:vAlign w:val="bottom"/>
            <w:hideMark/>
          </w:tcPr>
          <w:p w14:paraId="0CCC9FAD"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21166D11" w14:textId="77777777" w:rsidR="00B33C22" w:rsidRPr="00B33C22" w:rsidRDefault="00B33C22" w:rsidP="00B33C22">
            <w:pPr>
              <w:rPr>
                <w:color w:val="000000"/>
                <w:szCs w:val="28"/>
              </w:rPr>
            </w:pPr>
            <w:r w:rsidRPr="00B33C22">
              <w:rPr>
                <w:color w:val="000000"/>
                <w:szCs w:val="28"/>
              </w:rPr>
              <w:t>0.00002674</w:t>
            </w:r>
          </w:p>
        </w:tc>
      </w:tr>
      <w:tr w:rsidR="00B33C22" w:rsidRPr="00B33C22" w14:paraId="29D84CB7"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116B95D5"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675FBEA7" w14:textId="77777777" w:rsidR="00B33C22" w:rsidRPr="00B33C22" w:rsidRDefault="00B33C22" w:rsidP="00B33C22">
            <w:pPr>
              <w:rPr>
                <w:color w:val="000000"/>
                <w:szCs w:val="28"/>
              </w:rPr>
            </w:pPr>
            <w:r w:rsidRPr="00B33C22">
              <w:rPr>
                <w:color w:val="000000"/>
                <w:szCs w:val="28"/>
              </w:rPr>
              <w:t>ТК23 : ул. Гагарина, 23а</w:t>
            </w:r>
          </w:p>
        </w:tc>
        <w:tc>
          <w:tcPr>
            <w:tcW w:w="1604" w:type="dxa"/>
            <w:tcBorders>
              <w:top w:val="nil"/>
              <w:left w:val="nil"/>
              <w:bottom w:val="single" w:sz="4" w:space="0" w:color="auto"/>
              <w:right w:val="single" w:sz="4" w:space="0" w:color="auto"/>
            </w:tcBorders>
            <w:shd w:val="clear" w:color="auto" w:fill="auto"/>
            <w:vAlign w:val="bottom"/>
            <w:hideMark/>
          </w:tcPr>
          <w:p w14:paraId="5F22084C" w14:textId="77777777" w:rsidR="00B33C22" w:rsidRPr="00B33C22" w:rsidRDefault="00B33C22" w:rsidP="00B33C22">
            <w:pPr>
              <w:rPr>
                <w:color w:val="000000"/>
                <w:szCs w:val="28"/>
              </w:rPr>
            </w:pPr>
            <w:r w:rsidRPr="00B33C22">
              <w:rPr>
                <w:color w:val="000000"/>
                <w:szCs w:val="28"/>
              </w:rPr>
              <w:t>16.01</w:t>
            </w:r>
          </w:p>
        </w:tc>
        <w:tc>
          <w:tcPr>
            <w:tcW w:w="1604" w:type="dxa"/>
            <w:tcBorders>
              <w:top w:val="nil"/>
              <w:left w:val="nil"/>
              <w:bottom w:val="single" w:sz="4" w:space="0" w:color="auto"/>
              <w:right w:val="single" w:sz="4" w:space="0" w:color="auto"/>
            </w:tcBorders>
            <w:shd w:val="clear" w:color="auto" w:fill="auto"/>
            <w:vAlign w:val="bottom"/>
            <w:hideMark/>
          </w:tcPr>
          <w:p w14:paraId="37A54093" w14:textId="77777777" w:rsidR="00B33C22" w:rsidRPr="00B33C22" w:rsidRDefault="00B33C22" w:rsidP="00B33C22">
            <w:pPr>
              <w:rPr>
                <w:color w:val="000000"/>
                <w:szCs w:val="28"/>
              </w:rPr>
            </w:pPr>
            <w:r w:rsidRPr="00B33C22">
              <w:rPr>
                <w:color w:val="000000"/>
                <w:szCs w:val="28"/>
              </w:rPr>
              <w:t>16.01</w:t>
            </w:r>
          </w:p>
        </w:tc>
        <w:tc>
          <w:tcPr>
            <w:tcW w:w="1491" w:type="dxa"/>
            <w:tcBorders>
              <w:top w:val="nil"/>
              <w:left w:val="nil"/>
              <w:bottom w:val="single" w:sz="4" w:space="0" w:color="auto"/>
              <w:right w:val="single" w:sz="4" w:space="0" w:color="auto"/>
            </w:tcBorders>
            <w:shd w:val="clear" w:color="auto" w:fill="auto"/>
            <w:vAlign w:val="bottom"/>
            <w:hideMark/>
          </w:tcPr>
          <w:p w14:paraId="59AB0FA2" w14:textId="77777777" w:rsidR="00B33C22" w:rsidRPr="00B33C22" w:rsidRDefault="00B33C22" w:rsidP="00B33C22">
            <w:pPr>
              <w:rPr>
                <w:color w:val="000000"/>
                <w:szCs w:val="28"/>
              </w:rPr>
            </w:pPr>
            <w:r w:rsidRPr="00B33C22">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12839797" w14:textId="77777777" w:rsidR="00B33C22" w:rsidRPr="00B33C22" w:rsidRDefault="00B33C22" w:rsidP="00B33C22">
            <w:pPr>
              <w:rPr>
                <w:color w:val="000000"/>
                <w:szCs w:val="28"/>
              </w:rPr>
            </w:pPr>
            <w:r w:rsidRPr="00B33C22">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5D5B383F" w14:textId="77777777" w:rsidR="00B33C22" w:rsidRPr="00B33C22" w:rsidRDefault="00B33C22" w:rsidP="00B33C22">
            <w:pPr>
              <w:rPr>
                <w:color w:val="000000"/>
                <w:szCs w:val="28"/>
              </w:rPr>
            </w:pPr>
            <w:r w:rsidRPr="00B33C22">
              <w:rPr>
                <w:color w:val="000000"/>
                <w:szCs w:val="28"/>
              </w:rPr>
              <w:t>1.02464</w:t>
            </w:r>
          </w:p>
        </w:tc>
        <w:tc>
          <w:tcPr>
            <w:tcW w:w="1644" w:type="dxa"/>
            <w:tcBorders>
              <w:top w:val="nil"/>
              <w:left w:val="nil"/>
              <w:bottom w:val="single" w:sz="4" w:space="0" w:color="auto"/>
              <w:right w:val="single" w:sz="4" w:space="0" w:color="auto"/>
            </w:tcBorders>
            <w:shd w:val="clear" w:color="auto" w:fill="auto"/>
            <w:noWrap/>
            <w:vAlign w:val="bottom"/>
            <w:hideMark/>
          </w:tcPr>
          <w:p w14:paraId="0F89B22A" w14:textId="77777777" w:rsidR="00B33C22" w:rsidRPr="00B33C22" w:rsidRDefault="00B33C22" w:rsidP="00B33C22">
            <w:pPr>
              <w:rPr>
                <w:color w:val="000000"/>
                <w:szCs w:val="28"/>
              </w:rPr>
            </w:pPr>
            <w:r w:rsidRPr="00B33C22">
              <w:rPr>
                <w:color w:val="000000"/>
                <w:szCs w:val="28"/>
              </w:rPr>
              <w:t>3.40086545</w:t>
            </w:r>
          </w:p>
        </w:tc>
        <w:tc>
          <w:tcPr>
            <w:tcW w:w="1686" w:type="dxa"/>
            <w:tcBorders>
              <w:top w:val="nil"/>
              <w:left w:val="nil"/>
              <w:bottom w:val="single" w:sz="4" w:space="0" w:color="auto"/>
              <w:right w:val="single" w:sz="4" w:space="0" w:color="auto"/>
            </w:tcBorders>
            <w:shd w:val="clear" w:color="auto" w:fill="auto"/>
            <w:noWrap/>
            <w:vAlign w:val="bottom"/>
            <w:hideMark/>
          </w:tcPr>
          <w:p w14:paraId="3084B09A" w14:textId="77777777" w:rsidR="00B33C22" w:rsidRPr="00B33C22" w:rsidRDefault="00B33C22" w:rsidP="00B33C22">
            <w:pPr>
              <w:rPr>
                <w:color w:val="000000"/>
                <w:szCs w:val="28"/>
              </w:rPr>
            </w:pPr>
            <w:r w:rsidRPr="00B33C22">
              <w:rPr>
                <w:color w:val="000000"/>
                <w:szCs w:val="28"/>
              </w:rPr>
              <w:t>0.294042801</w:t>
            </w:r>
          </w:p>
        </w:tc>
        <w:tc>
          <w:tcPr>
            <w:tcW w:w="1686" w:type="dxa"/>
            <w:tcBorders>
              <w:top w:val="nil"/>
              <w:left w:val="nil"/>
              <w:bottom w:val="single" w:sz="4" w:space="0" w:color="auto"/>
              <w:right w:val="single" w:sz="4" w:space="0" w:color="auto"/>
            </w:tcBorders>
            <w:shd w:val="clear" w:color="auto" w:fill="auto"/>
            <w:vAlign w:val="bottom"/>
            <w:hideMark/>
          </w:tcPr>
          <w:p w14:paraId="6D77D863"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29B54301" w14:textId="77777777" w:rsidR="00B33C22" w:rsidRPr="00B33C22" w:rsidRDefault="00B33C22" w:rsidP="00B33C22">
            <w:pPr>
              <w:rPr>
                <w:color w:val="000000"/>
                <w:szCs w:val="28"/>
              </w:rPr>
            </w:pPr>
            <w:r w:rsidRPr="00B33C22">
              <w:rPr>
                <w:color w:val="000000"/>
                <w:szCs w:val="28"/>
              </w:rPr>
              <w:t>0.00000652</w:t>
            </w:r>
          </w:p>
        </w:tc>
      </w:tr>
      <w:tr w:rsidR="00B33C22" w:rsidRPr="00B33C22" w14:paraId="11420E07"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6A03C9AA"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2E5C8003" w14:textId="77777777" w:rsidR="00B33C22" w:rsidRPr="00B33C22" w:rsidRDefault="00B33C22" w:rsidP="00B33C22">
            <w:pPr>
              <w:rPr>
                <w:color w:val="000000"/>
                <w:szCs w:val="28"/>
              </w:rPr>
            </w:pPr>
            <w:r w:rsidRPr="00B33C22">
              <w:rPr>
                <w:color w:val="000000"/>
                <w:szCs w:val="28"/>
              </w:rPr>
              <w:t>ТК30 : ул. Солнечная, 3</w:t>
            </w:r>
          </w:p>
        </w:tc>
        <w:tc>
          <w:tcPr>
            <w:tcW w:w="1604" w:type="dxa"/>
            <w:tcBorders>
              <w:top w:val="nil"/>
              <w:left w:val="nil"/>
              <w:bottom w:val="single" w:sz="4" w:space="0" w:color="auto"/>
              <w:right w:val="single" w:sz="4" w:space="0" w:color="auto"/>
            </w:tcBorders>
            <w:shd w:val="clear" w:color="auto" w:fill="auto"/>
            <w:vAlign w:val="bottom"/>
            <w:hideMark/>
          </w:tcPr>
          <w:p w14:paraId="2DA7B33B" w14:textId="77777777" w:rsidR="00B33C22" w:rsidRPr="00B33C22" w:rsidRDefault="00B33C22" w:rsidP="00B33C22">
            <w:pPr>
              <w:rPr>
                <w:color w:val="000000"/>
                <w:szCs w:val="28"/>
              </w:rPr>
            </w:pPr>
            <w:r w:rsidRPr="00B33C22">
              <w:rPr>
                <w:color w:val="000000"/>
                <w:szCs w:val="28"/>
              </w:rPr>
              <w:t>14.77</w:t>
            </w:r>
          </w:p>
        </w:tc>
        <w:tc>
          <w:tcPr>
            <w:tcW w:w="1604" w:type="dxa"/>
            <w:tcBorders>
              <w:top w:val="nil"/>
              <w:left w:val="nil"/>
              <w:bottom w:val="single" w:sz="4" w:space="0" w:color="auto"/>
              <w:right w:val="single" w:sz="4" w:space="0" w:color="auto"/>
            </w:tcBorders>
            <w:shd w:val="clear" w:color="auto" w:fill="auto"/>
            <w:vAlign w:val="bottom"/>
            <w:hideMark/>
          </w:tcPr>
          <w:p w14:paraId="1593A47F" w14:textId="77777777" w:rsidR="00B33C22" w:rsidRPr="00B33C22" w:rsidRDefault="00B33C22" w:rsidP="00B33C22">
            <w:pPr>
              <w:rPr>
                <w:color w:val="000000"/>
                <w:szCs w:val="28"/>
              </w:rPr>
            </w:pPr>
            <w:r w:rsidRPr="00B33C22">
              <w:rPr>
                <w:color w:val="000000"/>
                <w:szCs w:val="28"/>
              </w:rPr>
              <w:t>14.77</w:t>
            </w:r>
          </w:p>
        </w:tc>
        <w:tc>
          <w:tcPr>
            <w:tcW w:w="1491" w:type="dxa"/>
            <w:tcBorders>
              <w:top w:val="nil"/>
              <w:left w:val="nil"/>
              <w:bottom w:val="single" w:sz="4" w:space="0" w:color="auto"/>
              <w:right w:val="single" w:sz="4" w:space="0" w:color="auto"/>
            </w:tcBorders>
            <w:shd w:val="clear" w:color="auto" w:fill="auto"/>
            <w:vAlign w:val="bottom"/>
            <w:hideMark/>
          </w:tcPr>
          <w:p w14:paraId="5C1A493E"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7778B6B2"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6D05CF6F" w14:textId="77777777" w:rsidR="00B33C22" w:rsidRPr="00B33C22" w:rsidRDefault="00B33C22" w:rsidP="00B33C22">
            <w:pPr>
              <w:rPr>
                <w:color w:val="000000"/>
                <w:szCs w:val="28"/>
              </w:rPr>
            </w:pPr>
            <w:r w:rsidRPr="00B33C22">
              <w:rPr>
                <w:color w:val="000000"/>
                <w:szCs w:val="28"/>
              </w:rPr>
              <w:t>1.477</w:t>
            </w:r>
          </w:p>
        </w:tc>
        <w:tc>
          <w:tcPr>
            <w:tcW w:w="1644" w:type="dxa"/>
            <w:tcBorders>
              <w:top w:val="nil"/>
              <w:left w:val="nil"/>
              <w:bottom w:val="single" w:sz="4" w:space="0" w:color="auto"/>
              <w:right w:val="single" w:sz="4" w:space="0" w:color="auto"/>
            </w:tcBorders>
            <w:shd w:val="clear" w:color="auto" w:fill="auto"/>
            <w:noWrap/>
            <w:vAlign w:val="bottom"/>
            <w:hideMark/>
          </w:tcPr>
          <w:p w14:paraId="12F3D06F" w14:textId="77777777" w:rsidR="00B33C22" w:rsidRPr="00B33C22" w:rsidRDefault="00B33C22" w:rsidP="00B33C22">
            <w:pPr>
              <w:rPr>
                <w:color w:val="000000"/>
                <w:szCs w:val="28"/>
              </w:rPr>
            </w:pPr>
            <w:r w:rsidRPr="00B33C22">
              <w:rPr>
                <w:color w:val="000000"/>
                <w:szCs w:val="28"/>
              </w:rPr>
              <w:t>3.67562208</w:t>
            </w:r>
          </w:p>
        </w:tc>
        <w:tc>
          <w:tcPr>
            <w:tcW w:w="1686" w:type="dxa"/>
            <w:tcBorders>
              <w:top w:val="nil"/>
              <w:left w:val="nil"/>
              <w:bottom w:val="single" w:sz="4" w:space="0" w:color="auto"/>
              <w:right w:val="single" w:sz="4" w:space="0" w:color="auto"/>
            </w:tcBorders>
            <w:shd w:val="clear" w:color="auto" w:fill="auto"/>
            <w:noWrap/>
            <w:vAlign w:val="bottom"/>
            <w:hideMark/>
          </w:tcPr>
          <w:p w14:paraId="2E8FF696" w14:textId="77777777" w:rsidR="00B33C22" w:rsidRPr="00B33C22" w:rsidRDefault="00B33C22" w:rsidP="00B33C22">
            <w:pPr>
              <w:rPr>
                <w:color w:val="000000"/>
                <w:szCs w:val="28"/>
              </w:rPr>
            </w:pPr>
            <w:r w:rsidRPr="00B33C22">
              <w:rPr>
                <w:color w:val="000000"/>
                <w:szCs w:val="28"/>
              </w:rPr>
              <w:t>0.27206279</w:t>
            </w:r>
          </w:p>
        </w:tc>
        <w:tc>
          <w:tcPr>
            <w:tcW w:w="1686" w:type="dxa"/>
            <w:tcBorders>
              <w:top w:val="nil"/>
              <w:left w:val="nil"/>
              <w:bottom w:val="single" w:sz="4" w:space="0" w:color="auto"/>
              <w:right w:val="single" w:sz="4" w:space="0" w:color="auto"/>
            </w:tcBorders>
            <w:shd w:val="clear" w:color="auto" w:fill="auto"/>
            <w:vAlign w:val="bottom"/>
            <w:hideMark/>
          </w:tcPr>
          <w:p w14:paraId="63F39E2C"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1407FB58" w14:textId="77777777" w:rsidR="00B33C22" w:rsidRPr="00B33C22" w:rsidRDefault="00B33C22" w:rsidP="00B33C22">
            <w:pPr>
              <w:rPr>
                <w:color w:val="000000"/>
                <w:szCs w:val="28"/>
              </w:rPr>
            </w:pPr>
            <w:r w:rsidRPr="00B33C22">
              <w:rPr>
                <w:color w:val="000000"/>
                <w:szCs w:val="28"/>
              </w:rPr>
              <w:t>0.00000650</w:t>
            </w:r>
          </w:p>
        </w:tc>
      </w:tr>
      <w:tr w:rsidR="00B33C22" w:rsidRPr="00B33C22" w14:paraId="647300A6"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2E20D8B8"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3D26CAD5" w14:textId="77777777" w:rsidR="00B33C22" w:rsidRPr="00B33C22" w:rsidRDefault="00B33C22" w:rsidP="00B33C22">
            <w:pPr>
              <w:rPr>
                <w:color w:val="000000"/>
                <w:szCs w:val="28"/>
              </w:rPr>
            </w:pPr>
            <w:r w:rsidRPr="00B33C22">
              <w:rPr>
                <w:color w:val="000000"/>
                <w:szCs w:val="28"/>
              </w:rPr>
              <w:t>ТК18 : ул. Солнечная, 7</w:t>
            </w:r>
          </w:p>
        </w:tc>
        <w:tc>
          <w:tcPr>
            <w:tcW w:w="1604" w:type="dxa"/>
            <w:tcBorders>
              <w:top w:val="nil"/>
              <w:left w:val="nil"/>
              <w:bottom w:val="single" w:sz="4" w:space="0" w:color="auto"/>
              <w:right w:val="single" w:sz="4" w:space="0" w:color="auto"/>
            </w:tcBorders>
            <w:shd w:val="clear" w:color="auto" w:fill="auto"/>
            <w:vAlign w:val="bottom"/>
            <w:hideMark/>
          </w:tcPr>
          <w:p w14:paraId="14402BDE" w14:textId="77777777" w:rsidR="00B33C22" w:rsidRPr="00B33C22" w:rsidRDefault="00B33C22" w:rsidP="00B33C22">
            <w:pPr>
              <w:rPr>
                <w:color w:val="000000"/>
                <w:szCs w:val="28"/>
              </w:rPr>
            </w:pPr>
            <w:r w:rsidRPr="00B33C22">
              <w:rPr>
                <w:color w:val="000000"/>
                <w:szCs w:val="28"/>
              </w:rPr>
              <w:t>7.20</w:t>
            </w:r>
          </w:p>
        </w:tc>
        <w:tc>
          <w:tcPr>
            <w:tcW w:w="1604" w:type="dxa"/>
            <w:tcBorders>
              <w:top w:val="nil"/>
              <w:left w:val="nil"/>
              <w:bottom w:val="single" w:sz="4" w:space="0" w:color="auto"/>
              <w:right w:val="single" w:sz="4" w:space="0" w:color="auto"/>
            </w:tcBorders>
            <w:shd w:val="clear" w:color="auto" w:fill="auto"/>
            <w:vAlign w:val="bottom"/>
            <w:hideMark/>
          </w:tcPr>
          <w:p w14:paraId="7CDF98FE" w14:textId="77777777" w:rsidR="00B33C22" w:rsidRPr="00B33C22" w:rsidRDefault="00B33C22" w:rsidP="00B33C22">
            <w:pPr>
              <w:rPr>
                <w:color w:val="000000"/>
                <w:szCs w:val="28"/>
              </w:rPr>
            </w:pPr>
            <w:r w:rsidRPr="00B33C22">
              <w:rPr>
                <w:color w:val="000000"/>
                <w:szCs w:val="28"/>
              </w:rPr>
              <w:t>7.20</w:t>
            </w:r>
          </w:p>
        </w:tc>
        <w:tc>
          <w:tcPr>
            <w:tcW w:w="1491" w:type="dxa"/>
            <w:tcBorders>
              <w:top w:val="nil"/>
              <w:left w:val="nil"/>
              <w:bottom w:val="single" w:sz="4" w:space="0" w:color="auto"/>
              <w:right w:val="single" w:sz="4" w:space="0" w:color="auto"/>
            </w:tcBorders>
            <w:shd w:val="clear" w:color="auto" w:fill="auto"/>
            <w:vAlign w:val="bottom"/>
            <w:hideMark/>
          </w:tcPr>
          <w:p w14:paraId="28FD5511"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19B52C58"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5672E42A" w14:textId="77777777" w:rsidR="00B33C22" w:rsidRPr="00B33C22" w:rsidRDefault="00B33C22" w:rsidP="00B33C22">
            <w:pPr>
              <w:rPr>
                <w:color w:val="000000"/>
                <w:szCs w:val="28"/>
              </w:rPr>
            </w:pPr>
            <w:r w:rsidRPr="00B33C22">
              <w:rPr>
                <w:color w:val="000000"/>
                <w:szCs w:val="28"/>
              </w:rPr>
              <w:t>0.72</w:t>
            </w:r>
          </w:p>
        </w:tc>
        <w:tc>
          <w:tcPr>
            <w:tcW w:w="1644" w:type="dxa"/>
            <w:tcBorders>
              <w:top w:val="nil"/>
              <w:left w:val="nil"/>
              <w:bottom w:val="single" w:sz="4" w:space="0" w:color="auto"/>
              <w:right w:val="single" w:sz="4" w:space="0" w:color="auto"/>
            </w:tcBorders>
            <w:shd w:val="clear" w:color="auto" w:fill="auto"/>
            <w:noWrap/>
            <w:vAlign w:val="bottom"/>
            <w:hideMark/>
          </w:tcPr>
          <w:p w14:paraId="10A801F1" w14:textId="77777777" w:rsidR="00B33C22" w:rsidRPr="00B33C22" w:rsidRDefault="00B33C22" w:rsidP="00B33C22">
            <w:pPr>
              <w:rPr>
                <w:color w:val="000000"/>
                <w:szCs w:val="28"/>
              </w:rPr>
            </w:pPr>
            <w:r w:rsidRPr="00B33C22">
              <w:rPr>
                <w:color w:val="000000"/>
                <w:szCs w:val="28"/>
              </w:rPr>
              <w:t>3.67614248</w:t>
            </w:r>
          </w:p>
        </w:tc>
        <w:tc>
          <w:tcPr>
            <w:tcW w:w="1686" w:type="dxa"/>
            <w:tcBorders>
              <w:top w:val="nil"/>
              <w:left w:val="nil"/>
              <w:bottom w:val="single" w:sz="4" w:space="0" w:color="auto"/>
              <w:right w:val="single" w:sz="4" w:space="0" w:color="auto"/>
            </w:tcBorders>
            <w:shd w:val="clear" w:color="auto" w:fill="auto"/>
            <w:noWrap/>
            <w:vAlign w:val="bottom"/>
            <w:hideMark/>
          </w:tcPr>
          <w:p w14:paraId="185F367F" w14:textId="77777777" w:rsidR="00B33C22" w:rsidRPr="00B33C22" w:rsidRDefault="00B33C22" w:rsidP="00B33C22">
            <w:pPr>
              <w:rPr>
                <w:color w:val="000000"/>
                <w:szCs w:val="28"/>
              </w:rPr>
            </w:pPr>
            <w:r w:rsidRPr="00B33C22">
              <w:rPr>
                <w:color w:val="000000"/>
                <w:szCs w:val="28"/>
              </w:rPr>
              <w:t>0.272024277</w:t>
            </w:r>
          </w:p>
        </w:tc>
        <w:tc>
          <w:tcPr>
            <w:tcW w:w="1686" w:type="dxa"/>
            <w:tcBorders>
              <w:top w:val="nil"/>
              <w:left w:val="nil"/>
              <w:bottom w:val="single" w:sz="4" w:space="0" w:color="auto"/>
              <w:right w:val="single" w:sz="4" w:space="0" w:color="auto"/>
            </w:tcBorders>
            <w:shd w:val="clear" w:color="auto" w:fill="auto"/>
            <w:vAlign w:val="bottom"/>
            <w:hideMark/>
          </w:tcPr>
          <w:p w14:paraId="17BA659B"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64D89903" w14:textId="77777777" w:rsidR="00B33C22" w:rsidRPr="00B33C22" w:rsidRDefault="00B33C22" w:rsidP="00B33C22">
            <w:pPr>
              <w:rPr>
                <w:color w:val="000000"/>
                <w:szCs w:val="28"/>
              </w:rPr>
            </w:pPr>
            <w:r w:rsidRPr="00B33C22">
              <w:rPr>
                <w:color w:val="000000"/>
                <w:szCs w:val="28"/>
              </w:rPr>
              <w:t>0.00000317</w:t>
            </w:r>
          </w:p>
        </w:tc>
      </w:tr>
      <w:tr w:rsidR="00B33C22" w:rsidRPr="00B33C22" w14:paraId="4E852B6A"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2AECC41C"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582C3DE9" w14:textId="77777777" w:rsidR="00B33C22" w:rsidRPr="00B33C22" w:rsidRDefault="00B33C22" w:rsidP="00B33C22">
            <w:pPr>
              <w:rPr>
                <w:color w:val="000000"/>
                <w:szCs w:val="28"/>
              </w:rPr>
            </w:pPr>
            <w:r w:rsidRPr="00B33C22">
              <w:rPr>
                <w:color w:val="000000"/>
                <w:szCs w:val="28"/>
              </w:rPr>
              <w:t>ТК31 : ТК32</w:t>
            </w:r>
          </w:p>
        </w:tc>
        <w:tc>
          <w:tcPr>
            <w:tcW w:w="1604" w:type="dxa"/>
            <w:tcBorders>
              <w:top w:val="nil"/>
              <w:left w:val="nil"/>
              <w:bottom w:val="single" w:sz="4" w:space="0" w:color="auto"/>
              <w:right w:val="single" w:sz="4" w:space="0" w:color="auto"/>
            </w:tcBorders>
            <w:shd w:val="clear" w:color="auto" w:fill="auto"/>
            <w:vAlign w:val="bottom"/>
            <w:hideMark/>
          </w:tcPr>
          <w:p w14:paraId="34500862" w14:textId="77777777" w:rsidR="00B33C22" w:rsidRPr="00B33C22" w:rsidRDefault="00B33C22" w:rsidP="00B33C22">
            <w:pPr>
              <w:rPr>
                <w:color w:val="000000"/>
                <w:szCs w:val="28"/>
              </w:rPr>
            </w:pPr>
            <w:r w:rsidRPr="00B33C22">
              <w:rPr>
                <w:color w:val="000000"/>
                <w:szCs w:val="28"/>
              </w:rPr>
              <w:t>64.72</w:t>
            </w:r>
          </w:p>
        </w:tc>
        <w:tc>
          <w:tcPr>
            <w:tcW w:w="1604" w:type="dxa"/>
            <w:tcBorders>
              <w:top w:val="nil"/>
              <w:left w:val="nil"/>
              <w:bottom w:val="single" w:sz="4" w:space="0" w:color="auto"/>
              <w:right w:val="single" w:sz="4" w:space="0" w:color="auto"/>
            </w:tcBorders>
            <w:shd w:val="clear" w:color="auto" w:fill="auto"/>
            <w:vAlign w:val="bottom"/>
            <w:hideMark/>
          </w:tcPr>
          <w:p w14:paraId="7D5E714A" w14:textId="77777777" w:rsidR="00B33C22" w:rsidRPr="00B33C22" w:rsidRDefault="00B33C22" w:rsidP="00B33C22">
            <w:pPr>
              <w:rPr>
                <w:color w:val="000000"/>
                <w:szCs w:val="28"/>
              </w:rPr>
            </w:pPr>
            <w:r w:rsidRPr="00B33C22">
              <w:rPr>
                <w:color w:val="000000"/>
                <w:szCs w:val="28"/>
              </w:rPr>
              <w:t>64.72</w:t>
            </w:r>
          </w:p>
        </w:tc>
        <w:tc>
          <w:tcPr>
            <w:tcW w:w="1491" w:type="dxa"/>
            <w:tcBorders>
              <w:top w:val="nil"/>
              <w:left w:val="nil"/>
              <w:bottom w:val="single" w:sz="4" w:space="0" w:color="auto"/>
              <w:right w:val="single" w:sz="4" w:space="0" w:color="auto"/>
            </w:tcBorders>
            <w:shd w:val="clear" w:color="auto" w:fill="auto"/>
            <w:vAlign w:val="bottom"/>
            <w:hideMark/>
          </w:tcPr>
          <w:p w14:paraId="2B2D0DFC"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7A7E37D0"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57301A67" w14:textId="77777777" w:rsidR="00B33C22" w:rsidRPr="00B33C22" w:rsidRDefault="00B33C22" w:rsidP="00B33C22">
            <w:pPr>
              <w:rPr>
                <w:color w:val="000000"/>
                <w:szCs w:val="28"/>
              </w:rPr>
            </w:pPr>
            <w:r w:rsidRPr="00B33C22">
              <w:rPr>
                <w:color w:val="000000"/>
                <w:szCs w:val="28"/>
              </w:rPr>
              <w:t>6.472</w:t>
            </w:r>
          </w:p>
        </w:tc>
        <w:tc>
          <w:tcPr>
            <w:tcW w:w="1644" w:type="dxa"/>
            <w:tcBorders>
              <w:top w:val="nil"/>
              <w:left w:val="nil"/>
              <w:bottom w:val="single" w:sz="4" w:space="0" w:color="auto"/>
              <w:right w:val="single" w:sz="4" w:space="0" w:color="auto"/>
            </w:tcBorders>
            <w:shd w:val="clear" w:color="auto" w:fill="auto"/>
            <w:noWrap/>
            <w:vAlign w:val="bottom"/>
            <w:hideMark/>
          </w:tcPr>
          <w:p w14:paraId="6B71B45C" w14:textId="77777777" w:rsidR="00B33C22" w:rsidRPr="00B33C22" w:rsidRDefault="00B33C22" w:rsidP="00B33C22">
            <w:pPr>
              <w:rPr>
                <w:color w:val="000000"/>
                <w:szCs w:val="28"/>
              </w:rPr>
            </w:pPr>
            <w:r w:rsidRPr="00B33C22">
              <w:rPr>
                <w:color w:val="000000"/>
                <w:szCs w:val="28"/>
              </w:rPr>
              <w:t>3.67218829</w:t>
            </w:r>
          </w:p>
        </w:tc>
        <w:tc>
          <w:tcPr>
            <w:tcW w:w="1686" w:type="dxa"/>
            <w:tcBorders>
              <w:top w:val="nil"/>
              <w:left w:val="nil"/>
              <w:bottom w:val="single" w:sz="4" w:space="0" w:color="auto"/>
              <w:right w:val="single" w:sz="4" w:space="0" w:color="auto"/>
            </w:tcBorders>
            <w:shd w:val="clear" w:color="auto" w:fill="auto"/>
            <w:noWrap/>
            <w:vAlign w:val="bottom"/>
            <w:hideMark/>
          </w:tcPr>
          <w:p w14:paraId="0421308D" w14:textId="77777777" w:rsidR="00B33C22" w:rsidRPr="00B33C22" w:rsidRDefault="00B33C22" w:rsidP="00B33C22">
            <w:pPr>
              <w:rPr>
                <w:color w:val="000000"/>
                <w:szCs w:val="28"/>
              </w:rPr>
            </w:pPr>
            <w:r w:rsidRPr="00B33C22">
              <w:rPr>
                <w:color w:val="000000"/>
                <w:szCs w:val="28"/>
              </w:rPr>
              <w:t>0.272317191</w:t>
            </w:r>
          </w:p>
        </w:tc>
        <w:tc>
          <w:tcPr>
            <w:tcW w:w="1686" w:type="dxa"/>
            <w:tcBorders>
              <w:top w:val="nil"/>
              <w:left w:val="nil"/>
              <w:bottom w:val="single" w:sz="4" w:space="0" w:color="auto"/>
              <w:right w:val="single" w:sz="4" w:space="0" w:color="auto"/>
            </w:tcBorders>
            <w:shd w:val="clear" w:color="auto" w:fill="auto"/>
            <w:vAlign w:val="bottom"/>
            <w:hideMark/>
          </w:tcPr>
          <w:p w14:paraId="08503FE8"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09B060FB" w14:textId="77777777" w:rsidR="00B33C22" w:rsidRPr="00B33C22" w:rsidRDefault="00B33C22" w:rsidP="00B33C22">
            <w:pPr>
              <w:rPr>
                <w:color w:val="000000"/>
                <w:szCs w:val="28"/>
              </w:rPr>
            </w:pPr>
            <w:r w:rsidRPr="00B33C22">
              <w:rPr>
                <w:color w:val="000000"/>
                <w:szCs w:val="28"/>
              </w:rPr>
              <w:t>0.00002846</w:t>
            </w:r>
          </w:p>
        </w:tc>
      </w:tr>
      <w:tr w:rsidR="00B33C22" w:rsidRPr="00B33C22" w14:paraId="3CBD2A08"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65DF5E1E"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452A9238" w14:textId="77777777" w:rsidR="00B33C22" w:rsidRPr="00B33C22" w:rsidRDefault="00B33C22" w:rsidP="00B33C22">
            <w:pPr>
              <w:rPr>
                <w:color w:val="000000"/>
                <w:szCs w:val="28"/>
              </w:rPr>
            </w:pPr>
            <w:r w:rsidRPr="00B33C22">
              <w:rPr>
                <w:color w:val="000000"/>
                <w:szCs w:val="28"/>
              </w:rPr>
              <w:t>ТК24 : ТК25</w:t>
            </w:r>
          </w:p>
        </w:tc>
        <w:tc>
          <w:tcPr>
            <w:tcW w:w="1604" w:type="dxa"/>
            <w:tcBorders>
              <w:top w:val="nil"/>
              <w:left w:val="nil"/>
              <w:bottom w:val="single" w:sz="4" w:space="0" w:color="auto"/>
              <w:right w:val="single" w:sz="4" w:space="0" w:color="auto"/>
            </w:tcBorders>
            <w:shd w:val="clear" w:color="auto" w:fill="auto"/>
            <w:vAlign w:val="bottom"/>
            <w:hideMark/>
          </w:tcPr>
          <w:p w14:paraId="0D3848B6" w14:textId="77777777" w:rsidR="00B33C22" w:rsidRPr="00B33C22" w:rsidRDefault="00B33C22" w:rsidP="00B33C22">
            <w:pPr>
              <w:rPr>
                <w:color w:val="000000"/>
                <w:szCs w:val="28"/>
              </w:rPr>
            </w:pPr>
            <w:r w:rsidRPr="00B33C22">
              <w:rPr>
                <w:color w:val="000000"/>
                <w:szCs w:val="28"/>
              </w:rPr>
              <w:t>140.76</w:t>
            </w:r>
          </w:p>
        </w:tc>
        <w:tc>
          <w:tcPr>
            <w:tcW w:w="1604" w:type="dxa"/>
            <w:tcBorders>
              <w:top w:val="nil"/>
              <w:left w:val="nil"/>
              <w:bottom w:val="single" w:sz="4" w:space="0" w:color="auto"/>
              <w:right w:val="single" w:sz="4" w:space="0" w:color="auto"/>
            </w:tcBorders>
            <w:shd w:val="clear" w:color="auto" w:fill="auto"/>
            <w:vAlign w:val="bottom"/>
            <w:hideMark/>
          </w:tcPr>
          <w:p w14:paraId="434A23D7" w14:textId="77777777" w:rsidR="00B33C22" w:rsidRPr="00B33C22" w:rsidRDefault="00B33C22" w:rsidP="00B33C22">
            <w:pPr>
              <w:rPr>
                <w:color w:val="000000"/>
                <w:szCs w:val="28"/>
              </w:rPr>
            </w:pPr>
            <w:r w:rsidRPr="00B33C22">
              <w:rPr>
                <w:color w:val="000000"/>
                <w:szCs w:val="28"/>
              </w:rPr>
              <w:t>140.76</w:t>
            </w:r>
          </w:p>
        </w:tc>
        <w:tc>
          <w:tcPr>
            <w:tcW w:w="1491" w:type="dxa"/>
            <w:tcBorders>
              <w:top w:val="nil"/>
              <w:left w:val="nil"/>
              <w:bottom w:val="single" w:sz="4" w:space="0" w:color="auto"/>
              <w:right w:val="single" w:sz="4" w:space="0" w:color="auto"/>
            </w:tcBorders>
            <w:shd w:val="clear" w:color="auto" w:fill="auto"/>
            <w:vAlign w:val="bottom"/>
            <w:hideMark/>
          </w:tcPr>
          <w:p w14:paraId="0E4DD204"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5A7E8DF0"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441809A7" w14:textId="77777777" w:rsidR="00B33C22" w:rsidRPr="00B33C22" w:rsidRDefault="00B33C22" w:rsidP="00B33C22">
            <w:pPr>
              <w:rPr>
                <w:color w:val="000000"/>
                <w:szCs w:val="28"/>
              </w:rPr>
            </w:pPr>
            <w:r w:rsidRPr="00B33C22">
              <w:rPr>
                <w:color w:val="000000"/>
                <w:szCs w:val="28"/>
              </w:rPr>
              <w:t>28.152</w:t>
            </w:r>
          </w:p>
        </w:tc>
        <w:tc>
          <w:tcPr>
            <w:tcW w:w="1644" w:type="dxa"/>
            <w:tcBorders>
              <w:top w:val="nil"/>
              <w:left w:val="nil"/>
              <w:bottom w:val="single" w:sz="4" w:space="0" w:color="auto"/>
              <w:right w:val="single" w:sz="4" w:space="0" w:color="auto"/>
            </w:tcBorders>
            <w:shd w:val="clear" w:color="auto" w:fill="auto"/>
            <w:noWrap/>
            <w:vAlign w:val="bottom"/>
            <w:hideMark/>
          </w:tcPr>
          <w:p w14:paraId="693720DC" w14:textId="77777777" w:rsidR="00B33C22" w:rsidRPr="00B33C22" w:rsidRDefault="00B33C22" w:rsidP="00B33C22">
            <w:pPr>
              <w:rPr>
                <w:color w:val="000000"/>
                <w:szCs w:val="28"/>
              </w:rPr>
            </w:pPr>
            <w:r w:rsidRPr="00B33C22">
              <w:rPr>
                <w:color w:val="000000"/>
                <w:szCs w:val="28"/>
              </w:rPr>
              <w:t>4.42136115</w:t>
            </w:r>
          </w:p>
        </w:tc>
        <w:tc>
          <w:tcPr>
            <w:tcW w:w="1686" w:type="dxa"/>
            <w:tcBorders>
              <w:top w:val="nil"/>
              <w:left w:val="nil"/>
              <w:bottom w:val="single" w:sz="4" w:space="0" w:color="auto"/>
              <w:right w:val="single" w:sz="4" w:space="0" w:color="auto"/>
            </w:tcBorders>
            <w:shd w:val="clear" w:color="auto" w:fill="auto"/>
            <w:noWrap/>
            <w:vAlign w:val="bottom"/>
            <w:hideMark/>
          </w:tcPr>
          <w:p w14:paraId="02F485EC" w14:textId="77777777" w:rsidR="00B33C22" w:rsidRPr="00B33C22" w:rsidRDefault="00B33C22" w:rsidP="00B33C22">
            <w:pPr>
              <w:rPr>
                <w:color w:val="000000"/>
                <w:szCs w:val="28"/>
              </w:rPr>
            </w:pPr>
            <w:r w:rsidRPr="00B33C22">
              <w:rPr>
                <w:color w:val="000000"/>
                <w:szCs w:val="28"/>
              </w:rPr>
              <w:t>0.226174693</w:t>
            </w:r>
          </w:p>
        </w:tc>
        <w:tc>
          <w:tcPr>
            <w:tcW w:w="1686" w:type="dxa"/>
            <w:tcBorders>
              <w:top w:val="nil"/>
              <w:left w:val="nil"/>
              <w:bottom w:val="single" w:sz="4" w:space="0" w:color="auto"/>
              <w:right w:val="single" w:sz="4" w:space="0" w:color="auto"/>
            </w:tcBorders>
            <w:shd w:val="clear" w:color="auto" w:fill="auto"/>
            <w:vAlign w:val="bottom"/>
            <w:hideMark/>
          </w:tcPr>
          <w:p w14:paraId="79C254B8"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2F391A92" w14:textId="77777777" w:rsidR="00B33C22" w:rsidRPr="00B33C22" w:rsidRDefault="00B33C22" w:rsidP="00B33C22">
            <w:pPr>
              <w:rPr>
                <w:color w:val="000000"/>
                <w:szCs w:val="28"/>
              </w:rPr>
            </w:pPr>
            <w:r w:rsidRPr="00B33C22">
              <w:rPr>
                <w:color w:val="000000"/>
                <w:szCs w:val="28"/>
              </w:rPr>
              <w:t>0.00007453</w:t>
            </w:r>
          </w:p>
        </w:tc>
      </w:tr>
      <w:tr w:rsidR="00B33C22" w:rsidRPr="00B33C22" w14:paraId="3A79F43E"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40024A53"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32EA2EB1" w14:textId="77777777" w:rsidR="00B33C22" w:rsidRPr="00B33C22" w:rsidRDefault="00B33C22" w:rsidP="00B33C22">
            <w:pPr>
              <w:rPr>
                <w:color w:val="000000"/>
                <w:szCs w:val="28"/>
              </w:rPr>
            </w:pPr>
            <w:r w:rsidRPr="00B33C22">
              <w:rPr>
                <w:color w:val="000000"/>
                <w:szCs w:val="28"/>
              </w:rPr>
              <w:t>ТК25 : ул. Садовая, 1</w:t>
            </w:r>
          </w:p>
        </w:tc>
        <w:tc>
          <w:tcPr>
            <w:tcW w:w="1604" w:type="dxa"/>
            <w:tcBorders>
              <w:top w:val="nil"/>
              <w:left w:val="nil"/>
              <w:bottom w:val="single" w:sz="4" w:space="0" w:color="auto"/>
              <w:right w:val="single" w:sz="4" w:space="0" w:color="auto"/>
            </w:tcBorders>
            <w:shd w:val="clear" w:color="auto" w:fill="auto"/>
            <w:vAlign w:val="bottom"/>
            <w:hideMark/>
          </w:tcPr>
          <w:p w14:paraId="5D0DFC4A" w14:textId="77777777" w:rsidR="00B33C22" w:rsidRPr="00B33C22" w:rsidRDefault="00B33C22" w:rsidP="00B33C22">
            <w:pPr>
              <w:rPr>
                <w:color w:val="000000"/>
                <w:szCs w:val="28"/>
              </w:rPr>
            </w:pPr>
            <w:r w:rsidRPr="00B33C22">
              <w:rPr>
                <w:color w:val="000000"/>
                <w:szCs w:val="28"/>
              </w:rPr>
              <w:t>78.40</w:t>
            </w:r>
          </w:p>
        </w:tc>
        <w:tc>
          <w:tcPr>
            <w:tcW w:w="1604" w:type="dxa"/>
            <w:tcBorders>
              <w:top w:val="nil"/>
              <w:left w:val="nil"/>
              <w:bottom w:val="single" w:sz="4" w:space="0" w:color="auto"/>
              <w:right w:val="single" w:sz="4" w:space="0" w:color="auto"/>
            </w:tcBorders>
            <w:shd w:val="clear" w:color="auto" w:fill="auto"/>
            <w:vAlign w:val="bottom"/>
            <w:hideMark/>
          </w:tcPr>
          <w:p w14:paraId="7C94815D" w14:textId="77777777" w:rsidR="00B33C22" w:rsidRPr="00B33C22" w:rsidRDefault="00B33C22" w:rsidP="00B33C22">
            <w:pPr>
              <w:rPr>
                <w:color w:val="000000"/>
                <w:szCs w:val="28"/>
              </w:rPr>
            </w:pPr>
            <w:r w:rsidRPr="00B33C22">
              <w:rPr>
                <w:color w:val="000000"/>
                <w:szCs w:val="28"/>
              </w:rPr>
              <w:t>78.40</w:t>
            </w:r>
          </w:p>
        </w:tc>
        <w:tc>
          <w:tcPr>
            <w:tcW w:w="1491" w:type="dxa"/>
            <w:tcBorders>
              <w:top w:val="nil"/>
              <w:left w:val="nil"/>
              <w:bottom w:val="single" w:sz="4" w:space="0" w:color="auto"/>
              <w:right w:val="single" w:sz="4" w:space="0" w:color="auto"/>
            </w:tcBorders>
            <w:shd w:val="clear" w:color="auto" w:fill="auto"/>
            <w:vAlign w:val="bottom"/>
            <w:hideMark/>
          </w:tcPr>
          <w:p w14:paraId="6833CEDC"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2693B45A"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0B7A9FCA" w14:textId="77777777" w:rsidR="00B33C22" w:rsidRPr="00B33C22" w:rsidRDefault="00B33C22" w:rsidP="00B33C22">
            <w:pPr>
              <w:rPr>
                <w:color w:val="000000"/>
                <w:szCs w:val="28"/>
              </w:rPr>
            </w:pPr>
            <w:r w:rsidRPr="00B33C22">
              <w:rPr>
                <w:color w:val="000000"/>
                <w:szCs w:val="28"/>
              </w:rPr>
              <w:t>15.68</w:t>
            </w:r>
          </w:p>
        </w:tc>
        <w:tc>
          <w:tcPr>
            <w:tcW w:w="1644" w:type="dxa"/>
            <w:tcBorders>
              <w:top w:val="nil"/>
              <w:left w:val="nil"/>
              <w:bottom w:val="single" w:sz="4" w:space="0" w:color="auto"/>
              <w:right w:val="single" w:sz="4" w:space="0" w:color="auto"/>
            </w:tcBorders>
            <w:shd w:val="clear" w:color="auto" w:fill="auto"/>
            <w:noWrap/>
            <w:vAlign w:val="bottom"/>
            <w:hideMark/>
          </w:tcPr>
          <w:p w14:paraId="7A50B99C" w14:textId="77777777" w:rsidR="00B33C22" w:rsidRPr="00B33C22" w:rsidRDefault="00B33C22" w:rsidP="00B33C22">
            <w:pPr>
              <w:rPr>
                <w:color w:val="000000"/>
                <w:szCs w:val="28"/>
              </w:rPr>
            </w:pPr>
            <w:r w:rsidRPr="00B33C22">
              <w:rPr>
                <w:color w:val="000000"/>
                <w:szCs w:val="28"/>
              </w:rPr>
              <w:t>4.42993498</w:t>
            </w:r>
          </w:p>
        </w:tc>
        <w:tc>
          <w:tcPr>
            <w:tcW w:w="1686" w:type="dxa"/>
            <w:tcBorders>
              <w:top w:val="nil"/>
              <w:left w:val="nil"/>
              <w:bottom w:val="single" w:sz="4" w:space="0" w:color="auto"/>
              <w:right w:val="single" w:sz="4" w:space="0" w:color="auto"/>
            </w:tcBorders>
            <w:shd w:val="clear" w:color="auto" w:fill="auto"/>
            <w:noWrap/>
            <w:vAlign w:val="bottom"/>
            <w:hideMark/>
          </w:tcPr>
          <w:p w14:paraId="05ED7C7A" w14:textId="77777777" w:rsidR="00B33C22" w:rsidRPr="00B33C22" w:rsidRDefault="00B33C22" w:rsidP="00B33C22">
            <w:pPr>
              <w:rPr>
                <w:color w:val="000000"/>
                <w:szCs w:val="28"/>
              </w:rPr>
            </w:pPr>
            <w:r w:rsidRPr="00B33C22">
              <w:rPr>
                <w:color w:val="000000"/>
                <w:szCs w:val="28"/>
              </w:rPr>
              <w:t>0.225736948</w:t>
            </w:r>
          </w:p>
        </w:tc>
        <w:tc>
          <w:tcPr>
            <w:tcW w:w="1686" w:type="dxa"/>
            <w:tcBorders>
              <w:top w:val="nil"/>
              <w:left w:val="nil"/>
              <w:bottom w:val="single" w:sz="4" w:space="0" w:color="auto"/>
              <w:right w:val="single" w:sz="4" w:space="0" w:color="auto"/>
            </w:tcBorders>
            <w:shd w:val="clear" w:color="auto" w:fill="auto"/>
            <w:vAlign w:val="bottom"/>
            <w:hideMark/>
          </w:tcPr>
          <w:p w14:paraId="02CD0FE4"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0FE760D1" w14:textId="77777777" w:rsidR="00B33C22" w:rsidRPr="00B33C22" w:rsidRDefault="00B33C22" w:rsidP="00B33C22">
            <w:pPr>
              <w:rPr>
                <w:color w:val="000000"/>
                <w:szCs w:val="28"/>
              </w:rPr>
            </w:pPr>
            <w:r w:rsidRPr="00B33C22">
              <w:rPr>
                <w:color w:val="000000"/>
                <w:szCs w:val="28"/>
              </w:rPr>
              <w:t>0.00004159</w:t>
            </w:r>
          </w:p>
        </w:tc>
      </w:tr>
      <w:tr w:rsidR="00B33C22" w:rsidRPr="00B33C22" w14:paraId="3F610369"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739BAF7C"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36A81465" w14:textId="77777777" w:rsidR="00B33C22" w:rsidRPr="00B33C22" w:rsidRDefault="00B33C22" w:rsidP="00B33C22">
            <w:pPr>
              <w:rPr>
                <w:color w:val="000000"/>
                <w:szCs w:val="28"/>
              </w:rPr>
            </w:pPr>
            <w:r w:rsidRPr="00B33C22">
              <w:rPr>
                <w:color w:val="000000"/>
                <w:szCs w:val="28"/>
              </w:rPr>
              <w:t>ТК25 : ул. Мира, 13/1</w:t>
            </w:r>
          </w:p>
        </w:tc>
        <w:tc>
          <w:tcPr>
            <w:tcW w:w="1604" w:type="dxa"/>
            <w:tcBorders>
              <w:top w:val="nil"/>
              <w:left w:val="nil"/>
              <w:bottom w:val="single" w:sz="4" w:space="0" w:color="auto"/>
              <w:right w:val="single" w:sz="4" w:space="0" w:color="auto"/>
            </w:tcBorders>
            <w:shd w:val="clear" w:color="auto" w:fill="auto"/>
            <w:vAlign w:val="bottom"/>
            <w:hideMark/>
          </w:tcPr>
          <w:p w14:paraId="69233357" w14:textId="77777777" w:rsidR="00B33C22" w:rsidRPr="00B33C22" w:rsidRDefault="00B33C22" w:rsidP="00B33C22">
            <w:pPr>
              <w:rPr>
                <w:color w:val="000000"/>
                <w:szCs w:val="28"/>
              </w:rPr>
            </w:pPr>
            <w:r w:rsidRPr="00B33C22">
              <w:rPr>
                <w:color w:val="000000"/>
                <w:szCs w:val="28"/>
              </w:rPr>
              <w:t>22.56</w:t>
            </w:r>
          </w:p>
        </w:tc>
        <w:tc>
          <w:tcPr>
            <w:tcW w:w="1604" w:type="dxa"/>
            <w:tcBorders>
              <w:top w:val="nil"/>
              <w:left w:val="nil"/>
              <w:bottom w:val="single" w:sz="4" w:space="0" w:color="auto"/>
              <w:right w:val="single" w:sz="4" w:space="0" w:color="auto"/>
            </w:tcBorders>
            <w:shd w:val="clear" w:color="auto" w:fill="auto"/>
            <w:vAlign w:val="bottom"/>
            <w:hideMark/>
          </w:tcPr>
          <w:p w14:paraId="067589D8" w14:textId="77777777" w:rsidR="00B33C22" w:rsidRPr="00B33C22" w:rsidRDefault="00B33C22" w:rsidP="00B33C22">
            <w:pPr>
              <w:rPr>
                <w:color w:val="000000"/>
                <w:szCs w:val="28"/>
              </w:rPr>
            </w:pPr>
            <w:r w:rsidRPr="00B33C22">
              <w:rPr>
                <w:color w:val="000000"/>
                <w:szCs w:val="28"/>
              </w:rPr>
              <w:t>22.56</w:t>
            </w:r>
          </w:p>
        </w:tc>
        <w:tc>
          <w:tcPr>
            <w:tcW w:w="1491" w:type="dxa"/>
            <w:tcBorders>
              <w:top w:val="nil"/>
              <w:left w:val="nil"/>
              <w:bottom w:val="single" w:sz="4" w:space="0" w:color="auto"/>
              <w:right w:val="single" w:sz="4" w:space="0" w:color="auto"/>
            </w:tcBorders>
            <w:shd w:val="clear" w:color="auto" w:fill="auto"/>
            <w:vAlign w:val="bottom"/>
            <w:hideMark/>
          </w:tcPr>
          <w:p w14:paraId="6635D2E5"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39E89A92"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2B7EA4CA" w14:textId="77777777" w:rsidR="00B33C22" w:rsidRPr="00B33C22" w:rsidRDefault="00B33C22" w:rsidP="00B33C22">
            <w:pPr>
              <w:rPr>
                <w:color w:val="000000"/>
                <w:szCs w:val="28"/>
              </w:rPr>
            </w:pPr>
            <w:r w:rsidRPr="00B33C22">
              <w:rPr>
                <w:color w:val="000000"/>
                <w:szCs w:val="28"/>
              </w:rPr>
              <w:t>2.256</w:t>
            </w:r>
          </w:p>
        </w:tc>
        <w:tc>
          <w:tcPr>
            <w:tcW w:w="1644" w:type="dxa"/>
            <w:tcBorders>
              <w:top w:val="nil"/>
              <w:left w:val="nil"/>
              <w:bottom w:val="single" w:sz="4" w:space="0" w:color="auto"/>
              <w:right w:val="single" w:sz="4" w:space="0" w:color="auto"/>
            </w:tcBorders>
            <w:shd w:val="clear" w:color="auto" w:fill="auto"/>
            <w:noWrap/>
            <w:vAlign w:val="bottom"/>
            <w:hideMark/>
          </w:tcPr>
          <w:p w14:paraId="34849361" w14:textId="77777777" w:rsidR="00B33C22" w:rsidRPr="00B33C22" w:rsidRDefault="00B33C22" w:rsidP="00B33C22">
            <w:pPr>
              <w:rPr>
                <w:color w:val="000000"/>
                <w:szCs w:val="28"/>
              </w:rPr>
            </w:pPr>
            <w:r w:rsidRPr="00B33C22">
              <w:rPr>
                <w:color w:val="000000"/>
                <w:szCs w:val="28"/>
              </w:rPr>
              <w:t>3.67508656</w:t>
            </w:r>
          </w:p>
        </w:tc>
        <w:tc>
          <w:tcPr>
            <w:tcW w:w="1686" w:type="dxa"/>
            <w:tcBorders>
              <w:top w:val="nil"/>
              <w:left w:val="nil"/>
              <w:bottom w:val="single" w:sz="4" w:space="0" w:color="auto"/>
              <w:right w:val="single" w:sz="4" w:space="0" w:color="auto"/>
            </w:tcBorders>
            <w:shd w:val="clear" w:color="auto" w:fill="auto"/>
            <w:noWrap/>
            <w:vAlign w:val="bottom"/>
            <w:hideMark/>
          </w:tcPr>
          <w:p w14:paraId="5D16BA57" w14:textId="77777777" w:rsidR="00B33C22" w:rsidRPr="00B33C22" w:rsidRDefault="00B33C22" w:rsidP="00B33C22">
            <w:pPr>
              <w:rPr>
                <w:color w:val="000000"/>
                <w:szCs w:val="28"/>
              </w:rPr>
            </w:pPr>
            <w:r w:rsidRPr="00B33C22">
              <w:rPr>
                <w:color w:val="000000"/>
                <w:szCs w:val="28"/>
              </w:rPr>
              <w:t>0.272102435</w:t>
            </w:r>
          </w:p>
        </w:tc>
        <w:tc>
          <w:tcPr>
            <w:tcW w:w="1686" w:type="dxa"/>
            <w:tcBorders>
              <w:top w:val="nil"/>
              <w:left w:val="nil"/>
              <w:bottom w:val="single" w:sz="4" w:space="0" w:color="auto"/>
              <w:right w:val="single" w:sz="4" w:space="0" w:color="auto"/>
            </w:tcBorders>
            <w:shd w:val="clear" w:color="auto" w:fill="auto"/>
            <w:vAlign w:val="bottom"/>
            <w:hideMark/>
          </w:tcPr>
          <w:p w14:paraId="4BF78E18"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73131D89" w14:textId="77777777" w:rsidR="00B33C22" w:rsidRPr="00B33C22" w:rsidRDefault="00B33C22" w:rsidP="00B33C22">
            <w:pPr>
              <w:rPr>
                <w:color w:val="000000"/>
                <w:szCs w:val="28"/>
              </w:rPr>
            </w:pPr>
            <w:r w:rsidRPr="00B33C22">
              <w:rPr>
                <w:color w:val="000000"/>
                <w:szCs w:val="28"/>
              </w:rPr>
              <w:t>0.00000993</w:t>
            </w:r>
          </w:p>
        </w:tc>
      </w:tr>
      <w:tr w:rsidR="00B33C22" w:rsidRPr="00B33C22" w14:paraId="448A81E0"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07CCA9B1"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519696E9" w14:textId="77777777" w:rsidR="00B33C22" w:rsidRPr="00B33C22" w:rsidRDefault="00B33C22" w:rsidP="00B33C22">
            <w:pPr>
              <w:rPr>
                <w:color w:val="000000"/>
                <w:szCs w:val="28"/>
              </w:rPr>
            </w:pPr>
            <w:r w:rsidRPr="00B33C22">
              <w:rPr>
                <w:color w:val="000000"/>
                <w:szCs w:val="28"/>
              </w:rPr>
              <w:t>ТК28 : ул. Гагарина, 44</w:t>
            </w:r>
          </w:p>
        </w:tc>
        <w:tc>
          <w:tcPr>
            <w:tcW w:w="1604" w:type="dxa"/>
            <w:tcBorders>
              <w:top w:val="nil"/>
              <w:left w:val="nil"/>
              <w:bottom w:val="single" w:sz="4" w:space="0" w:color="auto"/>
              <w:right w:val="single" w:sz="4" w:space="0" w:color="auto"/>
            </w:tcBorders>
            <w:shd w:val="clear" w:color="auto" w:fill="auto"/>
            <w:vAlign w:val="bottom"/>
            <w:hideMark/>
          </w:tcPr>
          <w:p w14:paraId="1928378C" w14:textId="77777777" w:rsidR="00B33C22" w:rsidRPr="00B33C22" w:rsidRDefault="00B33C22" w:rsidP="00B33C22">
            <w:pPr>
              <w:rPr>
                <w:color w:val="000000"/>
                <w:szCs w:val="28"/>
              </w:rPr>
            </w:pPr>
            <w:r w:rsidRPr="00B33C22">
              <w:rPr>
                <w:color w:val="000000"/>
                <w:szCs w:val="28"/>
              </w:rPr>
              <w:t>14.08</w:t>
            </w:r>
          </w:p>
        </w:tc>
        <w:tc>
          <w:tcPr>
            <w:tcW w:w="1604" w:type="dxa"/>
            <w:tcBorders>
              <w:top w:val="nil"/>
              <w:left w:val="nil"/>
              <w:bottom w:val="single" w:sz="4" w:space="0" w:color="auto"/>
              <w:right w:val="single" w:sz="4" w:space="0" w:color="auto"/>
            </w:tcBorders>
            <w:shd w:val="clear" w:color="auto" w:fill="auto"/>
            <w:vAlign w:val="bottom"/>
            <w:hideMark/>
          </w:tcPr>
          <w:p w14:paraId="36E7B39A" w14:textId="77777777" w:rsidR="00B33C22" w:rsidRPr="00B33C22" w:rsidRDefault="00B33C22" w:rsidP="00B33C22">
            <w:pPr>
              <w:rPr>
                <w:color w:val="000000"/>
                <w:szCs w:val="28"/>
              </w:rPr>
            </w:pPr>
            <w:r w:rsidRPr="00B33C22">
              <w:rPr>
                <w:color w:val="000000"/>
                <w:szCs w:val="28"/>
              </w:rPr>
              <w:t>14.08</w:t>
            </w:r>
          </w:p>
        </w:tc>
        <w:tc>
          <w:tcPr>
            <w:tcW w:w="1491" w:type="dxa"/>
            <w:tcBorders>
              <w:top w:val="nil"/>
              <w:left w:val="nil"/>
              <w:bottom w:val="single" w:sz="4" w:space="0" w:color="auto"/>
              <w:right w:val="single" w:sz="4" w:space="0" w:color="auto"/>
            </w:tcBorders>
            <w:shd w:val="clear" w:color="auto" w:fill="auto"/>
            <w:vAlign w:val="bottom"/>
            <w:hideMark/>
          </w:tcPr>
          <w:p w14:paraId="71E1E832"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0295AA6C"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42B7A635" w14:textId="77777777" w:rsidR="00B33C22" w:rsidRPr="00B33C22" w:rsidRDefault="00B33C22" w:rsidP="00B33C22">
            <w:pPr>
              <w:rPr>
                <w:color w:val="000000"/>
                <w:szCs w:val="28"/>
              </w:rPr>
            </w:pPr>
            <w:r w:rsidRPr="00B33C22">
              <w:rPr>
                <w:color w:val="000000"/>
                <w:szCs w:val="28"/>
              </w:rPr>
              <w:t>1.408</w:t>
            </w:r>
          </w:p>
        </w:tc>
        <w:tc>
          <w:tcPr>
            <w:tcW w:w="1644" w:type="dxa"/>
            <w:tcBorders>
              <w:top w:val="nil"/>
              <w:left w:val="nil"/>
              <w:bottom w:val="single" w:sz="4" w:space="0" w:color="auto"/>
              <w:right w:val="single" w:sz="4" w:space="0" w:color="auto"/>
            </w:tcBorders>
            <w:shd w:val="clear" w:color="auto" w:fill="auto"/>
            <w:noWrap/>
            <w:vAlign w:val="bottom"/>
            <w:hideMark/>
          </w:tcPr>
          <w:p w14:paraId="1A702935" w14:textId="77777777" w:rsidR="00B33C22" w:rsidRPr="00B33C22" w:rsidRDefault="00B33C22" w:rsidP="00B33C22">
            <w:pPr>
              <w:rPr>
                <w:color w:val="000000"/>
                <w:szCs w:val="28"/>
              </w:rPr>
            </w:pPr>
            <w:r w:rsidRPr="00B33C22">
              <w:rPr>
                <w:color w:val="000000"/>
                <w:szCs w:val="28"/>
              </w:rPr>
              <w:t>3.67566951</w:t>
            </w:r>
          </w:p>
        </w:tc>
        <w:tc>
          <w:tcPr>
            <w:tcW w:w="1686" w:type="dxa"/>
            <w:tcBorders>
              <w:top w:val="nil"/>
              <w:left w:val="nil"/>
              <w:bottom w:val="single" w:sz="4" w:space="0" w:color="auto"/>
              <w:right w:val="single" w:sz="4" w:space="0" w:color="auto"/>
            </w:tcBorders>
            <w:shd w:val="clear" w:color="auto" w:fill="auto"/>
            <w:noWrap/>
            <w:vAlign w:val="bottom"/>
            <w:hideMark/>
          </w:tcPr>
          <w:p w14:paraId="5BE99A96" w14:textId="77777777" w:rsidR="00B33C22" w:rsidRPr="00B33C22" w:rsidRDefault="00B33C22" w:rsidP="00B33C22">
            <w:pPr>
              <w:rPr>
                <w:color w:val="000000"/>
                <w:szCs w:val="28"/>
              </w:rPr>
            </w:pPr>
            <w:r w:rsidRPr="00B33C22">
              <w:rPr>
                <w:color w:val="000000"/>
                <w:szCs w:val="28"/>
              </w:rPr>
              <w:t>0.27205928</w:t>
            </w:r>
          </w:p>
        </w:tc>
        <w:tc>
          <w:tcPr>
            <w:tcW w:w="1686" w:type="dxa"/>
            <w:tcBorders>
              <w:top w:val="nil"/>
              <w:left w:val="nil"/>
              <w:bottom w:val="single" w:sz="4" w:space="0" w:color="auto"/>
              <w:right w:val="single" w:sz="4" w:space="0" w:color="auto"/>
            </w:tcBorders>
            <w:shd w:val="clear" w:color="auto" w:fill="auto"/>
            <w:vAlign w:val="bottom"/>
            <w:hideMark/>
          </w:tcPr>
          <w:p w14:paraId="2BDC5F82"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4048D119" w14:textId="77777777" w:rsidR="00B33C22" w:rsidRPr="00B33C22" w:rsidRDefault="00B33C22" w:rsidP="00B33C22">
            <w:pPr>
              <w:rPr>
                <w:color w:val="000000"/>
                <w:szCs w:val="28"/>
              </w:rPr>
            </w:pPr>
            <w:r w:rsidRPr="00B33C22">
              <w:rPr>
                <w:color w:val="000000"/>
                <w:szCs w:val="28"/>
              </w:rPr>
              <w:t>0.00000620</w:t>
            </w:r>
          </w:p>
        </w:tc>
      </w:tr>
      <w:tr w:rsidR="00B33C22" w:rsidRPr="00B33C22" w14:paraId="79EFA9CF"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10A54765"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2FB09914" w14:textId="77777777" w:rsidR="00B33C22" w:rsidRPr="00B33C22" w:rsidRDefault="00B33C22" w:rsidP="00B33C22">
            <w:pPr>
              <w:rPr>
                <w:color w:val="000000"/>
                <w:szCs w:val="28"/>
              </w:rPr>
            </w:pPr>
            <w:r w:rsidRPr="00B33C22">
              <w:rPr>
                <w:color w:val="000000"/>
                <w:szCs w:val="28"/>
              </w:rPr>
              <w:t>т.2 : ул. Набережная, 46</w:t>
            </w:r>
          </w:p>
        </w:tc>
        <w:tc>
          <w:tcPr>
            <w:tcW w:w="1604" w:type="dxa"/>
            <w:tcBorders>
              <w:top w:val="nil"/>
              <w:left w:val="nil"/>
              <w:bottom w:val="single" w:sz="4" w:space="0" w:color="auto"/>
              <w:right w:val="single" w:sz="4" w:space="0" w:color="auto"/>
            </w:tcBorders>
            <w:shd w:val="clear" w:color="auto" w:fill="auto"/>
            <w:vAlign w:val="bottom"/>
            <w:hideMark/>
          </w:tcPr>
          <w:p w14:paraId="24ED4E43" w14:textId="77777777" w:rsidR="00B33C22" w:rsidRPr="00B33C22" w:rsidRDefault="00B33C22" w:rsidP="00B33C22">
            <w:pPr>
              <w:rPr>
                <w:color w:val="000000"/>
                <w:szCs w:val="28"/>
              </w:rPr>
            </w:pPr>
            <w:r w:rsidRPr="00B33C22">
              <w:rPr>
                <w:color w:val="000000"/>
                <w:szCs w:val="28"/>
              </w:rPr>
              <w:t>24.03</w:t>
            </w:r>
          </w:p>
        </w:tc>
        <w:tc>
          <w:tcPr>
            <w:tcW w:w="1604" w:type="dxa"/>
            <w:tcBorders>
              <w:top w:val="nil"/>
              <w:left w:val="nil"/>
              <w:bottom w:val="single" w:sz="4" w:space="0" w:color="auto"/>
              <w:right w:val="single" w:sz="4" w:space="0" w:color="auto"/>
            </w:tcBorders>
            <w:shd w:val="clear" w:color="auto" w:fill="auto"/>
            <w:vAlign w:val="bottom"/>
            <w:hideMark/>
          </w:tcPr>
          <w:p w14:paraId="3EE02A72" w14:textId="77777777" w:rsidR="00B33C22" w:rsidRPr="00B33C22" w:rsidRDefault="00B33C22" w:rsidP="00B33C22">
            <w:pPr>
              <w:rPr>
                <w:color w:val="000000"/>
                <w:szCs w:val="28"/>
              </w:rPr>
            </w:pPr>
            <w:r w:rsidRPr="00B33C22">
              <w:rPr>
                <w:color w:val="000000"/>
                <w:szCs w:val="28"/>
              </w:rPr>
              <w:t>24.03</w:t>
            </w:r>
          </w:p>
        </w:tc>
        <w:tc>
          <w:tcPr>
            <w:tcW w:w="1491" w:type="dxa"/>
            <w:tcBorders>
              <w:top w:val="nil"/>
              <w:left w:val="nil"/>
              <w:bottom w:val="single" w:sz="4" w:space="0" w:color="auto"/>
              <w:right w:val="single" w:sz="4" w:space="0" w:color="auto"/>
            </w:tcBorders>
            <w:shd w:val="clear" w:color="auto" w:fill="auto"/>
            <w:vAlign w:val="bottom"/>
            <w:hideMark/>
          </w:tcPr>
          <w:p w14:paraId="38C9238B"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176553F4"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255283EB" w14:textId="77777777" w:rsidR="00B33C22" w:rsidRPr="00B33C22" w:rsidRDefault="00B33C22" w:rsidP="00B33C22">
            <w:pPr>
              <w:rPr>
                <w:color w:val="000000"/>
                <w:szCs w:val="28"/>
              </w:rPr>
            </w:pPr>
            <w:r w:rsidRPr="00B33C22">
              <w:rPr>
                <w:color w:val="000000"/>
                <w:szCs w:val="28"/>
              </w:rPr>
              <w:t>2.403</w:t>
            </w:r>
          </w:p>
        </w:tc>
        <w:tc>
          <w:tcPr>
            <w:tcW w:w="1644" w:type="dxa"/>
            <w:tcBorders>
              <w:top w:val="nil"/>
              <w:left w:val="nil"/>
              <w:bottom w:val="single" w:sz="4" w:space="0" w:color="auto"/>
              <w:right w:val="single" w:sz="4" w:space="0" w:color="auto"/>
            </w:tcBorders>
            <w:shd w:val="clear" w:color="auto" w:fill="auto"/>
            <w:noWrap/>
            <w:vAlign w:val="bottom"/>
            <w:hideMark/>
          </w:tcPr>
          <w:p w14:paraId="699BA4C3" w14:textId="77777777" w:rsidR="00B33C22" w:rsidRPr="00B33C22" w:rsidRDefault="00B33C22" w:rsidP="00B33C22">
            <w:pPr>
              <w:rPr>
                <w:color w:val="000000"/>
                <w:szCs w:val="28"/>
              </w:rPr>
            </w:pPr>
            <w:r w:rsidRPr="00B33C22">
              <w:rPr>
                <w:color w:val="000000"/>
                <w:szCs w:val="28"/>
              </w:rPr>
              <w:t>3.67498551</w:t>
            </w:r>
          </w:p>
        </w:tc>
        <w:tc>
          <w:tcPr>
            <w:tcW w:w="1686" w:type="dxa"/>
            <w:tcBorders>
              <w:top w:val="nil"/>
              <w:left w:val="nil"/>
              <w:bottom w:val="single" w:sz="4" w:space="0" w:color="auto"/>
              <w:right w:val="single" w:sz="4" w:space="0" w:color="auto"/>
            </w:tcBorders>
            <w:shd w:val="clear" w:color="auto" w:fill="auto"/>
            <w:noWrap/>
            <w:vAlign w:val="bottom"/>
            <w:hideMark/>
          </w:tcPr>
          <w:p w14:paraId="130CB73E" w14:textId="77777777" w:rsidR="00B33C22" w:rsidRPr="00B33C22" w:rsidRDefault="00B33C22" w:rsidP="00B33C22">
            <w:pPr>
              <w:rPr>
                <w:color w:val="000000"/>
                <w:szCs w:val="28"/>
              </w:rPr>
            </w:pPr>
            <w:r w:rsidRPr="00B33C22">
              <w:rPr>
                <w:color w:val="000000"/>
                <w:szCs w:val="28"/>
              </w:rPr>
              <w:t>0.272109917</w:t>
            </w:r>
          </w:p>
        </w:tc>
        <w:tc>
          <w:tcPr>
            <w:tcW w:w="1686" w:type="dxa"/>
            <w:tcBorders>
              <w:top w:val="nil"/>
              <w:left w:val="nil"/>
              <w:bottom w:val="single" w:sz="4" w:space="0" w:color="auto"/>
              <w:right w:val="single" w:sz="4" w:space="0" w:color="auto"/>
            </w:tcBorders>
            <w:shd w:val="clear" w:color="auto" w:fill="auto"/>
            <w:vAlign w:val="bottom"/>
            <w:hideMark/>
          </w:tcPr>
          <w:p w14:paraId="69DE764D"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166D4B55" w14:textId="77777777" w:rsidR="00B33C22" w:rsidRPr="00B33C22" w:rsidRDefault="00B33C22" w:rsidP="00B33C22">
            <w:pPr>
              <w:rPr>
                <w:color w:val="000000"/>
                <w:szCs w:val="28"/>
              </w:rPr>
            </w:pPr>
            <w:r w:rsidRPr="00B33C22">
              <w:rPr>
                <w:color w:val="000000"/>
                <w:szCs w:val="28"/>
              </w:rPr>
              <w:t>0.00001058</w:t>
            </w:r>
          </w:p>
        </w:tc>
      </w:tr>
      <w:tr w:rsidR="00B33C22" w:rsidRPr="00B33C22" w14:paraId="482C0C6E"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7A52514C"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4305CE6A" w14:textId="77777777" w:rsidR="00B33C22" w:rsidRPr="00B33C22" w:rsidRDefault="00B33C22" w:rsidP="00B33C22">
            <w:pPr>
              <w:rPr>
                <w:color w:val="000000"/>
                <w:szCs w:val="28"/>
              </w:rPr>
            </w:pPr>
            <w:r w:rsidRPr="00B33C22">
              <w:rPr>
                <w:color w:val="000000"/>
                <w:szCs w:val="28"/>
              </w:rPr>
              <w:t>т.2 : ул. Набережная</w:t>
            </w:r>
          </w:p>
        </w:tc>
        <w:tc>
          <w:tcPr>
            <w:tcW w:w="1604" w:type="dxa"/>
            <w:tcBorders>
              <w:top w:val="nil"/>
              <w:left w:val="nil"/>
              <w:bottom w:val="single" w:sz="4" w:space="0" w:color="auto"/>
              <w:right w:val="single" w:sz="4" w:space="0" w:color="auto"/>
            </w:tcBorders>
            <w:shd w:val="clear" w:color="auto" w:fill="auto"/>
            <w:vAlign w:val="bottom"/>
            <w:hideMark/>
          </w:tcPr>
          <w:p w14:paraId="50CC9172" w14:textId="77777777" w:rsidR="00B33C22" w:rsidRPr="00B33C22" w:rsidRDefault="00B33C22" w:rsidP="00B33C22">
            <w:pPr>
              <w:rPr>
                <w:color w:val="000000"/>
                <w:szCs w:val="28"/>
              </w:rPr>
            </w:pPr>
            <w:r w:rsidRPr="00B33C22">
              <w:rPr>
                <w:color w:val="000000"/>
                <w:szCs w:val="28"/>
              </w:rPr>
              <w:t>15.38</w:t>
            </w:r>
          </w:p>
        </w:tc>
        <w:tc>
          <w:tcPr>
            <w:tcW w:w="1604" w:type="dxa"/>
            <w:tcBorders>
              <w:top w:val="nil"/>
              <w:left w:val="nil"/>
              <w:bottom w:val="single" w:sz="4" w:space="0" w:color="auto"/>
              <w:right w:val="single" w:sz="4" w:space="0" w:color="auto"/>
            </w:tcBorders>
            <w:shd w:val="clear" w:color="auto" w:fill="auto"/>
            <w:vAlign w:val="bottom"/>
            <w:hideMark/>
          </w:tcPr>
          <w:p w14:paraId="52F4B38E" w14:textId="77777777" w:rsidR="00B33C22" w:rsidRPr="00B33C22" w:rsidRDefault="00B33C22" w:rsidP="00B33C22">
            <w:pPr>
              <w:rPr>
                <w:color w:val="000000"/>
                <w:szCs w:val="28"/>
              </w:rPr>
            </w:pPr>
            <w:r w:rsidRPr="00B33C22">
              <w:rPr>
                <w:color w:val="000000"/>
                <w:szCs w:val="28"/>
              </w:rPr>
              <w:t>15.38</w:t>
            </w:r>
          </w:p>
        </w:tc>
        <w:tc>
          <w:tcPr>
            <w:tcW w:w="1491" w:type="dxa"/>
            <w:tcBorders>
              <w:top w:val="nil"/>
              <w:left w:val="nil"/>
              <w:bottom w:val="single" w:sz="4" w:space="0" w:color="auto"/>
              <w:right w:val="single" w:sz="4" w:space="0" w:color="auto"/>
            </w:tcBorders>
            <w:shd w:val="clear" w:color="auto" w:fill="auto"/>
            <w:vAlign w:val="bottom"/>
            <w:hideMark/>
          </w:tcPr>
          <w:p w14:paraId="10993311"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6048DCE7"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664F7FEE" w14:textId="77777777" w:rsidR="00B33C22" w:rsidRPr="00B33C22" w:rsidRDefault="00B33C22" w:rsidP="00B33C22">
            <w:pPr>
              <w:rPr>
                <w:color w:val="000000"/>
                <w:szCs w:val="28"/>
              </w:rPr>
            </w:pPr>
            <w:r w:rsidRPr="00B33C22">
              <w:rPr>
                <w:color w:val="000000"/>
                <w:szCs w:val="28"/>
              </w:rPr>
              <w:t>1.538</w:t>
            </w:r>
          </w:p>
        </w:tc>
        <w:tc>
          <w:tcPr>
            <w:tcW w:w="1644" w:type="dxa"/>
            <w:tcBorders>
              <w:top w:val="nil"/>
              <w:left w:val="nil"/>
              <w:bottom w:val="single" w:sz="4" w:space="0" w:color="auto"/>
              <w:right w:val="single" w:sz="4" w:space="0" w:color="auto"/>
            </w:tcBorders>
            <w:shd w:val="clear" w:color="auto" w:fill="auto"/>
            <w:noWrap/>
            <w:vAlign w:val="bottom"/>
            <w:hideMark/>
          </w:tcPr>
          <w:p w14:paraId="12EBAA86" w14:textId="77777777" w:rsidR="00B33C22" w:rsidRPr="00B33C22" w:rsidRDefault="00B33C22" w:rsidP="00B33C22">
            <w:pPr>
              <w:rPr>
                <w:color w:val="000000"/>
                <w:szCs w:val="28"/>
              </w:rPr>
            </w:pPr>
            <w:r w:rsidRPr="00B33C22">
              <w:rPr>
                <w:color w:val="000000"/>
                <w:szCs w:val="28"/>
              </w:rPr>
              <w:t>3.67558015</w:t>
            </w:r>
          </w:p>
        </w:tc>
        <w:tc>
          <w:tcPr>
            <w:tcW w:w="1686" w:type="dxa"/>
            <w:tcBorders>
              <w:top w:val="nil"/>
              <w:left w:val="nil"/>
              <w:bottom w:val="single" w:sz="4" w:space="0" w:color="auto"/>
              <w:right w:val="single" w:sz="4" w:space="0" w:color="auto"/>
            </w:tcBorders>
            <w:shd w:val="clear" w:color="auto" w:fill="auto"/>
            <w:noWrap/>
            <w:vAlign w:val="bottom"/>
            <w:hideMark/>
          </w:tcPr>
          <w:p w14:paraId="75F9A115" w14:textId="77777777" w:rsidR="00B33C22" w:rsidRPr="00B33C22" w:rsidRDefault="00B33C22" w:rsidP="00B33C22">
            <w:pPr>
              <w:rPr>
                <w:color w:val="000000"/>
                <w:szCs w:val="28"/>
              </w:rPr>
            </w:pPr>
            <w:r w:rsidRPr="00B33C22">
              <w:rPr>
                <w:color w:val="000000"/>
                <w:szCs w:val="28"/>
              </w:rPr>
              <w:t>0.272065894</w:t>
            </w:r>
          </w:p>
        </w:tc>
        <w:tc>
          <w:tcPr>
            <w:tcW w:w="1686" w:type="dxa"/>
            <w:tcBorders>
              <w:top w:val="nil"/>
              <w:left w:val="nil"/>
              <w:bottom w:val="single" w:sz="4" w:space="0" w:color="auto"/>
              <w:right w:val="single" w:sz="4" w:space="0" w:color="auto"/>
            </w:tcBorders>
            <w:shd w:val="clear" w:color="auto" w:fill="auto"/>
            <w:vAlign w:val="bottom"/>
            <w:hideMark/>
          </w:tcPr>
          <w:p w14:paraId="04A58AA2"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5DC420D2" w14:textId="77777777" w:rsidR="00B33C22" w:rsidRPr="00B33C22" w:rsidRDefault="00B33C22" w:rsidP="00B33C22">
            <w:pPr>
              <w:rPr>
                <w:color w:val="000000"/>
                <w:szCs w:val="28"/>
              </w:rPr>
            </w:pPr>
            <w:r w:rsidRPr="00B33C22">
              <w:rPr>
                <w:color w:val="000000"/>
                <w:szCs w:val="28"/>
              </w:rPr>
              <w:t>0.00000677</w:t>
            </w:r>
          </w:p>
        </w:tc>
      </w:tr>
      <w:tr w:rsidR="00B33C22" w:rsidRPr="00B33C22" w14:paraId="23DACAC0"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5CE5A044"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70423567" w14:textId="77777777" w:rsidR="00B33C22" w:rsidRPr="00B33C22" w:rsidRDefault="00B33C22" w:rsidP="00B33C22">
            <w:pPr>
              <w:rPr>
                <w:color w:val="000000"/>
                <w:szCs w:val="28"/>
              </w:rPr>
            </w:pPr>
            <w:r w:rsidRPr="00B33C22">
              <w:rPr>
                <w:color w:val="000000"/>
                <w:szCs w:val="28"/>
              </w:rPr>
              <w:t>т.2 : ул. Миасская, 1</w:t>
            </w:r>
          </w:p>
        </w:tc>
        <w:tc>
          <w:tcPr>
            <w:tcW w:w="1604" w:type="dxa"/>
            <w:tcBorders>
              <w:top w:val="nil"/>
              <w:left w:val="nil"/>
              <w:bottom w:val="single" w:sz="4" w:space="0" w:color="auto"/>
              <w:right w:val="single" w:sz="4" w:space="0" w:color="auto"/>
            </w:tcBorders>
            <w:shd w:val="clear" w:color="auto" w:fill="auto"/>
            <w:vAlign w:val="bottom"/>
            <w:hideMark/>
          </w:tcPr>
          <w:p w14:paraId="3707B56B" w14:textId="77777777" w:rsidR="00B33C22" w:rsidRPr="00B33C22" w:rsidRDefault="00B33C22" w:rsidP="00B33C22">
            <w:pPr>
              <w:rPr>
                <w:color w:val="000000"/>
                <w:szCs w:val="28"/>
              </w:rPr>
            </w:pPr>
            <w:r w:rsidRPr="00B33C22">
              <w:rPr>
                <w:color w:val="000000"/>
                <w:szCs w:val="28"/>
              </w:rPr>
              <w:t>60.81</w:t>
            </w:r>
          </w:p>
        </w:tc>
        <w:tc>
          <w:tcPr>
            <w:tcW w:w="1604" w:type="dxa"/>
            <w:tcBorders>
              <w:top w:val="nil"/>
              <w:left w:val="nil"/>
              <w:bottom w:val="single" w:sz="4" w:space="0" w:color="auto"/>
              <w:right w:val="single" w:sz="4" w:space="0" w:color="auto"/>
            </w:tcBorders>
            <w:shd w:val="clear" w:color="auto" w:fill="auto"/>
            <w:vAlign w:val="bottom"/>
            <w:hideMark/>
          </w:tcPr>
          <w:p w14:paraId="3DC78D3B" w14:textId="77777777" w:rsidR="00B33C22" w:rsidRPr="00B33C22" w:rsidRDefault="00B33C22" w:rsidP="00B33C22">
            <w:pPr>
              <w:rPr>
                <w:color w:val="000000"/>
                <w:szCs w:val="28"/>
              </w:rPr>
            </w:pPr>
            <w:r w:rsidRPr="00B33C22">
              <w:rPr>
                <w:color w:val="000000"/>
                <w:szCs w:val="28"/>
              </w:rPr>
              <w:t>60.81</w:t>
            </w:r>
          </w:p>
        </w:tc>
        <w:tc>
          <w:tcPr>
            <w:tcW w:w="1491" w:type="dxa"/>
            <w:tcBorders>
              <w:top w:val="nil"/>
              <w:left w:val="nil"/>
              <w:bottom w:val="single" w:sz="4" w:space="0" w:color="auto"/>
              <w:right w:val="single" w:sz="4" w:space="0" w:color="auto"/>
            </w:tcBorders>
            <w:shd w:val="clear" w:color="auto" w:fill="auto"/>
            <w:vAlign w:val="bottom"/>
            <w:hideMark/>
          </w:tcPr>
          <w:p w14:paraId="2B81F597"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33B75D93"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1C8DA154" w14:textId="77777777" w:rsidR="00B33C22" w:rsidRPr="00B33C22" w:rsidRDefault="00B33C22" w:rsidP="00B33C22">
            <w:pPr>
              <w:rPr>
                <w:color w:val="000000"/>
                <w:szCs w:val="28"/>
              </w:rPr>
            </w:pPr>
            <w:r w:rsidRPr="00B33C22">
              <w:rPr>
                <w:color w:val="000000"/>
                <w:szCs w:val="28"/>
              </w:rPr>
              <w:t>6.081</w:t>
            </w:r>
          </w:p>
        </w:tc>
        <w:tc>
          <w:tcPr>
            <w:tcW w:w="1644" w:type="dxa"/>
            <w:tcBorders>
              <w:top w:val="nil"/>
              <w:left w:val="nil"/>
              <w:bottom w:val="single" w:sz="4" w:space="0" w:color="auto"/>
              <w:right w:val="single" w:sz="4" w:space="0" w:color="auto"/>
            </w:tcBorders>
            <w:shd w:val="clear" w:color="auto" w:fill="auto"/>
            <w:noWrap/>
            <w:vAlign w:val="bottom"/>
            <w:hideMark/>
          </w:tcPr>
          <w:p w14:paraId="0072CD97" w14:textId="77777777" w:rsidR="00B33C22" w:rsidRPr="00B33C22" w:rsidRDefault="00B33C22" w:rsidP="00B33C22">
            <w:pPr>
              <w:rPr>
                <w:color w:val="000000"/>
                <w:szCs w:val="28"/>
              </w:rPr>
            </w:pPr>
            <w:r w:rsidRPr="00B33C22">
              <w:rPr>
                <w:color w:val="000000"/>
                <w:szCs w:val="28"/>
              </w:rPr>
              <w:t>3.67245708</w:t>
            </w:r>
          </w:p>
        </w:tc>
        <w:tc>
          <w:tcPr>
            <w:tcW w:w="1686" w:type="dxa"/>
            <w:tcBorders>
              <w:top w:val="nil"/>
              <w:left w:val="nil"/>
              <w:bottom w:val="single" w:sz="4" w:space="0" w:color="auto"/>
              <w:right w:val="single" w:sz="4" w:space="0" w:color="auto"/>
            </w:tcBorders>
            <w:shd w:val="clear" w:color="auto" w:fill="auto"/>
            <w:noWrap/>
            <w:vAlign w:val="bottom"/>
            <w:hideMark/>
          </w:tcPr>
          <w:p w14:paraId="4F45C490" w14:textId="77777777" w:rsidR="00B33C22" w:rsidRPr="00B33C22" w:rsidRDefault="00B33C22" w:rsidP="00B33C22">
            <w:pPr>
              <w:rPr>
                <w:color w:val="000000"/>
                <w:szCs w:val="28"/>
              </w:rPr>
            </w:pPr>
            <w:r w:rsidRPr="00B33C22">
              <w:rPr>
                <w:color w:val="000000"/>
                <w:szCs w:val="28"/>
              </w:rPr>
              <w:t>0.27229726</w:t>
            </w:r>
          </w:p>
        </w:tc>
        <w:tc>
          <w:tcPr>
            <w:tcW w:w="1686" w:type="dxa"/>
            <w:tcBorders>
              <w:top w:val="nil"/>
              <w:left w:val="nil"/>
              <w:bottom w:val="single" w:sz="4" w:space="0" w:color="auto"/>
              <w:right w:val="single" w:sz="4" w:space="0" w:color="auto"/>
            </w:tcBorders>
            <w:shd w:val="clear" w:color="auto" w:fill="auto"/>
            <w:vAlign w:val="bottom"/>
            <w:hideMark/>
          </w:tcPr>
          <w:p w14:paraId="4292B6AF"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11772BDF" w14:textId="77777777" w:rsidR="00B33C22" w:rsidRPr="00B33C22" w:rsidRDefault="00B33C22" w:rsidP="00B33C22">
            <w:pPr>
              <w:rPr>
                <w:color w:val="000000"/>
                <w:szCs w:val="28"/>
              </w:rPr>
            </w:pPr>
            <w:r w:rsidRPr="00B33C22">
              <w:rPr>
                <w:color w:val="000000"/>
                <w:szCs w:val="28"/>
              </w:rPr>
              <w:t>0.00002674</w:t>
            </w:r>
          </w:p>
        </w:tc>
      </w:tr>
      <w:tr w:rsidR="00B33C22" w:rsidRPr="00B33C22" w14:paraId="0A1668C4"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1BA0FF32"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0A6AD3AB" w14:textId="77777777" w:rsidR="00B33C22" w:rsidRPr="00B33C22" w:rsidRDefault="00B33C22" w:rsidP="00B33C22">
            <w:pPr>
              <w:rPr>
                <w:color w:val="000000"/>
                <w:szCs w:val="28"/>
              </w:rPr>
            </w:pPr>
            <w:r w:rsidRPr="00B33C22">
              <w:rPr>
                <w:color w:val="000000"/>
                <w:szCs w:val="28"/>
              </w:rPr>
              <w:t>ТК7-2 : ТК8</w:t>
            </w:r>
          </w:p>
        </w:tc>
        <w:tc>
          <w:tcPr>
            <w:tcW w:w="1604" w:type="dxa"/>
            <w:tcBorders>
              <w:top w:val="nil"/>
              <w:left w:val="nil"/>
              <w:bottom w:val="single" w:sz="4" w:space="0" w:color="auto"/>
              <w:right w:val="single" w:sz="4" w:space="0" w:color="auto"/>
            </w:tcBorders>
            <w:shd w:val="clear" w:color="auto" w:fill="auto"/>
            <w:vAlign w:val="bottom"/>
            <w:hideMark/>
          </w:tcPr>
          <w:p w14:paraId="3F470AEE" w14:textId="77777777" w:rsidR="00B33C22" w:rsidRPr="00B33C22" w:rsidRDefault="00B33C22" w:rsidP="00B33C22">
            <w:pPr>
              <w:rPr>
                <w:color w:val="000000"/>
                <w:szCs w:val="28"/>
              </w:rPr>
            </w:pPr>
            <w:r w:rsidRPr="00B33C22">
              <w:rPr>
                <w:color w:val="000000"/>
                <w:szCs w:val="28"/>
              </w:rPr>
              <w:t>71.00</w:t>
            </w:r>
          </w:p>
        </w:tc>
        <w:tc>
          <w:tcPr>
            <w:tcW w:w="1604" w:type="dxa"/>
            <w:tcBorders>
              <w:top w:val="nil"/>
              <w:left w:val="nil"/>
              <w:bottom w:val="single" w:sz="4" w:space="0" w:color="auto"/>
              <w:right w:val="single" w:sz="4" w:space="0" w:color="auto"/>
            </w:tcBorders>
            <w:shd w:val="clear" w:color="auto" w:fill="auto"/>
            <w:vAlign w:val="bottom"/>
            <w:hideMark/>
          </w:tcPr>
          <w:p w14:paraId="237B3510" w14:textId="77777777" w:rsidR="00B33C22" w:rsidRPr="00B33C22" w:rsidRDefault="00B33C22" w:rsidP="00B33C22">
            <w:pPr>
              <w:rPr>
                <w:color w:val="000000"/>
                <w:szCs w:val="28"/>
              </w:rPr>
            </w:pPr>
            <w:r w:rsidRPr="00B33C22">
              <w:rPr>
                <w:color w:val="000000"/>
                <w:szCs w:val="28"/>
              </w:rPr>
              <w:t>71.00</w:t>
            </w:r>
          </w:p>
        </w:tc>
        <w:tc>
          <w:tcPr>
            <w:tcW w:w="1491" w:type="dxa"/>
            <w:tcBorders>
              <w:top w:val="nil"/>
              <w:left w:val="nil"/>
              <w:bottom w:val="single" w:sz="4" w:space="0" w:color="auto"/>
              <w:right w:val="single" w:sz="4" w:space="0" w:color="auto"/>
            </w:tcBorders>
            <w:shd w:val="clear" w:color="auto" w:fill="auto"/>
            <w:vAlign w:val="bottom"/>
            <w:hideMark/>
          </w:tcPr>
          <w:p w14:paraId="48AF702B"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0D6EF4CB"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74B1DB0C" w14:textId="77777777" w:rsidR="00B33C22" w:rsidRPr="00B33C22" w:rsidRDefault="00B33C22" w:rsidP="00B33C22">
            <w:pPr>
              <w:rPr>
                <w:color w:val="000000"/>
                <w:szCs w:val="28"/>
              </w:rPr>
            </w:pPr>
            <w:r w:rsidRPr="00B33C22">
              <w:rPr>
                <w:color w:val="000000"/>
                <w:szCs w:val="28"/>
              </w:rPr>
              <w:t>7.1</w:t>
            </w:r>
          </w:p>
        </w:tc>
        <w:tc>
          <w:tcPr>
            <w:tcW w:w="1644" w:type="dxa"/>
            <w:tcBorders>
              <w:top w:val="nil"/>
              <w:left w:val="nil"/>
              <w:bottom w:val="single" w:sz="4" w:space="0" w:color="auto"/>
              <w:right w:val="single" w:sz="4" w:space="0" w:color="auto"/>
            </w:tcBorders>
            <w:shd w:val="clear" w:color="auto" w:fill="auto"/>
            <w:noWrap/>
            <w:vAlign w:val="bottom"/>
            <w:hideMark/>
          </w:tcPr>
          <w:p w14:paraId="662D4A40" w14:textId="77777777" w:rsidR="00B33C22" w:rsidRPr="00B33C22" w:rsidRDefault="00B33C22" w:rsidP="00B33C22">
            <w:pPr>
              <w:rPr>
                <w:color w:val="000000"/>
                <w:szCs w:val="28"/>
              </w:rPr>
            </w:pPr>
            <w:r w:rsidRPr="00B33C22">
              <w:rPr>
                <w:color w:val="000000"/>
                <w:szCs w:val="28"/>
              </w:rPr>
              <w:t>3.67175657</w:t>
            </w:r>
          </w:p>
        </w:tc>
        <w:tc>
          <w:tcPr>
            <w:tcW w:w="1686" w:type="dxa"/>
            <w:tcBorders>
              <w:top w:val="nil"/>
              <w:left w:val="nil"/>
              <w:bottom w:val="single" w:sz="4" w:space="0" w:color="auto"/>
              <w:right w:val="single" w:sz="4" w:space="0" w:color="auto"/>
            </w:tcBorders>
            <w:shd w:val="clear" w:color="auto" w:fill="auto"/>
            <w:noWrap/>
            <w:vAlign w:val="bottom"/>
            <w:hideMark/>
          </w:tcPr>
          <w:p w14:paraId="728672DB" w14:textId="77777777" w:rsidR="00B33C22" w:rsidRPr="00B33C22" w:rsidRDefault="00B33C22" w:rsidP="00B33C22">
            <w:pPr>
              <w:rPr>
                <w:color w:val="000000"/>
                <w:szCs w:val="28"/>
              </w:rPr>
            </w:pPr>
            <w:r w:rsidRPr="00B33C22">
              <w:rPr>
                <w:color w:val="000000"/>
                <w:szCs w:val="28"/>
              </w:rPr>
              <w:t>0.27234921</w:t>
            </w:r>
          </w:p>
        </w:tc>
        <w:tc>
          <w:tcPr>
            <w:tcW w:w="1686" w:type="dxa"/>
            <w:tcBorders>
              <w:top w:val="nil"/>
              <w:left w:val="nil"/>
              <w:bottom w:val="single" w:sz="4" w:space="0" w:color="auto"/>
              <w:right w:val="single" w:sz="4" w:space="0" w:color="auto"/>
            </w:tcBorders>
            <w:shd w:val="clear" w:color="auto" w:fill="auto"/>
            <w:vAlign w:val="bottom"/>
            <w:hideMark/>
          </w:tcPr>
          <w:p w14:paraId="2AF13432"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026C26BA" w14:textId="77777777" w:rsidR="00B33C22" w:rsidRPr="00B33C22" w:rsidRDefault="00B33C22" w:rsidP="00B33C22">
            <w:pPr>
              <w:rPr>
                <w:color w:val="000000"/>
                <w:szCs w:val="28"/>
              </w:rPr>
            </w:pPr>
            <w:r w:rsidRPr="00B33C22">
              <w:rPr>
                <w:color w:val="000000"/>
                <w:szCs w:val="28"/>
              </w:rPr>
              <w:t>0.00003122</w:t>
            </w:r>
          </w:p>
        </w:tc>
      </w:tr>
      <w:tr w:rsidR="00B33C22" w:rsidRPr="00B33C22" w14:paraId="43C9FC44"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18BDEDB7"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49554D07" w14:textId="77777777" w:rsidR="00B33C22" w:rsidRPr="00B33C22" w:rsidRDefault="00B33C22" w:rsidP="00B33C22">
            <w:pPr>
              <w:rPr>
                <w:color w:val="000000"/>
                <w:szCs w:val="28"/>
              </w:rPr>
            </w:pPr>
            <w:r w:rsidRPr="00B33C22">
              <w:rPr>
                <w:color w:val="000000"/>
                <w:szCs w:val="28"/>
              </w:rPr>
              <w:t>ТК7-2 : ул. Гагарина, 24</w:t>
            </w:r>
          </w:p>
        </w:tc>
        <w:tc>
          <w:tcPr>
            <w:tcW w:w="1604" w:type="dxa"/>
            <w:tcBorders>
              <w:top w:val="nil"/>
              <w:left w:val="nil"/>
              <w:bottom w:val="single" w:sz="4" w:space="0" w:color="auto"/>
              <w:right w:val="single" w:sz="4" w:space="0" w:color="auto"/>
            </w:tcBorders>
            <w:shd w:val="clear" w:color="auto" w:fill="auto"/>
            <w:vAlign w:val="bottom"/>
            <w:hideMark/>
          </w:tcPr>
          <w:p w14:paraId="6878E20A" w14:textId="77777777" w:rsidR="00B33C22" w:rsidRPr="00B33C22" w:rsidRDefault="00B33C22" w:rsidP="00B33C22">
            <w:pPr>
              <w:rPr>
                <w:color w:val="000000"/>
                <w:szCs w:val="28"/>
              </w:rPr>
            </w:pPr>
            <w:r w:rsidRPr="00B33C22">
              <w:rPr>
                <w:color w:val="000000"/>
                <w:szCs w:val="28"/>
              </w:rPr>
              <w:t>10.99</w:t>
            </w:r>
          </w:p>
        </w:tc>
        <w:tc>
          <w:tcPr>
            <w:tcW w:w="1604" w:type="dxa"/>
            <w:tcBorders>
              <w:top w:val="nil"/>
              <w:left w:val="nil"/>
              <w:bottom w:val="single" w:sz="4" w:space="0" w:color="auto"/>
              <w:right w:val="single" w:sz="4" w:space="0" w:color="auto"/>
            </w:tcBorders>
            <w:shd w:val="clear" w:color="auto" w:fill="auto"/>
            <w:vAlign w:val="bottom"/>
            <w:hideMark/>
          </w:tcPr>
          <w:p w14:paraId="00848FB9" w14:textId="77777777" w:rsidR="00B33C22" w:rsidRPr="00B33C22" w:rsidRDefault="00B33C22" w:rsidP="00B33C22">
            <w:pPr>
              <w:rPr>
                <w:color w:val="000000"/>
                <w:szCs w:val="28"/>
              </w:rPr>
            </w:pPr>
            <w:r w:rsidRPr="00B33C22">
              <w:rPr>
                <w:color w:val="000000"/>
                <w:szCs w:val="28"/>
              </w:rPr>
              <w:t>10.99</w:t>
            </w:r>
          </w:p>
        </w:tc>
        <w:tc>
          <w:tcPr>
            <w:tcW w:w="1491" w:type="dxa"/>
            <w:tcBorders>
              <w:top w:val="nil"/>
              <w:left w:val="nil"/>
              <w:bottom w:val="single" w:sz="4" w:space="0" w:color="auto"/>
              <w:right w:val="single" w:sz="4" w:space="0" w:color="auto"/>
            </w:tcBorders>
            <w:shd w:val="clear" w:color="auto" w:fill="auto"/>
            <w:vAlign w:val="bottom"/>
            <w:hideMark/>
          </w:tcPr>
          <w:p w14:paraId="788A69DF" w14:textId="77777777" w:rsidR="00B33C22" w:rsidRPr="00B33C22" w:rsidRDefault="00B33C22" w:rsidP="00B33C22">
            <w:pPr>
              <w:rPr>
                <w:color w:val="000000"/>
                <w:szCs w:val="28"/>
              </w:rPr>
            </w:pPr>
            <w:r w:rsidRPr="00B33C22">
              <w:rPr>
                <w:color w:val="000000"/>
                <w:szCs w:val="28"/>
              </w:rPr>
              <w:t>80</w:t>
            </w:r>
          </w:p>
        </w:tc>
        <w:tc>
          <w:tcPr>
            <w:tcW w:w="1491" w:type="dxa"/>
            <w:tcBorders>
              <w:top w:val="nil"/>
              <w:left w:val="nil"/>
              <w:bottom w:val="single" w:sz="4" w:space="0" w:color="auto"/>
              <w:right w:val="single" w:sz="4" w:space="0" w:color="auto"/>
            </w:tcBorders>
            <w:shd w:val="clear" w:color="auto" w:fill="auto"/>
            <w:vAlign w:val="bottom"/>
            <w:hideMark/>
          </w:tcPr>
          <w:p w14:paraId="710C7CA8" w14:textId="77777777" w:rsidR="00B33C22" w:rsidRPr="00B33C22" w:rsidRDefault="00B33C22" w:rsidP="00B33C22">
            <w:pPr>
              <w:rPr>
                <w:color w:val="000000"/>
                <w:szCs w:val="28"/>
              </w:rPr>
            </w:pPr>
            <w:r w:rsidRPr="00B33C22">
              <w:rPr>
                <w:color w:val="000000"/>
                <w:szCs w:val="28"/>
              </w:rPr>
              <w:t>80</w:t>
            </w:r>
          </w:p>
        </w:tc>
        <w:tc>
          <w:tcPr>
            <w:tcW w:w="1646" w:type="dxa"/>
            <w:tcBorders>
              <w:top w:val="nil"/>
              <w:left w:val="nil"/>
              <w:bottom w:val="single" w:sz="4" w:space="0" w:color="auto"/>
              <w:right w:val="single" w:sz="4" w:space="0" w:color="auto"/>
            </w:tcBorders>
            <w:shd w:val="clear" w:color="auto" w:fill="auto"/>
            <w:vAlign w:val="bottom"/>
            <w:hideMark/>
          </w:tcPr>
          <w:p w14:paraId="07172CF3" w14:textId="77777777" w:rsidR="00B33C22" w:rsidRPr="00B33C22" w:rsidRDefault="00B33C22" w:rsidP="00B33C22">
            <w:pPr>
              <w:rPr>
                <w:color w:val="000000"/>
                <w:szCs w:val="28"/>
              </w:rPr>
            </w:pPr>
            <w:r w:rsidRPr="00B33C22">
              <w:rPr>
                <w:color w:val="000000"/>
                <w:szCs w:val="28"/>
              </w:rPr>
              <w:t>1.7584</w:t>
            </w:r>
          </w:p>
        </w:tc>
        <w:tc>
          <w:tcPr>
            <w:tcW w:w="1644" w:type="dxa"/>
            <w:tcBorders>
              <w:top w:val="nil"/>
              <w:left w:val="nil"/>
              <w:bottom w:val="single" w:sz="4" w:space="0" w:color="auto"/>
              <w:right w:val="single" w:sz="4" w:space="0" w:color="auto"/>
            </w:tcBorders>
            <w:shd w:val="clear" w:color="auto" w:fill="auto"/>
            <w:noWrap/>
            <w:vAlign w:val="bottom"/>
            <w:hideMark/>
          </w:tcPr>
          <w:p w14:paraId="1F2419C1" w14:textId="77777777" w:rsidR="00B33C22" w:rsidRPr="00B33C22" w:rsidRDefault="00B33C22" w:rsidP="00B33C22">
            <w:pPr>
              <w:rPr>
                <w:color w:val="000000"/>
                <w:szCs w:val="28"/>
              </w:rPr>
            </w:pPr>
            <w:r w:rsidRPr="00B33C22">
              <w:rPr>
                <w:color w:val="000000"/>
                <w:szCs w:val="28"/>
              </w:rPr>
              <w:t>4.13387465</w:t>
            </w:r>
          </w:p>
        </w:tc>
        <w:tc>
          <w:tcPr>
            <w:tcW w:w="1686" w:type="dxa"/>
            <w:tcBorders>
              <w:top w:val="nil"/>
              <w:left w:val="nil"/>
              <w:bottom w:val="single" w:sz="4" w:space="0" w:color="auto"/>
              <w:right w:val="single" w:sz="4" w:space="0" w:color="auto"/>
            </w:tcBorders>
            <w:shd w:val="clear" w:color="auto" w:fill="auto"/>
            <w:noWrap/>
            <w:vAlign w:val="bottom"/>
            <w:hideMark/>
          </w:tcPr>
          <w:p w14:paraId="46FCD2C9" w14:textId="77777777" w:rsidR="00B33C22" w:rsidRPr="00B33C22" w:rsidRDefault="00B33C22" w:rsidP="00B33C22">
            <w:pPr>
              <w:rPr>
                <w:color w:val="000000"/>
                <w:szCs w:val="28"/>
              </w:rPr>
            </w:pPr>
            <w:r w:rsidRPr="00B33C22">
              <w:rPr>
                <w:color w:val="000000"/>
                <w:szCs w:val="28"/>
              </w:rPr>
              <w:t>0.241903803</w:t>
            </w:r>
          </w:p>
        </w:tc>
        <w:tc>
          <w:tcPr>
            <w:tcW w:w="1686" w:type="dxa"/>
            <w:tcBorders>
              <w:top w:val="nil"/>
              <w:left w:val="nil"/>
              <w:bottom w:val="single" w:sz="4" w:space="0" w:color="auto"/>
              <w:right w:val="single" w:sz="4" w:space="0" w:color="auto"/>
            </w:tcBorders>
            <w:shd w:val="clear" w:color="auto" w:fill="auto"/>
            <w:vAlign w:val="bottom"/>
            <w:hideMark/>
          </w:tcPr>
          <w:p w14:paraId="6C2F4268"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6C13845E" w14:textId="77777777" w:rsidR="00B33C22" w:rsidRPr="00B33C22" w:rsidRDefault="00B33C22" w:rsidP="00B33C22">
            <w:pPr>
              <w:rPr>
                <w:color w:val="000000"/>
                <w:szCs w:val="28"/>
              </w:rPr>
            </w:pPr>
            <w:r w:rsidRPr="00B33C22">
              <w:rPr>
                <w:color w:val="000000"/>
                <w:szCs w:val="28"/>
              </w:rPr>
              <w:t>0.00000544</w:t>
            </w:r>
          </w:p>
        </w:tc>
      </w:tr>
      <w:tr w:rsidR="00B33C22" w:rsidRPr="00B33C22" w14:paraId="62959B6E"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36DF88C2"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388E3BF7" w14:textId="77777777" w:rsidR="00B33C22" w:rsidRPr="00B33C22" w:rsidRDefault="00B33C22" w:rsidP="00B33C22">
            <w:pPr>
              <w:rPr>
                <w:color w:val="000000"/>
                <w:szCs w:val="28"/>
              </w:rPr>
            </w:pPr>
            <w:r w:rsidRPr="00B33C22">
              <w:rPr>
                <w:color w:val="000000"/>
                <w:szCs w:val="28"/>
              </w:rPr>
              <w:t>ул. Гагарина, 24 : ул. Гагарина, 26</w:t>
            </w:r>
          </w:p>
        </w:tc>
        <w:tc>
          <w:tcPr>
            <w:tcW w:w="1604" w:type="dxa"/>
            <w:tcBorders>
              <w:top w:val="nil"/>
              <w:left w:val="nil"/>
              <w:bottom w:val="single" w:sz="4" w:space="0" w:color="auto"/>
              <w:right w:val="single" w:sz="4" w:space="0" w:color="auto"/>
            </w:tcBorders>
            <w:shd w:val="clear" w:color="auto" w:fill="auto"/>
            <w:vAlign w:val="bottom"/>
            <w:hideMark/>
          </w:tcPr>
          <w:p w14:paraId="439F4321" w14:textId="77777777" w:rsidR="00B33C22" w:rsidRPr="00B33C22" w:rsidRDefault="00B33C22" w:rsidP="00B33C22">
            <w:pPr>
              <w:rPr>
                <w:color w:val="000000"/>
                <w:szCs w:val="28"/>
              </w:rPr>
            </w:pPr>
            <w:r w:rsidRPr="00B33C22">
              <w:rPr>
                <w:color w:val="000000"/>
                <w:szCs w:val="28"/>
              </w:rPr>
              <w:t>47.15</w:t>
            </w:r>
          </w:p>
        </w:tc>
        <w:tc>
          <w:tcPr>
            <w:tcW w:w="1604" w:type="dxa"/>
            <w:tcBorders>
              <w:top w:val="nil"/>
              <w:left w:val="nil"/>
              <w:bottom w:val="single" w:sz="4" w:space="0" w:color="auto"/>
              <w:right w:val="single" w:sz="4" w:space="0" w:color="auto"/>
            </w:tcBorders>
            <w:shd w:val="clear" w:color="auto" w:fill="auto"/>
            <w:vAlign w:val="bottom"/>
            <w:hideMark/>
          </w:tcPr>
          <w:p w14:paraId="4FDF1F01" w14:textId="77777777" w:rsidR="00B33C22" w:rsidRPr="00B33C22" w:rsidRDefault="00B33C22" w:rsidP="00B33C22">
            <w:pPr>
              <w:rPr>
                <w:color w:val="000000"/>
                <w:szCs w:val="28"/>
              </w:rPr>
            </w:pPr>
            <w:r w:rsidRPr="00B33C22">
              <w:rPr>
                <w:color w:val="000000"/>
                <w:szCs w:val="28"/>
              </w:rPr>
              <w:t>47.15</w:t>
            </w:r>
          </w:p>
        </w:tc>
        <w:tc>
          <w:tcPr>
            <w:tcW w:w="1491" w:type="dxa"/>
            <w:tcBorders>
              <w:top w:val="nil"/>
              <w:left w:val="nil"/>
              <w:bottom w:val="single" w:sz="4" w:space="0" w:color="auto"/>
              <w:right w:val="single" w:sz="4" w:space="0" w:color="auto"/>
            </w:tcBorders>
            <w:shd w:val="clear" w:color="auto" w:fill="auto"/>
            <w:vAlign w:val="bottom"/>
            <w:hideMark/>
          </w:tcPr>
          <w:p w14:paraId="3DB55749"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70E250E7"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35468F67" w14:textId="77777777" w:rsidR="00B33C22" w:rsidRPr="00B33C22" w:rsidRDefault="00B33C22" w:rsidP="00B33C22">
            <w:pPr>
              <w:rPr>
                <w:color w:val="000000"/>
                <w:szCs w:val="28"/>
              </w:rPr>
            </w:pPr>
            <w:r w:rsidRPr="00B33C22">
              <w:rPr>
                <w:color w:val="000000"/>
                <w:szCs w:val="28"/>
              </w:rPr>
              <w:t>4.715</w:t>
            </w:r>
          </w:p>
        </w:tc>
        <w:tc>
          <w:tcPr>
            <w:tcW w:w="1644" w:type="dxa"/>
            <w:tcBorders>
              <w:top w:val="nil"/>
              <w:left w:val="nil"/>
              <w:bottom w:val="single" w:sz="4" w:space="0" w:color="auto"/>
              <w:right w:val="single" w:sz="4" w:space="0" w:color="auto"/>
            </w:tcBorders>
            <w:shd w:val="clear" w:color="auto" w:fill="auto"/>
            <w:noWrap/>
            <w:vAlign w:val="bottom"/>
            <w:hideMark/>
          </w:tcPr>
          <w:p w14:paraId="6EF82208" w14:textId="77777777" w:rsidR="00B33C22" w:rsidRPr="00B33C22" w:rsidRDefault="00B33C22" w:rsidP="00B33C22">
            <w:pPr>
              <w:rPr>
                <w:color w:val="000000"/>
                <w:szCs w:val="28"/>
              </w:rPr>
            </w:pPr>
            <w:r w:rsidRPr="00B33C22">
              <w:rPr>
                <w:color w:val="000000"/>
                <w:szCs w:val="28"/>
              </w:rPr>
              <w:t>3.67339613</w:t>
            </w:r>
          </w:p>
        </w:tc>
        <w:tc>
          <w:tcPr>
            <w:tcW w:w="1686" w:type="dxa"/>
            <w:tcBorders>
              <w:top w:val="nil"/>
              <w:left w:val="nil"/>
              <w:bottom w:val="single" w:sz="4" w:space="0" w:color="auto"/>
              <w:right w:val="single" w:sz="4" w:space="0" w:color="auto"/>
            </w:tcBorders>
            <w:shd w:val="clear" w:color="auto" w:fill="auto"/>
            <w:noWrap/>
            <w:vAlign w:val="bottom"/>
            <w:hideMark/>
          </w:tcPr>
          <w:p w14:paraId="403E6EEA" w14:textId="77777777" w:rsidR="00B33C22" w:rsidRPr="00B33C22" w:rsidRDefault="00B33C22" w:rsidP="00B33C22">
            <w:pPr>
              <w:rPr>
                <w:color w:val="000000"/>
                <w:szCs w:val="28"/>
              </w:rPr>
            </w:pPr>
            <w:r w:rsidRPr="00B33C22">
              <w:rPr>
                <w:color w:val="000000"/>
                <w:szCs w:val="28"/>
              </w:rPr>
              <w:t>0.272227651</w:t>
            </w:r>
          </w:p>
        </w:tc>
        <w:tc>
          <w:tcPr>
            <w:tcW w:w="1686" w:type="dxa"/>
            <w:tcBorders>
              <w:top w:val="nil"/>
              <w:left w:val="nil"/>
              <w:bottom w:val="single" w:sz="4" w:space="0" w:color="auto"/>
              <w:right w:val="single" w:sz="4" w:space="0" w:color="auto"/>
            </w:tcBorders>
            <w:shd w:val="clear" w:color="auto" w:fill="auto"/>
            <w:vAlign w:val="bottom"/>
            <w:hideMark/>
          </w:tcPr>
          <w:p w14:paraId="3631D0F7"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302A51EC" w14:textId="77777777" w:rsidR="00B33C22" w:rsidRPr="00B33C22" w:rsidRDefault="00B33C22" w:rsidP="00B33C22">
            <w:pPr>
              <w:rPr>
                <w:color w:val="000000"/>
                <w:szCs w:val="28"/>
              </w:rPr>
            </w:pPr>
            <w:r w:rsidRPr="00B33C22">
              <w:rPr>
                <w:color w:val="000000"/>
                <w:szCs w:val="28"/>
              </w:rPr>
              <w:t>0.00002074</w:t>
            </w:r>
          </w:p>
        </w:tc>
      </w:tr>
      <w:tr w:rsidR="00B33C22" w:rsidRPr="00B33C22" w14:paraId="513642F9"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2078BCDB"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52F1D4A1" w14:textId="77777777" w:rsidR="00B33C22" w:rsidRPr="00B33C22" w:rsidRDefault="00B33C22" w:rsidP="00B33C22">
            <w:pPr>
              <w:rPr>
                <w:color w:val="000000"/>
                <w:szCs w:val="28"/>
              </w:rPr>
            </w:pPr>
            <w:r w:rsidRPr="00B33C22">
              <w:rPr>
                <w:color w:val="000000"/>
                <w:szCs w:val="28"/>
              </w:rPr>
              <w:t>ТК7-1 : ТК7-2</w:t>
            </w:r>
          </w:p>
        </w:tc>
        <w:tc>
          <w:tcPr>
            <w:tcW w:w="1604" w:type="dxa"/>
            <w:tcBorders>
              <w:top w:val="nil"/>
              <w:left w:val="nil"/>
              <w:bottom w:val="single" w:sz="4" w:space="0" w:color="auto"/>
              <w:right w:val="single" w:sz="4" w:space="0" w:color="auto"/>
            </w:tcBorders>
            <w:shd w:val="clear" w:color="auto" w:fill="auto"/>
            <w:vAlign w:val="bottom"/>
            <w:hideMark/>
          </w:tcPr>
          <w:p w14:paraId="227711BC" w14:textId="77777777" w:rsidR="00B33C22" w:rsidRPr="00B33C22" w:rsidRDefault="00B33C22" w:rsidP="00B33C22">
            <w:pPr>
              <w:rPr>
                <w:color w:val="000000"/>
                <w:szCs w:val="28"/>
              </w:rPr>
            </w:pPr>
            <w:r w:rsidRPr="00B33C22">
              <w:rPr>
                <w:color w:val="000000"/>
                <w:szCs w:val="28"/>
              </w:rPr>
              <w:t>79.25</w:t>
            </w:r>
          </w:p>
        </w:tc>
        <w:tc>
          <w:tcPr>
            <w:tcW w:w="1604" w:type="dxa"/>
            <w:tcBorders>
              <w:top w:val="nil"/>
              <w:left w:val="nil"/>
              <w:bottom w:val="single" w:sz="4" w:space="0" w:color="auto"/>
              <w:right w:val="single" w:sz="4" w:space="0" w:color="auto"/>
            </w:tcBorders>
            <w:shd w:val="clear" w:color="auto" w:fill="auto"/>
            <w:vAlign w:val="bottom"/>
            <w:hideMark/>
          </w:tcPr>
          <w:p w14:paraId="4CF02CB1" w14:textId="77777777" w:rsidR="00B33C22" w:rsidRPr="00B33C22" w:rsidRDefault="00B33C22" w:rsidP="00B33C22">
            <w:pPr>
              <w:rPr>
                <w:color w:val="000000"/>
                <w:szCs w:val="28"/>
              </w:rPr>
            </w:pPr>
            <w:r w:rsidRPr="00B33C22">
              <w:rPr>
                <w:color w:val="000000"/>
                <w:szCs w:val="28"/>
              </w:rPr>
              <w:t>79.25</w:t>
            </w:r>
          </w:p>
        </w:tc>
        <w:tc>
          <w:tcPr>
            <w:tcW w:w="1491" w:type="dxa"/>
            <w:tcBorders>
              <w:top w:val="nil"/>
              <w:left w:val="nil"/>
              <w:bottom w:val="single" w:sz="4" w:space="0" w:color="auto"/>
              <w:right w:val="single" w:sz="4" w:space="0" w:color="auto"/>
            </w:tcBorders>
            <w:shd w:val="clear" w:color="auto" w:fill="auto"/>
            <w:vAlign w:val="bottom"/>
            <w:hideMark/>
          </w:tcPr>
          <w:p w14:paraId="34EF6282"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5EA2F7C1"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2D07A1D9" w14:textId="77777777" w:rsidR="00B33C22" w:rsidRPr="00B33C22" w:rsidRDefault="00B33C22" w:rsidP="00B33C22">
            <w:pPr>
              <w:rPr>
                <w:color w:val="000000"/>
                <w:szCs w:val="28"/>
              </w:rPr>
            </w:pPr>
            <w:r w:rsidRPr="00B33C22">
              <w:rPr>
                <w:color w:val="000000"/>
                <w:szCs w:val="28"/>
              </w:rPr>
              <w:t>15.85</w:t>
            </w:r>
          </w:p>
        </w:tc>
        <w:tc>
          <w:tcPr>
            <w:tcW w:w="1644" w:type="dxa"/>
            <w:tcBorders>
              <w:top w:val="nil"/>
              <w:left w:val="nil"/>
              <w:bottom w:val="single" w:sz="4" w:space="0" w:color="auto"/>
              <w:right w:val="single" w:sz="4" w:space="0" w:color="auto"/>
            </w:tcBorders>
            <w:shd w:val="clear" w:color="auto" w:fill="auto"/>
            <w:noWrap/>
            <w:vAlign w:val="bottom"/>
            <w:hideMark/>
          </w:tcPr>
          <w:p w14:paraId="18D8C98B" w14:textId="77777777" w:rsidR="00B33C22" w:rsidRPr="00B33C22" w:rsidRDefault="00B33C22" w:rsidP="00B33C22">
            <w:pPr>
              <w:rPr>
                <w:color w:val="000000"/>
                <w:szCs w:val="28"/>
              </w:rPr>
            </w:pPr>
            <w:r w:rsidRPr="00B33C22">
              <w:rPr>
                <w:color w:val="000000"/>
                <w:szCs w:val="28"/>
              </w:rPr>
              <w:t>4.42981811</w:t>
            </w:r>
          </w:p>
        </w:tc>
        <w:tc>
          <w:tcPr>
            <w:tcW w:w="1686" w:type="dxa"/>
            <w:tcBorders>
              <w:top w:val="nil"/>
              <w:left w:val="nil"/>
              <w:bottom w:val="single" w:sz="4" w:space="0" w:color="auto"/>
              <w:right w:val="single" w:sz="4" w:space="0" w:color="auto"/>
            </w:tcBorders>
            <w:shd w:val="clear" w:color="auto" w:fill="auto"/>
            <w:noWrap/>
            <w:vAlign w:val="bottom"/>
            <w:hideMark/>
          </w:tcPr>
          <w:p w14:paraId="4FB88674" w14:textId="77777777" w:rsidR="00B33C22" w:rsidRPr="00B33C22" w:rsidRDefault="00B33C22" w:rsidP="00B33C22">
            <w:pPr>
              <w:rPr>
                <w:color w:val="000000"/>
                <w:szCs w:val="28"/>
              </w:rPr>
            </w:pPr>
            <w:r w:rsidRPr="00B33C22">
              <w:rPr>
                <w:color w:val="000000"/>
                <w:szCs w:val="28"/>
              </w:rPr>
              <w:t>0.225742903</w:t>
            </w:r>
          </w:p>
        </w:tc>
        <w:tc>
          <w:tcPr>
            <w:tcW w:w="1686" w:type="dxa"/>
            <w:tcBorders>
              <w:top w:val="nil"/>
              <w:left w:val="nil"/>
              <w:bottom w:val="single" w:sz="4" w:space="0" w:color="auto"/>
              <w:right w:val="single" w:sz="4" w:space="0" w:color="auto"/>
            </w:tcBorders>
            <w:shd w:val="clear" w:color="auto" w:fill="auto"/>
            <w:vAlign w:val="bottom"/>
            <w:hideMark/>
          </w:tcPr>
          <w:p w14:paraId="750AE961"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3EA814E4" w14:textId="77777777" w:rsidR="00B33C22" w:rsidRPr="00B33C22" w:rsidRDefault="00B33C22" w:rsidP="00B33C22">
            <w:pPr>
              <w:rPr>
                <w:color w:val="000000"/>
                <w:szCs w:val="28"/>
              </w:rPr>
            </w:pPr>
            <w:r w:rsidRPr="00B33C22">
              <w:rPr>
                <w:color w:val="000000"/>
                <w:szCs w:val="28"/>
              </w:rPr>
              <w:t>0.00004204</w:t>
            </w:r>
          </w:p>
        </w:tc>
      </w:tr>
      <w:tr w:rsidR="00B33C22" w:rsidRPr="00B33C22" w14:paraId="63FEDA7A"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29B423A0"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7EC76A71" w14:textId="77777777" w:rsidR="00B33C22" w:rsidRPr="00B33C22" w:rsidRDefault="00B33C22" w:rsidP="00B33C22">
            <w:pPr>
              <w:rPr>
                <w:color w:val="000000"/>
                <w:szCs w:val="28"/>
              </w:rPr>
            </w:pPr>
            <w:r w:rsidRPr="00B33C22">
              <w:rPr>
                <w:color w:val="000000"/>
                <w:szCs w:val="28"/>
              </w:rPr>
              <w:t>ТК7-1 : ул. Гагарина, 28</w:t>
            </w:r>
          </w:p>
        </w:tc>
        <w:tc>
          <w:tcPr>
            <w:tcW w:w="1604" w:type="dxa"/>
            <w:tcBorders>
              <w:top w:val="nil"/>
              <w:left w:val="nil"/>
              <w:bottom w:val="single" w:sz="4" w:space="0" w:color="auto"/>
              <w:right w:val="single" w:sz="4" w:space="0" w:color="auto"/>
            </w:tcBorders>
            <w:shd w:val="clear" w:color="auto" w:fill="auto"/>
            <w:vAlign w:val="bottom"/>
            <w:hideMark/>
          </w:tcPr>
          <w:p w14:paraId="434B6F88" w14:textId="77777777" w:rsidR="00B33C22" w:rsidRPr="00B33C22" w:rsidRDefault="00B33C22" w:rsidP="00B33C22">
            <w:pPr>
              <w:rPr>
                <w:color w:val="000000"/>
                <w:szCs w:val="28"/>
              </w:rPr>
            </w:pPr>
            <w:r w:rsidRPr="00B33C22">
              <w:rPr>
                <w:color w:val="000000"/>
                <w:szCs w:val="28"/>
              </w:rPr>
              <w:t>43.13</w:t>
            </w:r>
          </w:p>
        </w:tc>
        <w:tc>
          <w:tcPr>
            <w:tcW w:w="1604" w:type="dxa"/>
            <w:tcBorders>
              <w:top w:val="nil"/>
              <w:left w:val="nil"/>
              <w:bottom w:val="single" w:sz="4" w:space="0" w:color="auto"/>
              <w:right w:val="single" w:sz="4" w:space="0" w:color="auto"/>
            </w:tcBorders>
            <w:shd w:val="clear" w:color="auto" w:fill="auto"/>
            <w:vAlign w:val="bottom"/>
            <w:hideMark/>
          </w:tcPr>
          <w:p w14:paraId="40027F43" w14:textId="77777777" w:rsidR="00B33C22" w:rsidRPr="00B33C22" w:rsidRDefault="00B33C22" w:rsidP="00B33C22">
            <w:pPr>
              <w:rPr>
                <w:color w:val="000000"/>
                <w:szCs w:val="28"/>
              </w:rPr>
            </w:pPr>
            <w:r w:rsidRPr="00B33C22">
              <w:rPr>
                <w:color w:val="000000"/>
                <w:szCs w:val="28"/>
              </w:rPr>
              <w:t>43.13</w:t>
            </w:r>
          </w:p>
        </w:tc>
        <w:tc>
          <w:tcPr>
            <w:tcW w:w="1491" w:type="dxa"/>
            <w:tcBorders>
              <w:top w:val="nil"/>
              <w:left w:val="nil"/>
              <w:bottom w:val="single" w:sz="4" w:space="0" w:color="auto"/>
              <w:right w:val="single" w:sz="4" w:space="0" w:color="auto"/>
            </w:tcBorders>
            <w:shd w:val="clear" w:color="auto" w:fill="auto"/>
            <w:vAlign w:val="bottom"/>
            <w:hideMark/>
          </w:tcPr>
          <w:p w14:paraId="3AD8F26D" w14:textId="77777777" w:rsidR="00B33C22" w:rsidRPr="00B33C22" w:rsidRDefault="00B33C22" w:rsidP="00B33C22">
            <w:pPr>
              <w:rPr>
                <w:color w:val="000000"/>
                <w:szCs w:val="28"/>
              </w:rPr>
            </w:pPr>
            <w:r w:rsidRPr="00B33C22">
              <w:rPr>
                <w:color w:val="000000"/>
                <w:szCs w:val="28"/>
              </w:rPr>
              <w:t>80</w:t>
            </w:r>
          </w:p>
        </w:tc>
        <w:tc>
          <w:tcPr>
            <w:tcW w:w="1491" w:type="dxa"/>
            <w:tcBorders>
              <w:top w:val="nil"/>
              <w:left w:val="nil"/>
              <w:bottom w:val="single" w:sz="4" w:space="0" w:color="auto"/>
              <w:right w:val="single" w:sz="4" w:space="0" w:color="auto"/>
            </w:tcBorders>
            <w:shd w:val="clear" w:color="auto" w:fill="auto"/>
            <w:vAlign w:val="bottom"/>
            <w:hideMark/>
          </w:tcPr>
          <w:p w14:paraId="2FD90535" w14:textId="77777777" w:rsidR="00B33C22" w:rsidRPr="00B33C22" w:rsidRDefault="00B33C22" w:rsidP="00B33C22">
            <w:pPr>
              <w:rPr>
                <w:color w:val="000000"/>
                <w:szCs w:val="28"/>
              </w:rPr>
            </w:pPr>
            <w:r w:rsidRPr="00B33C22">
              <w:rPr>
                <w:color w:val="000000"/>
                <w:szCs w:val="28"/>
              </w:rPr>
              <w:t>80</w:t>
            </w:r>
          </w:p>
        </w:tc>
        <w:tc>
          <w:tcPr>
            <w:tcW w:w="1646" w:type="dxa"/>
            <w:tcBorders>
              <w:top w:val="nil"/>
              <w:left w:val="nil"/>
              <w:bottom w:val="single" w:sz="4" w:space="0" w:color="auto"/>
              <w:right w:val="single" w:sz="4" w:space="0" w:color="auto"/>
            </w:tcBorders>
            <w:shd w:val="clear" w:color="auto" w:fill="auto"/>
            <w:vAlign w:val="bottom"/>
            <w:hideMark/>
          </w:tcPr>
          <w:p w14:paraId="33A99247" w14:textId="77777777" w:rsidR="00B33C22" w:rsidRPr="00B33C22" w:rsidRDefault="00B33C22" w:rsidP="00B33C22">
            <w:pPr>
              <w:rPr>
                <w:color w:val="000000"/>
                <w:szCs w:val="28"/>
              </w:rPr>
            </w:pPr>
            <w:r w:rsidRPr="00B33C22">
              <w:rPr>
                <w:color w:val="000000"/>
                <w:szCs w:val="28"/>
              </w:rPr>
              <w:t>6.9008</w:t>
            </w:r>
          </w:p>
        </w:tc>
        <w:tc>
          <w:tcPr>
            <w:tcW w:w="1644" w:type="dxa"/>
            <w:tcBorders>
              <w:top w:val="nil"/>
              <w:left w:val="nil"/>
              <w:bottom w:val="single" w:sz="4" w:space="0" w:color="auto"/>
              <w:right w:val="single" w:sz="4" w:space="0" w:color="auto"/>
            </w:tcBorders>
            <w:shd w:val="clear" w:color="auto" w:fill="auto"/>
            <w:noWrap/>
            <w:vAlign w:val="bottom"/>
            <w:hideMark/>
          </w:tcPr>
          <w:p w14:paraId="0B5D8756" w14:textId="77777777" w:rsidR="00B33C22" w:rsidRPr="00B33C22" w:rsidRDefault="00B33C22" w:rsidP="00B33C22">
            <w:pPr>
              <w:rPr>
                <w:color w:val="000000"/>
                <w:szCs w:val="28"/>
              </w:rPr>
            </w:pPr>
            <w:r w:rsidRPr="00B33C22">
              <w:rPr>
                <w:color w:val="000000"/>
                <w:szCs w:val="28"/>
              </w:rPr>
              <w:t>4.13033953</w:t>
            </w:r>
          </w:p>
        </w:tc>
        <w:tc>
          <w:tcPr>
            <w:tcW w:w="1686" w:type="dxa"/>
            <w:tcBorders>
              <w:top w:val="nil"/>
              <w:left w:val="nil"/>
              <w:bottom w:val="single" w:sz="4" w:space="0" w:color="auto"/>
              <w:right w:val="single" w:sz="4" w:space="0" w:color="auto"/>
            </w:tcBorders>
            <w:shd w:val="clear" w:color="auto" w:fill="auto"/>
            <w:noWrap/>
            <w:vAlign w:val="bottom"/>
            <w:hideMark/>
          </w:tcPr>
          <w:p w14:paraId="1E1DA40B" w14:textId="77777777" w:rsidR="00B33C22" w:rsidRPr="00B33C22" w:rsidRDefault="00B33C22" w:rsidP="00B33C22">
            <w:pPr>
              <w:rPr>
                <w:color w:val="000000"/>
                <w:szCs w:val="28"/>
              </w:rPr>
            </w:pPr>
            <w:r w:rsidRPr="00B33C22">
              <w:rPr>
                <w:color w:val="000000"/>
                <w:szCs w:val="28"/>
              </w:rPr>
              <w:t>0.242110847</w:t>
            </w:r>
          </w:p>
        </w:tc>
        <w:tc>
          <w:tcPr>
            <w:tcW w:w="1686" w:type="dxa"/>
            <w:tcBorders>
              <w:top w:val="nil"/>
              <w:left w:val="nil"/>
              <w:bottom w:val="single" w:sz="4" w:space="0" w:color="auto"/>
              <w:right w:val="single" w:sz="4" w:space="0" w:color="auto"/>
            </w:tcBorders>
            <w:shd w:val="clear" w:color="auto" w:fill="auto"/>
            <w:vAlign w:val="bottom"/>
            <w:hideMark/>
          </w:tcPr>
          <w:p w14:paraId="722AFD81"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764C30F3" w14:textId="77777777" w:rsidR="00B33C22" w:rsidRPr="00B33C22" w:rsidRDefault="00B33C22" w:rsidP="00B33C22">
            <w:pPr>
              <w:rPr>
                <w:color w:val="000000"/>
                <w:szCs w:val="28"/>
              </w:rPr>
            </w:pPr>
            <w:r w:rsidRPr="00B33C22">
              <w:rPr>
                <w:color w:val="000000"/>
                <w:szCs w:val="28"/>
              </w:rPr>
              <w:t>0.00002133</w:t>
            </w:r>
          </w:p>
        </w:tc>
      </w:tr>
      <w:tr w:rsidR="00B33C22" w:rsidRPr="00B33C22" w14:paraId="38453658"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4310726E"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6902C651" w14:textId="77777777" w:rsidR="00B33C22" w:rsidRPr="00B33C22" w:rsidRDefault="00B33C22" w:rsidP="00B33C22">
            <w:pPr>
              <w:rPr>
                <w:color w:val="000000"/>
                <w:szCs w:val="28"/>
              </w:rPr>
            </w:pPr>
            <w:r w:rsidRPr="00B33C22">
              <w:rPr>
                <w:color w:val="000000"/>
                <w:szCs w:val="28"/>
              </w:rPr>
              <w:t>ТК35 : ТК36</w:t>
            </w:r>
          </w:p>
        </w:tc>
        <w:tc>
          <w:tcPr>
            <w:tcW w:w="1604" w:type="dxa"/>
            <w:tcBorders>
              <w:top w:val="nil"/>
              <w:left w:val="nil"/>
              <w:bottom w:val="single" w:sz="4" w:space="0" w:color="auto"/>
              <w:right w:val="single" w:sz="4" w:space="0" w:color="auto"/>
            </w:tcBorders>
            <w:shd w:val="clear" w:color="auto" w:fill="auto"/>
            <w:vAlign w:val="bottom"/>
            <w:hideMark/>
          </w:tcPr>
          <w:p w14:paraId="2A7F01E5" w14:textId="77777777" w:rsidR="00B33C22" w:rsidRPr="00B33C22" w:rsidRDefault="00B33C22" w:rsidP="00B33C22">
            <w:pPr>
              <w:rPr>
                <w:color w:val="000000"/>
                <w:szCs w:val="28"/>
              </w:rPr>
            </w:pPr>
            <w:r w:rsidRPr="00B33C22">
              <w:rPr>
                <w:color w:val="000000"/>
                <w:szCs w:val="28"/>
              </w:rPr>
              <w:t>94.07</w:t>
            </w:r>
          </w:p>
        </w:tc>
        <w:tc>
          <w:tcPr>
            <w:tcW w:w="1604" w:type="dxa"/>
            <w:tcBorders>
              <w:top w:val="nil"/>
              <w:left w:val="nil"/>
              <w:bottom w:val="single" w:sz="4" w:space="0" w:color="auto"/>
              <w:right w:val="single" w:sz="4" w:space="0" w:color="auto"/>
            </w:tcBorders>
            <w:shd w:val="clear" w:color="auto" w:fill="auto"/>
            <w:vAlign w:val="bottom"/>
            <w:hideMark/>
          </w:tcPr>
          <w:p w14:paraId="65787A51" w14:textId="77777777" w:rsidR="00B33C22" w:rsidRPr="00B33C22" w:rsidRDefault="00B33C22" w:rsidP="00B33C22">
            <w:pPr>
              <w:rPr>
                <w:color w:val="000000"/>
                <w:szCs w:val="28"/>
              </w:rPr>
            </w:pPr>
            <w:r w:rsidRPr="00B33C22">
              <w:rPr>
                <w:color w:val="000000"/>
                <w:szCs w:val="28"/>
              </w:rPr>
              <w:t>94.07</w:t>
            </w:r>
          </w:p>
        </w:tc>
        <w:tc>
          <w:tcPr>
            <w:tcW w:w="1491" w:type="dxa"/>
            <w:tcBorders>
              <w:top w:val="nil"/>
              <w:left w:val="nil"/>
              <w:bottom w:val="single" w:sz="4" w:space="0" w:color="auto"/>
              <w:right w:val="single" w:sz="4" w:space="0" w:color="auto"/>
            </w:tcBorders>
            <w:shd w:val="clear" w:color="auto" w:fill="auto"/>
            <w:vAlign w:val="bottom"/>
            <w:hideMark/>
          </w:tcPr>
          <w:p w14:paraId="59F9643E"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4F87912A"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1ED8CEA7" w14:textId="77777777" w:rsidR="00B33C22" w:rsidRPr="00B33C22" w:rsidRDefault="00B33C22" w:rsidP="00B33C22">
            <w:pPr>
              <w:rPr>
                <w:color w:val="000000"/>
                <w:szCs w:val="28"/>
              </w:rPr>
            </w:pPr>
            <w:r w:rsidRPr="00B33C22">
              <w:rPr>
                <w:color w:val="000000"/>
                <w:szCs w:val="28"/>
              </w:rPr>
              <w:t>18.814</w:t>
            </w:r>
          </w:p>
        </w:tc>
        <w:tc>
          <w:tcPr>
            <w:tcW w:w="1644" w:type="dxa"/>
            <w:tcBorders>
              <w:top w:val="nil"/>
              <w:left w:val="nil"/>
              <w:bottom w:val="single" w:sz="4" w:space="0" w:color="auto"/>
              <w:right w:val="single" w:sz="4" w:space="0" w:color="auto"/>
            </w:tcBorders>
            <w:shd w:val="clear" w:color="auto" w:fill="auto"/>
            <w:noWrap/>
            <w:vAlign w:val="bottom"/>
            <w:hideMark/>
          </w:tcPr>
          <w:p w14:paraId="7E7CA0B3" w14:textId="77777777" w:rsidR="00B33C22" w:rsidRPr="00B33C22" w:rsidRDefault="00B33C22" w:rsidP="00B33C22">
            <w:pPr>
              <w:rPr>
                <w:color w:val="000000"/>
                <w:szCs w:val="28"/>
              </w:rPr>
            </w:pPr>
            <w:r w:rsidRPr="00B33C22">
              <w:rPr>
                <w:color w:val="000000"/>
                <w:szCs w:val="28"/>
              </w:rPr>
              <w:t>4.42778052</w:t>
            </w:r>
          </w:p>
        </w:tc>
        <w:tc>
          <w:tcPr>
            <w:tcW w:w="1686" w:type="dxa"/>
            <w:tcBorders>
              <w:top w:val="nil"/>
              <w:left w:val="nil"/>
              <w:bottom w:val="single" w:sz="4" w:space="0" w:color="auto"/>
              <w:right w:val="single" w:sz="4" w:space="0" w:color="auto"/>
            </w:tcBorders>
            <w:shd w:val="clear" w:color="auto" w:fill="auto"/>
            <w:noWrap/>
            <w:vAlign w:val="bottom"/>
            <w:hideMark/>
          </w:tcPr>
          <w:p w14:paraId="0E2DF089" w14:textId="77777777" w:rsidR="00B33C22" w:rsidRPr="00B33C22" w:rsidRDefault="00B33C22" w:rsidP="00B33C22">
            <w:pPr>
              <w:rPr>
                <w:color w:val="000000"/>
                <w:szCs w:val="28"/>
              </w:rPr>
            </w:pPr>
            <w:r w:rsidRPr="00B33C22">
              <w:rPr>
                <w:color w:val="000000"/>
                <w:szCs w:val="28"/>
              </w:rPr>
              <w:t>0.225846786</w:t>
            </w:r>
          </w:p>
        </w:tc>
        <w:tc>
          <w:tcPr>
            <w:tcW w:w="1686" w:type="dxa"/>
            <w:tcBorders>
              <w:top w:val="nil"/>
              <w:left w:val="nil"/>
              <w:bottom w:val="single" w:sz="4" w:space="0" w:color="auto"/>
              <w:right w:val="single" w:sz="4" w:space="0" w:color="auto"/>
            </w:tcBorders>
            <w:shd w:val="clear" w:color="auto" w:fill="auto"/>
            <w:vAlign w:val="bottom"/>
            <w:hideMark/>
          </w:tcPr>
          <w:p w14:paraId="137174D7"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029C1102" w14:textId="77777777" w:rsidR="00B33C22" w:rsidRPr="00B33C22" w:rsidRDefault="00B33C22" w:rsidP="00B33C22">
            <w:pPr>
              <w:rPr>
                <w:color w:val="000000"/>
                <w:szCs w:val="28"/>
              </w:rPr>
            </w:pPr>
            <w:r w:rsidRPr="00B33C22">
              <w:rPr>
                <w:color w:val="000000"/>
                <w:szCs w:val="28"/>
              </w:rPr>
              <w:t>0.00004988</w:t>
            </w:r>
          </w:p>
        </w:tc>
      </w:tr>
      <w:tr w:rsidR="00B33C22" w:rsidRPr="00B33C22" w14:paraId="054CAABF"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5242A5C9" w14:textId="77777777" w:rsidR="00B33C22" w:rsidRPr="00B33C22" w:rsidRDefault="00B33C22" w:rsidP="00B33C22">
            <w:pPr>
              <w:rPr>
                <w:color w:val="000000"/>
                <w:szCs w:val="28"/>
              </w:rPr>
            </w:pPr>
            <w:r w:rsidRPr="00B33C22">
              <w:rPr>
                <w:color w:val="000000"/>
                <w:szCs w:val="28"/>
              </w:rPr>
              <w:lastRenderedPageBreak/>
              <w:t>1</w:t>
            </w:r>
          </w:p>
        </w:tc>
        <w:tc>
          <w:tcPr>
            <w:tcW w:w="5654" w:type="dxa"/>
            <w:tcBorders>
              <w:top w:val="nil"/>
              <w:left w:val="nil"/>
              <w:bottom w:val="single" w:sz="4" w:space="0" w:color="auto"/>
              <w:right w:val="single" w:sz="4" w:space="0" w:color="auto"/>
            </w:tcBorders>
            <w:shd w:val="clear" w:color="auto" w:fill="auto"/>
            <w:vAlign w:val="bottom"/>
            <w:hideMark/>
          </w:tcPr>
          <w:p w14:paraId="61DEFC5D" w14:textId="77777777" w:rsidR="00B33C22" w:rsidRPr="00B33C22" w:rsidRDefault="00B33C22" w:rsidP="00B33C22">
            <w:pPr>
              <w:rPr>
                <w:color w:val="000000"/>
                <w:szCs w:val="28"/>
              </w:rPr>
            </w:pPr>
            <w:r w:rsidRPr="00B33C22">
              <w:rPr>
                <w:color w:val="000000"/>
                <w:szCs w:val="28"/>
              </w:rPr>
              <w:t>ТК32 : ТК33</w:t>
            </w:r>
          </w:p>
        </w:tc>
        <w:tc>
          <w:tcPr>
            <w:tcW w:w="1604" w:type="dxa"/>
            <w:tcBorders>
              <w:top w:val="nil"/>
              <w:left w:val="nil"/>
              <w:bottom w:val="single" w:sz="4" w:space="0" w:color="auto"/>
              <w:right w:val="single" w:sz="4" w:space="0" w:color="auto"/>
            </w:tcBorders>
            <w:shd w:val="clear" w:color="auto" w:fill="auto"/>
            <w:vAlign w:val="bottom"/>
            <w:hideMark/>
          </w:tcPr>
          <w:p w14:paraId="42846EA7" w14:textId="77777777" w:rsidR="00B33C22" w:rsidRPr="00B33C22" w:rsidRDefault="00B33C22" w:rsidP="00B33C22">
            <w:pPr>
              <w:rPr>
                <w:color w:val="000000"/>
                <w:szCs w:val="28"/>
              </w:rPr>
            </w:pPr>
            <w:r w:rsidRPr="00B33C22">
              <w:rPr>
                <w:color w:val="000000"/>
                <w:szCs w:val="28"/>
              </w:rPr>
              <w:t>96.00</w:t>
            </w:r>
          </w:p>
        </w:tc>
        <w:tc>
          <w:tcPr>
            <w:tcW w:w="1604" w:type="dxa"/>
            <w:tcBorders>
              <w:top w:val="nil"/>
              <w:left w:val="nil"/>
              <w:bottom w:val="single" w:sz="4" w:space="0" w:color="auto"/>
              <w:right w:val="single" w:sz="4" w:space="0" w:color="auto"/>
            </w:tcBorders>
            <w:shd w:val="clear" w:color="auto" w:fill="auto"/>
            <w:vAlign w:val="bottom"/>
            <w:hideMark/>
          </w:tcPr>
          <w:p w14:paraId="6D95C199" w14:textId="77777777" w:rsidR="00B33C22" w:rsidRPr="00B33C22" w:rsidRDefault="00B33C22" w:rsidP="00B33C22">
            <w:pPr>
              <w:rPr>
                <w:color w:val="000000"/>
                <w:szCs w:val="28"/>
              </w:rPr>
            </w:pPr>
            <w:r w:rsidRPr="00B33C22">
              <w:rPr>
                <w:color w:val="000000"/>
                <w:szCs w:val="28"/>
              </w:rPr>
              <w:t>96.00</w:t>
            </w:r>
          </w:p>
        </w:tc>
        <w:tc>
          <w:tcPr>
            <w:tcW w:w="1491" w:type="dxa"/>
            <w:tcBorders>
              <w:top w:val="nil"/>
              <w:left w:val="nil"/>
              <w:bottom w:val="single" w:sz="4" w:space="0" w:color="auto"/>
              <w:right w:val="single" w:sz="4" w:space="0" w:color="auto"/>
            </w:tcBorders>
            <w:shd w:val="clear" w:color="auto" w:fill="auto"/>
            <w:vAlign w:val="bottom"/>
            <w:hideMark/>
          </w:tcPr>
          <w:p w14:paraId="25310EFB"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66188B86"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56AD7370" w14:textId="77777777" w:rsidR="00B33C22" w:rsidRPr="00B33C22" w:rsidRDefault="00B33C22" w:rsidP="00B33C22">
            <w:pPr>
              <w:rPr>
                <w:color w:val="000000"/>
                <w:szCs w:val="28"/>
              </w:rPr>
            </w:pPr>
            <w:r w:rsidRPr="00B33C22">
              <w:rPr>
                <w:color w:val="000000"/>
                <w:szCs w:val="28"/>
              </w:rPr>
              <w:t>19.2</w:t>
            </w:r>
          </w:p>
        </w:tc>
        <w:tc>
          <w:tcPr>
            <w:tcW w:w="1644" w:type="dxa"/>
            <w:tcBorders>
              <w:top w:val="nil"/>
              <w:left w:val="nil"/>
              <w:bottom w:val="single" w:sz="4" w:space="0" w:color="auto"/>
              <w:right w:val="single" w:sz="4" w:space="0" w:color="auto"/>
            </w:tcBorders>
            <w:shd w:val="clear" w:color="auto" w:fill="auto"/>
            <w:noWrap/>
            <w:vAlign w:val="bottom"/>
            <w:hideMark/>
          </w:tcPr>
          <w:p w14:paraId="57326EC5" w14:textId="77777777" w:rsidR="00B33C22" w:rsidRPr="00B33C22" w:rsidRDefault="00B33C22" w:rsidP="00B33C22">
            <w:pPr>
              <w:rPr>
                <w:color w:val="000000"/>
                <w:szCs w:val="28"/>
              </w:rPr>
            </w:pPr>
            <w:r w:rsidRPr="00B33C22">
              <w:rPr>
                <w:color w:val="000000"/>
                <w:szCs w:val="28"/>
              </w:rPr>
              <w:t>4.42751516</w:t>
            </w:r>
          </w:p>
        </w:tc>
        <w:tc>
          <w:tcPr>
            <w:tcW w:w="1686" w:type="dxa"/>
            <w:tcBorders>
              <w:top w:val="nil"/>
              <w:left w:val="nil"/>
              <w:bottom w:val="single" w:sz="4" w:space="0" w:color="auto"/>
              <w:right w:val="single" w:sz="4" w:space="0" w:color="auto"/>
            </w:tcBorders>
            <w:shd w:val="clear" w:color="auto" w:fill="auto"/>
            <w:noWrap/>
            <w:vAlign w:val="bottom"/>
            <w:hideMark/>
          </w:tcPr>
          <w:p w14:paraId="44D068A9" w14:textId="77777777" w:rsidR="00B33C22" w:rsidRPr="00B33C22" w:rsidRDefault="00B33C22" w:rsidP="00B33C22">
            <w:pPr>
              <w:rPr>
                <w:color w:val="000000"/>
                <w:szCs w:val="28"/>
              </w:rPr>
            </w:pPr>
            <w:r w:rsidRPr="00B33C22">
              <w:rPr>
                <w:color w:val="000000"/>
                <w:szCs w:val="28"/>
              </w:rPr>
              <w:t>0.225860322</w:t>
            </w:r>
          </w:p>
        </w:tc>
        <w:tc>
          <w:tcPr>
            <w:tcW w:w="1686" w:type="dxa"/>
            <w:tcBorders>
              <w:top w:val="nil"/>
              <w:left w:val="nil"/>
              <w:bottom w:val="single" w:sz="4" w:space="0" w:color="auto"/>
              <w:right w:val="single" w:sz="4" w:space="0" w:color="auto"/>
            </w:tcBorders>
            <w:shd w:val="clear" w:color="auto" w:fill="auto"/>
            <w:vAlign w:val="bottom"/>
            <w:hideMark/>
          </w:tcPr>
          <w:p w14:paraId="0A4C0738"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21BDB16F" w14:textId="77777777" w:rsidR="00B33C22" w:rsidRPr="00B33C22" w:rsidRDefault="00B33C22" w:rsidP="00B33C22">
            <w:pPr>
              <w:rPr>
                <w:color w:val="000000"/>
                <w:szCs w:val="28"/>
              </w:rPr>
            </w:pPr>
            <w:r w:rsidRPr="00B33C22">
              <w:rPr>
                <w:color w:val="000000"/>
                <w:szCs w:val="28"/>
              </w:rPr>
              <w:t>0.00005090</w:t>
            </w:r>
          </w:p>
        </w:tc>
      </w:tr>
      <w:tr w:rsidR="00B33C22" w:rsidRPr="00B33C22" w14:paraId="26B69ECF"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693F166F"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344C913E" w14:textId="77777777" w:rsidR="00B33C22" w:rsidRPr="00B33C22" w:rsidRDefault="00B33C22" w:rsidP="00B33C22">
            <w:pPr>
              <w:rPr>
                <w:color w:val="000000"/>
                <w:szCs w:val="28"/>
              </w:rPr>
            </w:pPr>
            <w:r w:rsidRPr="00B33C22">
              <w:rPr>
                <w:color w:val="000000"/>
                <w:szCs w:val="28"/>
              </w:rPr>
              <w:t>ТК8 : ТК9</w:t>
            </w:r>
          </w:p>
        </w:tc>
        <w:tc>
          <w:tcPr>
            <w:tcW w:w="1604" w:type="dxa"/>
            <w:tcBorders>
              <w:top w:val="nil"/>
              <w:left w:val="nil"/>
              <w:bottom w:val="single" w:sz="4" w:space="0" w:color="auto"/>
              <w:right w:val="single" w:sz="4" w:space="0" w:color="auto"/>
            </w:tcBorders>
            <w:shd w:val="clear" w:color="auto" w:fill="auto"/>
            <w:vAlign w:val="bottom"/>
            <w:hideMark/>
          </w:tcPr>
          <w:p w14:paraId="786CC718" w14:textId="77777777" w:rsidR="00B33C22" w:rsidRPr="00B33C22" w:rsidRDefault="00B33C22" w:rsidP="00B33C22">
            <w:pPr>
              <w:rPr>
                <w:color w:val="000000"/>
                <w:szCs w:val="28"/>
              </w:rPr>
            </w:pPr>
            <w:r w:rsidRPr="00B33C22">
              <w:rPr>
                <w:color w:val="000000"/>
                <w:szCs w:val="28"/>
              </w:rPr>
              <w:t>64.12</w:t>
            </w:r>
          </w:p>
        </w:tc>
        <w:tc>
          <w:tcPr>
            <w:tcW w:w="1604" w:type="dxa"/>
            <w:tcBorders>
              <w:top w:val="nil"/>
              <w:left w:val="nil"/>
              <w:bottom w:val="single" w:sz="4" w:space="0" w:color="auto"/>
              <w:right w:val="single" w:sz="4" w:space="0" w:color="auto"/>
            </w:tcBorders>
            <w:shd w:val="clear" w:color="auto" w:fill="auto"/>
            <w:vAlign w:val="bottom"/>
            <w:hideMark/>
          </w:tcPr>
          <w:p w14:paraId="001EE02E" w14:textId="77777777" w:rsidR="00B33C22" w:rsidRPr="00B33C22" w:rsidRDefault="00B33C22" w:rsidP="00B33C22">
            <w:pPr>
              <w:rPr>
                <w:color w:val="000000"/>
                <w:szCs w:val="28"/>
              </w:rPr>
            </w:pPr>
            <w:r w:rsidRPr="00B33C22">
              <w:rPr>
                <w:color w:val="000000"/>
                <w:szCs w:val="28"/>
              </w:rPr>
              <w:t>64.12</w:t>
            </w:r>
          </w:p>
        </w:tc>
        <w:tc>
          <w:tcPr>
            <w:tcW w:w="1491" w:type="dxa"/>
            <w:tcBorders>
              <w:top w:val="nil"/>
              <w:left w:val="nil"/>
              <w:bottom w:val="single" w:sz="4" w:space="0" w:color="auto"/>
              <w:right w:val="single" w:sz="4" w:space="0" w:color="auto"/>
            </w:tcBorders>
            <w:shd w:val="clear" w:color="auto" w:fill="auto"/>
            <w:vAlign w:val="bottom"/>
            <w:hideMark/>
          </w:tcPr>
          <w:p w14:paraId="3B8AECF3" w14:textId="77777777" w:rsidR="00B33C22" w:rsidRPr="00B33C22" w:rsidRDefault="00B33C22" w:rsidP="00B33C22">
            <w:pPr>
              <w:rPr>
                <w:color w:val="000000"/>
                <w:szCs w:val="28"/>
              </w:rPr>
            </w:pPr>
            <w:r w:rsidRPr="00B33C22">
              <w:rPr>
                <w:color w:val="000000"/>
                <w:szCs w:val="28"/>
              </w:rPr>
              <w:t>80</w:t>
            </w:r>
          </w:p>
        </w:tc>
        <w:tc>
          <w:tcPr>
            <w:tcW w:w="1491" w:type="dxa"/>
            <w:tcBorders>
              <w:top w:val="nil"/>
              <w:left w:val="nil"/>
              <w:bottom w:val="single" w:sz="4" w:space="0" w:color="auto"/>
              <w:right w:val="single" w:sz="4" w:space="0" w:color="auto"/>
            </w:tcBorders>
            <w:shd w:val="clear" w:color="auto" w:fill="auto"/>
            <w:vAlign w:val="bottom"/>
            <w:hideMark/>
          </w:tcPr>
          <w:p w14:paraId="5BB0EE82" w14:textId="77777777" w:rsidR="00B33C22" w:rsidRPr="00B33C22" w:rsidRDefault="00B33C22" w:rsidP="00B33C22">
            <w:pPr>
              <w:rPr>
                <w:color w:val="000000"/>
                <w:szCs w:val="28"/>
              </w:rPr>
            </w:pPr>
            <w:r w:rsidRPr="00B33C22">
              <w:rPr>
                <w:color w:val="000000"/>
                <w:szCs w:val="28"/>
              </w:rPr>
              <w:t>80</w:t>
            </w:r>
          </w:p>
        </w:tc>
        <w:tc>
          <w:tcPr>
            <w:tcW w:w="1646" w:type="dxa"/>
            <w:tcBorders>
              <w:top w:val="nil"/>
              <w:left w:val="nil"/>
              <w:bottom w:val="single" w:sz="4" w:space="0" w:color="auto"/>
              <w:right w:val="single" w:sz="4" w:space="0" w:color="auto"/>
            </w:tcBorders>
            <w:shd w:val="clear" w:color="auto" w:fill="auto"/>
            <w:vAlign w:val="bottom"/>
            <w:hideMark/>
          </w:tcPr>
          <w:p w14:paraId="2DBADD59" w14:textId="77777777" w:rsidR="00B33C22" w:rsidRPr="00B33C22" w:rsidRDefault="00B33C22" w:rsidP="00B33C22">
            <w:pPr>
              <w:rPr>
                <w:color w:val="000000"/>
                <w:szCs w:val="28"/>
              </w:rPr>
            </w:pPr>
            <w:r w:rsidRPr="00B33C22">
              <w:rPr>
                <w:color w:val="000000"/>
                <w:szCs w:val="28"/>
              </w:rPr>
              <w:t>10.2592</w:t>
            </w:r>
          </w:p>
        </w:tc>
        <w:tc>
          <w:tcPr>
            <w:tcW w:w="1644" w:type="dxa"/>
            <w:tcBorders>
              <w:top w:val="nil"/>
              <w:left w:val="nil"/>
              <w:bottom w:val="single" w:sz="4" w:space="0" w:color="auto"/>
              <w:right w:val="single" w:sz="4" w:space="0" w:color="auto"/>
            </w:tcBorders>
            <w:shd w:val="clear" w:color="auto" w:fill="auto"/>
            <w:noWrap/>
            <w:vAlign w:val="bottom"/>
            <w:hideMark/>
          </w:tcPr>
          <w:p w14:paraId="74CA7D4A" w14:textId="77777777" w:rsidR="00B33C22" w:rsidRPr="00B33C22" w:rsidRDefault="00B33C22" w:rsidP="00B33C22">
            <w:pPr>
              <w:rPr>
                <w:color w:val="000000"/>
                <w:szCs w:val="28"/>
              </w:rPr>
            </w:pPr>
            <w:r w:rsidRPr="00B33C22">
              <w:rPr>
                <w:color w:val="000000"/>
                <w:szCs w:val="28"/>
              </w:rPr>
              <w:t>4.12803081</w:t>
            </w:r>
          </w:p>
        </w:tc>
        <w:tc>
          <w:tcPr>
            <w:tcW w:w="1686" w:type="dxa"/>
            <w:tcBorders>
              <w:top w:val="nil"/>
              <w:left w:val="nil"/>
              <w:bottom w:val="single" w:sz="4" w:space="0" w:color="auto"/>
              <w:right w:val="single" w:sz="4" w:space="0" w:color="auto"/>
            </w:tcBorders>
            <w:shd w:val="clear" w:color="auto" w:fill="auto"/>
            <w:noWrap/>
            <w:vAlign w:val="bottom"/>
            <w:hideMark/>
          </w:tcPr>
          <w:p w14:paraId="1735778C" w14:textId="77777777" w:rsidR="00B33C22" w:rsidRPr="00B33C22" w:rsidRDefault="00B33C22" w:rsidP="00B33C22">
            <w:pPr>
              <w:rPr>
                <w:color w:val="000000"/>
                <w:szCs w:val="28"/>
              </w:rPr>
            </w:pPr>
            <w:r w:rsidRPr="00B33C22">
              <w:rPr>
                <w:color w:val="000000"/>
                <w:szCs w:val="28"/>
              </w:rPr>
              <w:t>0.242246254</w:t>
            </w:r>
          </w:p>
        </w:tc>
        <w:tc>
          <w:tcPr>
            <w:tcW w:w="1686" w:type="dxa"/>
            <w:tcBorders>
              <w:top w:val="nil"/>
              <w:left w:val="nil"/>
              <w:bottom w:val="single" w:sz="4" w:space="0" w:color="auto"/>
              <w:right w:val="single" w:sz="4" w:space="0" w:color="auto"/>
            </w:tcBorders>
            <w:shd w:val="clear" w:color="auto" w:fill="auto"/>
            <w:vAlign w:val="bottom"/>
            <w:hideMark/>
          </w:tcPr>
          <w:p w14:paraId="7937EC7B"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7178147B" w14:textId="77777777" w:rsidR="00B33C22" w:rsidRPr="00B33C22" w:rsidRDefault="00B33C22" w:rsidP="00B33C22">
            <w:pPr>
              <w:rPr>
                <w:color w:val="000000"/>
                <w:szCs w:val="28"/>
              </w:rPr>
            </w:pPr>
            <w:r w:rsidRPr="00B33C22">
              <w:rPr>
                <w:color w:val="000000"/>
                <w:szCs w:val="28"/>
              </w:rPr>
              <w:t>0.00003170</w:t>
            </w:r>
          </w:p>
        </w:tc>
      </w:tr>
      <w:tr w:rsidR="00B33C22" w:rsidRPr="00B33C22" w14:paraId="39502A20"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46F722DF"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12019D48" w14:textId="77777777" w:rsidR="00B33C22" w:rsidRPr="00B33C22" w:rsidRDefault="00B33C22" w:rsidP="00B33C22">
            <w:pPr>
              <w:rPr>
                <w:color w:val="000000"/>
                <w:szCs w:val="28"/>
              </w:rPr>
            </w:pPr>
            <w:r w:rsidRPr="00B33C22">
              <w:rPr>
                <w:color w:val="000000"/>
                <w:szCs w:val="28"/>
              </w:rPr>
              <w:t>ТК9 : т.2</w:t>
            </w:r>
          </w:p>
        </w:tc>
        <w:tc>
          <w:tcPr>
            <w:tcW w:w="1604" w:type="dxa"/>
            <w:tcBorders>
              <w:top w:val="nil"/>
              <w:left w:val="nil"/>
              <w:bottom w:val="single" w:sz="4" w:space="0" w:color="auto"/>
              <w:right w:val="single" w:sz="4" w:space="0" w:color="auto"/>
            </w:tcBorders>
            <w:shd w:val="clear" w:color="auto" w:fill="auto"/>
            <w:vAlign w:val="bottom"/>
            <w:hideMark/>
          </w:tcPr>
          <w:p w14:paraId="62FB8595" w14:textId="77777777" w:rsidR="00B33C22" w:rsidRPr="00B33C22" w:rsidRDefault="00B33C22" w:rsidP="00B33C22">
            <w:pPr>
              <w:rPr>
                <w:color w:val="000000"/>
                <w:szCs w:val="28"/>
              </w:rPr>
            </w:pPr>
            <w:r w:rsidRPr="00B33C22">
              <w:rPr>
                <w:color w:val="000000"/>
                <w:szCs w:val="28"/>
              </w:rPr>
              <w:t>28.64</w:t>
            </w:r>
          </w:p>
        </w:tc>
        <w:tc>
          <w:tcPr>
            <w:tcW w:w="1604" w:type="dxa"/>
            <w:tcBorders>
              <w:top w:val="nil"/>
              <w:left w:val="nil"/>
              <w:bottom w:val="single" w:sz="4" w:space="0" w:color="auto"/>
              <w:right w:val="single" w:sz="4" w:space="0" w:color="auto"/>
            </w:tcBorders>
            <w:shd w:val="clear" w:color="auto" w:fill="auto"/>
            <w:vAlign w:val="bottom"/>
            <w:hideMark/>
          </w:tcPr>
          <w:p w14:paraId="66408855" w14:textId="77777777" w:rsidR="00B33C22" w:rsidRPr="00B33C22" w:rsidRDefault="00B33C22" w:rsidP="00B33C22">
            <w:pPr>
              <w:rPr>
                <w:color w:val="000000"/>
                <w:szCs w:val="28"/>
              </w:rPr>
            </w:pPr>
            <w:r w:rsidRPr="00B33C22">
              <w:rPr>
                <w:color w:val="000000"/>
                <w:szCs w:val="28"/>
              </w:rPr>
              <w:t>28.64</w:t>
            </w:r>
          </w:p>
        </w:tc>
        <w:tc>
          <w:tcPr>
            <w:tcW w:w="1491" w:type="dxa"/>
            <w:tcBorders>
              <w:top w:val="nil"/>
              <w:left w:val="nil"/>
              <w:bottom w:val="single" w:sz="4" w:space="0" w:color="auto"/>
              <w:right w:val="single" w:sz="4" w:space="0" w:color="auto"/>
            </w:tcBorders>
            <w:shd w:val="clear" w:color="auto" w:fill="auto"/>
            <w:vAlign w:val="bottom"/>
            <w:hideMark/>
          </w:tcPr>
          <w:p w14:paraId="54BB1199"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279F09ED"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1B4C9FCB" w14:textId="77777777" w:rsidR="00B33C22" w:rsidRPr="00B33C22" w:rsidRDefault="00B33C22" w:rsidP="00B33C22">
            <w:pPr>
              <w:rPr>
                <w:color w:val="000000"/>
                <w:szCs w:val="28"/>
              </w:rPr>
            </w:pPr>
            <w:r w:rsidRPr="00B33C22">
              <w:rPr>
                <w:color w:val="000000"/>
                <w:szCs w:val="28"/>
              </w:rPr>
              <w:t>2.864</w:t>
            </w:r>
          </w:p>
        </w:tc>
        <w:tc>
          <w:tcPr>
            <w:tcW w:w="1644" w:type="dxa"/>
            <w:tcBorders>
              <w:top w:val="nil"/>
              <w:left w:val="nil"/>
              <w:bottom w:val="single" w:sz="4" w:space="0" w:color="auto"/>
              <w:right w:val="single" w:sz="4" w:space="0" w:color="auto"/>
            </w:tcBorders>
            <w:shd w:val="clear" w:color="auto" w:fill="auto"/>
            <w:noWrap/>
            <w:vAlign w:val="bottom"/>
            <w:hideMark/>
          </w:tcPr>
          <w:p w14:paraId="659AE84A" w14:textId="77777777" w:rsidR="00B33C22" w:rsidRPr="00B33C22" w:rsidRDefault="00B33C22" w:rsidP="00B33C22">
            <w:pPr>
              <w:rPr>
                <w:color w:val="000000"/>
                <w:szCs w:val="28"/>
              </w:rPr>
            </w:pPr>
            <w:r w:rsidRPr="00B33C22">
              <w:rPr>
                <w:color w:val="000000"/>
                <w:szCs w:val="28"/>
              </w:rPr>
              <w:t>3.67466859</w:t>
            </w:r>
          </w:p>
        </w:tc>
        <w:tc>
          <w:tcPr>
            <w:tcW w:w="1686" w:type="dxa"/>
            <w:tcBorders>
              <w:top w:val="nil"/>
              <w:left w:val="nil"/>
              <w:bottom w:val="single" w:sz="4" w:space="0" w:color="auto"/>
              <w:right w:val="single" w:sz="4" w:space="0" w:color="auto"/>
            </w:tcBorders>
            <w:shd w:val="clear" w:color="auto" w:fill="auto"/>
            <w:noWrap/>
            <w:vAlign w:val="bottom"/>
            <w:hideMark/>
          </w:tcPr>
          <w:p w14:paraId="02CE4BE8" w14:textId="77777777" w:rsidR="00B33C22" w:rsidRPr="00B33C22" w:rsidRDefault="00B33C22" w:rsidP="00B33C22">
            <w:pPr>
              <w:rPr>
                <w:color w:val="000000"/>
                <w:szCs w:val="28"/>
              </w:rPr>
            </w:pPr>
            <w:r w:rsidRPr="00B33C22">
              <w:rPr>
                <w:color w:val="000000"/>
                <w:szCs w:val="28"/>
              </w:rPr>
              <w:t>0.272133384</w:t>
            </w:r>
          </w:p>
        </w:tc>
        <w:tc>
          <w:tcPr>
            <w:tcW w:w="1686" w:type="dxa"/>
            <w:tcBorders>
              <w:top w:val="nil"/>
              <w:left w:val="nil"/>
              <w:bottom w:val="single" w:sz="4" w:space="0" w:color="auto"/>
              <w:right w:val="single" w:sz="4" w:space="0" w:color="auto"/>
            </w:tcBorders>
            <w:shd w:val="clear" w:color="auto" w:fill="auto"/>
            <w:vAlign w:val="bottom"/>
            <w:hideMark/>
          </w:tcPr>
          <w:p w14:paraId="3F42C1C6"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7F108F23" w14:textId="77777777" w:rsidR="00B33C22" w:rsidRPr="00B33C22" w:rsidRDefault="00B33C22" w:rsidP="00B33C22">
            <w:pPr>
              <w:rPr>
                <w:color w:val="000000"/>
                <w:szCs w:val="28"/>
              </w:rPr>
            </w:pPr>
            <w:r w:rsidRPr="00B33C22">
              <w:rPr>
                <w:color w:val="000000"/>
                <w:szCs w:val="28"/>
              </w:rPr>
              <w:t>0.00001260</w:t>
            </w:r>
          </w:p>
        </w:tc>
      </w:tr>
      <w:tr w:rsidR="00B33C22" w:rsidRPr="00B33C22" w14:paraId="52AB280D"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536CE391"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136318A1" w14:textId="77777777" w:rsidR="00B33C22" w:rsidRPr="00B33C22" w:rsidRDefault="00B33C22" w:rsidP="00B33C22">
            <w:pPr>
              <w:rPr>
                <w:color w:val="000000"/>
                <w:szCs w:val="28"/>
              </w:rPr>
            </w:pPr>
            <w:r w:rsidRPr="00B33C22">
              <w:rPr>
                <w:color w:val="000000"/>
                <w:szCs w:val="28"/>
              </w:rPr>
              <w:t>т.2 : ул. Гагарина, 18</w:t>
            </w:r>
          </w:p>
        </w:tc>
        <w:tc>
          <w:tcPr>
            <w:tcW w:w="1604" w:type="dxa"/>
            <w:tcBorders>
              <w:top w:val="nil"/>
              <w:left w:val="nil"/>
              <w:bottom w:val="single" w:sz="4" w:space="0" w:color="auto"/>
              <w:right w:val="single" w:sz="4" w:space="0" w:color="auto"/>
            </w:tcBorders>
            <w:shd w:val="clear" w:color="auto" w:fill="auto"/>
            <w:vAlign w:val="bottom"/>
            <w:hideMark/>
          </w:tcPr>
          <w:p w14:paraId="5BB4A1FE" w14:textId="77777777" w:rsidR="00B33C22" w:rsidRPr="00B33C22" w:rsidRDefault="00B33C22" w:rsidP="00B33C22">
            <w:pPr>
              <w:rPr>
                <w:color w:val="000000"/>
                <w:szCs w:val="28"/>
              </w:rPr>
            </w:pPr>
            <w:r w:rsidRPr="00B33C22">
              <w:rPr>
                <w:color w:val="000000"/>
                <w:szCs w:val="28"/>
              </w:rPr>
              <w:t>12.04</w:t>
            </w:r>
          </w:p>
        </w:tc>
        <w:tc>
          <w:tcPr>
            <w:tcW w:w="1604" w:type="dxa"/>
            <w:tcBorders>
              <w:top w:val="nil"/>
              <w:left w:val="nil"/>
              <w:bottom w:val="single" w:sz="4" w:space="0" w:color="auto"/>
              <w:right w:val="single" w:sz="4" w:space="0" w:color="auto"/>
            </w:tcBorders>
            <w:shd w:val="clear" w:color="auto" w:fill="auto"/>
            <w:vAlign w:val="bottom"/>
            <w:hideMark/>
          </w:tcPr>
          <w:p w14:paraId="3BB76E62" w14:textId="77777777" w:rsidR="00B33C22" w:rsidRPr="00B33C22" w:rsidRDefault="00B33C22" w:rsidP="00B33C22">
            <w:pPr>
              <w:rPr>
                <w:color w:val="000000"/>
                <w:szCs w:val="28"/>
              </w:rPr>
            </w:pPr>
            <w:r w:rsidRPr="00B33C22">
              <w:rPr>
                <w:color w:val="000000"/>
                <w:szCs w:val="28"/>
              </w:rPr>
              <w:t>12.04</w:t>
            </w:r>
          </w:p>
        </w:tc>
        <w:tc>
          <w:tcPr>
            <w:tcW w:w="1491" w:type="dxa"/>
            <w:tcBorders>
              <w:top w:val="nil"/>
              <w:left w:val="nil"/>
              <w:bottom w:val="single" w:sz="4" w:space="0" w:color="auto"/>
              <w:right w:val="single" w:sz="4" w:space="0" w:color="auto"/>
            </w:tcBorders>
            <w:shd w:val="clear" w:color="auto" w:fill="auto"/>
            <w:vAlign w:val="bottom"/>
            <w:hideMark/>
          </w:tcPr>
          <w:p w14:paraId="071268AB" w14:textId="77777777" w:rsidR="00B33C22" w:rsidRPr="00B33C22" w:rsidRDefault="00B33C22" w:rsidP="00B33C22">
            <w:pPr>
              <w:rPr>
                <w:color w:val="000000"/>
                <w:szCs w:val="28"/>
              </w:rPr>
            </w:pPr>
            <w:r w:rsidRPr="00B33C22">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68460B09" w14:textId="77777777" w:rsidR="00B33C22" w:rsidRPr="00B33C22" w:rsidRDefault="00B33C22" w:rsidP="00B33C22">
            <w:pPr>
              <w:rPr>
                <w:color w:val="000000"/>
                <w:szCs w:val="28"/>
              </w:rPr>
            </w:pPr>
            <w:r w:rsidRPr="00B33C22">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62224AD5" w14:textId="77777777" w:rsidR="00B33C22" w:rsidRPr="00B33C22" w:rsidRDefault="00B33C22" w:rsidP="00B33C22">
            <w:pPr>
              <w:rPr>
                <w:color w:val="000000"/>
                <w:szCs w:val="28"/>
              </w:rPr>
            </w:pPr>
            <w:r w:rsidRPr="00B33C22">
              <w:rPr>
                <w:color w:val="000000"/>
                <w:szCs w:val="28"/>
              </w:rPr>
              <w:t>0.77056</w:t>
            </w:r>
          </w:p>
        </w:tc>
        <w:tc>
          <w:tcPr>
            <w:tcW w:w="1644" w:type="dxa"/>
            <w:tcBorders>
              <w:top w:val="nil"/>
              <w:left w:val="nil"/>
              <w:bottom w:val="single" w:sz="4" w:space="0" w:color="auto"/>
              <w:right w:val="single" w:sz="4" w:space="0" w:color="auto"/>
            </w:tcBorders>
            <w:shd w:val="clear" w:color="auto" w:fill="auto"/>
            <w:noWrap/>
            <w:vAlign w:val="bottom"/>
            <w:hideMark/>
          </w:tcPr>
          <w:p w14:paraId="589DC32A" w14:textId="77777777" w:rsidR="00B33C22" w:rsidRPr="00B33C22" w:rsidRDefault="00B33C22" w:rsidP="00B33C22">
            <w:pPr>
              <w:rPr>
                <w:color w:val="000000"/>
                <w:szCs w:val="28"/>
              </w:rPr>
            </w:pPr>
            <w:r w:rsidRPr="00B33C22">
              <w:rPr>
                <w:color w:val="000000"/>
                <w:szCs w:val="28"/>
              </w:rPr>
              <w:t>3.40104011</w:t>
            </w:r>
          </w:p>
        </w:tc>
        <w:tc>
          <w:tcPr>
            <w:tcW w:w="1686" w:type="dxa"/>
            <w:tcBorders>
              <w:top w:val="nil"/>
              <w:left w:val="nil"/>
              <w:bottom w:val="single" w:sz="4" w:space="0" w:color="auto"/>
              <w:right w:val="single" w:sz="4" w:space="0" w:color="auto"/>
            </w:tcBorders>
            <w:shd w:val="clear" w:color="auto" w:fill="auto"/>
            <w:noWrap/>
            <w:vAlign w:val="bottom"/>
            <w:hideMark/>
          </w:tcPr>
          <w:p w14:paraId="375510C7" w14:textId="77777777" w:rsidR="00B33C22" w:rsidRPr="00B33C22" w:rsidRDefault="00B33C22" w:rsidP="00B33C22">
            <w:pPr>
              <w:rPr>
                <w:color w:val="000000"/>
                <w:szCs w:val="28"/>
              </w:rPr>
            </w:pPr>
            <w:r w:rsidRPr="00B33C22">
              <w:rPr>
                <w:color w:val="000000"/>
                <w:szCs w:val="28"/>
              </w:rPr>
              <w:t>0.2940277</w:t>
            </w:r>
          </w:p>
        </w:tc>
        <w:tc>
          <w:tcPr>
            <w:tcW w:w="1686" w:type="dxa"/>
            <w:tcBorders>
              <w:top w:val="nil"/>
              <w:left w:val="nil"/>
              <w:bottom w:val="single" w:sz="4" w:space="0" w:color="auto"/>
              <w:right w:val="single" w:sz="4" w:space="0" w:color="auto"/>
            </w:tcBorders>
            <w:shd w:val="clear" w:color="auto" w:fill="auto"/>
            <w:vAlign w:val="bottom"/>
            <w:hideMark/>
          </w:tcPr>
          <w:p w14:paraId="5571790F"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7D3E1B53" w14:textId="77777777" w:rsidR="00B33C22" w:rsidRPr="00B33C22" w:rsidRDefault="00B33C22" w:rsidP="00B33C22">
            <w:pPr>
              <w:rPr>
                <w:color w:val="000000"/>
                <w:szCs w:val="28"/>
              </w:rPr>
            </w:pPr>
            <w:r w:rsidRPr="00B33C22">
              <w:rPr>
                <w:color w:val="000000"/>
                <w:szCs w:val="28"/>
              </w:rPr>
              <w:t>0.00000490</w:t>
            </w:r>
          </w:p>
        </w:tc>
      </w:tr>
      <w:tr w:rsidR="00B33C22" w:rsidRPr="00B33C22" w14:paraId="718F0463"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0B2C5FF4"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4069D654" w14:textId="77777777" w:rsidR="00B33C22" w:rsidRPr="00B33C22" w:rsidRDefault="00B33C22" w:rsidP="00B33C22">
            <w:pPr>
              <w:rPr>
                <w:color w:val="000000"/>
                <w:szCs w:val="28"/>
              </w:rPr>
            </w:pPr>
            <w:r w:rsidRPr="00B33C22">
              <w:rPr>
                <w:color w:val="000000"/>
                <w:szCs w:val="28"/>
              </w:rPr>
              <w:t>т.2 : ул. Гагарина, 14</w:t>
            </w:r>
          </w:p>
        </w:tc>
        <w:tc>
          <w:tcPr>
            <w:tcW w:w="1604" w:type="dxa"/>
            <w:tcBorders>
              <w:top w:val="nil"/>
              <w:left w:val="nil"/>
              <w:bottom w:val="single" w:sz="4" w:space="0" w:color="auto"/>
              <w:right w:val="single" w:sz="4" w:space="0" w:color="auto"/>
            </w:tcBorders>
            <w:shd w:val="clear" w:color="auto" w:fill="auto"/>
            <w:vAlign w:val="bottom"/>
            <w:hideMark/>
          </w:tcPr>
          <w:p w14:paraId="37502151" w14:textId="77777777" w:rsidR="00B33C22" w:rsidRPr="00B33C22" w:rsidRDefault="00B33C22" w:rsidP="00B33C22">
            <w:pPr>
              <w:rPr>
                <w:color w:val="000000"/>
                <w:szCs w:val="28"/>
              </w:rPr>
            </w:pPr>
            <w:r w:rsidRPr="00B33C22">
              <w:rPr>
                <w:color w:val="000000"/>
                <w:szCs w:val="28"/>
              </w:rPr>
              <w:t>12.42</w:t>
            </w:r>
          </w:p>
        </w:tc>
        <w:tc>
          <w:tcPr>
            <w:tcW w:w="1604" w:type="dxa"/>
            <w:tcBorders>
              <w:top w:val="nil"/>
              <w:left w:val="nil"/>
              <w:bottom w:val="single" w:sz="4" w:space="0" w:color="auto"/>
              <w:right w:val="single" w:sz="4" w:space="0" w:color="auto"/>
            </w:tcBorders>
            <w:shd w:val="clear" w:color="auto" w:fill="auto"/>
            <w:vAlign w:val="bottom"/>
            <w:hideMark/>
          </w:tcPr>
          <w:p w14:paraId="181B013C" w14:textId="77777777" w:rsidR="00B33C22" w:rsidRPr="00B33C22" w:rsidRDefault="00B33C22" w:rsidP="00B33C22">
            <w:pPr>
              <w:rPr>
                <w:color w:val="000000"/>
                <w:szCs w:val="28"/>
              </w:rPr>
            </w:pPr>
            <w:r w:rsidRPr="00B33C22">
              <w:rPr>
                <w:color w:val="000000"/>
                <w:szCs w:val="28"/>
              </w:rPr>
              <w:t>12.42</w:t>
            </w:r>
          </w:p>
        </w:tc>
        <w:tc>
          <w:tcPr>
            <w:tcW w:w="1491" w:type="dxa"/>
            <w:tcBorders>
              <w:top w:val="nil"/>
              <w:left w:val="nil"/>
              <w:bottom w:val="single" w:sz="4" w:space="0" w:color="auto"/>
              <w:right w:val="single" w:sz="4" w:space="0" w:color="auto"/>
            </w:tcBorders>
            <w:shd w:val="clear" w:color="auto" w:fill="auto"/>
            <w:vAlign w:val="bottom"/>
            <w:hideMark/>
          </w:tcPr>
          <w:p w14:paraId="5F0B2859" w14:textId="77777777" w:rsidR="00B33C22" w:rsidRPr="00B33C22" w:rsidRDefault="00B33C22" w:rsidP="00B33C22">
            <w:pPr>
              <w:rPr>
                <w:color w:val="000000"/>
                <w:szCs w:val="28"/>
              </w:rPr>
            </w:pPr>
            <w:r w:rsidRPr="00B33C22">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4A17B819" w14:textId="77777777" w:rsidR="00B33C22" w:rsidRPr="00B33C22" w:rsidRDefault="00B33C22" w:rsidP="00B33C22">
            <w:pPr>
              <w:rPr>
                <w:color w:val="000000"/>
                <w:szCs w:val="28"/>
              </w:rPr>
            </w:pPr>
            <w:r w:rsidRPr="00B33C22">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0AFE61CA" w14:textId="77777777" w:rsidR="00B33C22" w:rsidRPr="00B33C22" w:rsidRDefault="00B33C22" w:rsidP="00B33C22">
            <w:pPr>
              <w:rPr>
                <w:color w:val="000000"/>
                <w:szCs w:val="28"/>
              </w:rPr>
            </w:pPr>
            <w:r w:rsidRPr="00B33C22">
              <w:rPr>
                <w:color w:val="000000"/>
                <w:szCs w:val="28"/>
              </w:rPr>
              <w:t>0.79488</w:t>
            </w:r>
          </w:p>
        </w:tc>
        <w:tc>
          <w:tcPr>
            <w:tcW w:w="1644" w:type="dxa"/>
            <w:tcBorders>
              <w:top w:val="nil"/>
              <w:left w:val="nil"/>
              <w:bottom w:val="single" w:sz="4" w:space="0" w:color="auto"/>
              <w:right w:val="single" w:sz="4" w:space="0" w:color="auto"/>
            </w:tcBorders>
            <w:shd w:val="clear" w:color="auto" w:fill="auto"/>
            <w:noWrap/>
            <w:vAlign w:val="bottom"/>
            <w:hideMark/>
          </w:tcPr>
          <w:p w14:paraId="5BFA3987" w14:textId="77777777" w:rsidR="00B33C22" w:rsidRPr="00B33C22" w:rsidRDefault="00B33C22" w:rsidP="00B33C22">
            <w:pPr>
              <w:rPr>
                <w:color w:val="000000"/>
                <w:szCs w:val="28"/>
              </w:rPr>
            </w:pPr>
            <w:r w:rsidRPr="00B33C22">
              <w:rPr>
                <w:color w:val="000000"/>
                <w:szCs w:val="28"/>
              </w:rPr>
              <w:t>3.40102339</w:t>
            </w:r>
          </w:p>
        </w:tc>
        <w:tc>
          <w:tcPr>
            <w:tcW w:w="1686" w:type="dxa"/>
            <w:tcBorders>
              <w:top w:val="nil"/>
              <w:left w:val="nil"/>
              <w:bottom w:val="single" w:sz="4" w:space="0" w:color="auto"/>
              <w:right w:val="single" w:sz="4" w:space="0" w:color="auto"/>
            </w:tcBorders>
            <w:shd w:val="clear" w:color="auto" w:fill="auto"/>
            <w:noWrap/>
            <w:vAlign w:val="bottom"/>
            <w:hideMark/>
          </w:tcPr>
          <w:p w14:paraId="297DE442" w14:textId="77777777" w:rsidR="00B33C22" w:rsidRPr="00B33C22" w:rsidRDefault="00B33C22" w:rsidP="00B33C22">
            <w:pPr>
              <w:rPr>
                <w:color w:val="000000"/>
                <w:szCs w:val="28"/>
              </w:rPr>
            </w:pPr>
            <w:r w:rsidRPr="00B33C22">
              <w:rPr>
                <w:color w:val="000000"/>
                <w:szCs w:val="28"/>
              </w:rPr>
              <w:t>0.294029145</w:t>
            </w:r>
          </w:p>
        </w:tc>
        <w:tc>
          <w:tcPr>
            <w:tcW w:w="1686" w:type="dxa"/>
            <w:tcBorders>
              <w:top w:val="nil"/>
              <w:left w:val="nil"/>
              <w:bottom w:val="single" w:sz="4" w:space="0" w:color="auto"/>
              <w:right w:val="single" w:sz="4" w:space="0" w:color="auto"/>
            </w:tcBorders>
            <w:shd w:val="clear" w:color="auto" w:fill="auto"/>
            <w:vAlign w:val="bottom"/>
            <w:hideMark/>
          </w:tcPr>
          <w:p w14:paraId="5DAA8740"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721382D4" w14:textId="77777777" w:rsidR="00B33C22" w:rsidRPr="00B33C22" w:rsidRDefault="00B33C22" w:rsidP="00B33C22">
            <w:pPr>
              <w:rPr>
                <w:color w:val="000000"/>
                <w:szCs w:val="28"/>
              </w:rPr>
            </w:pPr>
            <w:r w:rsidRPr="00B33C22">
              <w:rPr>
                <w:color w:val="000000"/>
                <w:szCs w:val="28"/>
              </w:rPr>
              <w:t>0.00000506</w:t>
            </w:r>
          </w:p>
        </w:tc>
      </w:tr>
      <w:tr w:rsidR="00B33C22" w:rsidRPr="00B33C22" w14:paraId="5C93DB29"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16A83018"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4D49D25F" w14:textId="77777777" w:rsidR="00B33C22" w:rsidRPr="00B33C22" w:rsidRDefault="00B33C22" w:rsidP="00B33C22">
            <w:pPr>
              <w:rPr>
                <w:color w:val="000000"/>
                <w:szCs w:val="28"/>
              </w:rPr>
            </w:pPr>
            <w:r w:rsidRPr="00B33C22">
              <w:rPr>
                <w:color w:val="000000"/>
                <w:szCs w:val="28"/>
              </w:rPr>
              <w:t>т.2 : т.3</w:t>
            </w:r>
          </w:p>
        </w:tc>
        <w:tc>
          <w:tcPr>
            <w:tcW w:w="1604" w:type="dxa"/>
            <w:tcBorders>
              <w:top w:val="nil"/>
              <w:left w:val="nil"/>
              <w:bottom w:val="single" w:sz="4" w:space="0" w:color="auto"/>
              <w:right w:val="single" w:sz="4" w:space="0" w:color="auto"/>
            </w:tcBorders>
            <w:shd w:val="clear" w:color="auto" w:fill="auto"/>
            <w:vAlign w:val="bottom"/>
            <w:hideMark/>
          </w:tcPr>
          <w:p w14:paraId="2418758F" w14:textId="77777777" w:rsidR="00B33C22" w:rsidRPr="00B33C22" w:rsidRDefault="00B33C22" w:rsidP="00B33C22">
            <w:pPr>
              <w:rPr>
                <w:color w:val="000000"/>
                <w:szCs w:val="28"/>
              </w:rPr>
            </w:pPr>
            <w:r w:rsidRPr="00B33C22">
              <w:rPr>
                <w:color w:val="000000"/>
                <w:szCs w:val="28"/>
              </w:rPr>
              <w:t>25.48</w:t>
            </w:r>
          </w:p>
        </w:tc>
        <w:tc>
          <w:tcPr>
            <w:tcW w:w="1604" w:type="dxa"/>
            <w:tcBorders>
              <w:top w:val="nil"/>
              <w:left w:val="nil"/>
              <w:bottom w:val="single" w:sz="4" w:space="0" w:color="auto"/>
              <w:right w:val="single" w:sz="4" w:space="0" w:color="auto"/>
            </w:tcBorders>
            <w:shd w:val="clear" w:color="auto" w:fill="auto"/>
            <w:vAlign w:val="bottom"/>
            <w:hideMark/>
          </w:tcPr>
          <w:p w14:paraId="5962A9C4" w14:textId="77777777" w:rsidR="00B33C22" w:rsidRPr="00B33C22" w:rsidRDefault="00B33C22" w:rsidP="00B33C22">
            <w:pPr>
              <w:rPr>
                <w:color w:val="000000"/>
                <w:szCs w:val="28"/>
              </w:rPr>
            </w:pPr>
            <w:r w:rsidRPr="00B33C22">
              <w:rPr>
                <w:color w:val="000000"/>
                <w:szCs w:val="28"/>
              </w:rPr>
              <w:t>25.48</w:t>
            </w:r>
          </w:p>
        </w:tc>
        <w:tc>
          <w:tcPr>
            <w:tcW w:w="1491" w:type="dxa"/>
            <w:tcBorders>
              <w:top w:val="nil"/>
              <w:left w:val="nil"/>
              <w:bottom w:val="single" w:sz="4" w:space="0" w:color="auto"/>
              <w:right w:val="single" w:sz="4" w:space="0" w:color="auto"/>
            </w:tcBorders>
            <w:shd w:val="clear" w:color="auto" w:fill="auto"/>
            <w:vAlign w:val="bottom"/>
            <w:hideMark/>
          </w:tcPr>
          <w:p w14:paraId="3917B499" w14:textId="77777777" w:rsidR="00B33C22" w:rsidRPr="00B33C22" w:rsidRDefault="00B33C22" w:rsidP="00B33C22">
            <w:pPr>
              <w:rPr>
                <w:color w:val="000000"/>
                <w:szCs w:val="28"/>
              </w:rPr>
            </w:pPr>
            <w:r w:rsidRPr="00B33C22">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5D7816BD" w14:textId="77777777" w:rsidR="00B33C22" w:rsidRPr="00B33C22" w:rsidRDefault="00B33C22" w:rsidP="00B33C22">
            <w:pPr>
              <w:rPr>
                <w:color w:val="000000"/>
                <w:szCs w:val="28"/>
              </w:rPr>
            </w:pPr>
            <w:r w:rsidRPr="00B33C22">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630D4399" w14:textId="77777777" w:rsidR="00B33C22" w:rsidRPr="00B33C22" w:rsidRDefault="00B33C22" w:rsidP="00B33C22">
            <w:pPr>
              <w:rPr>
                <w:color w:val="000000"/>
                <w:szCs w:val="28"/>
              </w:rPr>
            </w:pPr>
            <w:r w:rsidRPr="00B33C22">
              <w:rPr>
                <w:color w:val="000000"/>
                <w:szCs w:val="28"/>
              </w:rPr>
              <w:t>1.63072</w:t>
            </w:r>
          </w:p>
        </w:tc>
        <w:tc>
          <w:tcPr>
            <w:tcW w:w="1644" w:type="dxa"/>
            <w:tcBorders>
              <w:top w:val="nil"/>
              <w:left w:val="nil"/>
              <w:bottom w:val="single" w:sz="4" w:space="0" w:color="auto"/>
              <w:right w:val="single" w:sz="4" w:space="0" w:color="auto"/>
            </w:tcBorders>
            <w:shd w:val="clear" w:color="auto" w:fill="auto"/>
            <w:noWrap/>
            <w:vAlign w:val="bottom"/>
            <w:hideMark/>
          </w:tcPr>
          <w:p w14:paraId="0EE736DA" w14:textId="77777777" w:rsidR="00B33C22" w:rsidRPr="00B33C22" w:rsidRDefault="00B33C22" w:rsidP="00B33C22">
            <w:pPr>
              <w:rPr>
                <w:color w:val="000000"/>
                <w:szCs w:val="28"/>
              </w:rPr>
            </w:pPr>
            <w:r w:rsidRPr="00B33C22">
              <w:rPr>
                <w:color w:val="000000"/>
                <w:szCs w:val="28"/>
              </w:rPr>
              <w:t>3.4004488</w:t>
            </w:r>
          </w:p>
        </w:tc>
        <w:tc>
          <w:tcPr>
            <w:tcW w:w="1686" w:type="dxa"/>
            <w:tcBorders>
              <w:top w:val="nil"/>
              <w:left w:val="nil"/>
              <w:bottom w:val="single" w:sz="4" w:space="0" w:color="auto"/>
              <w:right w:val="single" w:sz="4" w:space="0" w:color="auto"/>
            </w:tcBorders>
            <w:shd w:val="clear" w:color="auto" w:fill="auto"/>
            <w:noWrap/>
            <w:vAlign w:val="bottom"/>
            <w:hideMark/>
          </w:tcPr>
          <w:p w14:paraId="572FFCBF" w14:textId="77777777" w:rsidR="00B33C22" w:rsidRPr="00B33C22" w:rsidRDefault="00B33C22" w:rsidP="00B33C22">
            <w:pPr>
              <w:rPr>
                <w:color w:val="000000"/>
                <w:szCs w:val="28"/>
              </w:rPr>
            </w:pPr>
            <w:r w:rsidRPr="00B33C22">
              <w:rPr>
                <w:color w:val="000000"/>
                <w:szCs w:val="28"/>
              </w:rPr>
              <w:t>0.294078829</w:t>
            </w:r>
          </w:p>
        </w:tc>
        <w:tc>
          <w:tcPr>
            <w:tcW w:w="1686" w:type="dxa"/>
            <w:tcBorders>
              <w:top w:val="nil"/>
              <w:left w:val="nil"/>
              <w:bottom w:val="single" w:sz="4" w:space="0" w:color="auto"/>
              <w:right w:val="single" w:sz="4" w:space="0" w:color="auto"/>
            </w:tcBorders>
            <w:shd w:val="clear" w:color="auto" w:fill="auto"/>
            <w:vAlign w:val="bottom"/>
            <w:hideMark/>
          </w:tcPr>
          <w:p w14:paraId="67000406"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06A755D1" w14:textId="77777777" w:rsidR="00B33C22" w:rsidRPr="00B33C22" w:rsidRDefault="00B33C22" w:rsidP="00B33C22">
            <w:pPr>
              <w:rPr>
                <w:color w:val="000000"/>
                <w:szCs w:val="28"/>
              </w:rPr>
            </w:pPr>
            <w:r w:rsidRPr="00B33C22">
              <w:rPr>
                <w:color w:val="000000"/>
                <w:szCs w:val="28"/>
              </w:rPr>
              <w:t>0.00001038</w:t>
            </w:r>
          </w:p>
        </w:tc>
      </w:tr>
      <w:tr w:rsidR="00B33C22" w:rsidRPr="00B33C22" w14:paraId="6EAA2D7B"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2F4BA27D"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03A57326" w14:textId="77777777" w:rsidR="00B33C22" w:rsidRPr="00B33C22" w:rsidRDefault="00B33C22" w:rsidP="00B33C22">
            <w:pPr>
              <w:rPr>
                <w:color w:val="000000"/>
                <w:szCs w:val="28"/>
              </w:rPr>
            </w:pPr>
            <w:r w:rsidRPr="00B33C22">
              <w:rPr>
                <w:color w:val="000000"/>
                <w:szCs w:val="28"/>
              </w:rPr>
              <w:t>т.3 : ул. Гагарина, 16</w:t>
            </w:r>
          </w:p>
        </w:tc>
        <w:tc>
          <w:tcPr>
            <w:tcW w:w="1604" w:type="dxa"/>
            <w:tcBorders>
              <w:top w:val="nil"/>
              <w:left w:val="nil"/>
              <w:bottom w:val="single" w:sz="4" w:space="0" w:color="auto"/>
              <w:right w:val="single" w:sz="4" w:space="0" w:color="auto"/>
            </w:tcBorders>
            <w:shd w:val="clear" w:color="auto" w:fill="auto"/>
            <w:vAlign w:val="bottom"/>
            <w:hideMark/>
          </w:tcPr>
          <w:p w14:paraId="7D3F3532" w14:textId="77777777" w:rsidR="00B33C22" w:rsidRPr="00B33C22" w:rsidRDefault="00B33C22" w:rsidP="00B33C22">
            <w:pPr>
              <w:rPr>
                <w:color w:val="000000"/>
                <w:szCs w:val="28"/>
              </w:rPr>
            </w:pPr>
            <w:r w:rsidRPr="00B33C22">
              <w:rPr>
                <w:color w:val="000000"/>
                <w:szCs w:val="28"/>
              </w:rPr>
              <w:t>8.03</w:t>
            </w:r>
          </w:p>
        </w:tc>
        <w:tc>
          <w:tcPr>
            <w:tcW w:w="1604" w:type="dxa"/>
            <w:tcBorders>
              <w:top w:val="nil"/>
              <w:left w:val="nil"/>
              <w:bottom w:val="single" w:sz="4" w:space="0" w:color="auto"/>
              <w:right w:val="single" w:sz="4" w:space="0" w:color="auto"/>
            </w:tcBorders>
            <w:shd w:val="clear" w:color="auto" w:fill="auto"/>
            <w:vAlign w:val="bottom"/>
            <w:hideMark/>
          </w:tcPr>
          <w:p w14:paraId="7CE8A86F" w14:textId="77777777" w:rsidR="00B33C22" w:rsidRPr="00B33C22" w:rsidRDefault="00B33C22" w:rsidP="00B33C22">
            <w:pPr>
              <w:rPr>
                <w:color w:val="000000"/>
                <w:szCs w:val="28"/>
              </w:rPr>
            </w:pPr>
            <w:r w:rsidRPr="00B33C22">
              <w:rPr>
                <w:color w:val="000000"/>
                <w:szCs w:val="28"/>
              </w:rPr>
              <w:t>8.03</w:t>
            </w:r>
          </w:p>
        </w:tc>
        <w:tc>
          <w:tcPr>
            <w:tcW w:w="1491" w:type="dxa"/>
            <w:tcBorders>
              <w:top w:val="nil"/>
              <w:left w:val="nil"/>
              <w:bottom w:val="single" w:sz="4" w:space="0" w:color="auto"/>
              <w:right w:val="single" w:sz="4" w:space="0" w:color="auto"/>
            </w:tcBorders>
            <w:shd w:val="clear" w:color="auto" w:fill="auto"/>
            <w:vAlign w:val="bottom"/>
            <w:hideMark/>
          </w:tcPr>
          <w:p w14:paraId="0492B279" w14:textId="77777777" w:rsidR="00B33C22" w:rsidRPr="00B33C22" w:rsidRDefault="00B33C22" w:rsidP="00B33C22">
            <w:pPr>
              <w:rPr>
                <w:color w:val="000000"/>
                <w:szCs w:val="28"/>
              </w:rPr>
            </w:pPr>
            <w:r w:rsidRPr="00B33C22">
              <w:rPr>
                <w:color w:val="000000"/>
                <w:szCs w:val="28"/>
              </w:rPr>
              <w:t>25</w:t>
            </w:r>
          </w:p>
        </w:tc>
        <w:tc>
          <w:tcPr>
            <w:tcW w:w="1491" w:type="dxa"/>
            <w:tcBorders>
              <w:top w:val="nil"/>
              <w:left w:val="nil"/>
              <w:bottom w:val="single" w:sz="4" w:space="0" w:color="auto"/>
              <w:right w:val="single" w:sz="4" w:space="0" w:color="auto"/>
            </w:tcBorders>
            <w:shd w:val="clear" w:color="auto" w:fill="auto"/>
            <w:vAlign w:val="bottom"/>
            <w:hideMark/>
          </w:tcPr>
          <w:p w14:paraId="0AD58116" w14:textId="77777777" w:rsidR="00B33C22" w:rsidRPr="00B33C22" w:rsidRDefault="00B33C22" w:rsidP="00B33C22">
            <w:pPr>
              <w:rPr>
                <w:color w:val="000000"/>
                <w:szCs w:val="28"/>
              </w:rPr>
            </w:pPr>
            <w:r w:rsidRPr="00B33C22">
              <w:rPr>
                <w:color w:val="000000"/>
                <w:szCs w:val="28"/>
              </w:rPr>
              <w:t>25</w:t>
            </w:r>
          </w:p>
        </w:tc>
        <w:tc>
          <w:tcPr>
            <w:tcW w:w="1646" w:type="dxa"/>
            <w:tcBorders>
              <w:top w:val="nil"/>
              <w:left w:val="nil"/>
              <w:bottom w:val="single" w:sz="4" w:space="0" w:color="auto"/>
              <w:right w:val="single" w:sz="4" w:space="0" w:color="auto"/>
            </w:tcBorders>
            <w:shd w:val="clear" w:color="auto" w:fill="auto"/>
            <w:vAlign w:val="bottom"/>
            <w:hideMark/>
          </w:tcPr>
          <w:p w14:paraId="3BC5D427" w14:textId="77777777" w:rsidR="00B33C22" w:rsidRPr="00B33C22" w:rsidRDefault="00B33C22" w:rsidP="00B33C22">
            <w:pPr>
              <w:rPr>
                <w:color w:val="000000"/>
                <w:szCs w:val="28"/>
              </w:rPr>
            </w:pPr>
            <w:r w:rsidRPr="00B33C22">
              <w:rPr>
                <w:color w:val="000000"/>
                <w:szCs w:val="28"/>
              </w:rPr>
              <w:t>0.4015</w:t>
            </w:r>
          </w:p>
        </w:tc>
        <w:tc>
          <w:tcPr>
            <w:tcW w:w="1644" w:type="dxa"/>
            <w:tcBorders>
              <w:top w:val="nil"/>
              <w:left w:val="nil"/>
              <w:bottom w:val="single" w:sz="4" w:space="0" w:color="auto"/>
              <w:right w:val="single" w:sz="4" w:space="0" w:color="auto"/>
            </w:tcBorders>
            <w:shd w:val="clear" w:color="auto" w:fill="auto"/>
            <w:noWrap/>
            <w:vAlign w:val="bottom"/>
            <w:hideMark/>
          </w:tcPr>
          <w:p w14:paraId="2F68A79F" w14:textId="77777777" w:rsidR="00B33C22" w:rsidRPr="00B33C22" w:rsidRDefault="00B33C22" w:rsidP="00B33C22">
            <w:pPr>
              <w:rPr>
                <w:color w:val="000000"/>
                <w:szCs w:val="28"/>
              </w:rPr>
            </w:pPr>
            <w:r w:rsidRPr="00B33C22">
              <w:rPr>
                <w:color w:val="000000"/>
                <w:szCs w:val="28"/>
              </w:rPr>
              <w:t>3.29432308</w:t>
            </w:r>
          </w:p>
        </w:tc>
        <w:tc>
          <w:tcPr>
            <w:tcW w:w="1686" w:type="dxa"/>
            <w:tcBorders>
              <w:top w:val="nil"/>
              <w:left w:val="nil"/>
              <w:bottom w:val="single" w:sz="4" w:space="0" w:color="auto"/>
              <w:right w:val="single" w:sz="4" w:space="0" w:color="auto"/>
            </w:tcBorders>
            <w:shd w:val="clear" w:color="auto" w:fill="auto"/>
            <w:noWrap/>
            <w:vAlign w:val="bottom"/>
            <w:hideMark/>
          </w:tcPr>
          <w:p w14:paraId="5CF3553A" w14:textId="77777777" w:rsidR="00B33C22" w:rsidRPr="00B33C22" w:rsidRDefault="00B33C22" w:rsidP="00B33C22">
            <w:pPr>
              <w:rPr>
                <w:color w:val="000000"/>
                <w:szCs w:val="28"/>
              </w:rPr>
            </w:pPr>
            <w:r w:rsidRPr="00B33C22">
              <w:rPr>
                <w:color w:val="000000"/>
                <w:szCs w:val="28"/>
              </w:rPr>
              <w:t>0.303552498</w:t>
            </w:r>
          </w:p>
        </w:tc>
        <w:tc>
          <w:tcPr>
            <w:tcW w:w="1686" w:type="dxa"/>
            <w:tcBorders>
              <w:top w:val="nil"/>
              <w:left w:val="nil"/>
              <w:bottom w:val="single" w:sz="4" w:space="0" w:color="auto"/>
              <w:right w:val="single" w:sz="4" w:space="0" w:color="auto"/>
            </w:tcBorders>
            <w:shd w:val="clear" w:color="auto" w:fill="auto"/>
            <w:vAlign w:val="bottom"/>
            <w:hideMark/>
          </w:tcPr>
          <w:p w14:paraId="7E19836F"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33D432B6" w14:textId="77777777" w:rsidR="00B33C22" w:rsidRPr="00B33C22" w:rsidRDefault="00B33C22" w:rsidP="00B33C22">
            <w:pPr>
              <w:rPr>
                <w:color w:val="000000"/>
                <w:szCs w:val="28"/>
              </w:rPr>
            </w:pPr>
            <w:r w:rsidRPr="00B33C22">
              <w:rPr>
                <w:color w:val="000000"/>
                <w:szCs w:val="28"/>
              </w:rPr>
              <w:t>0.00000317</w:t>
            </w:r>
          </w:p>
        </w:tc>
      </w:tr>
      <w:tr w:rsidR="00B33C22" w:rsidRPr="00B33C22" w14:paraId="426D62EF"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119FBED3"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386850F0" w14:textId="77777777" w:rsidR="00B33C22" w:rsidRPr="00B33C22" w:rsidRDefault="00B33C22" w:rsidP="00B33C22">
            <w:pPr>
              <w:rPr>
                <w:color w:val="000000"/>
                <w:szCs w:val="28"/>
              </w:rPr>
            </w:pPr>
            <w:r w:rsidRPr="00B33C22">
              <w:rPr>
                <w:color w:val="000000"/>
                <w:szCs w:val="28"/>
              </w:rPr>
              <w:t>т.3 : ул. Гагарина, 12</w:t>
            </w:r>
          </w:p>
        </w:tc>
        <w:tc>
          <w:tcPr>
            <w:tcW w:w="1604" w:type="dxa"/>
            <w:tcBorders>
              <w:top w:val="nil"/>
              <w:left w:val="nil"/>
              <w:bottom w:val="single" w:sz="4" w:space="0" w:color="auto"/>
              <w:right w:val="single" w:sz="4" w:space="0" w:color="auto"/>
            </w:tcBorders>
            <w:shd w:val="clear" w:color="auto" w:fill="auto"/>
            <w:vAlign w:val="bottom"/>
            <w:hideMark/>
          </w:tcPr>
          <w:p w14:paraId="14F5C814" w14:textId="77777777" w:rsidR="00B33C22" w:rsidRPr="00B33C22" w:rsidRDefault="00B33C22" w:rsidP="00B33C22">
            <w:pPr>
              <w:rPr>
                <w:color w:val="000000"/>
                <w:szCs w:val="28"/>
              </w:rPr>
            </w:pPr>
            <w:r w:rsidRPr="00B33C22">
              <w:rPr>
                <w:color w:val="000000"/>
                <w:szCs w:val="28"/>
              </w:rPr>
              <w:t>12.23</w:t>
            </w:r>
          </w:p>
        </w:tc>
        <w:tc>
          <w:tcPr>
            <w:tcW w:w="1604" w:type="dxa"/>
            <w:tcBorders>
              <w:top w:val="nil"/>
              <w:left w:val="nil"/>
              <w:bottom w:val="single" w:sz="4" w:space="0" w:color="auto"/>
              <w:right w:val="single" w:sz="4" w:space="0" w:color="auto"/>
            </w:tcBorders>
            <w:shd w:val="clear" w:color="auto" w:fill="auto"/>
            <w:vAlign w:val="bottom"/>
            <w:hideMark/>
          </w:tcPr>
          <w:p w14:paraId="34096648" w14:textId="77777777" w:rsidR="00B33C22" w:rsidRPr="00B33C22" w:rsidRDefault="00B33C22" w:rsidP="00B33C22">
            <w:pPr>
              <w:rPr>
                <w:color w:val="000000"/>
                <w:szCs w:val="28"/>
              </w:rPr>
            </w:pPr>
            <w:r w:rsidRPr="00B33C22">
              <w:rPr>
                <w:color w:val="000000"/>
                <w:szCs w:val="28"/>
              </w:rPr>
              <w:t>12.23</w:t>
            </w:r>
          </w:p>
        </w:tc>
        <w:tc>
          <w:tcPr>
            <w:tcW w:w="1491" w:type="dxa"/>
            <w:tcBorders>
              <w:top w:val="nil"/>
              <w:left w:val="nil"/>
              <w:bottom w:val="single" w:sz="4" w:space="0" w:color="auto"/>
              <w:right w:val="single" w:sz="4" w:space="0" w:color="auto"/>
            </w:tcBorders>
            <w:shd w:val="clear" w:color="auto" w:fill="auto"/>
            <w:vAlign w:val="bottom"/>
            <w:hideMark/>
          </w:tcPr>
          <w:p w14:paraId="67A5A8C7" w14:textId="77777777" w:rsidR="00B33C22" w:rsidRPr="00B33C22" w:rsidRDefault="00B33C22" w:rsidP="00B33C22">
            <w:pPr>
              <w:rPr>
                <w:color w:val="000000"/>
                <w:szCs w:val="28"/>
              </w:rPr>
            </w:pPr>
            <w:r w:rsidRPr="00B33C22">
              <w:rPr>
                <w:color w:val="000000"/>
                <w:szCs w:val="28"/>
              </w:rPr>
              <w:t>25</w:t>
            </w:r>
          </w:p>
        </w:tc>
        <w:tc>
          <w:tcPr>
            <w:tcW w:w="1491" w:type="dxa"/>
            <w:tcBorders>
              <w:top w:val="nil"/>
              <w:left w:val="nil"/>
              <w:bottom w:val="single" w:sz="4" w:space="0" w:color="auto"/>
              <w:right w:val="single" w:sz="4" w:space="0" w:color="auto"/>
            </w:tcBorders>
            <w:shd w:val="clear" w:color="auto" w:fill="auto"/>
            <w:vAlign w:val="bottom"/>
            <w:hideMark/>
          </w:tcPr>
          <w:p w14:paraId="5948C537" w14:textId="77777777" w:rsidR="00B33C22" w:rsidRPr="00B33C22" w:rsidRDefault="00B33C22" w:rsidP="00B33C22">
            <w:pPr>
              <w:rPr>
                <w:color w:val="000000"/>
                <w:szCs w:val="28"/>
              </w:rPr>
            </w:pPr>
            <w:r w:rsidRPr="00B33C22">
              <w:rPr>
                <w:color w:val="000000"/>
                <w:szCs w:val="28"/>
              </w:rPr>
              <w:t>25</w:t>
            </w:r>
          </w:p>
        </w:tc>
        <w:tc>
          <w:tcPr>
            <w:tcW w:w="1646" w:type="dxa"/>
            <w:tcBorders>
              <w:top w:val="nil"/>
              <w:left w:val="nil"/>
              <w:bottom w:val="single" w:sz="4" w:space="0" w:color="auto"/>
              <w:right w:val="single" w:sz="4" w:space="0" w:color="auto"/>
            </w:tcBorders>
            <w:shd w:val="clear" w:color="auto" w:fill="auto"/>
            <w:vAlign w:val="bottom"/>
            <w:hideMark/>
          </w:tcPr>
          <w:p w14:paraId="57C2B089" w14:textId="77777777" w:rsidR="00B33C22" w:rsidRPr="00B33C22" w:rsidRDefault="00B33C22" w:rsidP="00B33C22">
            <w:pPr>
              <w:rPr>
                <w:color w:val="000000"/>
                <w:szCs w:val="28"/>
              </w:rPr>
            </w:pPr>
            <w:r w:rsidRPr="00B33C22">
              <w:rPr>
                <w:color w:val="000000"/>
                <w:szCs w:val="28"/>
              </w:rPr>
              <w:t>0.6115</w:t>
            </w:r>
          </w:p>
        </w:tc>
        <w:tc>
          <w:tcPr>
            <w:tcW w:w="1644" w:type="dxa"/>
            <w:tcBorders>
              <w:top w:val="nil"/>
              <w:left w:val="nil"/>
              <w:bottom w:val="single" w:sz="4" w:space="0" w:color="auto"/>
              <w:right w:val="single" w:sz="4" w:space="0" w:color="auto"/>
            </w:tcBorders>
            <w:shd w:val="clear" w:color="auto" w:fill="auto"/>
            <w:noWrap/>
            <w:vAlign w:val="bottom"/>
            <w:hideMark/>
          </w:tcPr>
          <w:p w14:paraId="62FB64A3" w14:textId="77777777" w:rsidR="00B33C22" w:rsidRPr="00B33C22" w:rsidRDefault="00B33C22" w:rsidP="00B33C22">
            <w:pPr>
              <w:rPr>
                <w:color w:val="000000"/>
                <w:szCs w:val="28"/>
              </w:rPr>
            </w:pPr>
            <w:r w:rsidRPr="00B33C22">
              <w:rPr>
                <w:color w:val="000000"/>
                <w:szCs w:val="28"/>
              </w:rPr>
              <w:t>3.29417872</w:t>
            </w:r>
          </w:p>
        </w:tc>
        <w:tc>
          <w:tcPr>
            <w:tcW w:w="1686" w:type="dxa"/>
            <w:tcBorders>
              <w:top w:val="nil"/>
              <w:left w:val="nil"/>
              <w:bottom w:val="single" w:sz="4" w:space="0" w:color="auto"/>
              <w:right w:val="single" w:sz="4" w:space="0" w:color="auto"/>
            </w:tcBorders>
            <w:shd w:val="clear" w:color="auto" w:fill="auto"/>
            <w:noWrap/>
            <w:vAlign w:val="bottom"/>
            <w:hideMark/>
          </w:tcPr>
          <w:p w14:paraId="6150BE7E" w14:textId="77777777" w:rsidR="00B33C22" w:rsidRPr="00B33C22" w:rsidRDefault="00B33C22" w:rsidP="00B33C22">
            <w:pPr>
              <w:rPr>
                <w:color w:val="000000"/>
                <w:szCs w:val="28"/>
              </w:rPr>
            </w:pPr>
            <w:r w:rsidRPr="00B33C22">
              <w:rPr>
                <w:color w:val="000000"/>
                <w:szCs w:val="28"/>
              </w:rPr>
              <w:t>0.3035658</w:t>
            </w:r>
          </w:p>
        </w:tc>
        <w:tc>
          <w:tcPr>
            <w:tcW w:w="1686" w:type="dxa"/>
            <w:tcBorders>
              <w:top w:val="nil"/>
              <w:left w:val="nil"/>
              <w:bottom w:val="single" w:sz="4" w:space="0" w:color="auto"/>
              <w:right w:val="single" w:sz="4" w:space="0" w:color="auto"/>
            </w:tcBorders>
            <w:shd w:val="clear" w:color="auto" w:fill="auto"/>
            <w:vAlign w:val="bottom"/>
            <w:hideMark/>
          </w:tcPr>
          <w:p w14:paraId="71A8DC95"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76234726" w14:textId="77777777" w:rsidR="00B33C22" w:rsidRPr="00B33C22" w:rsidRDefault="00B33C22" w:rsidP="00B33C22">
            <w:pPr>
              <w:rPr>
                <w:color w:val="000000"/>
                <w:szCs w:val="28"/>
              </w:rPr>
            </w:pPr>
            <w:r w:rsidRPr="00B33C22">
              <w:rPr>
                <w:color w:val="000000"/>
                <w:szCs w:val="28"/>
              </w:rPr>
              <w:t>0.00000482</w:t>
            </w:r>
          </w:p>
        </w:tc>
      </w:tr>
      <w:tr w:rsidR="00B33C22" w:rsidRPr="00B33C22" w14:paraId="60C8D158"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7979347A"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39DF1B5D" w14:textId="77777777" w:rsidR="00B33C22" w:rsidRPr="00B33C22" w:rsidRDefault="00B33C22" w:rsidP="00B33C22">
            <w:pPr>
              <w:rPr>
                <w:color w:val="000000"/>
                <w:szCs w:val="28"/>
              </w:rPr>
            </w:pPr>
            <w:r w:rsidRPr="00B33C22">
              <w:rPr>
                <w:color w:val="000000"/>
                <w:szCs w:val="28"/>
              </w:rPr>
              <w:t>ТК9 : ул. Гагарина, 8</w:t>
            </w:r>
          </w:p>
        </w:tc>
        <w:tc>
          <w:tcPr>
            <w:tcW w:w="1604" w:type="dxa"/>
            <w:tcBorders>
              <w:top w:val="nil"/>
              <w:left w:val="nil"/>
              <w:bottom w:val="single" w:sz="4" w:space="0" w:color="auto"/>
              <w:right w:val="single" w:sz="4" w:space="0" w:color="auto"/>
            </w:tcBorders>
            <w:shd w:val="clear" w:color="auto" w:fill="auto"/>
            <w:vAlign w:val="bottom"/>
            <w:hideMark/>
          </w:tcPr>
          <w:p w14:paraId="3F29A01E" w14:textId="77777777" w:rsidR="00B33C22" w:rsidRPr="00B33C22" w:rsidRDefault="00B33C22" w:rsidP="00B33C22">
            <w:pPr>
              <w:rPr>
                <w:color w:val="000000"/>
                <w:szCs w:val="28"/>
              </w:rPr>
            </w:pPr>
            <w:r w:rsidRPr="00B33C22">
              <w:rPr>
                <w:color w:val="000000"/>
                <w:szCs w:val="28"/>
              </w:rPr>
              <w:t>135</w:t>
            </w:r>
          </w:p>
        </w:tc>
        <w:tc>
          <w:tcPr>
            <w:tcW w:w="1604" w:type="dxa"/>
            <w:tcBorders>
              <w:top w:val="nil"/>
              <w:left w:val="nil"/>
              <w:bottom w:val="single" w:sz="4" w:space="0" w:color="auto"/>
              <w:right w:val="single" w:sz="4" w:space="0" w:color="auto"/>
            </w:tcBorders>
            <w:shd w:val="clear" w:color="auto" w:fill="auto"/>
            <w:vAlign w:val="bottom"/>
            <w:hideMark/>
          </w:tcPr>
          <w:p w14:paraId="3AF076DD" w14:textId="77777777" w:rsidR="00B33C22" w:rsidRPr="00B33C22" w:rsidRDefault="00B33C22" w:rsidP="00B33C22">
            <w:pPr>
              <w:rPr>
                <w:color w:val="000000"/>
                <w:szCs w:val="28"/>
              </w:rPr>
            </w:pPr>
            <w:r w:rsidRPr="00B33C22">
              <w:rPr>
                <w:color w:val="000000"/>
                <w:szCs w:val="28"/>
              </w:rPr>
              <w:t>135</w:t>
            </w:r>
          </w:p>
        </w:tc>
        <w:tc>
          <w:tcPr>
            <w:tcW w:w="1491" w:type="dxa"/>
            <w:tcBorders>
              <w:top w:val="nil"/>
              <w:left w:val="nil"/>
              <w:bottom w:val="single" w:sz="4" w:space="0" w:color="auto"/>
              <w:right w:val="single" w:sz="4" w:space="0" w:color="auto"/>
            </w:tcBorders>
            <w:shd w:val="clear" w:color="auto" w:fill="auto"/>
            <w:vAlign w:val="bottom"/>
            <w:hideMark/>
          </w:tcPr>
          <w:p w14:paraId="360CDF91" w14:textId="77777777" w:rsidR="00B33C22" w:rsidRPr="00B33C22" w:rsidRDefault="00B33C22" w:rsidP="00B33C22">
            <w:pPr>
              <w:rPr>
                <w:color w:val="000000"/>
                <w:szCs w:val="28"/>
              </w:rPr>
            </w:pPr>
            <w:r w:rsidRPr="00B33C22">
              <w:rPr>
                <w:color w:val="000000"/>
                <w:szCs w:val="28"/>
              </w:rPr>
              <w:t>25</w:t>
            </w:r>
          </w:p>
        </w:tc>
        <w:tc>
          <w:tcPr>
            <w:tcW w:w="1491" w:type="dxa"/>
            <w:tcBorders>
              <w:top w:val="nil"/>
              <w:left w:val="nil"/>
              <w:bottom w:val="single" w:sz="4" w:space="0" w:color="auto"/>
              <w:right w:val="single" w:sz="4" w:space="0" w:color="auto"/>
            </w:tcBorders>
            <w:shd w:val="clear" w:color="auto" w:fill="auto"/>
            <w:vAlign w:val="bottom"/>
            <w:hideMark/>
          </w:tcPr>
          <w:p w14:paraId="26E98B01" w14:textId="77777777" w:rsidR="00B33C22" w:rsidRPr="00B33C22" w:rsidRDefault="00B33C22" w:rsidP="00B33C22">
            <w:pPr>
              <w:rPr>
                <w:color w:val="000000"/>
                <w:szCs w:val="28"/>
              </w:rPr>
            </w:pPr>
            <w:r w:rsidRPr="00B33C22">
              <w:rPr>
                <w:color w:val="000000"/>
                <w:szCs w:val="28"/>
              </w:rPr>
              <w:t>25</w:t>
            </w:r>
          </w:p>
        </w:tc>
        <w:tc>
          <w:tcPr>
            <w:tcW w:w="1646" w:type="dxa"/>
            <w:tcBorders>
              <w:top w:val="nil"/>
              <w:left w:val="nil"/>
              <w:bottom w:val="single" w:sz="4" w:space="0" w:color="auto"/>
              <w:right w:val="single" w:sz="4" w:space="0" w:color="auto"/>
            </w:tcBorders>
            <w:shd w:val="clear" w:color="auto" w:fill="auto"/>
            <w:vAlign w:val="bottom"/>
            <w:hideMark/>
          </w:tcPr>
          <w:p w14:paraId="68866A38" w14:textId="77777777" w:rsidR="00B33C22" w:rsidRPr="00B33C22" w:rsidRDefault="00B33C22" w:rsidP="00B33C22">
            <w:pPr>
              <w:rPr>
                <w:color w:val="000000"/>
                <w:szCs w:val="28"/>
              </w:rPr>
            </w:pPr>
            <w:r w:rsidRPr="00B33C22">
              <w:rPr>
                <w:color w:val="000000"/>
                <w:szCs w:val="28"/>
              </w:rPr>
              <w:t>6.75</w:t>
            </w:r>
          </w:p>
        </w:tc>
        <w:tc>
          <w:tcPr>
            <w:tcW w:w="1644" w:type="dxa"/>
            <w:tcBorders>
              <w:top w:val="nil"/>
              <w:left w:val="nil"/>
              <w:bottom w:val="single" w:sz="4" w:space="0" w:color="auto"/>
              <w:right w:val="single" w:sz="4" w:space="0" w:color="auto"/>
            </w:tcBorders>
            <w:shd w:val="clear" w:color="auto" w:fill="auto"/>
            <w:noWrap/>
            <w:vAlign w:val="bottom"/>
            <w:hideMark/>
          </w:tcPr>
          <w:p w14:paraId="07A5E3C7" w14:textId="77777777" w:rsidR="00B33C22" w:rsidRPr="00B33C22" w:rsidRDefault="00B33C22" w:rsidP="00B33C22">
            <w:pPr>
              <w:rPr>
                <w:color w:val="000000"/>
                <w:szCs w:val="28"/>
              </w:rPr>
            </w:pPr>
            <w:r w:rsidRPr="00B33C22">
              <w:rPr>
                <w:color w:val="000000"/>
                <w:szCs w:val="28"/>
              </w:rPr>
              <w:t>3.28995883</w:t>
            </w:r>
          </w:p>
        </w:tc>
        <w:tc>
          <w:tcPr>
            <w:tcW w:w="1686" w:type="dxa"/>
            <w:tcBorders>
              <w:top w:val="nil"/>
              <w:left w:val="nil"/>
              <w:bottom w:val="single" w:sz="4" w:space="0" w:color="auto"/>
              <w:right w:val="single" w:sz="4" w:space="0" w:color="auto"/>
            </w:tcBorders>
            <w:shd w:val="clear" w:color="auto" w:fill="auto"/>
            <w:noWrap/>
            <w:vAlign w:val="bottom"/>
            <w:hideMark/>
          </w:tcPr>
          <w:p w14:paraId="021FFF52" w14:textId="77777777" w:rsidR="00B33C22" w:rsidRPr="00B33C22" w:rsidRDefault="00B33C22" w:rsidP="00B33C22">
            <w:pPr>
              <w:rPr>
                <w:color w:val="000000"/>
                <w:szCs w:val="28"/>
              </w:rPr>
            </w:pPr>
            <w:r w:rsidRPr="00B33C22">
              <w:rPr>
                <w:color w:val="000000"/>
                <w:szCs w:val="28"/>
              </w:rPr>
              <w:t>0.303955171</w:t>
            </w:r>
          </w:p>
        </w:tc>
        <w:tc>
          <w:tcPr>
            <w:tcW w:w="1686" w:type="dxa"/>
            <w:tcBorders>
              <w:top w:val="nil"/>
              <w:left w:val="nil"/>
              <w:bottom w:val="single" w:sz="4" w:space="0" w:color="auto"/>
              <w:right w:val="single" w:sz="4" w:space="0" w:color="auto"/>
            </w:tcBorders>
            <w:shd w:val="clear" w:color="auto" w:fill="auto"/>
            <w:vAlign w:val="bottom"/>
            <w:hideMark/>
          </w:tcPr>
          <w:p w14:paraId="20929ED8"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33E484D6" w14:textId="77777777" w:rsidR="00B33C22" w:rsidRPr="00B33C22" w:rsidRDefault="00B33C22" w:rsidP="00B33C22">
            <w:pPr>
              <w:rPr>
                <w:color w:val="000000"/>
                <w:szCs w:val="28"/>
              </w:rPr>
            </w:pPr>
            <w:r w:rsidRPr="00B33C22">
              <w:rPr>
                <w:color w:val="000000"/>
                <w:szCs w:val="28"/>
              </w:rPr>
              <w:t>0.00005319</w:t>
            </w:r>
          </w:p>
        </w:tc>
      </w:tr>
      <w:tr w:rsidR="00B33C22" w:rsidRPr="00B33C22" w14:paraId="19FD12FA"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13140160"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018582A4" w14:textId="77777777" w:rsidR="00B33C22" w:rsidRPr="00B33C22" w:rsidRDefault="00B33C22" w:rsidP="00B33C22">
            <w:pPr>
              <w:rPr>
                <w:color w:val="000000"/>
                <w:szCs w:val="28"/>
              </w:rPr>
            </w:pPr>
            <w:r w:rsidRPr="00B33C22">
              <w:rPr>
                <w:color w:val="000000"/>
                <w:szCs w:val="28"/>
              </w:rPr>
              <w:t>ТК8 : ТК10</w:t>
            </w:r>
          </w:p>
        </w:tc>
        <w:tc>
          <w:tcPr>
            <w:tcW w:w="1604" w:type="dxa"/>
            <w:tcBorders>
              <w:top w:val="nil"/>
              <w:left w:val="nil"/>
              <w:bottom w:val="single" w:sz="4" w:space="0" w:color="auto"/>
              <w:right w:val="single" w:sz="4" w:space="0" w:color="auto"/>
            </w:tcBorders>
            <w:shd w:val="clear" w:color="auto" w:fill="auto"/>
            <w:vAlign w:val="bottom"/>
            <w:hideMark/>
          </w:tcPr>
          <w:p w14:paraId="79F17AFB" w14:textId="77777777" w:rsidR="00B33C22" w:rsidRPr="00B33C22" w:rsidRDefault="00B33C22" w:rsidP="00B33C22">
            <w:pPr>
              <w:rPr>
                <w:color w:val="000000"/>
                <w:szCs w:val="28"/>
              </w:rPr>
            </w:pPr>
            <w:r w:rsidRPr="00B33C22">
              <w:rPr>
                <w:color w:val="000000"/>
                <w:szCs w:val="28"/>
              </w:rPr>
              <w:t>33.19</w:t>
            </w:r>
          </w:p>
        </w:tc>
        <w:tc>
          <w:tcPr>
            <w:tcW w:w="1604" w:type="dxa"/>
            <w:tcBorders>
              <w:top w:val="nil"/>
              <w:left w:val="nil"/>
              <w:bottom w:val="single" w:sz="4" w:space="0" w:color="auto"/>
              <w:right w:val="single" w:sz="4" w:space="0" w:color="auto"/>
            </w:tcBorders>
            <w:shd w:val="clear" w:color="auto" w:fill="auto"/>
            <w:vAlign w:val="bottom"/>
            <w:hideMark/>
          </w:tcPr>
          <w:p w14:paraId="4007F23C" w14:textId="77777777" w:rsidR="00B33C22" w:rsidRPr="00B33C22" w:rsidRDefault="00B33C22" w:rsidP="00B33C22">
            <w:pPr>
              <w:rPr>
                <w:color w:val="000000"/>
                <w:szCs w:val="28"/>
              </w:rPr>
            </w:pPr>
            <w:r w:rsidRPr="00B33C22">
              <w:rPr>
                <w:color w:val="000000"/>
                <w:szCs w:val="28"/>
              </w:rPr>
              <w:t>33.19</w:t>
            </w:r>
          </w:p>
        </w:tc>
        <w:tc>
          <w:tcPr>
            <w:tcW w:w="1491" w:type="dxa"/>
            <w:tcBorders>
              <w:top w:val="nil"/>
              <w:left w:val="nil"/>
              <w:bottom w:val="single" w:sz="4" w:space="0" w:color="auto"/>
              <w:right w:val="single" w:sz="4" w:space="0" w:color="auto"/>
            </w:tcBorders>
            <w:shd w:val="clear" w:color="auto" w:fill="auto"/>
            <w:vAlign w:val="bottom"/>
            <w:hideMark/>
          </w:tcPr>
          <w:p w14:paraId="0BE4C157"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61D9DC67"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7DE9454A" w14:textId="77777777" w:rsidR="00B33C22" w:rsidRPr="00B33C22" w:rsidRDefault="00B33C22" w:rsidP="00B33C22">
            <w:pPr>
              <w:rPr>
                <w:color w:val="000000"/>
                <w:szCs w:val="28"/>
              </w:rPr>
            </w:pPr>
            <w:r w:rsidRPr="00B33C22">
              <w:rPr>
                <w:color w:val="000000"/>
                <w:szCs w:val="28"/>
              </w:rPr>
              <w:t>6.638</w:t>
            </w:r>
          </w:p>
        </w:tc>
        <w:tc>
          <w:tcPr>
            <w:tcW w:w="1644" w:type="dxa"/>
            <w:tcBorders>
              <w:top w:val="nil"/>
              <w:left w:val="nil"/>
              <w:bottom w:val="single" w:sz="4" w:space="0" w:color="auto"/>
              <w:right w:val="single" w:sz="4" w:space="0" w:color="auto"/>
            </w:tcBorders>
            <w:shd w:val="clear" w:color="auto" w:fill="auto"/>
            <w:noWrap/>
            <w:vAlign w:val="bottom"/>
            <w:hideMark/>
          </w:tcPr>
          <w:p w14:paraId="79141AF8" w14:textId="77777777" w:rsidR="00B33C22" w:rsidRPr="00B33C22" w:rsidRDefault="00B33C22" w:rsidP="00B33C22">
            <w:pPr>
              <w:rPr>
                <w:color w:val="000000"/>
                <w:szCs w:val="28"/>
              </w:rPr>
            </w:pPr>
            <w:r w:rsidRPr="00B33C22">
              <w:rPr>
                <w:color w:val="000000"/>
                <w:szCs w:val="28"/>
              </w:rPr>
              <w:t>4.43615086</w:t>
            </w:r>
          </w:p>
        </w:tc>
        <w:tc>
          <w:tcPr>
            <w:tcW w:w="1686" w:type="dxa"/>
            <w:tcBorders>
              <w:top w:val="nil"/>
              <w:left w:val="nil"/>
              <w:bottom w:val="single" w:sz="4" w:space="0" w:color="auto"/>
              <w:right w:val="single" w:sz="4" w:space="0" w:color="auto"/>
            </w:tcBorders>
            <w:shd w:val="clear" w:color="auto" w:fill="auto"/>
            <w:noWrap/>
            <w:vAlign w:val="bottom"/>
            <w:hideMark/>
          </w:tcPr>
          <w:p w14:paraId="135B9C4D" w14:textId="77777777" w:rsidR="00B33C22" w:rsidRPr="00B33C22" w:rsidRDefault="00B33C22" w:rsidP="00B33C22">
            <w:pPr>
              <w:rPr>
                <w:color w:val="000000"/>
                <w:szCs w:val="28"/>
              </w:rPr>
            </w:pPr>
            <w:r w:rsidRPr="00B33C22">
              <w:rPr>
                <w:color w:val="000000"/>
                <w:szCs w:val="28"/>
              </w:rPr>
              <w:t>0.225420648</w:t>
            </w:r>
          </w:p>
        </w:tc>
        <w:tc>
          <w:tcPr>
            <w:tcW w:w="1686" w:type="dxa"/>
            <w:tcBorders>
              <w:top w:val="nil"/>
              <w:left w:val="nil"/>
              <w:bottom w:val="single" w:sz="4" w:space="0" w:color="auto"/>
              <w:right w:val="single" w:sz="4" w:space="0" w:color="auto"/>
            </w:tcBorders>
            <w:shd w:val="clear" w:color="auto" w:fill="auto"/>
            <w:vAlign w:val="bottom"/>
            <w:hideMark/>
          </w:tcPr>
          <w:p w14:paraId="3C87E15B"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43DD406B" w14:textId="77777777" w:rsidR="00B33C22" w:rsidRPr="00B33C22" w:rsidRDefault="00B33C22" w:rsidP="00B33C22">
            <w:pPr>
              <w:rPr>
                <w:color w:val="000000"/>
                <w:szCs w:val="28"/>
              </w:rPr>
            </w:pPr>
            <w:r w:rsidRPr="00B33C22">
              <w:rPr>
                <w:color w:val="000000"/>
                <w:szCs w:val="28"/>
              </w:rPr>
              <w:t>0.00001763</w:t>
            </w:r>
          </w:p>
        </w:tc>
      </w:tr>
      <w:tr w:rsidR="00B33C22" w:rsidRPr="00B33C22" w14:paraId="692D9B5C"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1CCDCCF3"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1E3C4EBC" w14:textId="77777777" w:rsidR="00B33C22" w:rsidRPr="00B33C22" w:rsidRDefault="00B33C22" w:rsidP="00B33C22">
            <w:pPr>
              <w:rPr>
                <w:color w:val="000000"/>
                <w:szCs w:val="28"/>
              </w:rPr>
            </w:pPr>
            <w:r w:rsidRPr="00B33C22">
              <w:rPr>
                <w:color w:val="000000"/>
                <w:szCs w:val="28"/>
              </w:rPr>
              <w:t>ТК10 : ТК11</w:t>
            </w:r>
          </w:p>
        </w:tc>
        <w:tc>
          <w:tcPr>
            <w:tcW w:w="1604" w:type="dxa"/>
            <w:tcBorders>
              <w:top w:val="nil"/>
              <w:left w:val="nil"/>
              <w:bottom w:val="single" w:sz="4" w:space="0" w:color="auto"/>
              <w:right w:val="single" w:sz="4" w:space="0" w:color="auto"/>
            </w:tcBorders>
            <w:shd w:val="clear" w:color="auto" w:fill="auto"/>
            <w:vAlign w:val="bottom"/>
            <w:hideMark/>
          </w:tcPr>
          <w:p w14:paraId="0AA54E94" w14:textId="77777777" w:rsidR="00B33C22" w:rsidRPr="00B33C22" w:rsidRDefault="00B33C22" w:rsidP="00B33C22">
            <w:pPr>
              <w:rPr>
                <w:color w:val="000000"/>
                <w:szCs w:val="28"/>
              </w:rPr>
            </w:pPr>
            <w:r w:rsidRPr="00B33C22">
              <w:rPr>
                <w:color w:val="000000"/>
                <w:szCs w:val="28"/>
              </w:rPr>
              <w:t>18.94</w:t>
            </w:r>
          </w:p>
        </w:tc>
        <w:tc>
          <w:tcPr>
            <w:tcW w:w="1604" w:type="dxa"/>
            <w:tcBorders>
              <w:top w:val="nil"/>
              <w:left w:val="nil"/>
              <w:bottom w:val="single" w:sz="4" w:space="0" w:color="auto"/>
              <w:right w:val="single" w:sz="4" w:space="0" w:color="auto"/>
            </w:tcBorders>
            <w:shd w:val="clear" w:color="auto" w:fill="auto"/>
            <w:vAlign w:val="bottom"/>
            <w:hideMark/>
          </w:tcPr>
          <w:p w14:paraId="02C433CC" w14:textId="77777777" w:rsidR="00B33C22" w:rsidRPr="00B33C22" w:rsidRDefault="00B33C22" w:rsidP="00B33C22">
            <w:pPr>
              <w:rPr>
                <w:color w:val="000000"/>
                <w:szCs w:val="28"/>
              </w:rPr>
            </w:pPr>
            <w:r w:rsidRPr="00B33C22">
              <w:rPr>
                <w:color w:val="000000"/>
                <w:szCs w:val="28"/>
              </w:rPr>
              <w:t>18.94</w:t>
            </w:r>
          </w:p>
        </w:tc>
        <w:tc>
          <w:tcPr>
            <w:tcW w:w="1491" w:type="dxa"/>
            <w:tcBorders>
              <w:top w:val="nil"/>
              <w:left w:val="nil"/>
              <w:bottom w:val="single" w:sz="4" w:space="0" w:color="auto"/>
              <w:right w:val="single" w:sz="4" w:space="0" w:color="auto"/>
            </w:tcBorders>
            <w:shd w:val="clear" w:color="auto" w:fill="auto"/>
            <w:vAlign w:val="bottom"/>
            <w:hideMark/>
          </w:tcPr>
          <w:p w14:paraId="3C03DD25"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7B47AB95"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078E6D7E" w14:textId="77777777" w:rsidR="00B33C22" w:rsidRPr="00B33C22" w:rsidRDefault="00B33C22" w:rsidP="00B33C22">
            <w:pPr>
              <w:rPr>
                <w:color w:val="000000"/>
                <w:szCs w:val="28"/>
              </w:rPr>
            </w:pPr>
            <w:r w:rsidRPr="00B33C22">
              <w:rPr>
                <w:color w:val="000000"/>
                <w:szCs w:val="28"/>
              </w:rPr>
              <w:t>3.788</w:t>
            </w:r>
          </w:p>
        </w:tc>
        <w:tc>
          <w:tcPr>
            <w:tcW w:w="1644" w:type="dxa"/>
            <w:tcBorders>
              <w:top w:val="nil"/>
              <w:left w:val="nil"/>
              <w:bottom w:val="single" w:sz="4" w:space="0" w:color="auto"/>
              <w:right w:val="single" w:sz="4" w:space="0" w:color="auto"/>
            </w:tcBorders>
            <w:shd w:val="clear" w:color="auto" w:fill="auto"/>
            <w:noWrap/>
            <w:vAlign w:val="bottom"/>
            <w:hideMark/>
          </w:tcPr>
          <w:p w14:paraId="7E0B1FB6" w14:textId="77777777" w:rsidR="00B33C22" w:rsidRPr="00B33C22" w:rsidRDefault="00B33C22" w:rsidP="00B33C22">
            <w:pPr>
              <w:rPr>
                <w:color w:val="000000"/>
                <w:szCs w:val="28"/>
              </w:rPr>
            </w:pPr>
            <w:r w:rsidRPr="00B33C22">
              <w:rPr>
                <w:color w:val="000000"/>
                <w:szCs w:val="28"/>
              </w:rPr>
              <w:t>4.43811008</w:t>
            </w:r>
          </w:p>
        </w:tc>
        <w:tc>
          <w:tcPr>
            <w:tcW w:w="1686" w:type="dxa"/>
            <w:tcBorders>
              <w:top w:val="nil"/>
              <w:left w:val="nil"/>
              <w:bottom w:val="single" w:sz="4" w:space="0" w:color="auto"/>
              <w:right w:val="single" w:sz="4" w:space="0" w:color="auto"/>
            </w:tcBorders>
            <w:shd w:val="clear" w:color="auto" w:fill="auto"/>
            <w:noWrap/>
            <w:vAlign w:val="bottom"/>
            <w:hideMark/>
          </w:tcPr>
          <w:p w14:paraId="0BCC7804" w14:textId="77777777" w:rsidR="00B33C22" w:rsidRPr="00B33C22" w:rsidRDefault="00B33C22" w:rsidP="00B33C22">
            <w:pPr>
              <w:rPr>
                <w:color w:val="000000"/>
                <w:szCs w:val="28"/>
              </w:rPr>
            </w:pPr>
            <w:r w:rsidRPr="00B33C22">
              <w:rPr>
                <w:color w:val="000000"/>
                <w:szCs w:val="28"/>
              </w:rPr>
              <w:t>0.225321135</w:t>
            </w:r>
          </w:p>
        </w:tc>
        <w:tc>
          <w:tcPr>
            <w:tcW w:w="1686" w:type="dxa"/>
            <w:tcBorders>
              <w:top w:val="nil"/>
              <w:left w:val="nil"/>
              <w:bottom w:val="single" w:sz="4" w:space="0" w:color="auto"/>
              <w:right w:val="single" w:sz="4" w:space="0" w:color="auto"/>
            </w:tcBorders>
            <w:shd w:val="clear" w:color="auto" w:fill="auto"/>
            <w:vAlign w:val="bottom"/>
            <w:hideMark/>
          </w:tcPr>
          <w:p w14:paraId="3E24DE56"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27725B84" w14:textId="77777777" w:rsidR="00B33C22" w:rsidRPr="00B33C22" w:rsidRDefault="00B33C22" w:rsidP="00B33C22">
            <w:pPr>
              <w:rPr>
                <w:color w:val="000000"/>
                <w:szCs w:val="28"/>
              </w:rPr>
            </w:pPr>
            <w:r w:rsidRPr="00B33C22">
              <w:rPr>
                <w:color w:val="000000"/>
                <w:szCs w:val="28"/>
              </w:rPr>
              <w:t>0.00001007</w:t>
            </w:r>
          </w:p>
        </w:tc>
      </w:tr>
      <w:tr w:rsidR="00B33C22" w:rsidRPr="00B33C22" w14:paraId="6F5B0503"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15AE1268"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5204EE88" w14:textId="77777777" w:rsidR="00B33C22" w:rsidRPr="00B33C22" w:rsidRDefault="00B33C22" w:rsidP="00B33C22">
            <w:pPr>
              <w:rPr>
                <w:color w:val="000000"/>
                <w:szCs w:val="28"/>
              </w:rPr>
            </w:pPr>
            <w:r w:rsidRPr="00B33C22">
              <w:rPr>
                <w:color w:val="000000"/>
                <w:szCs w:val="28"/>
              </w:rPr>
              <w:t>ТК11 : ул. Гагарина, 22</w:t>
            </w:r>
          </w:p>
        </w:tc>
        <w:tc>
          <w:tcPr>
            <w:tcW w:w="1604" w:type="dxa"/>
            <w:tcBorders>
              <w:top w:val="nil"/>
              <w:left w:val="nil"/>
              <w:bottom w:val="single" w:sz="4" w:space="0" w:color="auto"/>
              <w:right w:val="single" w:sz="4" w:space="0" w:color="auto"/>
            </w:tcBorders>
            <w:shd w:val="clear" w:color="auto" w:fill="auto"/>
            <w:vAlign w:val="bottom"/>
            <w:hideMark/>
          </w:tcPr>
          <w:p w14:paraId="223FAD93" w14:textId="77777777" w:rsidR="00B33C22" w:rsidRPr="00B33C22" w:rsidRDefault="00B33C22" w:rsidP="00B33C22">
            <w:pPr>
              <w:rPr>
                <w:color w:val="000000"/>
                <w:szCs w:val="28"/>
              </w:rPr>
            </w:pPr>
            <w:r w:rsidRPr="00B33C22">
              <w:rPr>
                <w:color w:val="000000"/>
                <w:szCs w:val="28"/>
              </w:rPr>
              <w:t>14.52</w:t>
            </w:r>
          </w:p>
        </w:tc>
        <w:tc>
          <w:tcPr>
            <w:tcW w:w="1604" w:type="dxa"/>
            <w:tcBorders>
              <w:top w:val="nil"/>
              <w:left w:val="nil"/>
              <w:bottom w:val="single" w:sz="4" w:space="0" w:color="auto"/>
              <w:right w:val="single" w:sz="4" w:space="0" w:color="auto"/>
            </w:tcBorders>
            <w:shd w:val="clear" w:color="auto" w:fill="auto"/>
            <w:vAlign w:val="bottom"/>
            <w:hideMark/>
          </w:tcPr>
          <w:p w14:paraId="7FF2B5E4" w14:textId="77777777" w:rsidR="00B33C22" w:rsidRPr="00B33C22" w:rsidRDefault="00B33C22" w:rsidP="00B33C22">
            <w:pPr>
              <w:rPr>
                <w:color w:val="000000"/>
                <w:szCs w:val="28"/>
              </w:rPr>
            </w:pPr>
            <w:r w:rsidRPr="00B33C22">
              <w:rPr>
                <w:color w:val="000000"/>
                <w:szCs w:val="28"/>
              </w:rPr>
              <w:t>14.52</w:t>
            </w:r>
          </w:p>
        </w:tc>
        <w:tc>
          <w:tcPr>
            <w:tcW w:w="1491" w:type="dxa"/>
            <w:tcBorders>
              <w:top w:val="nil"/>
              <w:left w:val="nil"/>
              <w:bottom w:val="single" w:sz="4" w:space="0" w:color="auto"/>
              <w:right w:val="single" w:sz="4" w:space="0" w:color="auto"/>
            </w:tcBorders>
            <w:shd w:val="clear" w:color="auto" w:fill="auto"/>
            <w:vAlign w:val="bottom"/>
            <w:hideMark/>
          </w:tcPr>
          <w:p w14:paraId="1D38F5B3" w14:textId="77777777" w:rsidR="00B33C22" w:rsidRPr="00B33C22" w:rsidRDefault="00B33C22" w:rsidP="00B33C22">
            <w:pPr>
              <w:rPr>
                <w:color w:val="000000"/>
                <w:szCs w:val="28"/>
              </w:rPr>
            </w:pPr>
            <w:r w:rsidRPr="00B33C22">
              <w:rPr>
                <w:color w:val="000000"/>
                <w:szCs w:val="28"/>
              </w:rPr>
              <w:t>80</w:t>
            </w:r>
          </w:p>
        </w:tc>
        <w:tc>
          <w:tcPr>
            <w:tcW w:w="1491" w:type="dxa"/>
            <w:tcBorders>
              <w:top w:val="nil"/>
              <w:left w:val="nil"/>
              <w:bottom w:val="single" w:sz="4" w:space="0" w:color="auto"/>
              <w:right w:val="single" w:sz="4" w:space="0" w:color="auto"/>
            </w:tcBorders>
            <w:shd w:val="clear" w:color="auto" w:fill="auto"/>
            <w:vAlign w:val="bottom"/>
            <w:hideMark/>
          </w:tcPr>
          <w:p w14:paraId="2D368FE6" w14:textId="77777777" w:rsidR="00B33C22" w:rsidRPr="00B33C22" w:rsidRDefault="00B33C22" w:rsidP="00B33C22">
            <w:pPr>
              <w:rPr>
                <w:color w:val="000000"/>
                <w:szCs w:val="28"/>
              </w:rPr>
            </w:pPr>
            <w:r w:rsidRPr="00B33C22">
              <w:rPr>
                <w:color w:val="000000"/>
                <w:szCs w:val="28"/>
              </w:rPr>
              <w:t>80</w:t>
            </w:r>
          </w:p>
        </w:tc>
        <w:tc>
          <w:tcPr>
            <w:tcW w:w="1646" w:type="dxa"/>
            <w:tcBorders>
              <w:top w:val="nil"/>
              <w:left w:val="nil"/>
              <w:bottom w:val="single" w:sz="4" w:space="0" w:color="auto"/>
              <w:right w:val="single" w:sz="4" w:space="0" w:color="auto"/>
            </w:tcBorders>
            <w:shd w:val="clear" w:color="auto" w:fill="auto"/>
            <w:vAlign w:val="bottom"/>
            <w:hideMark/>
          </w:tcPr>
          <w:p w14:paraId="213B230E" w14:textId="77777777" w:rsidR="00B33C22" w:rsidRPr="00B33C22" w:rsidRDefault="00B33C22" w:rsidP="00B33C22">
            <w:pPr>
              <w:rPr>
                <w:color w:val="000000"/>
                <w:szCs w:val="28"/>
              </w:rPr>
            </w:pPr>
            <w:r w:rsidRPr="00B33C22">
              <w:rPr>
                <w:color w:val="000000"/>
                <w:szCs w:val="28"/>
              </w:rPr>
              <w:t>2.3232</w:t>
            </w:r>
          </w:p>
        </w:tc>
        <w:tc>
          <w:tcPr>
            <w:tcW w:w="1644" w:type="dxa"/>
            <w:tcBorders>
              <w:top w:val="nil"/>
              <w:left w:val="nil"/>
              <w:bottom w:val="single" w:sz="4" w:space="0" w:color="auto"/>
              <w:right w:val="single" w:sz="4" w:space="0" w:color="auto"/>
            </w:tcBorders>
            <w:shd w:val="clear" w:color="auto" w:fill="auto"/>
            <w:noWrap/>
            <w:vAlign w:val="bottom"/>
            <w:hideMark/>
          </w:tcPr>
          <w:p w14:paraId="74BC81E9" w14:textId="77777777" w:rsidR="00B33C22" w:rsidRPr="00B33C22" w:rsidRDefault="00B33C22" w:rsidP="00B33C22">
            <w:pPr>
              <w:rPr>
                <w:color w:val="000000"/>
                <w:szCs w:val="28"/>
              </w:rPr>
            </w:pPr>
            <w:r w:rsidRPr="00B33C22">
              <w:rPr>
                <w:color w:val="000000"/>
                <w:szCs w:val="28"/>
              </w:rPr>
              <w:t>4.13348638</w:t>
            </w:r>
          </w:p>
        </w:tc>
        <w:tc>
          <w:tcPr>
            <w:tcW w:w="1686" w:type="dxa"/>
            <w:tcBorders>
              <w:top w:val="nil"/>
              <w:left w:val="nil"/>
              <w:bottom w:val="single" w:sz="4" w:space="0" w:color="auto"/>
              <w:right w:val="single" w:sz="4" w:space="0" w:color="auto"/>
            </w:tcBorders>
            <w:shd w:val="clear" w:color="auto" w:fill="auto"/>
            <w:noWrap/>
            <w:vAlign w:val="bottom"/>
            <w:hideMark/>
          </w:tcPr>
          <w:p w14:paraId="7ED0BFD3" w14:textId="77777777" w:rsidR="00B33C22" w:rsidRPr="00B33C22" w:rsidRDefault="00B33C22" w:rsidP="00B33C22">
            <w:pPr>
              <w:rPr>
                <w:color w:val="000000"/>
                <w:szCs w:val="28"/>
              </w:rPr>
            </w:pPr>
            <w:r w:rsidRPr="00B33C22">
              <w:rPr>
                <w:color w:val="000000"/>
                <w:szCs w:val="28"/>
              </w:rPr>
              <w:t>0.241926526</w:t>
            </w:r>
          </w:p>
        </w:tc>
        <w:tc>
          <w:tcPr>
            <w:tcW w:w="1686" w:type="dxa"/>
            <w:tcBorders>
              <w:top w:val="nil"/>
              <w:left w:val="nil"/>
              <w:bottom w:val="single" w:sz="4" w:space="0" w:color="auto"/>
              <w:right w:val="single" w:sz="4" w:space="0" w:color="auto"/>
            </w:tcBorders>
            <w:shd w:val="clear" w:color="auto" w:fill="auto"/>
            <w:vAlign w:val="bottom"/>
            <w:hideMark/>
          </w:tcPr>
          <w:p w14:paraId="295C0F58"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4BC56907" w14:textId="77777777" w:rsidR="00B33C22" w:rsidRPr="00B33C22" w:rsidRDefault="00B33C22" w:rsidP="00B33C22">
            <w:pPr>
              <w:rPr>
                <w:color w:val="000000"/>
                <w:szCs w:val="28"/>
              </w:rPr>
            </w:pPr>
            <w:r w:rsidRPr="00B33C22">
              <w:rPr>
                <w:color w:val="000000"/>
                <w:szCs w:val="28"/>
              </w:rPr>
              <w:t>0.00000719</w:t>
            </w:r>
          </w:p>
        </w:tc>
      </w:tr>
      <w:tr w:rsidR="00B33C22" w:rsidRPr="00B33C22" w14:paraId="61F02802"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11DC2B45"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4674AE30" w14:textId="77777777" w:rsidR="00B33C22" w:rsidRPr="00B33C22" w:rsidRDefault="00B33C22" w:rsidP="00B33C22">
            <w:pPr>
              <w:rPr>
                <w:color w:val="000000"/>
                <w:szCs w:val="28"/>
              </w:rPr>
            </w:pPr>
            <w:r w:rsidRPr="00B33C22">
              <w:rPr>
                <w:color w:val="000000"/>
                <w:szCs w:val="28"/>
              </w:rPr>
              <w:t>ТК10 : ул. Гагарина, 20</w:t>
            </w:r>
          </w:p>
        </w:tc>
        <w:tc>
          <w:tcPr>
            <w:tcW w:w="1604" w:type="dxa"/>
            <w:tcBorders>
              <w:top w:val="nil"/>
              <w:left w:val="nil"/>
              <w:bottom w:val="single" w:sz="4" w:space="0" w:color="auto"/>
              <w:right w:val="single" w:sz="4" w:space="0" w:color="auto"/>
            </w:tcBorders>
            <w:shd w:val="clear" w:color="auto" w:fill="auto"/>
            <w:vAlign w:val="bottom"/>
            <w:hideMark/>
          </w:tcPr>
          <w:p w14:paraId="054B4327" w14:textId="77777777" w:rsidR="00B33C22" w:rsidRPr="00B33C22" w:rsidRDefault="00B33C22" w:rsidP="00B33C22">
            <w:pPr>
              <w:rPr>
                <w:color w:val="000000"/>
                <w:szCs w:val="28"/>
              </w:rPr>
            </w:pPr>
            <w:r w:rsidRPr="00B33C22">
              <w:rPr>
                <w:color w:val="000000"/>
                <w:szCs w:val="28"/>
              </w:rPr>
              <w:t>21.56</w:t>
            </w:r>
          </w:p>
        </w:tc>
        <w:tc>
          <w:tcPr>
            <w:tcW w:w="1604" w:type="dxa"/>
            <w:tcBorders>
              <w:top w:val="nil"/>
              <w:left w:val="nil"/>
              <w:bottom w:val="single" w:sz="4" w:space="0" w:color="auto"/>
              <w:right w:val="single" w:sz="4" w:space="0" w:color="auto"/>
            </w:tcBorders>
            <w:shd w:val="clear" w:color="auto" w:fill="auto"/>
            <w:vAlign w:val="bottom"/>
            <w:hideMark/>
          </w:tcPr>
          <w:p w14:paraId="335BEF3C" w14:textId="77777777" w:rsidR="00B33C22" w:rsidRPr="00B33C22" w:rsidRDefault="00B33C22" w:rsidP="00B33C22">
            <w:pPr>
              <w:rPr>
                <w:color w:val="000000"/>
                <w:szCs w:val="28"/>
              </w:rPr>
            </w:pPr>
            <w:r w:rsidRPr="00B33C22">
              <w:rPr>
                <w:color w:val="000000"/>
                <w:szCs w:val="28"/>
              </w:rPr>
              <w:t>21.56</w:t>
            </w:r>
          </w:p>
        </w:tc>
        <w:tc>
          <w:tcPr>
            <w:tcW w:w="1491" w:type="dxa"/>
            <w:tcBorders>
              <w:top w:val="nil"/>
              <w:left w:val="nil"/>
              <w:bottom w:val="single" w:sz="4" w:space="0" w:color="auto"/>
              <w:right w:val="single" w:sz="4" w:space="0" w:color="auto"/>
            </w:tcBorders>
            <w:shd w:val="clear" w:color="auto" w:fill="auto"/>
            <w:vAlign w:val="bottom"/>
            <w:hideMark/>
          </w:tcPr>
          <w:p w14:paraId="68F58FE2" w14:textId="77777777" w:rsidR="00B33C22" w:rsidRPr="00B33C22" w:rsidRDefault="00B33C22" w:rsidP="00B33C22">
            <w:pPr>
              <w:rPr>
                <w:color w:val="000000"/>
                <w:szCs w:val="28"/>
              </w:rPr>
            </w:pPr>
            <w:r w:rsidRPr="00B33C22">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2F9DCF0F" w14:textId="77777777" w:rsidR="00B33C22" w:rsidRPr="00B33C22" w:rsidRDefault="00B33C22" w:rsidP="00B33C22">
            <w:pPr>
              <w:rPr>
                <w:color w:val="000000"/>
                <w:szCs w:val="28"/>
              </w:rPr>
            </w:pPr>
            <w:r w:rsidRPr="00B33C22">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541D32E3" w14:textId="77777777" w:rsidR="00B33C22" w:rsidRPr="00B33C22" w:rsidRDefault="00B33C22" w:rsidP="00B33C22">
            <w:pPr>
              <w:rPr>
                <w:color w:val="000000"/>
                <w:szCs w:val="28"/>
              </w:rPr>
            </w:pPr>
            <w:r w:rsidRPr="00B33C22">
              <w:rPr>
                <w:color w:val="000000"/>
                <w:szCs w:val="28"/>
              </w:rPr>
              <w:t>1.37984</w:t>
            </w:r>
          </w:p>
        </w:tc>
        <w:tc>
          <w:tcPr>
            <w:tcW w:w="1644" w:type="dxa"/>
            <w:tcBorders>
              <w:top w:val="nil"/>
              <w:left w:val="nil"/>
              <w:bottom w:val="single" w:sz="4" w:space="0" w:color="auto"/>
              <w:right w:val="single" w:sz="4" w:space="0" w:color="auto"/>
            </w:tcBorders>
            <w:shd w:val="clear" w:color="auto" w:fill="auto"/>
            <w:noWrap/>
            <w:vAlign w:val="bottom"/>
            <w:hideMark/>
          </w:tcPr>
          <w:p w14:paraId="7F361065" w14:textId="77777777" w:rsidR="00B33C22" w:rsidRPr="00B33C22" w:rsidRDefault="00B33C22" w:rsidP="00B33C22">
            <w:pPr>
              <w:rPr>
                <w:color w:val="000000"/>
                <w:szCs w:val="28"/>
              </w:rPr>
            </w:pPr>
            <w:r w:rsidRPr="00B33C22">
              <w:rPr>
                <w:color w:val="000000"/>
                <w:szCs w:val="28"/>
              </w:rPr>
              <w:t>3.40062126</w:t>
            </w:r>
          </w:p>
        </w:tc>
        <w:tc>
          <w:tcPr>
            <w:tcW w:w="1686" w:type="dxa"/>
            <w:tcBorders>
              <w:top w:val="nil"/>
              <w:left w:val="nil"/>
              <w:bottom w:val="single" w:sz="4" w:space="0" w:color="auto"/>
              <w:right w:val="single" w:sz="4" w:space="0" w:color="auto"/>
            </w:tcBorders>
            <w:shd w:val="clear" w:color="auto" w:fill="auto"/>
            <w:noWrap/>
            <w:vAlign w:val="bottom"/>
            <w:hideMark/>
          </w:tcPr>
          <w:p w14:paraId="581FDC0A" w14:textId="77777777" w:rsidR="00B33C22" w:rsidRPr="00B33C22" w:rsidRDefault="00B33C22" w:rsidP="00B33C22">
            <w:pPr>
              <w:rPr>
                <w:color w:val="000000"/>
                <w:szCs w:val="28"/>
              </w:rPr>
            </w:pPr>
            <w:r w:rsidRPr="00B33C22">
              <w:rPr>
                <w:color w:val="000000"/>
                <w:szCs w:val="28"/>
              </w:rPr>
              <w:t>0.294063914</w:t>
            </w:r>
          </w:p>
        </w:tc>
        <w:tc>
          <w:tcPr>
            <w:tcW w:w="1686" w:type="dxa"/>
            <w:tcBorders>
              <w:top w:val="nil"/>
              <w:left w:val="nil"/>
              <w:bottom w:val="single" w:sz="4" w:space="0" w:color="auto"/>
              <w:right w:val="single" w:sz="4" w:space="0" w:color="auto"/>
            </w:tcBorders>
            <w:shd w:val="clear" w:color="auto" w:fill="auto"/>
            <w:vAlign w:val="bottom"/>
            <w:hideMark/>
          </w:tcPr>
          <w:p w14:paraId="59495475"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6D39EAC3" w14:textId="77777777" w:rsidR="00B33C22" w:rsidRPr="00B33C22" w:rsidRDefault="00B33C22" w:rsidP="00B33C22">
            <w:pPr>
              <w:rPr>
                <w:color w:val="000000"/>
                <w:szCs w:val="28"/>
              </w:rPr>
            </w:pPr>
            <w:r w:rsidRPr="00B33C22">
              <w:rPr>
                <w:color w:val="000000"/>
                <w:szCs w:val="28"/>
              </w:rPr>
              <w:t>0.00000878</w:t>
            </w:r>
          </w:p>
        </w:tc>
      </w:tr>
      <w:tr w:rsidR="00B33C22" w:rsidRPr="00B33C22" w14:paraId="6C693F12"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553BC797"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7164D726" w14:textId="77777777" w:rsidR="00B33C22" w:rsidRPr="00B33C22" w:rsidRDefault="00B33C22" w:rsidP="00B33C22">
            <w:pPr>
              <w:rPr>
                <w:color w:val="000000"/>
                <w:szCs w:val="28"/>
              </w:rPr>
            </w:pPr>
            <w:r w:rsidRPr="00B33C22">
              <w:rPr>
                <w:color w:val="000000"/>
                <w:szCs w:val="28"/>
              </w:rPr>
              <w:t>ТК14 : пер. Первомайский, 1</w:t>
            </w:r>
          </w:p>
        </w:tc>
        <w:tc>
          <w:tcPr>
            <w:tcW w:w="1604" w:type="dxa"/>
            <w:tcBorders>
              <w:top w:val="nil"/>
              <w:left w:val="nil"/>
              <w:bottom w:val="single" w:sz="4" w:space="0" w:color="auto"/>
              <w:right w:val="single" w:sz="4" w:space="0" w:color="auto"/>
            </w:tcBorders>
            <w:shd w:val="clear" w:color="auto" w:fill="auto"/>
            <w:vAlign w:val="bottom"/>
            <w:hideMark/>
          </w:tcPr>
          <w:p w14:paraId="449ED134" w14:textId="77777777" w:rsidR="00B33C22" w:rsidRPr="00B33C22" w:rsidRDefault="00B33C22" w:rsidP="00B33C22">
            <w:pPr>
              <w:rPr>
                <w:color w:val="000000"/>
                <w:szCs w:val="28"/>
              </w:rPr>
            </w:pPr>
            <w:r w:rsidRPr="00B33C22">
              <w:rPr>
                <w:color w:val="000000"/>
                <w:szCs w:val="28"/>
              </w:rPr>
              <w:t>20.32</w:t>
            </w:r>
          </w:p>
        </w:tc>
        <w:tc>
          <w:tcPr>
            <w:tcW w:w="1604" w:type="dxa"/>
            <w:tcBorders>
              <w:top w:val="nil"/>
              <w:left w:val="nil"/>
              <w:bottom w:val="single" w:sz="4" w:space="0" w:color="auto"/>
              <w:right w:val="single" w:sz="4" w:space="0" w:color="auto"/>
            </w:tcBorders>
            <w:shd w:val="clear" w:color="auto" w:fill="auto"/>
            <w:vAlign w:val="bottom"/>
            <w:hideMark/>
          </w:tcPr>
          <w:p w14:paraId="1BCC903C" w14:textId="77777777" w:rsidR="00B33C22" w:rsidRPr="00B33C22" w:rsidRDefault="00B33C22" w:rsidP="00B33C22">
            <w:pPr>
              <w:rPr>
                <w:color w:val="000000"/>
                <w:szCs w:val="28"/>
              </w:rPr>
            </w:pPr>
            <w:r w:rsidRPr="00B33C22">
              <w:rPr>
                <w:color w:val="000000"/>
                <w:szCs w:val="28"/>
              </w:rPr>
              <w:t>20.32</w:t>
            </w:r>
          </w:p>
        </w:tc>
        <w:tc>
          <w:tcPr>
            <w:tcW w:w="1491" w:type="dxa"/>
            <w:tcBorders>
              <w:top w:val="nil"/>
              <w:left w:val="nil"/>
              <w:bottom w:val="single" w:sz="4" w:space="0" w:color="auto"/>
              <w:right w:val="single" w:sz="4" w:space="0" w:color="auto"/>
            </w:tcBorders>
            <w:shd w:val="clear" w:color="auto" w:fill="auto"/>
            <w:vAlign w:val="bottom"/>
            <w:hideMark/>
          </w:tcPr>
          <w:p w14:paraId="11C60732" w14:textId="77777777" w:rsidR="00B33C22" w:rsidRPr="00B33C22" w:rsidRDefault="00B33C22" w:rsidP="00B33C22">
            <w:pPr>
              <w:rPr>
                <w:color w:val="000000"/>
                <w:szCs w:val="28"/>
              </w:rPr>
            </w:pPr>
            <w:r w:rsidRPr="00B33C22">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750EC1E2" w14:textId="77777777" w:rsidR="00B33C22" w:rsidRPr="00B33C22" w:rsidRDefault="00B33C22" w:rsidP="00B33C22">
            <w:pPr>
              <w:rPr>
                <w:color w:val="000000"/>
                <w:szCs w:val="28"/>
              </w:rPr>
            </w:pPr>
            <w:r w:rsidRPr="00B33C22">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5230E832" w14:textId="77777777" w:rsidR="00B33C22" w:rsidRPr="00B33C22" w:rsidRDefault="00B33C22" w:rsidP="00B33C22">
            <w:pPr>
              <w:rPr>
                <w:color w:val="000000"/>
                <w:szCs w:val="28"/>
              </w:rPr>
            </w:pPr>
            <w:r w:rsidRPr="00B33C22">
              <w:rPr>
                <w:color w:val="000000"/>
                <w:szCs w:val="28"/>
              </w:rPr>
              <w:t>1.30048</w:t>
            </w:r>
          </w:p>
        </w:tc>
        <w:tc>
          <w:tcPr>
            <w:tcW w:w="1644" w:type="dxa"/>
            <w:tcBorders>
              <w:top w:val="nil"/>
              <w:left w:val="nil"/>
              <w:bottom w:val="single" w:sz="4" w:space="0" w:color="auto"/>
              <w:right w:val="single" w:sz="4" w:space="0" w:color="auto"/>
            </w:tcBorders>
            <w:shd w:val="clear" w:color="auto" w:fill="auto"/>
            <w:noWrap/>
            <w:vAlign w:val="bottom"/>
            <w:hideMark/>
          </w:tcPr>
          <w:p w14:paraId="3948B1FD" w14:textId="77777777" w:rsidR="00B33C22" w:rsidRPr="00B33C22" w:rsidRDefault="00B33C22" w:rsidP="00B33C22">
            <w:pPr>
              <w:rPr>
                <w:color w:val="000000"/>
                <w:szCs w:val="28"/>
              </w:rPr>
            </w:pPr>
            <w:r w:rsidRPr="00B33C22">
              <w:rPr>
                <w:color w:val="000000"/>
                <w:szCs w:val="28"/>
              </w:rPr>
              <w:t>3.40067582</w:t>
            </w:r>
          </w:p>
        </w:tc>
        <w:tc>
          <w:tcPr>
            <w:tcW w:w="1686" w:type="dxa"/>
            <w:tcBorders>
              <w:top w:val="nil"/>
              <w:left w:val="nil"/>
              <w:bottom w:val="single" w:sz="4" w:space="0" w:color="auto"/>
              <w:right w:val="single" w:sz="4" w:space="0" w:color="auto"/>
            </w:tcBorders>
            <w:shd w:val="clear" w:color="auto" w:fill="auto"/>
            <w:noWrap/>
            <w:vAlign w:val="bottom"/>
            <w:hideMark/>
          </w:tcPr>
          <w:p w14:paraId="34E0F8FF" w14:textId="77777777" w:rsidR="00B33C22" w:rsidRPr="00B33C22" w:rsidRDefault="00B33C22" w:rsidP="00B33C22">
            <w:pPr>
              <w:rPr>
                <w:color w:val="000000"/>
                <w:szCs w:val="28"/>
              </w:rPr>
            </w:pPr>
            <w:r w:rsidRPr="00B33C22">
              <w:rPr>
                <w:color w:val="000000"/>
                <w:szCs w:val="28"/>
              </w:rPr>
              <w:t>0.294059197</w:t>
            </w:r>
          </w:p>
        </w:tc>
        <w:tc>
          <w:tcPr>
            <w:tcW w:w="1686" w:type="dxa"/>
            <w:tcBorders>
              <w:top w:val="nil"/>
              <w:left w:val="nil"/>
              <w:bottom w:val="single" w:sz="4" w:space="0" w:color="auto"/>
              <w:right w:val="single" w:sz="4" w:space="0" w:color="auto"/>
            </w:tcBorders>
            <w:shd w:val="clear" w:color="auto" w:fill="auto"/>
            <w:vAlign w:val="bottom"/>
            <w:hideMark/>
          </w:tcPr>
          <w:p w14:paraId="35BD306B"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35F75449" w14:textId="77777777" w:rsidR="00B33C22" w:rsidRPr="00B33C22" w:rsidRDefault="00B33C22" w:rsidP="00B33C22">
            <w:pPr>
              <w:rPr>
                <w:color w:val="000000"/>
                <w:szCs w:val="28"/>
              </w:rPr>
            </w:pPr>
            <w:r w:rsidRPr="00B33C22">
              <w:rPr>
                <w:color w:val="000000"/>
                <w:szCs w:val="28"/>
              </w:rPr>
              <w:t>0.00000827</w:t>
            </w:r>
          </w:p>
        </w:tc>
      </w:tr>
      <w:tr w:rsidR="00B33C22" w:rsidRPr="00B33C22" w14:paraId="4D2A4C48"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1CA58B7B"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15E49D91" w14:textId="77777777" w:rsidR="00B33C22" w:rsidRPr="00B33C22" w:rsidRDefault="00B33C22" w:rsidP="00B33C22">
            <w:pPr>
              <w:rPr>
                <w:color w:val="000000"/>
                <w:szCs w:val="28"/>
              </w:rPr>
            </w:pPr>
            <w:r w:rsidRPr="00B33C22">
              <w:rPr>
                <w:color w:val="000000"/>
                <w:szCs w:val="28"/>
              </w:rPr>
              <w:t>ТК14 : ТК15</w:t>
            </w:r>
          </w:p>
        </w:tc>
        <w:tc>
          <w:tcPr>
            <w:tcW w:w="1604" w:type="dxa"/>
            <w:tcBorders>
              <w:top w:val="nil"/>
              <w:left w:val="nil"/>
              <w:bottom w:val="single" w:sz="4" w:space="0" w:color="auto"/>
              <w:right w:val="single" w:sz="4" w:space="0" w:color="auto"/>
            </w:tcBorders>
            <w:shd w:val="clear" w:color="auto" w:fill="auto"/>
            <w:vAlign w:val="bottom"/>
            <w:hideMark/>
          </w:tcPr>
          <w:p w14:paraId="7E7D79C5" w14:textId="77777777" w:rsidR="00B33C22" w:rsidRPr="00B33C22" w:rsidRDefault="00B33C22" w:rsidP="00B33C22">
            <w:pPr>
              <w:rPr>
                <w:color w:val="000000"/>
                <w:szCs w:val="28"/>
              </w:rPr>
            </w:pPr>
            <w:r w:rsidRPr="00B33C22">
              <w:rPr>
                <w:color w:val="000000"/>
                <w:szCs w:val="28"/>
              </w:rPr>
              <w:t>33.79</w:t>
            </w:r>
          </w:p>
        </w:tc>
        <w:tc>
          <w:tcPr>
            <w:tcW w:w="1604" w:type="dxa"/>
            <w:tcBorders>
              <w:top w:val="nil"/>
              <w:left w:val="nil"/>
              <w:bottom w:val="single" w:sz="4" w:space="0" w:color="auto"/>
              <w:right w:val="single" w:sz="4" w:space="0" w:color="auto"/>
            </w:tcBorders>
            <w:shd w:val="clear" w:color="auto" w:fill="auto"/>
            <w:vAlign w:val="bottom"/>
            <w:hideMark/>
          </w:tcPr>
          <w:p w14:paraId="2EB58051" w14:textId="77777777" w:rsidR="00B33C22" w:rsidRPr="00B33C22" w:rsidRDefault="00B33C22" w:rsidP="00B33C22">
            <w:pPr>
              <w:rPr>
                <w:color w:val="000000"/>
                <w:szCs w:val="28"/>
              </w:rPr>
            </w:pPr>
            <w:r w:rsidRPr="00B33C22">
              <w:rPr>
                <w:color w:val="000000"/>
                <w:szCs w:val="28"/>
              </w:rPr>
              <w:t>33.79</w:t>
            </w:r>
          </w:p>
        </w:tc>
        <w:tc>
          <w:tcPr>
            <w:tcW w:w="1491" w:type="dxa"/>
            <w:tcBorders>
              <w:top w:val="nil"/>
              <w:left w:val="nil"/>
              <w:bottom w:val="single" w:sz="4" w:space="0" w:color="auto"/>
              <w:right w:val="single" w:sz="4" w:space="0" w:color="auto"/>
            </w:tcBorders>
            <w:shd w:val="clear" w:color="auto" w:fill="auto"/>
            <w:vAlign w:val="bottom"/>
            <w:hideMark/>
          </w:tcPr>
          <w:p w14:paraId="04085FBF"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504DDE54"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56572258" w14:textId="77777777" w:rsidR="00B33C22" w:rsidRPr="00B33C22" w:rsidRDefault="00B33C22" w:rsidP="00B33C22">
            <w:pPr>
              <w:rPr>
                <w:color w:val="000000"/>
                <w:szCs w:val="28"/>
              </w:rPr>
            </w:pPr>
            <w:r w:rsidRPr="00B33C22">
              <w:rPr>
                <w:color w:val="000000"/>
                <w:szCs w:val="28"/>
              </w:rPr>
              <w:t>6.758</w:t>
            </w:r>
          </w:p>
        </w:tc>
        <w:tc>
          <w:tcPr>
            <w:tcW w:w="1644" w:type="dxa"/>
            <w:tcBorders>
              <w:top w:val="nil"/>
              <w:left w:val="nil"/>
              <w:bottom w:val="single" w:sz="4" w:space="0" w:color="auto"/>
              <w:right w:val="single" w:sz="4" w:space="0" w:color="auto"/>
            </w:tcBorders>
            <w:shd w:val="clear" w:color="auto" w:fill="auto"/>
            <w:noWrap/>
            <w:vAlign w:val="bottom"/>
            <w:hideMark/>
          </w:tcPr>
          <w:p w14:paraId="67CD5E09" w14:textId="77777777" w:rsidR="00B33C22" w:rsidRPr="00B33C22" w:rsidRDefault="00B33C22" w:rsidP="00B33C22">
            <w:pPr>
              <w:rPr>
                <w:color w:val="000000"/>
                <w:szCs w:val="28"/>
              </w:rPr>
            </w:pPr>
            <w:r w:rsidRPr="00B33C22">
              <w:rPr>
                <w:color w:val="000000"/>
                <w:szCs w:val="28"/>
              </w:rPr>
              <w:t>4.43606837</w:t>
            </w:r>
          </w:p>
        </w:tc>
        <w:tc>
          <w:tcPr>
            <w:tcW w:w="1686" w:type="dxa"/>
            <w:tcBorders>
              <w:top w:val="nil"/>
              <w:left w:val="nil"/>
              <w:bottom w:val="single" w:sz="4" w:space="0" w:color="auto"/>
              <w:right w:val="single" w:sz="4" w:space="0" w:color="auto"/>
            </w:tcBorders>
            <w:shd w:val="clear" w:color="auto" w:fill="auto"/>
            <w:noWrap/>
            <w:vAlign w:val="bottom"/>
            <w:hideMark/>
          </w:tcPr>
          <w:p w14:paraId="4C9D77D4" w14:textId="77777777" w:rsidR="00B33C22" w:rsidRPr="00B33C22" w:rsidRDefault="00B33C22" w:rsidP="00B33C22">
            <w:pPr>
              <w:rPr>
                <w:color w:val="000000"/>
                <w:szCs w:val="28"/>
              </w:rPr>
            </w:pPr>
            <w:r w:rsidRPr="00B33C22">
              <w:rPr>
                <w:color w:val="000000"/>
                <w:szCs w:val="28"/>
              </w:rPr>
              <w:t>0.22542484</w:t>
            </w:r>
          </w:p>
        </w:tc>
        <w:tc>
          <w:tcPr>
            <w:tcW w:w="1686" w:type="dxa"/>
            <w:tcBorders>
              <w:top w:val="nil"/>
              <w:left w:val="nil"/>
              <w:bottom w:val="single" w:sz="4" w:space="0" w:color="auto"/>
              <w:right w:val="single" w:sz="4" w:space="0" w:color="auto"/>
            </w:tcBorders>
            <w:shd w:val="clear" w:color="auto" w:fill="auto"/>
            <w:vAlign w:val="bottom"/>
            <w:hideMark/>
          </w:tcPr>
          <w:p w14:paraId="500AE3D2"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4CD2C708" w14:textId="77777777" w:rsidR="00B33C22" w:rsidRPr="00B33C22" w:rsidRDefault="00B33C22" w:rsidP="00B33C22">
            <w:pPr>
              <w:rPr>
                <w:color w:val="000000"/>
                <w:szCs w:val="28"/>
              </w:rPr>
            </w:pPr>
            <w:r w:rsidRPr="00B33C22">
              <w:rPr>
                <w:color w:val="000000"/>
                <w:szCs w:val="28"/>
              </w:rPr>
              <w:t>0.00001795</w:t>
            </w:r>
          </w:p>
        </w:tc>
      </w:tr>
      <w:tr w:rsidR="00B33C22" w:rsidRPr="00B33C22" w14:paraId="12B133A1"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6ABD3FD8"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79472B90" w14:textId="77777777" w:rsidR="00B33C22" w:rsidRPr="00B33C22" w:rsidRDefault="00B33C22" w:rsidP="00B33C22">
            <w:pPr>
              <w:rPr>
                <w:color w:val="000000"/>
                <w:szCs w:val="28"/>
              </w:rPr>
            </w:pPr>
            <w:r w:rsidRPr="00B33C22">
              <w:rPr>
                <w:color w:val="000000"/>
                <w:szCs w:val="28"/>
              </w:rPr>
              <w:t>ТК15 : пер. Первомайский, 4</w:t>
            </w:r>
          </w:p>
        </w:tc>
        <w:tc>
          <w:tcPr>
            <w:tcW w:w="1604" w:type="dxa"/>
            <w:tcBorders>
              <w:top w:val="nil"/>
              <w:left w:val="nil"/>
              <w:bottom w:val="single" w:sz="4" w:space="0" w:color="auto"/>
              <w:right w:val="single" w:sz="4" w:space="0" w:color="auto"/>
            </w:tcBorders>
            <w:shd w:val="clear" w:color="auto" w:fill="auto"/>
            <w:vAlign w:val="bottom"/>
            <w:hideMark/>
          </w:tcPr>
          <w:p w14:paraId="3A5F3B4F" w14:textId="77777777" w:rsidR="00B33C22" w:rsidRPr="00B33C22" w:rsidRDefault="00B33C22" w:rsidP="00B33C22">
            <w:pPr>
              <w:rPr>
                <w:color w:val="000000"/>
                <w:szCs w:val="28"/>
              </w:rPr>
            </w:pPr>
            <w:r w:rsidRPr="00B33C22">
              <w:rPr>
                <w:color w:val="000000"/>
                <w:szCs w:val="28"/>
              </w:rPr>
              <w:t>19.35</w:t>
            </w:r>
          </w:p>
        </w:tc>
        <w:tc>
          <w:tcPr>
            <w:tcW w:w="1604" w:type="dxa"/>
            <w:tcBorders>
              <w:top w:val="nil"/>
              <w:left w:val="nil"/>
              <w:bottom w:val="single" w:sz="4" w:space="0" w:color="auto"/>
              <w:right w:val="single" w:sz="4" w:space="0" w:color="auto"/>
            </w:tcBorders>
            <w:shd w:val="clear" w:color="auto" w:fill="auto"/>
            <w:vAlign w:val="bottom"/>
            <w:hideMark/>
          </w:tcPr>
          <w:p w14:paraId="7273133F" w14:textId="77777777" w:rsidR="00B33C22" w:rsidRPr="00B33C22" w:rsidRDefault="00B33C22" w:rsidP="00B33C22">
            <w:pPr>
              <w:rPr>
                <w:color w:val="000000"/>
                <w:szCs w:val="28"/>
              </w:rPr>
            </w:pPr>
            <w:r w:rsidRPr="00B33C22">
              <w:rPr>
                <w:color w:val="000000"/>
                <w:szCs w:val="28"/>
              </w:rPr>
              <w:t>19.35</w:t>
            </w:r>
          </w:p>
        </w:tc>
        <w:tc>
          <w:tcPr>
            <w:tcW w:w="1491" w:type="dxa"/>
            <w:tcBorders>
              <w:top w:val="nil"/>
              <w:left w:val="nil"/>
              <w:bottom w:val="single" w:sz="4" w:space="0" w:color="auto"/>
              <w:right w:val="single" w:sz="4" w:space="0" w:color="auto"/>
            </w:tcBorders>
            <w:shd w:val="clear" w:color="auto" w:fill="auto"/>
            <w:vAlign w:val="bottom"/>
            <w:hideMark/>
          </w:tcPr>
          <w:p w14:paraId="43B65804" w14:textId="77777777" w:rsidR="00B33C22" w:rsidRPr="00B33C22" w:rsidRDefault="00B33C22" w:rsidP="00B33C22">
            <w:pPr>
              <w:rPr>
                <w:color w:val="000000"/>
                <w:szCs w:val="28"/>
              </w:rPr>
            </w:pPr>
            <w:r w:rsidRPr="00B33C22">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455B5C4E" w14:textId="77777777" w:rsidR="00B33C22" w:rsidRPr="00B33C22" w:rsidRDefault="00B33C22" w:rsidP="00B33C22">
            <w:pPr>
              <w:rPr>
                <w:color w:val="000000"/>
                <w:szCs w:val="28"/>
              </w:rPr>
            </w:pPr>
            <w:r w:rsidRPr="00B33C22">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5CF107C8" w14:textId="77777777" w:rsidR="00B33C22" w:rsidRPr="00B33C22" w:rsidRDefault="00B33C22" w:rsidP="00B33C22">
            <w:pPr>
              <w:rPr>
                <w:color w:val="000000"/>
                <w:szCs w:val="28"/>
              </w:rPr>
            </w:pPr>
            <w:r w:rsidRPr="00B33C22">
              <w:rPr>
                <w:color w:val="000000"/>
                <w:szCs w:val="28"/>
              </w:rPr>
              <w:t>1.2384</w:t>
            </w:r>
          </w:p>
        </w:tc>
        <w:tc>
          <w:tcPr>
            <w:tcW w:w="1644" w:type="dxa"/>
            <w:tcBorders>
              <w:top w:val="nil"/>
              <w:left w:val="nil"/>
              <w:bottom w:val="single" w:sz="4" w:space="0" w:color="auto"/>
              <w:right w:val="single" w:sz="4" w:space="0" w:color="auto"/>
            </w:tcBorders>
            <w:shd w:val="clear" w:color="auto" w:fill="auto"/>
            <w:noWrap/>
            <w:vAlign w:val="bottom"/>
            <w:hideMark/>
          </w:tcPr>
          <w:p w14:paraId="25C46FA1" w14:textId="77777777" w:rsidR="00B33C22" w:rsidRPr="00B33C22" w:rsidRDefault="00B33C22" w:rsidP="00B33C22">
            <w:pPr>
              <w:rPr>
                <w:color w:val="000000"/>
                <w:szCs w:val="28"/>
              </w:rPr>
            </w:pPr>
            <w:r w:rsidRPr="00B33C22">
              <w:rPr>
                <w:color w:val="000000"/>
                <w:szCs w:val="28"/>
              </w:rPr>
              <w:t>3.4007185</w:t>
            </w:r>
          </w:p>
        </w:tc>
        <w:tc>
          <w:tcPr>
            <w:tcW w:w="1686" w:type="dxa"/>
            <w:tcBorders>
              <w:top w:val="nil"/>
              <w:left w:val="nil"/>
              <w:bottom w:val="single" w:sz="4" w:space="0" w:color="auto"/>
              <w:right w:val="single" w:sz="4" w:space="0" w:color="auto"/>
            </w:tcBorders>
            <w:shd w:val="clear" w:color="auto" w:fill="auto"/>
            <w:noWrap/>
            <w:vAlign w:val="bottom"/>
            <w:hideMark/>
          </w:tcPr>
          <w:p w14:paraId="7BFB4382" w14:textId="77777777" w:rsidR="00B33C22" w:rsidRPr="00B33C22" w:rsidRDefault="00B33C22" w:rsidP="00B33C22">
            <w:pPr>
              <w:rPr>
                <w:color w:val="000000"/>
                <w:szCs w:val="28"/>
              </w:rPr>
            </w:pPr>
            <w:r w:rsidRPr="00B33C22">
              <w:rPr>
                <w:color w:val="000000"/>
                <w:szCs w:val="28"/>
              </w:rPr>
              <w:t>0.294055507</w:t>
            </w:r>
          </w:p>
        </w:tc>
        <w:tc>
          <w:tcPr>
            <w:tcW w:w="1686" w:type="dxa"/>
            <w:tcBorders>
              <w:top w:val="nil"/>
              <w:left w:val="nil"/>
              <w:bottom w:val="single" w:sz="4" w:space="0" w:color="auto"/>
              <w:right w:val="single" w:sz="4" w:space="0" w:color="auto"/>
            </w:tcBorders>
            <w:shd w:val="clear" w:color="auto" w:fill="auto"/>
            <w:vAlign w:val="bottom"/>
            <w:hideMark/>
          </w:tcPr>
          <w:p w14:paraId="7159D220"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1DDF183A" w14:textId="77777777" w:rsidR="00B33C22" w:rsidRPr="00B33C22" w:rsidRDefault="00B33C22" w:rsidP="00B33C22">
            <w:pPr>
              <w:rPr>
                <w:color w:val="000000"/>
                <w:szCs w:val="28"/>
              </w:rPr>
            </w:pPr>
            <w:r w:rsidRPr="00B33C22">
              <w:rPr>
                <w:color w:val="000000"/>
                <w:szCs w:val="28"/>
              </w:rPr>
              <w:t>0.00000788</w:t>
            </w:r>
          </w:p>
        </w:tc>
      </w:tr>
      <w:tr w:rsidR="00B33C22" w:rsidRPr="00B33C22" w14:paraId="1BF4F975"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331650B3"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7A22B91E" w14:textId="77777777" w:rsidR="00B33C22" w:rsidRPr="00B33C22" w:rsidRDefault="00B33C22" w:rsidP="00B33C22">
            <w:pPr>
              <w:rPr>
                <w:color w:val="000000"/>
                <w:szCs w:val="28"/>
              </w:rPr>
            </w:pPr>
            <w:r w:rsidRPr="00B33C22">
              <w:rPr>
                <w:color w:val="000000"/>
                <w:szCs w:val="28"/>
              </w:rPr>
              <w:t>ТК15 : пер. Первомайский, 3</w:t>
            </w:r>
          </w:p>
        </w:tc>
        <w:tc>
          <w:tcPr>
            <w:tcW w:w="1604" w:type="dxa"/>
            <w:tcBorders>
              <w:top w:val="nil"/>
              <w:left w:val="nil"/>
              <w:bottom w:val="single" w:sz="4" w:space="0" w:color="auto"/>
              <w:right w:val="single" w:sz="4" w:space="0" w:color="auto"/>
            </w:tcBorders>
            <w:shd w:val="clear" w:color="auto" w:fill="auto"/>
            <w:vAlign w:val="bottom"/>
            <w:hideMark/>
          </w:tcPr>
          <w:p w14:paraId="2124A8CA" w14:textId="77777777" w:rsidR="00B33C22" w:rsidRPr="00B33C22" w:rsidRDefault="00B33C22" w:rsidP="00B33C22">
            <w:pPr>
              <w:rPr>
                <w:color w:val="000000"/>
                <w:szCs w:val="28"/>
              </w:rPr>
            </w:pPr>
            <w:r w:rsidRPr="00B33C22">
              <w:rPr>
                <w:color w:val="000000"/>
                <w:szCs w:val="28"/>
              </w:rPr>
              <w:t>19.1</w:t>
            </w:r>
          </w:p>
        </w:tc>
        <w:tc>
          <w:tcPr>
            <w:tcW w:w="1604" w:type="dxa"/>
            <w:tcBorders>
              <w:top w:val="nil"/>
              <w:left w:val="nil"/>
              <w:bottom w:val="single" w:sz="4" w:space="0" w:color="auto"/>
              <w:right w:val="single" w:sz="4" w:space="0" w:color="auto"/>
            </w:tcBorders>
            <w:shd w:val="clear" w:color="auto" w:fill="auto"/>
            <w:vAlign w:val="bottom"/>
            <w:hideMark/>
          </w:tcPr>
          <w:p w14:paraId="166C0EA6" w14:textId="77777777" w:rsidR="00B33C22" w:rsidRPr="00B33C22" w:rsidRDefault="00B33C22" w:rsidP="00B33C22">
            <w:pPr>
              <w:rPr>
                <w:color w:val="000000"/>
                <w:szCs w:val="28"/>
              </w:rPr>
            </w:pPr>
            <w:r w:rsidRPr="00B33C22">
              <w:rPr>
                <w:color w:val="000000"/>
                <w:szCs w:val="28"/>
              </w:rPr>
              <w:t>19.1</w:t>
            </w:r>
          </w:p>
        </w:tc>
        <w:tc>
          <w:tcPr>
            <w:tcW w:w="1491" w:type="dxa"/>
            <w:tcBorders>
              <w:top w:val="nil"/>
              <w:left w:val="nil"/>
              <w:bottom w:val="single" w:sz="4" w:space="0" w:color="auto"/>
              <w:right w:val="single" w:sz="4" w:space="0" w:color="auto"/>
            </w:tcBorders>
            <w:shd w:val="clear" w:color="auto" w:fill="auto"/>
            <w:vAlign w:val="bottom"/>
            <w:hideMark/>
          </w:tcPr>
          <w:p w14:paraId="4A7AB1CC"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6003C17D"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0B22C536" w14:textId="77777777" w:rsidR="00B33C22" w:rsidRPr="00B33C22" w:rsidRDefault="00B33C22" w:rsidP="00B33C22">
            <w:pPr>
              <w:rPr>
                <w:color w:val="000000"/>
                <w:szCs w:val="28"/>
              </w:rPr>
            </w:pPr>
            <w:r w:rsidRPr="00B33C22">
              <w:rPr>
                <w:color w:val="000000"/>
                <w:szCs w:val="28"/>
              </w:rPr>
              <w:t>1.91</w:t>
            </w:r>
          </w:p>
        </w:tc>
        <w:tc>
          <w:tcPr>
            <w:tcW w:w="1644" w:type="dxa"/>
            <w:tcBorders>
              <w:top w:val="nil"/>
              <w:left w:val="nil"/>
              <w:bottom w:val="single" w:sz="4" w:space="0" w:color="auto"/>
              <w:right w:val="single" w:sz="4" w:space="0" w:color="auto"/>
            </w:tcBorders>
            <w:shd w:val="clear" w:color="auto" w:fill="auto"/>
            <w:noWrap/>
            <w:vAlign w:val="bottom"/>
            <w:hideMark/>
          </w:tcPr>
          <w:p w14:paraId="4FF45234" w14:textId="77777777" w:rsidR="00B33C22" w:rsidRPr="00B33C22" w:rsidRDefault="00B33C22" w:rsidP="00B33C22">
            <w:pPr>
              <w:rPr>
                <w:color w:val="000000"/>
                <w:szCs w:val="28"/>
              </w:rPr>
            </w:pPr>
            <w:r w:rsidRPr="00B33C22">
              <w:rPr>
                <w:color w:val="000000"/>
                <w:szCs w:val="28"/>
              </w:rPr>
              <w:t>3.67532442</w:t>
            </w:r>
          </w:p>
        </w:tc>
        <w:tc>
          <w:tcPr>
            <w:tcW w:w="1686" w:type="dxa"/>
            <w:tcBorders>
              <w:top w:val="nil"/>
              <w:left w:val="nil"/>
              <w:bottom w:val="single" w:sz="4" w:space="0" w:color="auto"/>
              <w:right w:val="single" w:sz="4" w:space="0" w:color="auto"/>
            </w:tcBorders>
            <w:shd w:val="clear" w:color="auto" w:fill="auto"/>
            <w:noWrap/>
            <w:vAlign w:val="bottom"/>
            <w:hideMark/>
          </w:tcPr>
          <w:p w14:paraId="6B026776" w14:textId="77777777" w:rsidR="00B33C22" w:rsidRPr="00B33C22" w:rsidRDefault="00B33C22" w:rsidP="00B33C22">
            <w:pPr>
              <w:rPr>
                <w:color w:val="000000"/>
                <w:szCs w:val="28"/>
              </w:rPr>
            </w:pPr>
            <w:r w:rsidRPr="00B33C22">
              <w:rPr>
                <w:color w:val="000000"/>
                <w:szCs w:val="28"/>
              </w:rPr>
              <w:t>0.272084825</w:t>
            </w:r>
          </w:p>
        </w:tc>
        <w:tc>
          <w:tcPr>
            <w:tcW w:w="1686" w:type="dxa"/>
            <w:tcBorders>
              <w:top w:val="nil"/>
              <w:left w:val="nil"/>
              <w:bottom w:val="single" w:sz="4" w:space="0" w:color="auto"/>
              <w:right w:val="single" w:sz="4" w:space="0" w:color="auto"/>
            </w:tcBorders>
            <w:shd w:val="clear" w:color="auto" w:fill="auto"/>
            <w:vAlign w:val="bottom"/>
            <w:hideMark/>
          </w:tcPr>
          <w:p w14:paraId="5647FA26"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22546D61" w14:textId="77777777" w:rsidR="00B33C22" w:rsidRPr="00B33C22" w:rsidRDefault="00B33C22" w:rsidP="00B33C22">
            <w:pPr>
              <w:rPr>
                <w:color w:val="000000"/>
                <w:szCs w:val="28"/>
              </w:rPr>
            </w:pPr>
            <w:r w:rsidRPr="00B33C22">
              <w:rPr>
                <w:color w:val="000000"/>
                <w:szCs w:val="28"/>
              </w:rPr>
              <w:t>0.00000841</w:t>
            </w:r>
          </w:p>
        </w:tc>
      </w:tr>
      <w:tr w:rsidR="00B33C22" w:rsidRPr="00B33C22" w14:paraId="2776A478"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2012C177"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0A94C268" w14:textId="77777777" w:rsidR="00B33C22" w:rsidRPr="00B33C22" w:rsidRDefault="00B33C22" w:rsidP="00B33C22">
            <w:pPr>
              <w:rPr>
                <w:color w:val="000000"/>
                <w:szCs w:val="28"/>
              </w:rPr>
            </w:pPr>
            <w:r w:rsidRPr="00B33C22">
              <w:rPr>
                <w:color w:val="000000"/>
                <w:szCs w:val="28"/>
              </w:rPr>
              <w:t>ТК16 : ТК17</w:t>
            </w:r>
          </w:p>
        </w:tc>
        <w:tc>
          <w:tcPr>
            <w:tcW w:w="1604" w:type="dxa"/>
            <w:tcBorders>
              <w:top w:val="nil"/>
              <w:left w:val="nil"/>
              <w:bottom w:val="single" w:sz="4" w:space="0" w:color="auto"/>
              <w:right w:val="single" w:sz="4" w:space="0" w:color="auto"/>
            </w:tcBorders>
            <w:shd w:val="clear" w:color="auto" w:fill="auto"/>
            <w:vAlign w:val="bottom"/>
            <w:hideMark/>
          </w:tcPr>
          <w:p w14:paraId="07F2D0E6" w14:textId="77777777" w:rsidR="00B33C22" w:rsidRPr="00B33C22" w:rsidRDefault="00B33C22" w:rsidP="00B33C22">
            <w:pPr>
              <w:rPr>
                <w:color w:val="000000"/>
                <w:szCs w:val="28"/>
              </w:rPr>
            </w:pPr>
            <w:r w:rsidRPr="00B33C22">
              <w:rPr>
                <w:color w:val="000000"/>
                <w:szCs w:val="28"/>
              </w:rPr>
              <w:t>37.47</w:t>
            </w:r>
          </w:p>
        </w:tc>
        <w:tc>
          <w:tcPr>
            <w:tcW w:w="1604" w:type="dxa"/>
            <w:tcBorders>
              <w:top w:val="nil"/>
              <w:left w:val="nil"/>
              <w:bottom w:val="single" w:sz="4" w:space="0" w:color="auto"/>
              <w:right w:val="single" w:sz="4" w:space="0" w:color="auto"/>
            </w:tcBorders>
            <w:shd w:val="clear" w:color="auto" w:fill="auto"/>
            <w:vAlign w:val="bottom"/>
            <w:hideMark/>
          </w:tcPr>
          <w:p w14:paraId="0944B51D" w14:textId="77777777" w:rsidR="00B33C22" w:rsidRPr="00B33C22" w:rsidRDefault="00B33C22" w:rsidP="00B33C22">
            <w:pPr>
              <w:rPr>
                <w:color w:val="000000"/>
                <w:szCs w:val="28"/>
              </w:rPr>
            </w:pPr>
            <w:r w:rsidRPr="00B33C22">
              <w:rPr>
                <w:color w:val="000000"/>
                <w:szCs w:val="28"/>
              </w:rPr>
              <w:t>37.47</w:t>
            </w:r>
          </w:p>
        </w:tc>
        <w:tc>
          <w:tcPr>
            <w:tcW w:w="1491" w:type="dxa"/>
            <w:tcBorders>
              <w:top w:val="nil"/>
              <w:left w:val="nil"/>
              <w:bottom w:val="single" w:sz="4" w:space="0" w:color="auto"/>
              <w:right w:val="single" w:sz="4" w:space="0" w:color="auto"/>
            </w:tcBorders>
            <w:shd w:val="clear" w:color="auto" w:fill="auto"/>
            <w:vAlign w:val="bottom"/>
            <w:hideMark/>
          </w:tcPr>
          <w:p w14:paraId="2BE4DDCC" w14:textId="77777777" w:rsidR="00B33C22" w:rsidRPr="00B33C22" w:rsidRDefault="00B33C22" w:rsidP="00B33C22">
            <w:pPr>
              <w:rPr>
                <w:color w:val="000000"/>
                <w:szCs w:val="28"/>
              </w:rPr>
            </w:pPr>
            <w:r w:rsidRPr="00B33C22">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061DA0CC" w14:textId="77777777" w:rsidR="00B33C22" w:rsidRPr="00B33C22" w:rsidRDefault="00B33C22" w:rsidP="00B33C22">
            <w:pPr>
              <w:rPr>
                <w:color w:val="000000"/>
                <w:szCs w:val="28"/>
              </w:rPr>
            </w:pPr>
            <w:r w:rsidRPr="00B33C22">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39AE62BD" w14:textId="77777777" w:rsidR="00B33C22" w:rsidRPr="00B33C22" w:rsidRDefault="00B33C22" w:rsidP="00B33C22">
            <w:pPr>
              <w:rPr>
                <w:color w:val="000000"/>
                <w:szCs w:val="28"/>
              </w:rPr>
            </w:pPr>
            <w:r w:rsidRPr="00B33C22">
              <w:rPr>
                <w:color w:val="000000"/>
                <w:szCs w:val="28"/>
              </w:rPr>
              <w:t>2.39808</w:t>
            </w:r>
          </w:p>
        </w:tc>
        <w:tc>
          <w:tcPr>
            <w:tcW w:w="1644" w:type="dxa"/>
            <w:tcBorders>
              <w:top w:val="nil"/>
              <w:left w:val="nil"/>
              <w:bottom w:val="single" w:sz="4" w:space="0" w:color="auto"/>
              <w:right w:val="single" w:sz="4" w:space="0" w:color="auto"/>
            </w:tcBorders>
            <w:shd w:val="clear" w:color="auto" w:fill="auto"/>
            <w:noWrap/>
            <w:vAlign w:val="bottom"/>
            <w:hideMark/>
          </w:tcPr>
          <w:p w14:paraId="720EC213" w14:textId="77777777" w:rsidR="00B33C22" w:rsidRPr="00B33C22" w:rsidRDefault="00B33C22" w:rsidP="00B33C22">
            <w:pPr>
              <w:rPr>
                <w:color w:val="000000"/>
                <w:szCs w:val="28"/>
              </w:rPr>
            </w:pPr>
            <w:r w:rsidRPr="00B33C22">
              <w:rPr>
                <w:color w:val="000000"/>
                <w:szCs w:val="28"/>
              </w:rPr>
              <w:t>3.39992128</w:t>
            </w:r>
          </w:p>
        </w:tc>
        <w:tc>
          <w:tcPr>
            <w:tcW w:w="1686" w:type="dxa"/>
            <w:tcBorders>
              <w:top w:val="nil"/>
              <w:left w:val="nil"/>
              <w:bottom w:val="single" w:sz="4" w:space="0" w:color="auto"/>
              <w:right w:val="single" w:sz="4" w:space="0" w:color="auto"/>
            </w:tcBorders>
            <w:shd w:val="clear" w:color="auto" w:fill="auto"/>
            <w:noWrap/>
            <w:vAlign w:val="bottom"/>
            <w:hideMark/>
          </w:tcPr>
          <w:p w14:paraId="3B3855CD" w14:textId="77777777" w:rsidR="00B33C22" w:rsidRPr="00B33C22" w:rsidRDefault="00B33C22" w:rsidP="00B33C22">
            <w:pPr>
              <w:rPr>
                <w:color w:val="000000"/>
                <w:szCs w:val="28"/>
              </w:rPr>
            </w:pPr>
            <w:r w:rsidRPr="00B33C22">
              <w:rPr>
                <w:color w:val="000000"/>
                <w:szCs w:val="28"/>
              </w:rPr>
              <w:t>0.294124457</w:t>
            </w:r>
          </w:p>
        </w:tc>
        <w:tc>
          <w:tcPr>
            <w:tcW w:w="1686" w:type="dxa"/>
            <w:tcBorders>
              <w:top w:val="nil"/>
              <w:left w:val="nil"/>
              <w:bottom w:val="single" w:sz="4" w:space="0" w:color="auto"/>
              <w:right w:val="single" w:sz="4" w:space="0" w:color="auto"/>
            </w:tcBorders>
            <w:shd w:val="clear" w:color="auto" w:fill="auto"/>
            <w:vAlign w:val="bottom"/>
            <w:hideMark/>
          </w:tcPr>
          <w:p w14:paraId="7B407FE5"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74778001" w14:textId="77777777" w:rsidR="00B33C22" w:rsidRPr="00B33C22" w:rsidRDefault="00B33C22" w:rsidP="00B33C22">
            <w:pPr>
              <w:rPr>
                <w:color w:val="000000"/>
                <w:szCs w:val="28"/>
              </w:rPr>
            </w:pPr>
            <w:r w:rsidRPr="00B33C22">
              <w:rPr>
                <w:color w:val="000000"/>
                <w:szCs w:val="28"/>
              </w:rPr>
              <w:t>0.00001526</w:t>
            </w:r>
          </w:p>
        </w:tc>
      </w:tr>
      <w:tr w:rsidR="00B33C22" w:rsidRPr="00B33C22" w14:paraId="6481B22F"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0D905E0C"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7674ACA7" w14:textId="77777777" w:rsidR="00B33C22" w:rsidRPr="00B33C22" w:rsidRDefault="00B33C22" w:rsidP="00B33C22">
            <w:pPr>
              <w:rPr>
                <w:color w:val="000000"/>
                <w:szCs w:val="28"/>
              </w:rPr>
            </w:pPr>
            <w:r w:rsidRPr="00B33C22">
              <w:rPr>
                <w:color w:val="000000"/>
                <w:szCs w:val="28"/>
              </w:rPr>
              <w:t>ТК17 : пер. Первомайский, 10</w:t>
            </w:r>
          </w:p>
        </w:tc>
        <w:tc>
          <w:tcPr>
            <w:tcW w:w="1604" w:type="dxa"/>
            <w:tcBorders>
              <w:top w:val="nil"/>
              <w:left w:val="nil"/>
              <w:bottom w:val="single" w:sz="4" w:space="0" w:color="auto"/>
              <w:right w:val="single" w:sz="4" w:space="0" w:color="auto"/>
            </w:tcBorders>
            <w:shd w:val="clear" w:color="auto" w:fill="auto"/>
            <w:vAlign w:val="bottom"/>
            <w:hideMark/>
          </w:tcPr>
          <w:p w14:paraId="751068A4" w14:textId="77777777" w:rsidR="00B33C22" w:rsidRPr="00B33C22" w:rsidRDefault="00B33C22" w:rsidP="00B33C22">
            <w:pPr>
              <w:rPr>
                <w:color w:val="000000"/>
                <w:szCs w:val="28"/>
              </w:rPr>
            </w:pPr>
            <w:r w:rsidRPr="00B33C22">
              <w:rPr>
                <w:color w:val="000000"/>
                <w:szCs w:val="28"/>
              </w:rPr>
              <w:t>15.68</w:t>
            </w:r>
          </w:p>
        </w:tc>
        <w:tc>
          <w:tcPr>
            <w:tcW w:w="1604" w:type="dxa"/>
            <w:tcBorders>
              <w:top w:val="nil"/>
              <w:left w:val="nil"/>
              <w:bottom w:val="single" w:sz="4" w:space="0" w:color="auto"/>
              <w:right w:val="single" w:sz="4" w:space="0" w:color="auto"/>
            </w:tcBorders>
            <w:shd w:val="clear" w:color="auto" w:fill="auto"/>
            <w:vAlign w:val="bottom"/>
            <w:hideMark/>
          </w:tcPr>
          <w:p w14:paraId="118B6407" w14:textId="77777777" w:rsidR="00B33C22" w:rsidRPr="00B33C22" w:rsidRDefault="00B33C22" w:rsidP="00B33C22">
            <w:pPr>
              <w:rPr>
                <w:color w:val="000000"/>
                <w:szCs w:val="28"/>
              </w:rPr>
            </w:pPr>
            <w:r w:rsidRPr="00B33C22">
              <w:rPr>
                <w:color w:val="000000"/>
                <w:szCs w:val="28"/>
              </w:rPr>
              <w:t>15.68</w:t>
            </w:r>
          </w:p>
        </w:tc>
        <w:tc>
          <w:tcPr>
            <w:tcW w:w="1491" w:type="dxa"/>
            <w:tcBorders>
              <w:top w:val="nil"/>
              <w:left w:val="nil"/>
              <w:bottom w:val="single" w:sz="4" w:space="0" w:color="auto"/>
              <w:right w:val="single" w:sz="4" w:space="0" w:color="auto"/>
            </w:tcBorders>
            <w:shd w:val="clear" w:color="auto" w:fill="auto"/>
            <w:vAlign w:val="bottom"/>
            <w:hideMark/>
          </w:tcPr>
          <w:p w14:paraId="2B890B2E" w14:textId="77777777" w:rsidR="00B33C22" w:rsidRPr="00B33C22" w:rsidRDefault="00B33C22" w:rsidP="00B33C22">
            <w:pPr>
              <w:rPr>
                <w:color w:val="000000"/>
                <w:szCs w:val="28"/>
              </w:rPr>
            </w:pPr>
            <w:r w:rsidRPr="00B33C22">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437EA4C0" w14:textId="77777777" w:rsidR="00B33C22" w:rsidRPr="00B33C22" w:rsidRDefault="00B33C22" w:rsidP="00B33C22">
            <w:pPr>
              <w:rPr>
                <w:color w:val="000000"/>
                <w:szCs w:val="28"/>
              </w:rPr>
            </w:pPr>
            <w:r w:rsidRPr="00B33C22">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6C8326B3" w14:textId="77777777" w:rsidR="00B33C22" w:rsidRPr="00B33C22" w:rsidRDefault="00B33C22" w:rsidP="00B33C22">
            <w:pPr>
              <w:rPr>
                <w:color w:val="000000"/>
                <w:szCs w:val="28"/>
              </w:rPr>
            </w:pPr>
            <w:r w:rsidRPr="00B33C22">
              <w:rPr>
                <w:color w:val="000000"/>
                <w:szCs w:val="28"/>
              </w:rPr>
              <w:t>1.00352</w:t>
            </w:r>
          </w:p>
        </w:tc>
        <w:tc>
          <w:tcPr>
            <w:tcW w:w="1644" w:type="dxa"/>
            <w:tcBorders>
              <w:top w:val="nil"/>
              <w:left w:val="nil"/>
              <w:bottom w:val="single" w:sz="4" w:space="0" w:color="auto"/>
              <w:right w:val="single" w:sz="4" w:space="0" w:color="auto"/>
            </w:tcBorders>
            <w:shd w:val="clear" w:color="auto" w:fill="auto"/>
            <w:noWrap/>
            <w:vAlign w:val="bottom"/>
            <w:hideMark/>
          </w:tcPr>
          <w:p w14:paraId="7E708FC5" w14:textId="77777777" w:rsidR="00B33C22" w:rsidRPr="00B33C22" w:rsidRDefault="00B33C22" w:rsidP="00B33C22">
            <w:pPr>
              <w:rPr>
                <w:color w:val="000000"/>
                <w:szCs w:val="28"/>
              </w:rPr>
            </w:pPr>
            <w:r w:rsidRPr="00B33C22">
              <w:rPr>
                <w:color w:val="000000"/>
                <w:szCs w:val="28"/>
              </w:rPr>
              <w:t>3.40087996</w:t>
            </w:r>
          </w:p>
        </w:tc>
        <w:tc>
          <w:tcPr>
            <w:tcW w:w="1686" w:type="dxa"/>
            <w:tcBorders>
              <w:top w:val="nil"/>
              <w:left w:val="nil"/>
              <w:bottom w:val="single" w:sz="4" w:space="0" w:color="auto"/>
              <w:right w:val="single" w:sz="4" w:space="0" w:color="auto"/>
            </w:tcBorders>
            <w:shd w:val="clear" w:color="auto" w:fill="auto"/>
            <w:noWrap/>
            <w:vAlign w:val="bottom"/>
            <w:hideMark/>
          </w:tcPr>
          <w:p w14:paraId="3F486463" w14:textId="77777777" w:rsidR="00B33C22" w:rsidRPr="00B33C22" w:rsidRDefault="00B33C22" w:rsidP="00B33C22">
            <w:pPr>
              <w:rPr>
                <w:color w:val="000000"/>
                <w:szCs w:val="28"/>
              </w:rPr>
            </w:pPr>
            <w:r w:rsidRPr="00B33C22">
              <w:rPr>
                <w:color w:val="000000"/>
                <w:szCs w:val="28"/>
              </w:rPr>
              <w:t>0.294041545</w:t>
            </w:r>
          </w:p>
        </w:tc>
        <w:tc>
          <w:tcPr>
            <w:tcW w:w="1686" w:type="dxa"/>
            <w:tcBorders>
              <w:top w:val="nil"/>
              <w:left w:val="nil"/>
              <w:bottom w:val="single" w:sz="4" w:space="0" w:color="auto"/>
              <w:right w:val="single" w:sz="4" w:space="0" w:color="auto"/>
            </w:tcBorders>
            <w:shd w:val="clear" w:color="auto" w:fill="auto"/>
            <w:vAlign w:val="bottom"/>
            <w:hideMark/>
          </w:tcPr>
          <w:p w14:paraId="5740127D"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50122E29" w14:textId="77777777" w:rsidR="00B33C22" w:rsidRPr="00B33C22" w:rsidRDefault="00B33C22" w:rsidP="00B33C22">
            <w:pPr>
              <w:rPr>
                <w:color w:val="000000"/>
                <w:szCs w:val="28"/>
              </w:rPr>
            </w:pPr>
            <w:r w:rsidRPr="00B33C22">
              <w:rPr>
                <w:color w:val="000000"/>
                <w:szCs w:val="28"/>
              </w:rPr>
              <w:t>0.00000639</w:t>
            </w:r>
          </w:p>
        </w:tc>
      </w:tr>
      <w:tr w:rsidR="00B33C22" w:rsidRPr="00B33C22" w14:paraId="63DDFC4A"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5E9DA65D"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61043033" w14:textId="77777777" w:rsidR="00B33C22" w:rsidRPr="00B33C22" w:rsidRDefault="00B33C22" w:rsidP="00B33C22">
            <w:pPr>
              <w:rPr>
                <w:color w:val="000000"/>
                <w:szCs w:val="28"/>
              </w:rPr>
            </w:pPr>
            <w:r w:rsidRPr="00B33C22">
              <w:rPr>
                <w:color w:val="000000"/>
                <w:szCs w:val="28"/>
              </w:rPr>
              <w:t>ТК16 : пер. Первомайский, 8</w:t>
            </w:r>
          </w:p>
        </w:tc>
        <w:tc>
          <w:tcPr>
            <w:tcW w:w="1604" w:type="dxa"/>
            <w:tcBorders>
              <w:top w:val="nil"/>
              <w:left w:val="nil"/>
              <w:bottom w:val="single" w:sz="4" w:space="0" w:color="auto"/>
              <w:right w:val="single" w:sz="4" w:space="0" w:color="auto"/>
            </w:tcBorders>
            <w:shd w:val="clear" w:color="auto" w:fill="auto"/>
            <w:vAlign w:val="bottom"/>
            <w:hideMark/>
          </w:tcPr>
          <w:p w14:paraId="78B9FC60" w14:textId="77777777" w:rsidR="00B33C22" w:rsidRPr="00B33C22" w:rsidRDefault="00B33C22" w:rsidP="00B33C22">
            <w:pPr>
              <w:rPr>
                <w:color w:val="000000"/>
                <w:szCs w:val="28"/>
              </w:rPr>
            </w:pPr>
            <w:r w:rsidRPr="00B33C22">
              <w:rPr>
                <w:color w:val="000000"/>
                <w:szCs w:val="28"/>
              </w:rPr>
              <w:t>21.64</w:t>
            </w:r>
          </w:p>
        </w:tc>
        <w:tc>
          <w:tcPr>
            <w:tcW w:w="1604" w:type="dxa"/>
            <w:tcBorders>
              <w:top w:val="nil"/>
              <w:left w:val="nil"/>
              <w:bottom w:val="single" w:sz="4" w:space="0" w:color="auto"/>
              <w:right w:val="single" w:sz="4" w:space="0" w:color="auto"/>
            </w:tcBorders>
            <w:shd w:val="clear" w:color="auto" w:fill="auto"/>
            <w:vAlign w:val="bottom"/>
            <w:hideMark/>
          </w:tcPr>
          <w:p w14:paraId="1213E5A4" w14:textId="77777777" w:rsidR="00B33C22" w:rsidRPr="00B33C22" w:rsidRDefault="00B33C22" w:rsidP="00B33C22">
            <w:pPr>
              <w:rPr>
                <w:color w:val="000000"/>
                <w:szCs w:val="28"/>
              </w:rPr>
            </w:pPr>
            <w:r w:rsidRPr="00B33C22">
              <w:rPr>
                <w:color w:val="000000"/>
                <w:szCs w:val="28"/>
              </w:rPr>
              <w:t>21.64</w:t>
            </w:r>
          </w:p>
        </w:tc>
        <w:tc>
          <w:tcPr>
            <w:tcW w:w="1491" w:type="dxa"/>
            <w:tcBorders>
              <w:top w:val="nil"/>
              <w:left w:val="nil"/>
              <w:bottom w:val="single" w:sz="4" w:space="0" w:color="auto"/>
              <w:right w:val="single" w:sz="4" w:space="0" w:color="auto"/>
            </w:tcBorders>
            <w:shd w:val="clear" w:color="auto" w:fill="auto"/>
            <w:vAlign w:val="bottom"/>
            <w:hideMark/>
          </w:tcPr>
          <w:p w14:paraId="205D744F" w14:textId="77777777" w:rsidR="00B33C22" w:rsidRPr="00B33C22" w:rsidRDefault="00B33C22" w:rsidP="00B33C22">
            <w:pPr>
              <w:rPr>
                <w:color w:val="000000"/>
                <w:szCs w:val="28"/>
              </w:rPr>
            </w:pPr>
            <w:r w:rsidRPr="00B33C22">
              <w:rPr>
                <w:color w:val="000000"/>
                <w:szCs w:val="28"/>
              </w:rPr>
              <w:t>25</w:t>
            </w:r>
          </w:p>
        </w:tc>
        <w:tc>
          <w:tcPr>
            <w:tcW w:w="1491" w:type="dxa"/>
            <w:tcBorders>
              <w:top w:val="nil"/>
              <w:left w:val="nil"/>
              <w:bottom w:val="single" w:sz="4" w:space="0" w:color="auto"/>
              <w:right w:val="single" w:sz="4" w:space="0" w:color="auto"/>
            </w:tcBorders>
            <w:shd w:val="clear" w:color="auto" w:fill="auto"/>
            <w:vAlign w:val="bottom"/>
            <w:hideMark/>
          </w:tcPr>
          <w:p w14:paraId="3C43C93A" w14:textId="77777777" w:rsidR="00B33C22" w:rsidRPr="00B33C22" w:rsidRDefault="00B33C22" w:rsidP="00B33C22">
            <w:pPr>
              <w:rPr>
                <w:color w:val="000000"/>
                <w:szCs w:val="28"/>
              </w:rPr>
            </w:pPr>
            <w:r w:rsidRPr="00B33C22">
              <w:rPr>
                <w:color w:val="000000"/>
                <w:szCs w:val="28"/>
              </w:rPr>
              <w:t>25</w:t>
            </w:r>
          </w:p>
        </w:tc>
        <w:tc>
          <w:tcPr>
            <w:tcW w:w="1646" w:type="dxa"/>
            <w:tcBorders>
              <w:top w:val="nil"/>
              <w:left w:val="nil"/>
              <w:bottom w:val="single" w:sz="4" w:space="0" w:color="auto"/>
              <w:right w:val="single" w:sz="4" w:space="0" w:color="auto"/>
            </w:tcBorders>
            <w:shd w:val="clear" w:color="auto" w:fill="auto"/>
            <w:vAlign w:val="bottom"/>
            <w:hideMark/>
          </w:tcPr>
          <w:p w14:paraId="0F8B7756" w14:textId="77777777" w:rsidR="00B33C22" w:rsidRPr="00B33C22" w:rsidRDefault="00B33C22" w:rsidP="00B33C22">
            <w:pPr>
              <w:rPr>
                <w:color w:val="000000"/>
                <w:szCs w:val="28"/>
              </w:rPr>
            </w:pPr>
            <w:r w:rsidRPr="00B33C22">
              <w:rPr>
                <w:color w:val="000000"/>
                <w:szCs w:val="28"/>
              </w:rPr>
              <w:t>1.082</w:t>
            </w:r>
          </w:p>
        </w:tc>
        <w:tc>
          <w:tcPr>
            <w:tcW w:w="1644" w:type="dxa"/>
            <w:tcBorders>
              <w:top w:val="nil"/>
              <w:left w:val="nil"/>
              <w:bottom w:val="single" w:sz="4" w:space="0" w:color="auto"/>
              <w:right w:val="single" w:sz="4" w:space="0" w:color="auto"/>
            </w:tcBorders>
            <w:shd w:val="clear" w:color="auto" w:fill="auto"/>
            <w:noWrap/>
            <w:vAlign w:val="bottom"/>
            <w:hideMark/>
          </w:tcPr>
          <w:p w14:paraId="746DD9BB" w14:textId="77777777" w:rsidR="00B33C22" w:rsidRPr="00B33C22" w:rsidRDefault="00B33C22" w:rsidP="00B33C22">
            <w:pPr>
              <w:rPr>
                <w:color w:val="000000"/>
                <w:szCs w:val="28"/>
              </w:rPr>
            </w:pPr>
            <w:r w:rsidRPr="00B33C22">
              <w:rPr>
                <w:color w:val="000000"/>
                <w:szCs w:val="28"/>
              </w:rPr>
              <w:t>3.29385528</w:t>
            </w:r>
          </w:p>
        </w:tc>
        <w:tc>
          <w:tcPr>
            <w:tcW w:w="1686" w:type="dxa"/>
            <w:tcBorders>
              <w:top w:val="nil"/>
              <w:left w:val="nil"/>
              <w:bottom w:val="single" w:sz="4" w:space="0" w:color="auto"/>
              <w:right w:val="single" w:sz="4" w:space="0" w:color="auto"/>
            </w:tcBorders>
            <w:shd w:val="clear" w:color="auto" w:fill="auto"/>
            <w:noWrap/>
            <w:vAlign w:val="bottom"/>
            <w:hideMark/>
          </w:tcPr>
          <w:p w14:paraId="3546E3AE" w14:textId="77777777" w:rsidR="00B33C22" w:rsidRPr="00B33C22" w:rsidRDefault="00B33C22" w:rsidP="00B33C22">
            <w:pPr>
              <w:rPr>
                <w:color w:val="000000"/>
                <w:szCs w:val="28"/>
              </w:rPr>
            </w:pPr>
            <w:r w:rsidRPr="00B33C22">
              <w:rPr>
                <w:color w:val="000000"/>
                <w:szCs w:val="28"/>
              </w:rPr>
              <w:t>0.303595609</w:t>
            </w:r>
          </w:p>
        </w:tc>
        <w:tc>
          <w:tcPr>
            <w:tcW w:w="1686" w:type="dxa"/>
            <w:tcBorders>
              <w:top w:val="nil"/>
              <w:left w:val="nil"/>
              <w:bottom w:val="single" w:sz="4" w:space="0" w:color="auto"/>
              <w:right w:val="single" w:sz="4" w:space="0" w:color="auto"/>
            </w:tcBorders>
            <w:shd w:val="clear" w:color="auto" w:fill="auto"/>
            <w:vAlign w:val="bottom"/>
            <w:hideMark/>
          </w:tcPr>
          <w:p w14:paraId="7B9950B7"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43BA79C3" w14:textId="77777777" w:rsidR="00B33C22" w:rsidRPr="00B33C22" w:rsidRDefault="00B33C22" w:rsidP="00B33C22">
            <w:pPr>
              <w:rPr>
                <w:color w:val="000000"/>
                <w:szCs w:val="28"/>
              </w:rPr>
            </w:pPr>
            <w:r w:rsidRPr="00B33C22">
              <w:rPr>
                <w:color w:val="000000"/>
                <w:szCs w:val="28"/>
              </w:rPr>
              <w:t>0.00000854</w:t>
            </w:r>
          </w:p>
        </w:tc>
      </w:tr>
      <w:tr w:rsidR="00B33C22" w:rsidRPr="00B33C22" w14:paraId="519BACF6"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5624838A"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51D72B1C" w14:textId="77777777" w:rsidR="00B33C22" w:rsidRPr="00B33C22" w:rsidRDefault="00B33C22" w:rsidP="00B33C22">
            <w:pPr>
              <w:rPr>
                <w:color w:val="000000"/>
                <w:szCs w:val="28"/>
              </w:rPr>
            </w:pPr>
            <w:r w:rsidRPr="00B33C22">
              <w:rPr>
                <w:color w:val="000000"/>
                <w:szCs w:val="28"/>
              </w:rPr>
              <w:t>ТК15 : ТК15-1</w:t>
            </w:r>
          </w:p>
        </w:tc>
        <w:tc>
          <w:tcPr>
            <w:tcW w:w="1604" w:type="dxa"/>
            <w:tcBorders>
              <w:top w:val="nil"/>
              <w:left w:val="nil"/>
              <w:bottom w:val="single" w:sz="4" w:space="0" w:color="auto"/>
              <w:right w:val="single" w:sz="4" w:space="0" w:color="auto"/>
            </w:tcBorders>
            <w:shd w:val="clear" w:color="auto" w:fill="auto"/>
            <w:vAlign w:val="bottom"/>
            <w:hideMark/>
          </w:tcPr>
          <w:p w14:paraId="469DB32E" w14:textId="77777777" w:rsidR="00B33C22" w:rsidRPr="00B33C22" w:rsidRDefault="00B33C22" w:rsidP="00B33C22">
            <w:pPr>
              <w:rPr>
                <w:color w:val="000000"/>
                <w:szCs w:val="28"/>
              </w:rPr>
            </w:pPr>
            <w:r w:rsidRPr="00B33C22">
              <w:rPr>
                <w:color w:val="000000"/>
                <w:szCs w:val="28"/>
              </w:rPr>
              <w:t>58.55</w:t>
            </w:r>
          </w:p>
        </w:tc>
        <w:tc>
          <w:tcPr>
            <w:tcW w:w="1604" w:type="dxa"/>
            <w:tcBorders>
              <w:top w:val="nil"/>
              <w:left w:val="nil"/>
              <w:bottom w:val="single" w:sz="4" w:space="0" w:color="auto"/>
              <w:right w:val="single" w:sz="4" w:space="0" w:color="auto"/>
            </w:tcBorders>
            <w:shd w:val="clear" w:color="auto" w:fill="auto"/>
            <w:vAlign w:val="bottom"/>
            <w:hideMark/>
          </w:tcPr>
          <w:p w14:paraId="2AEFB5AB" w14:textId="77777777" w:rsidR="00B33C22" w:rsidRPr="00B33C22" w:rsidRDefault="00B33C22" w:rsidP="00B33C22">
            <w:pPr>
              <w:rPr>
                <w:color w:val="000000"/>
                <w:szCs w:val="28"/>
              </w:rPr>
            </w:pPr>
            <w:r w:rsidRPr="00B33C22">
              <w:rPr>
                <w:color w:val="000000"/>
                <w:szCs w:val="28"/>
              </w:rPr>
              <w:t>58.55</w:t>
            </w:r>
          </w:p>
        </w:tc>
        <w:tc>
          <w:tcPr>
            <w:tcW w:w="1491" w:type="dxa"/>
            <w:tcBorders>
              <w:top w:val="nil"/>
              <w:left w:val="nil"/>
              <w:bottom w:val="single" w:sz="4" w:space="0" w:color="auto"/>
              <w:right w:val="single" w:sz="4" w:space="0" w:color="auto"/>
            </w:tcBorders>
            <w:shd w:val="clear" w:color="auto" w:fill="auto"/>
            <w:vAlign w:val="bottom"/>
            <w:hideMark/>
          </w:tcPr>
          <w:p w14:paraId="49191F50"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63D310C2"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3336D45E" w14:textId="77777777" w:rsidR="00B33C22" w:rsidRPr="00B33C22" w:rsidRDefault="00B33C22" w:rsidP="00B33C22">
            <w:pPr>
              <w:rPr>
                <w:color w:val="000000"/>
                <w:szCs w:val="28"/>
              </w:rPr>
            </w:pPr>
            <w:r w:rsidRPr="00B33C22">
              <w:rPr>
                <w:color w:val="000000"/>
                <w:szCs w:val="28"/>
              </w:rPr>
              <w:t>11.71</w:t>
            </w:r>
          </w:p>
        </w:tc>
        <w:tc>
          <w:tcPr>
            <w:tcW w:w="1644" w:type="dxa"/>
            <w:tcBorders>
              <w:top w:val="nil"/>
              <w:left w:val="nil"/>
              <w:bottom w:val="single" w:sz="4" w:space="0" w:color="auto"/>
              <w:right w:val="single" w:sz="4" w:space="0" w:color="auto"/>
            </w:tcBorders>
            <w:shd w:val="clear" w:color="auto" w:fill="auto"/>
            <w:noWrap/>
            <w:vAlign w:val="bottom"/>
            <w:hideMark/>
          </w:tcPr>
          <w:p w14:paraId="597DF795" w14:textId="77777777" w:rsidR="00B33C22" w:rsidRPr="00B33C22" w:rsidRDefault="00B33C22" w:rsidP="00B33C22">
            <w:pPr>
              <w:rPr>
                <w:color w:val="000000"/>
                <w:szCs w:val="28"/>
              </w:rPr>
            </w:pPr>
            <w:r w:rsidRPr="00B33C22">
              <w:rPr>
                <w:color w:val="000000"/>
                <w:szCs w:val="28"/>
              </w:rPr>
              <w:t>4.43266414</w:t>
            </w:r>
          </w:p>
        </w:tc>
        <w:tc>
          <w:tcPr>
            <w:tcW w:w="1686" w:type="dxa"/>
            <w:tcBorders>
              <w:top w:val="nil"/>
              <w:left w:val="nil"/>
              <w:bottom w:val="single" w:sz="4" w:space="0" w:color="auto"/>
              <w:right w:val="single" w:sz="4" w:space="0" w:color="auto"/>
            </w:tcBorders>
            <w:shd w:val="clear" w:color="auto" w:fill="auto"/>
            <w:noWrap/>
            <w:vAlign w:val="bottom"/>
            <w:hideMark/>
          </w:tcPr>
          <w:p w14:paraId="508FFC60" w14:textId="77777777" w:rsidR="00B33C22" w:rsidRPr="00B33C22" w:rsidRDefault="00B33C22" w:rsidP="00B33C22">
            <w:pPr>
              <w:rPr>
                <w:color w:val="000000"/>
                <w:szCs w:val="28"/>
              </w:rPr>
            </w:pPr>
            <w:r w:rsidRPr="00B33C22">
              <w:rPr>
                <w:color w:val="000000"/>
                <w:szCs w:val="28"/>
              </w:rPr>
              <w:t>0.225597963</w:t>
            </w:r>
          </w:p>
        </w:tc>
        <w:tc>
          <w:tcPr>
            <w:tcW w:w="1686" w:type="dxa"/>
            <w:tcBorders>
              <w:top w:val="nil"/>
              <w:left w:val="nil"/>
              <w:bottom w:val="single" w:sz="4" w:space="0" w:color="auto"/>
              <w:right w:val="single" w:sz="4" w:space="0" w:color="auto"/>
            </w:tcBorders>
            <w:shd w:val="clear" w:color="auto" w:fill="auto"/>
            <w:vAlign w:val="bottom"/>
            <w:hideMark/>
          </w:tcPr>
          <w:p w14:paraId="3ED1C245"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1016B147" w14:textId="77777777" w:rsidR="00B33C22" w:rsidRPr="00B33C22" w:rsidRDefault="00B33C22" w:rsidP="00B33C22">
            <w:pPr>
              <w:rPr>
                <w:color w:val="000000"/>
                <w:szCs w:val="28"/>
              </w:rPr>
            </w:pPr>
            <w:r w:rsidRPr="00B33C22">
              <w:rPr>
                <w:color w:val="000000"/>
                <w:szCs w:val="28"/>
              </w:rPr>
              <w:t>0.00003108</w:t>
            </w:r>
          </w:p>
        </w:tc>
      </w:tr>
      <w:tr w:rsidR="00B33C22" w:rsidRPr="00B33C22" w14:paraId="690A68D9"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5C472DBC"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31B2735E" w14:textId="77777777" w:rsidR="00B33C22" w:rsidRPr="00B33C22" w:rsidRDefault="00B33C22" w:rsidP="00B33C22">
            <w:pPr>
              <w:rPr>
                <w:color w:val="000000"/>
                <w:szCs w:val="28"/>
              </w:rPr>
            </w:pPr>
            <w:r w:rsidRPr="00B33C22">
              <w:rPr>
                <w:color w:val="000000"/>
                <w:szCs w:val="28"/>
              </w:rPr>
              <w:t>ТК15-1 : ТК16</w:t>
            </w:r>
          </w:p>
        </w:tc>
        <w:tc>
          <w:tcPr>
            <w:tcW w:w="1604" w:type="dxa"/>
            <w:tcBorders>
              <w:top w:val="nil"/>
              <w:left w:val="nil"/>
              <w:bottom w:val="single" w:sz="4" w:space="0" w:color="auto"/>
              <w:right w:val="single" w:sz="4" w:space="0" w:color="auto"/>
            </w:tcBorders>
            <w:shd w:val="clear" w:color="auto" w:fill="auto"/>
            <w:vAlign w:val="bottom"/>
            <w:hideMark/>
          </w:tcPr>
          <w:p w14:paraId="2600B078" w14:textId="77777777" w:rsidR="00B33C22" w:rsidRPr="00B33C22" w:rsidRDefault="00B33C22" w:rsidP="00B33C22">
            <w:pPr>
              <w:rPr>
                <w:color w:val="000000"/>
                <w:szCs w:val="28"/>
              </w:rPr>
            </w:pPr>
            <w:r w:rsidRPr="00B33C22">
              <w:rPr>
                <w:color w:val="000000"/>
                <w:szCs w:val="28"/>
              </w:rPr>
              <w:t>45.58</w:t>
            </w:r>
          </w:p>
        </w:tc>
        <w:tc>
          <w:tcPr>
            <w:tcW w:w="1604" w:type="dxa"/>
            <w:tcBorders>
              <w:top w:val="nil"/>
              <w:left w:val="nil"/>
              <w:bottom w:val="single" w:sz="4" w:space="0" w:color="auto"/>
              <w:right w:val="single" w:sz="4" w:space="0" w:color="auto"/>
            </w:tcBorders>
            <w:shd w:val="clear" w:color="auto" w:fill="auto"/>
            <w:vAlign w:val="bottom"/>
            <w:hideMark/>
          </w:tcPr>
          <w:p w14:paraId="037EC4D6" w14:textId="77777777" w:rsidR="00B33C22" w:rsidRPr="00B33C22" w:rsidRDefault="00B33C22" w:rsidP="00B33C22">
            <w:pPr>
              <w:rPr>
                <w:color w:val="000000"/>
                <w:szCs w:val="28"/>
              </w:rPr>
            </w:pPr>
            <w:r w:rsidRPr="00B33C22">
              <w:rPr>
                <w:color w:val="000000"/>
                <w:szCs w:val="28"/>
              </w:rPr>
              <w:t>45.58</w:t>
            </w:r>
          </w:p>
        </w:tc>
        <w:tc>
          <w:tcPr>
            <w:tcW w:w="1491" w:type="dxa"/>
            <w:tcBorders>
              <w:top w:val="nil"/>
              <w:left w:val="nil"/>
              <w:bottom w:val="single" w:sz="4" w:space="0" w:color="auto"/>
              <w:right w:val="single" w:sz="4" w:space="0" w:color="auto"/>
            </w:tcBorders>
            <w:shd w:val="clear" w:color="auto" w:fill="auto"/>
            <w:vAlign w:val="bottom"/>
            <w:hideMark/>
          </w:tcPr>
          <w:p w14:paraId="31520608" w14:textId="77777777" w:rsidR="00B33C22" w:rsidRPr="00B33C22" w:rsidRDefault="00B33C22" w:rsidP="00B33C22">
            <w:pPr>
              <w:rPr>
                <w:color w:val="000000"/>
                <w:szCs w:val="28"/>
              </w:rPr>
            </w:pPr>
            <w:r w:rsidRPr="00B33C22">
              <w:rPr>
                <w:color w:val="000000"/>
                <w:szCs w:val="28"/>
              </w:rPr>
              <w:t>50</w:t>
            </w:r>
          </w:p>
        </w:tc>
        <w:tc>
          <w:tcPr>
            <w:tcW w:w="1491" w:type="dxa"/>
            <w:tcBorders>
              <w:top w:val="nil"/>
              <w:left w:val="nil"/>
              <w:bottom w:val="single" w:sz="4" w:space="0" w:color="auto"/>
              <w:right w:val="single" w:sz="4" w:space="0" w:color="auto"/>
            </w:tcBorders>
            <w:shd w:val="clear" w:color="auto" w:fill="auto"/>
            <w:vAlign w:val="bottom"/>
            <w:hideMark/>
          </w:tcPr>
          <w:p w14:paraId="32BE34E7" w14:textId="77777777" w:rsidR="00B33C22" w:rsidRPr="00B33C22" w:rsidRDefault="00B33C22" w:rsidP="00B33C22">
            <w:pPr>
              <w:rPr>
                <w:color w:val="000000"/>
                <w:szCs w:val="28"/>
              </w:rPr>
            </w:pPr>
            <w:r w:rsidRPr="00B33C22">
              <w:rPr>
                <w:color w:val="000000"/>
                <w:szCs w:val="28"/>
              </w:rPr>
              <w:t>50</w:t>
            </w:r>
          </w:p>
        </w:tc>
        <w:tc>
          <w:tcPr>
            <w:tcW w:w="1646" w:type="dxa"/>
            <w:tcBorders>
              <w:top w:val="nil"/>
              <w:left w:val="nil"/>
              <w:bottom w:val="single" w:sz="4" w:space="0" w:color="auto"/>
              <w:right w:val="single" w:sz="4" w:space="0" w:color="auto"/>
            </w:tcBorders>
            <w:shd w:val="clear" w:color="auto" w:fill="auto"/>
            <w:vAlign w:val="bottom"/>
            <w:hideMark/>
          </w:tcPr>
          <w:p w14:paraId="46004D25" w14:textId="77777777" w:rsidR="00B33C22" w:rsidRPr="00B33C22" w:rsidRDefault="00B33C22" w:rsidP="00B33C22">
            <w:pPr>
              <w:rPr>
                <w:color w:val="000000"/>
                <w:szCs w:val="28"/>
              </w:rPr>
            </w:pPr>
            <w:r w:rsidRPr="00B33C22">
              <w:rPr>
                <w:color w:val="000000"/>
                <w:szCs w:val="28"/>
              </w:rPr>
              <w:t>4.558</w:t>
            </w:r>
          </w:p>
        </w:tc>
        <w:tc>
          <w:tcPr>
            <w:tcW w:w="1644" w:type="dxa"/>
            <w:tcBorders>
              <w:top w:val="nil"/>
              <w:left w:val="nil"/>
              <w:bottom w:val="single" w:sz="4" w:space="0" w:color="auto"/>
              <w:right w:val="single" w:sz="4" w:space="0" w:color="auto"/>
            </w:tcBorders>
            <w:shd w:val="clear" w:color="auto" w:fill="auto"/>
            <w:noWrap/>
            <w:vAlign w:val="bottom"/>
            <w:hideMark/>
          </w:tcPr>
          <w:p w14:paraId="149C6C5F" w14:textId="77777777" w:rsidR="00B33C22" w:rsidRPr="00B33C22" w:rsidRDefault="00B33C22" w:rsidP="00B33C22">
            <w:pPr>
              <w:rPr>
                <w:color w:val="000000"/>
                <w:szCs w:val="28"/>
              </w:rPr>
            </w:pPr>
            <w:r w:rsidRPr="00B33C22">
              <w:rPr>
                <w:color w:val="000000"/>
                <w:szCs w:val="28"/>
              </w:rPr>
              <w:t>3.67350406</w:t>
            </w:r>
          </w:p>
        </w:tc>
        <w:tc>
          <w:tcPr>
            <w:tcW w:w="1686" w:type="dxa"/>
            <w:tcBorders>
              <w:top w:val="nil"/>
              <w:left w:val="nil"/>
              <w:bottom w:val="single" w:sz="4" w:space="0" w:color="auto"/>
              <w:right w:val="single" w:sz="4" w:space="0" w:color="auto"/>
            </w:tcBorders>
            <w:shd w:val="clear" w:color="auto" w:fill="auto"/>
            <w:noWrap/>
            <w:vAlign w:val="bottom"/>
            <w:hideMark/>
          </w:tcPr>
          <w:p w14:paraId="4FF62984" w14:textId="77777777" w:rsidR="00B33C22" w:rsidRPr="00B33C22" w:rsidRDefault="00B33C22" w:rsidP="00B33C22">
            <w:pPr>
              <w:rPr>
                <w:color w:val="000000"/>
                <w:szCs w:val="28"/>
              </w:rPr>
            </w:pPr>
            <w:r w:rsidRPr="00B33C22">
              <w:rPr>
                <w:color w:val="000000"/>
                <w:szCs w:val="28"/>
              </w:rPr>
              <w:t>0.272219653</w:t>
            </w:r>
          </w:p>
        </w:tc>
        <w:tc>
          <w:tcPr>
            <w:tcW w:w="1686" w:type="dxa"/>
            <w:tcBorders>
              <w:top w:val="nil"/>
              <w:left w:val="nil"/>
              <w:bottom w:val="single" w:sz="4" w:space="0" w:color="auto"/>
              <w:right w:val="single" w:sz="4" w:space="0" w:color="auto"/>
            </w:tcBorders>
            <w:shd w:val="clear" w:color="auto" w:fill="auto"/>
            <w:vAlign w:val="bottom"/>
            <w:hideMark/>
          </w:tcPr>
          <w:p w14:paraId="31A37EDA"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68463920" w14:textId="77777777" w:rsidR="00B33C22" w:rsidRPr="00B33C22" w:rsidRDefault="00B33C22" w:rsidP="00B33C22">
            <w:pPr>
              <w:rPr>
                <w:color w:val="000000"/>
                <w:szCs w:val="28"/>
              </w:rPr>
            </w:pPr>
            <w:r w:rsidRPr="00B33C22">
              <w:rPr>
                <w:color w:val="000000"/>
                <w:szCs w:val="28"/>
              </w:rPr>
              <w:t>0.00002005</w:t>
            </w:r>
          </w:p>
        </w:tc>
      </w:tr>
      <w:tr w:rsidR="00B33C22" w:rsidRPr="00B33C22" w14:paraId="0D8CDCC4"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4F654012"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7A57DA50" w14:textId="77777777" w:rsidR="00B33C22" w:rsidRPr="00B33C22" w:rsidRDefault="00B33C22" w:rsidP="00B33C22">
            <w:pPr>
              <w:rPr>
                <w:color w:val="000000"/>
                <w:szCs w:val="28"/>
              </w:rPr>
            </w:pPr>
            <w:r w:rsidRPr="00B33C22">
              <w:rPr>
                <w:color w:val="000000"/>
                <w:szCs w:val="28"/>
              </w:rPr>
              <w:t>ТК15-1 : пер. Первомайский, 6</w:t>
            </w:r>
          </w:p>
        </w:tc>
        <w:tc>
          <w:tcPr>
            <w:tcW w:w="1604" w:type="dxa"/>
            <w:tcBorders>
              <w:top w:val="nil"/>
              <w:left w:val="nil"/>
              <w:bottom w:val="single" w:sz="4" w:space="0" w:color="auto"/>
              <w:right w:val="single" w:sz="4" w:space="0" w:color="auto"/>
            </w:tcBorders>
            <w:shd w:val="clear" w:color="auto" w:fill="auto"/>
            <w:vAlign w:val="bottom"/>
            <w:hideMark/>
          </w:tcPr>
          <w:p w14:paraId="175F1EDC" w14:textId="77777777" w:rsidR="00B33C22" w:rsidRPr="00B33C22" w:rsidRDefault="00B33C22" w:rsidP="00B33C22">
            <w:pPr>
              <w:rPr>
                <w:color w:val="000000"/>
                <w:szCs w:val="28"/>
              </w:rPr>
            </w:pPr>
            <w:r w:rsidRPr="00B33C22">
              <w:rPr>
                <w:color w:val="000000"/>
                <w:szCs w:val="28"/>
              </w:rPr>
              <w:t>15.02</w:t>
            </w:r>
          </w:p>
        </w:tc>
        <w:tc>
          <w:tcPr>
            <w:tcW w:w="1604" w:type="dxa"/>
            <w:tcBorders>
              <w:top w:val="nil"/>
              <w:left w:val="nil"/>
              <w:bottom w:val="single" w:sz="4" w:space="0" w:color="auto"/>
              <w:right w:val="single" w:sz="4" w:space="0" w:color="auto"/>
            </w:tcBorders>
            <w:shd w:val="clear" w:color="auto" w:fill="auto"/>
            <w:vAlign w:val="bottom"/>
            <w:hideMark/>
          </w:tcPr>
          <w:p w14:paraId="372F91B3" w14:textId="77777777" w:rsidR="00B33C22" w:rsidRPr="00B33C22" w:rsidRDefault="00B33C22" w:rsidP="00B33C22">
            <w:pPr>
              <w:rPr>
                <w:color w:val="000000"/>
                <w:szCs w:val="28"/>
              </w:rPr>
            </w:pPr>
            <w:r w:rsidRPr="00B33C22">
              <w:rPr>
                <w:color w:val="000000"/>
                <w:szCs w:val="28"/>
              </w:rPr>
              <w:t>15.02</w:t>
            </w:r>
          </w:p>
        </w:tc>
        <w:tc>
          <w:tcPr>
            <w:tcW w:w="1491" w:type="dxa"/>
            <w:tcBorders>
              <w:top w:val="nil"/>
              <w:left w:val="nil"/>
              <w:bottom w:val="single" w:sz="4" w:space="0" w:color="auto"/>
              <w:right w:val="single" w:sz="4" w:space="0" w:color="auto"/>
            </w:tcBorders>
            <w:shd w:val="clear" w:color="auto" w:fill="auto"/>
            <w:vAlign w:val="bottom"/>
            <w:hideMark/>
          </w:tcPr>
          <w:p w14:paraId="36F54736" w14:textId="77777777" w:rsidR="00B33C22" w:rsidRPr="00B33C22" w:rsidRDefault="00B33C22" w:rsidP="00B33C22">
            <w:pPr>
              <w:rPr>
                <w:color w:val="000000"/>
                <w:szCs w:val="28"/>
              </w:rPr>
            </w:pPr>
            <w:r w:rsidRPr="00B33C22">
              <w:rPr>
                <w:color w:val="000000"/>
                <w:szCs w:val="28"/>
              </w:rPr>
              <w:t>32</w:t>
            </w:r>
          </w:p>
        </w:tc>
        <w:tc>
          <w:tcPr>
            <w:tcW w:w="1491" w:type="dxa"/>
            <w:tcBorders>
              <w:top w:val="nil"/>
              <w:left w:val="nil"/>
              <w:bottom w:val="single" w:sz="4" w:space="0" w:color="auto"/>
              <w:right w:val="single" w:sz="4" w:space="0" w:color="auto"/>
            </w:tcBorders>
            <w:shd w:val="clear" w:color="auto" w:fill="auto"/>
            <w:vAlign w:val="bottom"/>
            <w:hideMark/>
          </w:tcPr>
          <w:p w14:paraId="7AB9AB85" w14:textId="77777777" w:rsidR="00B33C22" w:rsidRPr="00B33C22" w:rsidRDefault="00B33C22" w:rsidP="00B33C22">
            <w:pPr>
              <w:rPr>
                <w:color w:val="000000"/>
                <w:szCs w:val="28"/>
              </w:rPr>
            </w:pPr>
            <w:r w:rsidRPr="00B33C22">
              <w:rPr>
                <w:color w:val="000000"/>
                <w:szCs w:val="28"/>
              </w:rPr>
              <w:t>32</w:t>
            </w:r>
          </w:p>
        </w:tc>
        <w:tc>
          <w:tcPr>
            <w:tcW w:w="1646" w:type="dxa"/>
            <w:tcBorders>
              <w:top w:val="nil"/>
              <w:left w:val="nil"/>
              <w:bottom w:val="single" w:sz="4" w:space="0" w:color="auto"/>
              <w:right w:val="single" w:sz="4" w:space="0" w:color="auto"/>
            </w:tcBorders>
            <w:shd w:val="clear" w:color="auto" w:fill="auto"/>
            <w:vAlign w:val="bottom"/>
            <w:hideMark/>
          </w:tcPr>
          <w:p w14:paraId="3FF60367" w14:textId="77777777" w:rsidR="00B33C22" w:rsidRPr="00B33C22" w:rsidRDefault="00B33C22" w:rsidP="00B33C22">
            <w:pPr>
              <w:rPr>
                <w:color w:val="000000"/>
                <w:szCs w:val="28"/>
              </w:rPr>
            </w:pPr>
            <w:r w:rsidRPr="00B33C22">
              <w:rPr>
                <w:color w:val="000000"/>
                <w:szCs w:val="28"/>
              </w:rPr>
              <w:t>0.96128</w:t>
            </w:r>
          </w:p>
        </w:tc>
        <w:tc>
          <w:tcPr>
            <w:tcW w:w="1644" w:type="dxa"/>
            <w:tcBorders>
              <w:top w:val="nil"/>
              <w:left w:val="nil"/>
              <w:bottom w:val="single" w:sz="4" w:space="0" w:color="auto"/>
              <w:right w:val="single" w:sz="4" w:space="0" w:color="auto"/>
            </w:tcBorders>
            <w:shd w:val="clear" w:color="auto" w:fill="auto"/>
            <w:noWrap/>
            <w:vAlign w:val="bottom"/>
            <w:hideMark/>
          </w:tcPr>
          <w:p w14:paraId="5BED6A72" w14:textId="77777777" w:rsidR="00B33C22" w:rsidRPr="00B33C22" w:rsidRDefault="00B33C22" w:rsidP="00B33C22">
            <w:pPr>
              <w:rPr>
                <w:color w:val="000000"/>
                <w:szCs w:val="28"/>
              </w:rPr>
            </w:pPr>
            <w:r w:rsidRPr="00B33C22">
              <w:rPr>
                <w:color w:val="000000"/>
                <w:szCs w:val="28"/>
              </w:rPr>
              <w:t>3.400909</w:t>
            </w:r>
          </w:p>
        </w:tc>
        <w:tc>
          <w:tcPr>
            <w:tcW w:w="1686" w:type="dxa"/>
            <w:tcBorders>
              <w:top w:val="nil"/>
              <w:left w:val="nil"/>
              <w:bottom w:val="single" w:sz="4" w:space="0" w:color="auto"/>
              <w:right w:val="single" w:sz="4" w:space="0" w:color="auto"/>
            </w:tcBorders>
            <w:shd w:val="clear" w:color="auto" w:fill="auto"/>
            <w:noWrap/>
            <w:vAlign w:val="bottom"/>
            <w:hideMark/>
          </w:tcPr>
          <w:p w14:paraId="3E19840F" w14:textId="77777777" w:rsidR="00B33C22" w:rsidRPr="00B33C22" w:rsidRDefault="00B33C22" w:rsidP="00B33C22">
            <w:pPr>
              <w:rPr>
                <w:color w:val="000000"/>
                <w:szCs w:val="28"/>
              </w:rPr>
            </w:pPr>
            <w:r w:rsidRPr="00B33C22">
              <w:rPr>
                <w:color w:val="000000"/>
                <w:szCs w:val="28"/>
              </w:rPr>
              <w:t>0.294039035</w:t>
            </w:r>
          </w:p>
        </w:tc>
        <w:tc>
          <w:tcPr>
            <w:tcW w:w="1686" w:type="dxa"/>
            <w:tcBorders>
              <w:top w:val="nil"/>
              <w:left w:val="nil"/>
              <w:bottom w:val="single" w:sz="4" w:space="0" w:color="auto"/>
              <w:right w:val="single" w:sz="4" w:space="0" w:color="auto"/>
            </w:tcBorders>
            <w:shd w:val="clear" w:color="auto" w:fill="auto"/>
            <w:vAlign w:val="bottom"/>
            <w:hideMark/>
          </w:tcPr>
          <w:p w14:paraId="73EC1BD2"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43F44877" w14:textId="77777777" w:rsidR="00B33C22" w:rsidRPr="00B33C22" w:rsidRDefault="00B33C22" w:rsidP="00B33C22">
            <w:pPr>
              <w:rPr>
                <w:color w:val="000000"/>
                <w:szCs w:val="28"/>
              </w:rPr>
            </w:pPr>
            <w:r w:rsidRPr="00B33C22">
              <w:rPr>
                <w:color w:val="000000"/>
                <w:szCs w:val="28"/>
              </w:rPr>
              <w:t>0.00000612</w:t>
            </w:r>
          </w:p>
        </w:tc>
      </w:tr>
      <w:tr w:rsidR="00B33C22" w:rsidRPr="00B33C22" w14:paraId="7CA1D157"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6FFE1561"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018723B4" w14:textId="77777777" w:rsidR="00B33C22" w:rsidRPr="00B33C22" w:rsidRDefault="00B33C22" w:rsidP="00B33C22">
            <w:pPr>
              <w:rPr>
                <w:color w:val="000000"/>
                <w:szCs w:val="28"/>
              </w:rPr>
            </w:pPr>
            <w:r w:rsidRPr="00B33C22">
              <w:rPr>
                <w:color w:val="000000"/>
                <w:szCs w:val="28"/>
              </w:rPr>
              <w:t>ТК11 : ТК12</w:t>
            </w:r>
          </w:p>
        </w:tc>
        <w:tc>
          <w:tcPr>
            <w:tcW w:w="1604" w:type="dxa"/>
            <w:tcBorders>
              <w:top w:val="nil"/>
              <w:left w:val="nil"/>
              <w:bottom w:val="single" w:sz="4" w:space="0" w:color="auto"/>
              <w:right w:val="single" w:sz="4" w:space="0" w:color="auto"/>
            </w:tcBorders>
            <w:shd w:val="clear" w:color="auto" w:fill="auto"/>
            <w:vAlign w:val="bottom"/>
            <w:hideMark/>
          </w:tcPr>
          <w:p w14:paraId="38714E70" w14:textId="77777777" w:rsidR="00B33C22" w:rsidRPr="00B33C22" w:rsidRDefault="00B33C22" w:rsidP="00B33C22">
            <w:pPr>
              <w:rPr>
                <w:color w:val="000000"/>
                <w:szCs w:val="28"/>
              </w:rPr>
            </w:pPr>
            <w:r w:rsidRPr="00B33C22">
              <w:rPr>
                <w:color w:val="000000"/>
                <w:szCs w:val="28"/>
              </w:rPr>
              <w:t>26.8</w:t>
            </w:r>
          </w:p>
        </w:tc>
        <w:tc>
          <w:tcPr>
            <w:tcW w:w="1604" w:type="dxa"/>
            <w:tcBorders>
              <w:top w:val="nil"/>
              <w:left w:val="nil"/>
              <w:bottom w:val="single" w:sz="4" w:space="0" w:color="auto"/>
              <w:right w:val="single" w:sz="4" w:space="0" w:color="auto"/>
            </w:tcBorders>
            <w:shd w:val="clear" w:color="auto" w:fill="auto"/>
            <w:vAlign w:val="bottom"/>
            <w:hideMark/>
          </w:tcPr>
          <w:p w14:paraId="6DDAF24E" w14:textId="77777777" w:rsidR="00B33C22" w:rsidRPr="00B33C22" w:rsidRDefault="00B33C22" w:rsidP="00B33C22">
            <w:pPr>
              <w:rPr>
                <w:color w:val="000000"/>
                <w:szCs w:val="28"/>
              </w:rPr>
            </w:pPr>
            <w:r w:rsidRPr="00B33C22">
              <w:rPr>
                <w:color w:val="000000"/>
                <w:szCs w:val="28"/>
              </w:rPr>
              <w:t>26.8</w:t>
            </w:r>
          </w:p>
        </w:tc>
        <w:tc>
          <w:tcPr>
            <w:tcW w:w="1491" w:type="dxa"/>
            <w:tcBorders>
              <w:top w:val="nil"/>
              <w:left w:val="nil"/>
              <w:bottom w:val="single" w:sz="4" w:space="0" w:color="auto"/>
              <w:right w:val="single" w:sz="4" w:space="0" w:color="auto"/>
            </w:tcBorders>
            <w:shd w:val="clear" w:color="auto" w:fill="auto"/>
            <w:vAlign w:val="bottom"/>
            <w:hideMark/>
          </w:tcPr>
          <w:p w14:paraId="038E9AEB"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10D9D129"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0F39D6AF" w14:textId="77777777" w:rsidR="00B33C22" w:rsidRPr="00B33C22" w:rsidRDefault="00B33C22" w:rsidP="00B33C22">
            <w:pPr>
              <w:rPr>
                <w:color w:val="000000"/>
                <w:szCs w:val="28"/>
              </w:rPr>
            </w:pPr>
            <w:r w:rsidRPr="00B33C22">
              <w:rPr>
                <w:color w:val="000000"/>
                <w:szCs w:val="28"/>
              </w:rPr>
              <w:t>5.36</w:t>
            </w:r>
          </w:p>
        </w:tc>
        <w:tc>
          <w:tcPr>
            <w:tcW w:w="1644" w:type="dxa"/>
            <w:tcBorders>
              <w:top w:val="nil"/>
              <w:left w:val="nil"/>
              <w:bottom w:val="single" w:sz="4" w:space="0" w:color="auto"/>
              <w:right w:val="single" w:sz="4" w:space="0" w:color="auto"/>
            </w:tcBorders>
            <w:shd w:val="clear" w:color="auto" w:fill="auto"/>
            <w:noWrap/>
            <w:vAlign w:val="bottom"/>
            <w:hideMark/>
          </w:tcPr>
          <w:p w14:paraId="38EDA14F" w14:textId="77777777" w:rsidR="00B33C22" w:rsidRPr="00B33C22" w:rsidRDefault="00B33C22" w:rsidP="00B33C22">
            <w:pPr>
              <w:rPr>
                <w:color w:val="000000"/>
                <w:szCs w:val="28"/>
              </w:rPr>
            </w:pPr>
            <w:r w:rsidRPr="00B33C22">
              <w:rPr>
                <w:color w:val="000000"/>
                <w:szCs w:val="28"/>
              </w:rPr>
              <w:t>4.43702942</w:t>
            </w:r>
          </w:p>
        </w:tc>
        <w:tc>
          <w:tcPr>
            <w:tcW w:w="1686" w:type="dxa"/>
            <w:tcBorders>
              <w:top w:val="nil"/>
              <w:left w:val="nil"/>
              <w:bottom w:val="single" w:sz="4" w:space="0" w:color="auto"/>
              <w:right w:val="single" w:sz="4" w:space="0" w:color="auto"/>
            </w:tcBorders>
            <w:shd w:val="clear" w:color="auto" w:fill="auto"/>
            <w:noWrap/>
            <w:vAlign w:val="bottom"/>
            <w:hideMark/>
          </w:tcPr>
          <w:p w14:paraId="0F523436" w14:textId="77777777" w:rsidR="00B33C22" w:rsidRPr="00B33C22" w:rsidRDefault="00B33C22" w:rsidP="00B33C22">
            <w:pPr>
              <w:rPr>
                <w:color w:val="000000"/>
                <w:szCs w:val="28"/>
              </w:rPr>
            </w:pPr>
            <w:r w:rsidRPr="00B33C22">
              <w:rPr>
                <w:color w:val="000000"/>
                <w:szCs w:val="28"/>
              </w:rPr>
              <w:t>0.225376013</w:t>
            </w:r>
          </w:p>
        </w:tc>
        <w:tc>
          <w:tcPr>
            <w:tcW w:w="1686" w:type="dxa"/>
            <w:tcBorders>
              <w:top w:val="nil"/>
              <w:left w:val="nil"/>
              <w:bottom w:val="single" w:sz="4" w:space="0" w:color="auto"/>
              <w:right w:val="single" w:sz="4" w:space="0" w:color="auto"/>
            </w:tcBorders>
            <w:shd w:val="clear" w:color="auto" w:fill="auto"/>
            <w:vAlign w:val="bottom"/>
            <w:hideMark/>
          </w:tcPr>
          <w:p w14:paraId="5FA9AD4B"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0B6A007F" w14:textId="77777777" w:rsidR="00B33C22" w:rsidRPr="00B33C22" w:rsidRDefault="00B33C22" w:rsidP="00B33C22">
            <w:pPr>
              <w:rPr>
                <w:color w:val="000000"/>
                <w:szCs w:val="28"/>
              </w:rPr>
            </w:pPr>
            <w:r w:rsidRPr="00B33C22">
              <w:rPr>
                <w:color w:val="000000"/>
                <w:szCs w:val="28"/>
              </w:rPr>
              <w:t>0.00001424</w:t>
            </w:r>
          </w:p>
        </w:tc>
      </w:tr>
      <w:tr w:rsidR="00B33C22" w:rsidRPr="00B33C22" w14:paraId="71422238"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66E8E233"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0F3AB870" w14:textId="77777777" w:rsidR="00B33C22" w:rsidRPr="00B33C22" w:rsidRDefault="00B33C22" w:rsidP="00B33C22">
            <w:pPr>
              <w:rPr>
                <w:color w:val="000000"/>
                <w:szCs w:val="28"/>
              </w:rPr>
            </w:pPr>
            <w:r w:rsidRPr="00B33C22">
              <w:rPr>
                <w:color w:val="000000"/>
                <w:szCs w:val="28"/>
              </w:rPr>
              <w:t>ТК12 : ТК13</w:t>
            </w:r>
          </w:p>
        </w:tc>
        <w:tc>
          <w:tcPr>
            <w:tcW w:w="1604" w:type="dxa"/>
            <w:tcBorders>
              <w:top w:val="nil"/>
              <w:left w:val="nil"/>
              <w:bottom w:val="single" w:sz="4" w:space="0" w:color="auto"/>
              <w:right w:val="single" w:sz="4" w:space="0" w:color="auto"/>
            </w:tcBorders>
            <w:shd w:val="clear" w:color="auto" w:fill="auto"/>
            <w:vAlign w:val="bottom"/>
            <w:hideMark/>
          </w:tcPr>
          <w:p w14:paraId="5AC26878" w14:textId="77777777" w:rsidR="00B33C22" w:rsidRPr="00B33C22" w:rsidRDefault="00B33C22" w:rsidP="00B33C22">
            <w:pPr>
              <w:rPr>
                <w:color w:val="000000"/>
                <w:szCs w:val="28"/>
              </w:rPr>
            </w:pPr>
            <w:r w:rsidRPr="00B33C22">
              <w:rPr>
                <w:color w:val="000000"/>
                <w:szCs w:val="28"/>
              </w:rPr>
              <w:t>5.07</w:t>
            </w:r>
          </w:p>
        </w:tc>
        <w:tc>
          <w:tcPr>
            <w:tcW w:w="1604" w:type="dxa"/>
            <w:tcBorders>
              <w:top w:val="nil"/>
              <w:left w:val="nil"/>
              <w:bottom w:val="single" w:sz="4" w:space="0" w:color="auto"/>
              <w:right w:val="single" w:sz="4" w:space="0" w:color="auto"/>
            </w:tcBorders>
            <w:shd w:val="clear" w:color="auto" w:fill="auto"/>
            <w:vAlign w:val="bottom"/>
            <w:hideMark/>
          </w:tcPr>
          <w:p w14:paraId="6F2E9DE1" w14:textId="77777777" w:rsidR="00B33C22" w:rsidRPr="00B33C22" w:rsidRDefault="00B33C22" w:rsidP="00B33C22">
            <w:pPr>
              <w:rPr>
                <w:color w:val="000000"/>
                <w:szCs w:val="28"/>
              </w:rPr>
            </w:pPr>
            <w:r w:rsidRPr="00B33C22">
              <w:rPr>
                <w:color w:val="000000"/>
                <w:szCs w:val="28"/>
              </w:rPr>
              <w:t>5.07</w:t>
            </w:r>
          </w:p>
        </w:tc>
        <w:tc>
          <w:tcPr>
            <w:tcW w:w="1491" w:type="dxa"/>
            <w:tcBorders>
              <w:top w:val="nil"/>
              <w:left w:val="nil"/>
              <w:bottom w:val="single" w:sz="4" w:space="0" w:color="auto"/>
              <w:right w:val="single" w:sz="4" w:space="0" w:color="auto"/>
            </w:tcBorders>
            <w:shd w:val="clear" w:color="auto" w:fill="auto"/>
            <w:vAlign w:val="bottom"/>
            <w:hideMark/>
          </w:tcPr>
          <w:p w14:paraId="6A6BBC38"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4220975F"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775BE7FB" w14:textId="77777777" w:rsidR="00B33C22" w:rsidRPr="00B33C22" w:rsidRDefault="00B33C22" w:rsidP="00B33C22">
            <w:pPr>
              <w:rPr>
                <w:color w:val="000000"/>
                <w:szCs w:val="28"/>
              </w:rPr>
            </w:pPr>
            <w:r w:rsidRPr="00B33C22">
              <w:rPr>
                <w:color w:val="000000"/>
                <w:szCs w:val="28"/>
              </w:rPr>
              <w:t>1.014</w:t>
            </w:r>
          </w:p>
        </w:tc>
        <w:tc>
          <w:tcPr>
            <w:tcW w:w="1644" w:type="dxa"/>
            <w:tcBorders>
              <w:top w:val="nil"/>
              <w:left w:val="nil"/>
              <w:bottom w:val="single" w:sz="4" w:space="0" w:color="auto"/>
              <w:right w:val="single" w:sz="4" w:space="0" w:color="auto"/>
            </w:tcBorders>
            <w:shd w:val="clear" w:color="auto" w:fill="auto"/>
            <w:noWrap/>
            <w:vAlign w:val="bottom"/>
            <w:hideMark/>
          </w:tcPr>
          <w:p w14:paraId="1BDF8B89" w14:textId="77777777" w:rsidR="00B33C22" w:rsidRPr="00B33C22" w:rsidRDefault="00B33C22" w:rsidP="00B33C22">
            <w:pPr>
              <w:rPr>
                <w:color w:val="000000"/>
                <w:szCs w:val="28"/>
              </w:rPr>
            </w:pPr>
            <w:r w:rsidRPr="00B33C22">
              <w:rPr>
                <w:color w:val="000000"/>
                <w:szCs w:val="28"/>
              </w:rPr>
              <w:t>4.44001706</w:t>
            </w:r>
          </w:p>
        </w:tc>
        <w:tc>
          <w:tcPr>
            <w:tcW w:w="1686" w:type="dxa"/>
            <w:tcBorders>
              <w:top w:val="nil"/>
              <w:left w:val="nil"/>
              <w:bottom w:val="single" w:sz="4" w:space="0" w:color="auto"/>
              <w:right w:val="single" w:sz="4" w:space="0" w:color="auto"/>
            </w:tcBorders>
            <w:shd w:val="clear" w:color="auto" w:fill="auto"/>
            <w:noWrap/>
            <w:vAlign w:val="bottom"/>
            <w:hideMark/>
          </w:tcPr>
          <w:p w14:paraId="69F8CA47" w14:textId="77777777" w:rsidR="00B33C22" w:rsidRPr="00B33C22" w:rsidRDefault="00B33C22" w:rsidP="00B33C22">
            <w:pPr>
              <w:rPr>
                <w:color w:val="000000"/>
                <w:szCs w:val="28"/>
              </w:rPr>
            </w:pPr>
            <w:r w:rsidRPr="00B33C22">
              <w:rPr>
                <w:color w:val="000000"/>
                <w:szCs w:val="28"/>
              </w:rPr>
              <w:t>0.22522436</w:t>
            </w:r>
          </w:p>
        </w:tc>
        <w:tc>
          <w:tcPr>
            <w:tcW w:w="1686" w:type="dxa"/>
            <w:tcBorders>
              <w:top w:val="nil"/>
              <w:left w:val="nil"/>
              <w:bottom w:val="single" w:sz="4" w:space="0" w:color="auto"/>
              <w:right w:val="single" w:sz="4" w:space="0" w:color="auto"/>
            </w:tcBorders>
            <w:shd w:val="clear" w:color="auto" w:fill="auto"/>
            <w:vAlign w:val="bottom"/>
            <w:hideMark/>
          </w:tcPr>
          <w:p w14:paraId="0874F8E3"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0A7CCFF2" w14:textId="77777777" w:rsidR="00B33C22" w:rsidRPr="00B33C22" w:rsidRDefault="00B33C22" w:rsidP="00B33C22">
            <w:pPr>
              <w:rPr>
                <w:color w:val="000000"/>
                <w:szCs w:val="28"/>
              </w:rPr>
            </w:pPr>
            <w:r w:rsidRPr="00B33C22">
              <w:rPr>
                <w:color w:val="000000"/>
                <w:szCs w:val="28"/>
              </w:rPr>
              <w:t>0.00000270</w:t>
            </w:r>
          </w:p>
        </w:tc>
      </w:tr>
      <w:tr w:rsidR="00B33C22" w:rsidRPr="00B33C22" w14:paraId="6A2509A6" w14:textId="77777777" w:rsidTr="00B33C22">
        <w:trPr>
          <w:trHeight w:val="20"/>
        </w:trPr>
        <w:tc>
          <w:tcPr>
            <w:tcW w:w="1712" w:type="dxa"/>
            <w:tcBorders>
              <w:top w:val="nil"/>
              <w:left w:val="single" w:sz="4" w:space="0" w:color="auto"/>
              <w:bottom w:val="single" w:sz="4" w:space="0" w:color="auto"/>
              <w:right w:val="single" w:sz="4" w:space="0" w:color="auto"/>
            </w:tcBorders>
            <w:shd w:val="clear" w:color="auto" w:fill="auto"/>
            <w:vAlign w:val="bottom"/>
            <w:hideMark/>
          </w:tcPr>
          <w:p w14:paraId="1127BE1A" w14:textId="77777777" w:rsidR="00B33C22" w:rsidRPr="00B33C22" w:rsidRDefault="00B33C22" w:rsidP="00B33C22">
            <w:pPr>
              <w:rPr>
                <w:color w:val="000000"/>
                <w:szCs w:val="28"/>
              </w:rPr>
            </w:pPr>
            <w:r w:rsidRPr="00B33C22">
              <w:rPr>
                <w:color w:val="000000"/>
                <w:szCs w:val="28"/>
              </w:rPr>
              <w:t>1</w:t>
            </w:r>
          </w:p>
        </w:tc>
        <w:tc>
          <w:tcPr>
            <w:tcW w:w="5654" w:type="dxa"/>
            <w:tcBorders>
              <w:top w:val="nil"/>
              <w:left w:val="nil"/>
              <w:bottom w:val="single" w:sz="4" w:space="0" w:color="auto"/>
              <w:right w:val="single" w:sz="4" w:space="0" w:color="auto"/>
            </w:tcBorders>
            <w:shd w:val="clear" w:color="auto" w:fill="auto"/>
            <w:vAlign w:val="bottom"/>
            <w:hideMark/>
          </w:tcPr>
          <w:p w14:paraId="3CB49362" w14:textId="77777777" w:rsidR="00B33C22" w:rsidRPr="00B33C22" w:rsidRDefault="00B33C22" w:rsidP="00B33C22">
            <w:pPr>
              <w:rPr>
                <w:color w:val="000000"/>
                <w:szCs w:val="28"/>
              </w:rPr>
            </w:pPr>
            <w:r w:rsidRPr="00B33C22">
              <w:rPr>
                <w:color w:val="000000"/>
                <w:szCs w:val="28"/>
              </w:rPr>
              <w:t>ТК14 : ТК13</w:t>
            </w:r>
          </w:p>
        </w:tc>
        <w:tc>
          <w:tcPr>
            <w:tcW w:w="1604" w:type="dxa"/>
            <w:tcBorders>
              <w:top w:val="nil"/>
              <w:left w:val="nil"/>
              <w:bottom w:val="single" w:sz="4" w:space="0" w:color="auto"/>
              <w:right w:val="single" w:sz="4" w:space="0" w:color="auto"/>
            </w:tcBorders>
            <w:shd w:val="clear" w:color="auto" w:fill="auto"/>
            <w:vAlign w:val="bottom"/>
            <w:hideMark/>
          </w:tcPr>
          <w:p w14:paraId="7686E952" w14:textId="77777777" w:rsidR="00B33C22" w:rsidRPr="00B33C22" w:rsidRDefault="00B33C22" w:rsidP="00B33C22">
            <w:pPr>
              <w:rPr>
                <w:color w:val="000000"/>
                <w:szCs w:val="28"/>
              </w:rPr>
            </w:pPr>
            <w:r w:rsidRPr="00B33C22">
              <w:rPr>
                <w:color w:val="000000"/>
                <w:szCs w:val="28"/>
              </w:rPr>
              <w:t>64</w:t>
            </w:r>
          </w:p>
        </w:tc>
        <w:tc>
          <w:tcPr>
            <w:tcW w:w="1604" w:type="dxa"/>
            <w:tcBorders>
              <w:top w:val="nil"/>
              <w:left w:val="nil"/>
              <w:bottom w:val="single" w:sz="4" w:space="0" w:color="auto"/>
              <w:right w:val="single" w:sz="4" w:space="0" w:color="auto"/>
            </w:tcBorders>
            <w:shd w:val="clear" w:color="auto" w:fill="auto"/>
            <w:vAlign w:val="bottom"/>
            <w:hideMark/>
          </w:tcPr>
          <w:p w14:paraId="30B1DD03" w14:textId="77777777" w:rsidR="00B33C22" w:rsidRPr="00B33C22" w:rsidRDefault="00B33C22" w:rsidP="00B33C22">
            <w:pPr>
              <w:rPr>
                <w:color w:val="000000"/>
                <w:szCs w:val="28"/>
              </w:rPr>
            </w:pPr>
            <w:r w:rsidRPr="00B33C22">
              <w:rPr>
                <w:color w:val="000000"/>
                <w:szCs w:val="28"/>
              </w:rPr>
              <w:t>64</w:t>
            </w:r>
          </w:p>
        </w:tc>
        <w:tc>
          <w:tcPr>
            <w:tcW w:w="1491" w:type="dxa"/>
            <w:tcBorders>
              <w:top w:val="nil"/>
              <w:left w:val="nil"/>
              <w:bottom w:val="single" w:sz="4" w:space="0" w:color="auto"/>
              <w:right w:val="single" w:sz="4" w:space="0" w:color="auto"/>
            </w:tcBorders>
            <w:shd w:val="clear" w:color="auto" w:fill="auto"/>
            <w:vAlign w:val="bottom"/>
            <w:hideMark/>
          </w:tcPr>
          <w:p w14:paraId="3278770F" w14:textId="77777777" w:rsidR="00B33C22" w:rsidRPr="00B33C22" w:rsidRDefault="00B33C22" w:rsidP="00B33C22">
            <w:pPr>
              <w:rPr>
                <w:color w:val="000000"/>
                <w:szCs w:val="28"/>
              </w:rPr>
            </w:pPr>
            <w:r w:rsidRPr="00B33C22">
              <w:rPr>
                <w:color w:val="000000"/>
                <w:szCs w:val="28"/>
              </w:rPr>
              <w:t>100</w:t>
            </w:r>
          </w:p>
        </w:tc>
        <w:tc>
          <w:tcPr>
            <w:tcW w:w="1491" w:type="dxa"/>
            <w:tcBorders>
              <w:top w:val="nil"/>
              <w:left w:val="nil"/>
              <w:bottom w:val="single" w:sz="4" w:space="0" w:color="auto"/>
              <w:right w:val="single" w:sz="4" w:space="0" w:color="auto"/>
            </w:tcBorders>
            <w:shd w:val="clear" w:color="auto" w:fill="auto"/>
            <w:vAlign w:val="bottom"/>
            <w:hideMark/>
          </w:tcPr>
          <w:p w14:paraId="527C526A" w14:textId="77777777" w:rsidR="00B33C22" w:rsidRPr="00B33C22" w:rsidRDefault="00B33C22" w:rsidP="00B33C22">
            <w:pPr>
              <w:rPr>
                <w:color w:val="000000"/>
                <w:szCs w:val="28"/>
              </w:rPr>
            </w:pPr>
            <w:r w:rsidRPr="00B33C22">
              <w:rPr>
                <w:color w:val="000000"/>
                <w:szCs w:val="28"/>
              </w:rPr>
              <w:t>100</w:t>
            </w:r>
          </w:p>
        </w:tc>
        <w:tc>
          <w:tcPr>
            <w:tcW w:w="1646" w:type="dxa"/>
            <w:tcBorders>
              <w:top w:val="nil"/>
              <w:left w:val="nil"/>
              <w:bottom w:val="single" w:sz="4" w:space="0" w:color="auto"/>
              <w:right w:val="single" w:sz="4" w:space="0" w:color="auto"/>
            </w:tcBorders>
            <w:shd w:val="clear" w:color="auto" w:fill="auto"/>
            <w:vAlign w:val="bottom"/>
            <w:hideMark/>
          </w:tcPr>
          <w:p w14:paraId="06728FCB" w14:textId="77777777" w:rsidR="00B33C22" w:rsidRPr="00B33C22" w:rsidRDefault="00B33C22" w:rsidP="00B33C22">
            <w:pPr>
              <w:rPr>
                <w:color w:val="000000"/>
                <w:szCs w:val="28"/>
              </w:rPr>
            </w:pPr>
            <w:r w:rsidRPr="00B33C22">
              <w:rPr>
                <w:color w:val="000000"/>
                <w:szCs w:val="28"/>
              </w:rPr>
              <w:t>12.8</w:t>
            </w:r>
          </w:p>
        </w:tc>
        <w:tc>
          <w:tcPr>
            <w:tcW w:w="1644" w:type="dxa"/>
            <w:tcBorders>
              <w:top w:val="nil"/>
              <w:left w:val="nil"/>
              <w:bottom w:val="single" w:sz="4" w:space="0" w:color="auto"/>
              <w:right w:val="single" w:sz="4" w:space="0" w:color="auto"/>
            </w:tcBorders>
            <w:shd w:val="clear" w:color="auto" w:fill="auto"/>
            <w:noWrap/>
            <w:vAlign w:val="bottom"/>
            <w:hideMark/>
          </w:tcPr>
          <w:p w14:paraId="740305B5" w14:textId="77777777" w:rsidR="00B33C22" w:rsidRPr="00B33C22" w:rsidRDefault="00B33C22" w:rsidP="00B33C22">
            <w:pPr>
              <w:rPr>
                <w:color w:val="000000"/>
                <w:szCs w:val="28"/>
              </w:rPr>
            </w:pPr>
            <w:r w:rsidRPr="00B33C22">
              <w:rPr>
                <w:color w:val="000000"/>
                <w:szCs w:val="28"/>
              </w:rPr>
              <w:t>4.43191482</w:t>
            </w:r>
          </w:p>
        </w:tc>
        <w:tc>
          <w:tcPr>
            <w:tcW w:w="1686" w:type="dxa"/>
            <w:tcBorders>
              <w:top w:val="nil"/>
              <w:left w:val="nil"/>
              <w:bottom w:val="single" w:sz="4" w:space="0" w:color="auto"/>
              <w:right w:val="single" w:sz="4" w:space="0" w:color="auto"/>
            </w:tcBorders>
            <w:shd w:val="clear" w:color="auto" w:fill="auto"/>
            <w:noWrap/>
            <w:vAlign w:val="bottom"/>
            <w:hideMark/>
          </w:tcPr>
          <w:p w14:paraId="32FEDBFA" w14:textId="77777777" w:rsidR="00B33C22" w:rsidRPr="00B33C22" w:rsidRDefault="00B33C22" w:rsidP="00B33C22">
            <w:pPr>
              <w:rPr>
                <w:color w:val="000000"/>
                <w:szCs w:val="28"/>
              </w:rPr>
            </w:pPr>
            <w:r w:rsidRPr="00B33C22">
              <w:rPr>
                <w:color w:val="000000"/>
                <w:szCs w:val="28"/>
              </w:rPr>
              <w:t>0.225636106</w:t>
            </w:r>
          </w:p>
        </w:tc>
        <w:tc>
          <w:tcPr>
            <w:tcW w:w="1686" w:type="dxa"/>
            <w:tcBorders>
              <w:top w:val="nil"/>
              <w:left w:val="nil"/>
              <w:bottom w:val="single" w:sz="4" w:space="0" w:color="auto"/>
              <w:right w:val="single" w:sz="4" w:space="0" w:color="auto"/>
            </w:tcBorders>
            <w:shd w:val="clear" w:color="auto" w:fill="auto"/>
            <w:vAlign w:val="bottom"/>
            <w:hideMark/>
          </w:tcPr>
          <w:p w14:paraId="7649DCF5" w14:textId="77777777" w:rsidR="00B33C22" w:rsidRPr="00B33C22" w:rsidRDefault="00B33C22" w:rsidP="00B33C22">
            <w:pPr>
              <w:rPr>
                <w:color w:val="000000"/>
                <w:szCs w:val="28"/>
              </w:rPr>
            </w:pPr>
            <w:r w:rsidRPr="00B33C22">
              <w:rPr>
                <w:color w:val="000000"/>
                <w:szCs w:val="28"/>
              </w:rPr>
              <w:t> </w:t>
            </w:r>
          </w:p>
        </w:tc>
        <w:tc>
          <w:tcPr>
            <w:tcW w:w="2032" w:type="dxa"/>
            <w:tcBorders>
              <w:top w:val="nil"/>
              <w:left w:val="nil"/>
              <w:bottom w:val="single" w:sz="4" w:space="0" w:color="auto"/>
              <w:right w:val="single" w:sz="4" w:space="0" w:color="auto"/>
            </w:tcBorders>
            <w:shd w:val="clear" w:color="auto" w:fill="auto"/>
            <w:noWrap/>
            <w:vAlign w:val="bottom"/>
            <w:hideMark/>
          </w:tcPr>
          <w:p w14:paraId="0AAEACBA" w14:textId="77777777" w:rsidR="00B33C22" w:rsidRPr="00B33C22" w:rsidRDefault="00B33C22" w:rsidP="00B33C22">
            <w:pPr>
              <w:rPr>
                <w:color w:val="000000"/>
                <w:szCs w:val="28"/>
              </w:rPr>
            </w:pPr>
            <w:r w:rsidRPr="00B33C22">
              <w:rPr>
                <w:color w:val="000000"/>
                <w:szCs w:val="28"/>
              </w:rPr>
              <w:t>0.00003397</w:t>
            </w:r>
          </w:p>
        </w:tc>
      </w:tr>
    </w:tbl>
    <w:p w14:paraId="17C126BF" w14:textId="59EE1684" w:rsidR="00F77BBD" w:rsidRDefault="00F77BBD" w:rsidP="00B33C22">
      <w:pPr>
        <w:spacing w:after="160" w:line="259" w:lineRule="auto"/>
        <w:rPr>
          <w:rFonts w:eastAsiaTheme="minorHAnsi"/>
          <w:szCs w:val="28"/>
          <w:lang w:eastAsia="en-US"/>
        </w:rPr>
      </w:pPr>
    </w:p>
    <w:sectPr w:rsidR="00F77BBD" w:rsidSect="00A004DE">
      <w:pgSz w:w="23814" w:h="16840" w:orient="landscape" w:code="9"/>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BD342" w14:textId="77777777" w:rsidR="007D1D2E" w:rsidRDefault="007D1D2E" w:rsidP="00C067B0">
      <w:r>
        <w:separator/>
      </w:r>
    </w:p>
  </w:endnote>
  <w:endnote w:type="continuationSeparator" w:id="0">
    <w:p w14:paraId="753EAB53" w14:textId="77777777" w:rsidR="007D1D2E" w:rsidRDefault="007D1D2E" w:rsidP="00C06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altName w:val="Cambria"/>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UniversalMath1 BT">
    <w:charset w:val="02"/>
    <w:family w:val="roman"/>
    <w:pitch w:val="variable"/>
    <w:sig w:usb0="00000000" w:usb1="10000000" w:usb2="00000000" w:usb3="00000000" w:csb0="80000000" w:csb1="00000000"/>
  </w:font>
  <w:font w:name="Arial CYR">
    <w:altName w:val="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1381F" w14:textId="77777777" w:rsidR="007D1D2E" w:rsidRDefault="007D1D2E" w:rsidP="00C067B0">
      <w:r>
        <w:separator/>
      </w:r>
    </w:p>
  </w:footnote>
  <w:footnote w:type="continuationSeparator" w:id="0">
    <w:p w14:paraId="1C7CACB4" w14:textId="77777777" w:rsidR="007D1D2E" w:rsidRDefault="007D1D2E" w:rsidP="00C067B0">
      <w:r>
        <w:continuationSeparator/>
      </w:r>
    </w:p>
  </w:footnote>
  <w:footnote w:id="1">
    <w:p w14:paraId="4828A38D" w14:textId="5E241BD3" w:rsidR="00C02A17" w:rsidRPr="00FE5998" w:rsidRDefault="00C02A17" w:rsidP="00387A07">
      <w:pPr>
        <w:pStyle w:val="ab"/>
        <w:rPr>
          <w:sz w:val="28"/>
          <w:szCs w:val="28"/>
        </w:rPr>
      </w:pPr>
      <w:r w:rsidRPr="00FE5998">
        <w:rPr>
          <w:rStyle w:val="ad"/>
          <w:sz w:val="28"/>
          <w:szCs w:val="28"/>
        </w:rPr>
        <w:footnoteRef/>
      </w:r>
      <w:r w:rsidRPr="00FE5998">
        <w:rPr>
          <w:sz w:val="28"/>
          <w:szCs w:val="28"/>
        </w:rPr>
        <w:t xml:space="preserve"> </w:t>
      </w:r>
      <w:r w:rsidRPr="00FE5998">
        <w:rPr>
          <w:rStyle w:val="af9"/>
          <w:color w:val="auto"/>
          <w:sz w:val="28"/>
          <w:szCs w:val="28"/>
        </w:rPr>
        <w:t>https://pkk.rosreestr.ru/</w:t>
      </w:r>
      <w:r w:rsidRPr="00FE5998">
        <w:rPr>
          <w:sz w:val="28"/>
          <w:szCs w:val="28"/>
        </w:rPr>
        <w:t xml:space="preserve"> - официальный сайт. Публичная кадастровая карта Российской Федерации</w:t>
      </w:r>
    </w:p>
  </w:footnote>
  <w:footnote w:id="2">
    <w:p w14:paraId="0FBD8CEB" w14:textId="77777777" w:rsidR="00C02A17" w:rsidRPr="00481393" w:rsidRDefault="00C02A17" w:rsidP="00C067B0">
      <w:pPr>
        <w:pStyle w:val="ab"/>
        <w:rPr>
          <w:sz w:val="28"/>
          <w:szCs w:val="28"/>
        </w:rPr>
      </w:pPr>
      <w:r w:rsidRPr="00481393">
        <w:rPr>
          <w:rStyle w:val="ad"/>
          <w:sz w:val="28"/>
          <w:szCs w:val="28"/>
        </w:rPr>
        <w:footnoteRef/>
      </w:r>
      <w:r w:rsidRPr="00481393">
        <w:rPr>
          <w:sz w:val="28"/>
          <w:szCs w:val="28"/>
        </w:rPr>
        <w:t xml:space="preserve"> СНиП 41-02-2003 "Тепловые сети"</w:t>
      </w:r>
    </w:p>
  </w:footnote>
  <w:footnote w:id="3">
    <w:p w14:paraId="75D3C5CB" w14:textId="77777777" w:rsidR="00C02A17" w:rsidRPr="003C6E12" w:rsidRDefault="00C02A17" w:rsidP="00C067B0">
      <w:pPr>
        <w:pStyle w:val="ab"/>
      </w:pPr>
      <w:r w:rsidRPr="00481393">
        <w:rPr>
          <w:rStyle w:val="ad"/>
          <w:sz w:val="28"/>
          <w:szCs w:val="28"/>
        </w:rPr>
        <w:footnoteRef/>
      </w:r>
      <w:r w:rsidRPr="00481393">
        <w:rPr>
          <w:sz w:val="28"/>
          <w:szCs w:val="28"/>
        </w:rPr>
        <w:t xml:space="preserve"> Приказ от 24 марта 2003 г. № 115 "Об утверждении Правил технической эксплуатации тепловых энергоустановок"</w:t>
      </w:r>
    </w:p>
  </w:footnote>
  <w:footnote w:id="4">
    <w:p w14:paraId="58580650" w14:textId="77777777" w:rsidR="00C02A17" w:rsidRPr="00FE5998" w:rsidRDefault="00C02A17" w:rsidP="00C771AA">
      <w:pPr>
        <w:pStyle w:val="ab"/>
        <w:rPr>
          <w:sz w:val="28"/>
          <w:szCs w:val="28"/>
        </w:rPr>
      </w:pPr>
      <w:r w:rsidRPr="00FE5998">
        <w:rPr>
          <w:rStyle w:val="ad"/>
          <w:sz w:val="28"/>
          <w:szCs w:val="28"/>
        </w:rPr>
        <w:footnoteRef/>
      </w:r>
      <w:r w:rsidRPr="00FE5998">
        <w:rPr>
          <w:sz w:val="28"/>
          <w:szCs w:val="28"/>
        </w:rPr>
        <w:t xml:space="preserve"> Согласно п.6.82 МДК 4-02.2001 «Типовая инструкция по технической эксплуатации тепловых сетей систем коммунального теплоснабжения»</w:t>
      </w:r>
    </w:p>
  </w:footnote>
  <w:footnote w:id="5">
    <w:p w14:paraId="60E3FF84" w14:textId="05F58F23" w:rsidR="00C02A17" w:rsidRPr="00FE5998" w:rsidRDefault="00C02A17" w:rsidP="00084D8B">
      <w:pPr>
        <w:pStyle w:val="ab"/>
        <w:jc w:val="both"/>
        <w:rPr>
          <w:sz w:val="28"/>
          <w:szCs w:val="28"/>
        </w:rPr>
      </w:pPr>
      <w:r w:rsidRPr="00FE5998">
        <w:rPr>
          <w:rStyle w:val="ad"/>
          <w:sz w:val="28"/>
          <w:szCs w:val="28"/>
        </w:rPr>
        <w:footnoteRef/>
      </w:r>
      <w:r w:rsidRPr="00FE5998">
        <w:rPr>
          <w:sz w:val="28"/>
          <w:szCs w:val="28"/>
        </w:rPr>
        <w:t xml:space="preserve"> dom.gosuslugi.ru - Государственная информационная система жилищно-коммунального хозяйства</w:t>
      </w:r>
    </w:p>
  </w:footnote>
  <w:footnote w:id="6">
    <w:p w14:paraId="4A0F2DB1" w14:textId="687259F5" w:rsidR="00C02A17" w:rsidRPr="00B11646" w:rsidRDefault="00C02A17" w:rsidP="00564444">
      <w:pPr>
        <w:pStyle w:val="ab"/>
        <w:rPr>
          <w:sz w:val="28"/>
          <w:szCs w:val="28"/>
        </w:rPr>
      </w:pPr>
      <w:r w:rsidRPr="00B11646">
        <w:rPr>
          <w:rStyle w:val="ad"/>
          <w:sz w:val="28"/>
          <w:szCs w:val="28"/>
        </w:rPr>
        <w:footnoteRef/>
      </w:r>
      <w:r w:rsidRPr="00B11646">
        <w:rPr>
          <w:sz w:val="28"/>
          <w:szCs w:val="28"/>
        </w:rPr>
        <w:t xml:space="preserve"> Жилищный кодекс Российской Федерации от 29 декабря 2004года №188-ФЗ</w:t>
      </w:r>
    </w:p>
  </w:footnote>
  <w:footnote w:id="7">
    <w:p w14:paraId="4358BF49" w14:textId="24DEB80A" w:rsidR="00C02A17" w:rsidRPr="00407A3A" w:rsidRDefault="00C02A17" w:rsidP="00407A3A">
      <w:pPr>
        <w:pStyle w:val="ab"/>
        <w:jc w:val="both"/>
        <w:rPr>
          <w:sz w:val="28"/>
          <w:szCs w:val="28"/>
        </w:rPr>
      </w:pPr>
      <w:r w:rsidRPr="00407A3A">
        <w:rPr>
          <w:rStyle w:val="ad"/>
          <w:sz w:val="28"/>
          <w:szCs w:val="28"/>
        </w:rPr>
        <w:footnoteRef/>
      </w:r>
      <w:r w:rsidRPr="00407A3A">
        <w:rPr>
          <w:sz w:val="28"/>
          <w:szCs w:val="28"/>
        </w:rPr>
        <w:t xml:space="preserve"> Постановление </w:t>
      </w:r>
      <w:r>
        <w:rPr>
          <w:sz w:val="28"/>
          <w:szCs w:val="28"/>
        </w:rPr>
        <w:t>Администрации Сосновского муниципального района Челябинской области от 29 января 2010года №569 «О нормативах потребления коммунальных услуг»</w:t>
      </w:r>
    </w:p>
  </w:footnote>
  <w:footnote w:id="8">
    <w:p w14:paraId="26ED5ADB" w14:textId="2BBFBBAF" w:rsidR="00C02A17" w:rsidRPr="004A01D8" w:rsidRDefault="00C02A17">
      <w:pPr>
        <w:pStyle w:val="ab"/>
        <w:rPr>
          <w:sz w:val="28"/>
          <w:szCs w:val="28"/>
        </w:rPr>
      </w:pPr>
      <w:r w:rsidRPr="004A01D8">
        <w:rPr>
          <w:rStyle w:val="ad"/>
          <w:sz w:val="28"/>
          <w:szCs w:val="28"/>
        </w:rPr>
        <w:footnoteRef/>
      </w:r>
      <w:r w:rsidRPr="004A01D8">
        <w:rPr>
          <w:sz w:val="28"/>
          <w:szCs w:val="28"/>
        </w:rPr>
        <w:t xml:space="preserve"> https://ri.eias.ru/- Федеральная антимонопольная служба</w:t>
      </w:r>
    </w:p>
  </w:footnote>
  <w:footnote w:id="9">
    <w:p w14:paraId="3EAF2125" w14:textId="77777777" w:rsidR="00C02A17" w:rsidRDefault="00C02A17" w:rsidP="0055320E">
      <w:pPr>
        <w:pStyle w:val="ab"/>
        <w:jc w:val="both"/>
      </w:pPr>
      <w:r>
        <w:rPr>
          <w:rStyle w:val="ad"/>
        </w:rPr>
        <w:footnoteRef/>
      </w:r>
      <w:r>
        <w:t xml:space="preserve"> </w:t>
      </w:r>
      <w:r w:rsidRPr="005560F3">
        <w:rPr>
          <w:sz w:val="28"/>
          <w:szCs w:val="28"/>
        </w:rPr>
        <w:t>Приказ Министерства энергетики РФ от 5 марта 2020 г. №212 «Об утверждении Методических указаний по разработке схем теплоснабжения»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0530740"/>
      <w:docPartObj>
        <w:docPartGallery w:val="Page Numbers (Top of Page)"/>
        <w:docPartUnique/>
      </w:docPartObj>
    </w:sdtPr>
    <w:sdtEndPr/>
    <w:sdtContent>
      <w:p w14:paraId="13FCB6F2" w14:textId="531DA0AE" w:rsidR="00C02A17" w:rsidRDefault="00C02A17" w:rsidP="008C0394">
        <w:pPr>
          <w:pStyle w:val="af1"/>
          <w:jc w:val="center"/>
        </w:pPr>
        <w:r>
          <w:fldChar w:fldCharType="begin"/>
        </w:r>
        <w:r>
          <w:instrText>PAGE   \* MERGEFORMAT</w:instrText>
        </w:r>
        <w:r>
          <w:fldChar w:fldCharType="separate"/>
        </w:r>
        <w:r>
          <w:rPr>
            <w:noProof/>
          </w:rPr>
          <w:t>121</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9765833"/>
      <w:docPartObj>
        <w:docPartGallery w:val="Page Numbers (Top of Page)"/>
        <w:docPartUnique/>
      </w:docPartObj>
    </w:sdtPr>
    <w:sdtEndPr/>
    <w:sdtContent>
      <w:p w14:paraId="11615373" w14:textId="77777777" w:rsidR="00C02A17" w:rsidRDefault="00C02A17" w:rsidP="00C37641">
        <w:pPr>
          <w:pStyle w:val="af1"/>
          <w:tabs>
            <w:tab w:val="clear" w:pos="9355"/>
            <w:tab w:val="right" w:pos="9639"/>
          </w:tabs>
          <w:ind w:left="3544"/>
          <w:jc w:val="center"/>
        </w:pPr>
        <w:r>
          <w:fldChar w:fldCharType="begin"/>
        </w:r>
        <w:r>
          <w:instrText>PAGE   \* MERGEFORMAT</w:instrText>
        </w:r>
        <w:r>
          <w:fldChar w:fldCharType="separate"/>
        </w:r>
        <w:r>
          <w:rPr>
            <w:noProof/>
          </w:rPr>
          <w:t>122</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4882591"/>
      <w:docPartObj>
        <w:docPartGallery w:val="Page Numbers (Top of Page)"/>
        <w:docPartUnique/>
      </w:docPartObj>
    </w:sdtPr>
    <w:sdtEndPr/>
    <w:sdtContent>
      <w:p w14:paraId="75C8E250" w14:textId="77777777" w:rsidR="00C02A17" w:rsidRDefault="00C02A17" w:rsidP="008C0394">
        <w:pPr>
          <w:pStyle w:val="af1"/>
          <w:jc w:val="center"/>
        </w:pPr>
        <w:r>
          <w:fldChar w:fldCharType="begin"/>
        </w:r>
        <w:r>
          <w:instrText>PAGE   \* MERGEFORMAT</w:instrText>
        </w:r>
        <w:r>
          <w:fldChar w:fldCharType="separate"/>
        </w:r>
        <w:r>
          <w:rPr>
            <w:noProof/>
          </w:rPr>
          <w:t>148</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31C6"/>
    <w:multiLevelType w:val="hybridMultilevel"/>
    <w:tmpl w:val="832A6B4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49E4D32"/>
    <w:multiLevelType w:val="hybridMultilevel"/>
    <w:tmpl w:val="595A5AA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9A10D48"/>
    <w:multiLevelType w:val="hybridMultilevel"/>
    <w:tmpl w:val="74DA2D4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C596853"/>
    <w:multiLevelType w:val="hybridMultilevel"/>
    <w:tmpl w:val="0674E3F6"/>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D066044"/>
    <w:multiLevelType w:val="hybridMultilevel"/>
    <w:tmpl w:val="AF480FAE"/>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D7C73C1"/>
    <w:multiLevelType w:val="hybridMultilevel"/>
    <w:tmpl w:val="1D40658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8773582"/>
    <w:multiLevelType w:val="hybridMultilevel"/>
    <w:tmpl w:val="160E5BB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BD62750"/>
    <w:multiLevelType w:val="hybridMultilevel"/>
    <w:tmpl w:val="CCDE19E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0912043"/>
    <w:multiLevelType w:val="hybridMultilevel"/>
    <w:tmpl w:val="6EF06528"/>
    <w:lvl w:ilvl="0" w:tplc="36B8C0DE">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1D64672"/>
    <w:multiLevelType w:val="hybridMultilevel"/>
    <w:tmpl w:val="8696A8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39C4B12"/>
    <w:multiLevelType w:val="hybridMultilevel"/>
    <w:tmpl w:val="63FE846A"/>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3B47820"/>
    <w:multiLevelType w:val="hybridMultilevel"/>
    <w:tmpl w:val="5E4054FA"/>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4936769"/>
    <w:multiLevelType w:val="hybridMultilevel"/>
    <w:tmpl w:val="F17CDF1E"/>
    <w:lvl w:ilvl="0" w:tplc="CDB65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6EF5532"/>
    <w:multiLevelType w:val="hybridMultilevel"/>
    <w:tmpl w:val="2DC684C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6F83294"/>
    <w:multiLevelType w:val="hybridMultilevel"/>
    <w:tmpl w:val="3F62E632"/>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7F51ABC"/>
    <w:multiLevelType w:val="hybridMultilevel"/>
    <w:tmpl w:val="83CEF7E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FCD79B5"/>
    <w:multiLevelType w:val="hybridMultilevel"/>
    <w:tmpl w:val="E71CD5D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31D13C1"/>
    <w:multiLevelType w:val="hybridMultilevel"/>
    <w:tmpl w:val="0996394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53E4B79"/>
    <w:multiLevelType w:val="hybridMultilevel"/>
    <w:tmpl w:val="4126B23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56948A2"/>
    <w:multiLevelType w:val="hybridMultilevel"/>
    <w:tmpl w:val="56243B44"/>
    <w:lvl w:ilvl="0" w:tplc="FDF8BE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71262AB"/>
    <w:multiLevelType w:val="hybridMultilevel"/>
    <w:tmpl w:val="09AA14D6"/>
    <w:lvl w:ilvl="0" w:tplc="AA3A16EA">
      <w:start w:val="1"/>
      <w:numFmt w:val="bullet"/>
      <w:pStyle w:val="a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74E6CC3"/>
    <w:multiLevelType w:val="hybridMultilevel"/>
    <w:tmpl w:val="74C62E2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AE47122"/>
    <w:multiLevelType w:val="hybridMultilevel"/>
    <w:tmpl w:val="D64CC87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3D4D7338"/>
    <w:multiLevelType w:val="hybridMultilevel"/>
    <w:tmpl w:val="6D92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FAD0A02"/>
    <w:multiLevelType w:val="hybridMultilevel"/>
    <w:tmpl w:val="3F60A632"/>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3FFA1B3F"/>
    <w:multiLevelType w:val="hybridMultilevel"/>
    <w:tmpl w:val="C9EABDF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0727594"/>
    <w:multiLevelType w:val="hybridMultilevel"/>
    <w:tmpl w:val="186EB81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50C01A89"/>
    <w:multiLevelType w:val="hybridMultilevel"/>
    <w:tmpl w:val="497ECBD8"/>
    <w:lvl w:ilvl="0" w:tplc="FDF8BE88">
      <w:start w:val="1"/>
      <w:numFmt w:val="bullet"/>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3BF01AC"/>
    <w:multiLevelType w:val="hybridMultilevel"/>
    <w:tmpl w:val="9EFCBAA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54C96C63"/>
    <w:multiLevelType w:val="hybridMultilevel"/>
    <w:tmpl w:val="CB54C9F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712220F"/>
    <w:multiLevelType w:val="hybridMultilevel"/>
    <w:tmpl w:val="989C178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B714A13"/>
    <w:multiLevelType w:val="hybridMultilevel"/>
    <w:tmpl w:val="01045E0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5FD36578"/>
    <w:multiLevelType w:val="hybridMultilevel"/>
    <w:tmpl w:val="EFA08FE2"/>
    <w:lvl w:ilvl="0" w:tplc="CEA672D6">
      <w:start w:val="1"/>
      <w:numFmt w:val="bullet"/>
      <w:lvlText w:val="−"/>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3" w15:restartNumberingAfterBreak="0">
    <w:nsid w:val="637D77B9"/>
    <w:multiLevelType w:val="hybridMultilevel"/>
    <w:tmpl w:val="9E0231D2"/>
    <w:lvl w:ilvl="0" w:tplc="CEA672D6">
      <w:start w:val="1"/>
      <w:numFmt w:val="bullet"/>
      <w:lvlText w:val="−"/>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4" w15:restartNumberingAfterBreak="0">
    <w:nsid w:val="69D6051E"/>
    <w:multiLevelType w:val="hybridMultilevel"/>
    <w:tmpl w:val="1C1CC882"/>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A504979"/>
    <w:multiLevelType w:val="hybridMultilevel"/>
    <w:tmpl w:val="EA02D94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C165135"/>
    <w:multiLevelType w:val="hybridMultilevel"/>
    <w:tmpl w:val="4662A39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6D3970D8"/>
    <w:multiLevelType w:val="hybridMultilevel"/>
    <w:tmpl w:val="AC5249F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6E4355C0"/>
    <w:multiLevelType w:val="hybridMultilevel"/>
    <w:tmpl w:val="D22209B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72F737BA"/>
    <w:multiLevelType w:val="hybridMultilevel"/>
    <w:tmpl w:val="6D92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73A3E80"/>
    <w:multiLevelType w:val="hybridMultilevel"/>
    <w:tmpl w:val="0A34F11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789B2F77"/>
    <w:multiLevelType w:val="hybridMultilevel"/>
    <w:tmpl w:val="5C243A86"/>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F43081A"/>
    <w:multiLevelType w:val="hybridMultilevel"/>
    <w:tmpl w:val="16B2023C"/>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589118084">
    <w:abstractNumId w:val="35"/>
  </w:num>
  <w:num w:numId="2" w16cid:durableId="1723362011">
    <w:abstractNumId w:val="5"/>
  </w:num>
  <w:num w:numId="3" w16cid:durableId="472985974">
    <w:abstractNumId w:val="31"/>
  </w:num>
  <w:num w:numId="4" w16cid:durableId="289091161">
    <w:abstractNumId w:val="38"/>
  </w:num>
  <w:num w:numId="5" w16cid:durableId="2127041412">
    <w:abstractNumId w:val="15"/>
  </w:num>
  <w:num w:numId="6" w16cid:durableId="1496454823">
    <w:abstractNumId w:val="17"/>
  </w:num>
  <w:num w:numId="7" w16cid:durableId="653416348">
    <w:abstractNumId w:val="36"/>
  </w:num>
  <w:num w:numId="8" w16cid:durableId="944849434">
    <w:abstractNumId w:val="6"/>
  </w:num>
  <w:num w:numId="9" w16cid:durableId="1655451115">
    <w:abstractNumId w:val="0"/>
  </w:num>
  <w:num w:numId="10" w16cid:durableId="918440032">
    <w:abstractNumId w:val="28"/>
  </w:num>
  <w:num w:numId="11" w16cid:durableId="645088290">
    <w:abstractNumId w:val="21"/>
  </w:num>
  <w:num w:numId="12" w16cid:durableId="291205978">
    <w:abstractNumId w:val="40"/>
  </w:num>
  <w:num w:numId="13" w16cid:durableId="2083063707">
    <w:abstractNumId w:val="25"/>
  </w:num>
  <w:num w:numId="14" w16cid:durableId="1002313453">
    <w:abstractNumId w:val="29"/>
  </w:num>
  <w:num w:numId="15" w16cid:durableId="484706540">
    <w:abstractNumId w:val="30"/>
  </w:num>
  <w:num w:numId="16" w16cid:durableId="1818839413">
    <w:abstractNumId w:val="26"/>
  </w:num>
  <w:num w:numId="17" w16cid:durableId="1234705895">
    <w:abstractNumId w:val="19"/>
  </w:num>
  <w:num w:numId="18" w16cid:durableId="1961303918">
    <w:abstractNumId w:val="22"/>
  </w:num>
  <w:num w:numId="19" w16cid:durableId="2042781119">
    <w:abstractNumId w:val="37"/>
  </w:num>
  <w:num w:numId="20" w16cid:durableId="1703433764">
    <w:abstractNumId w:val="11"/>
  </w:num>
  <w:num w:numId="21" w16cid:durableId="668212150">
    <w:abstractNumId w:val="24"/>
  </w:num>
  <w:num w:numId="22" w16cid:durableId="690226877">
    <w:abstractNumId w:val="13"/>
  </w:num>
  <w:num w:numId="23" w16cid:durableId="833450034">
    <w:abstractNumId w:val="16"/>
  </w:num>
  <w:num w:numId="24" w16cid:durableId="1577738975">
    <w:abstractNumId w:val="4"/>
  </w:num>
  <w:num w:numId="25" w16cid:durableId="1915972660">
    <w:abstractNumId w:val="27"/>
  </w:num>
  <w:num w:numId="26" w16cid:durableId="480121179">
    <w:abstractNumId w:val="18"/>
  </w:num>
  <w:num w:numId="27" w16cid:durableId="1536582565">
    <w:abstractNumId w:val="23"/>
  </w:num>
  <w:num w:numId="28" w16cid:durableId="1628001449">
    <w:abstractNumId w:val="39"/>
  </w:num>
  <w:num w:numId="29" w16cid:durableId="2123382126">
    <w:abstractNumId w:val="2"/>
  </w:num>
  <w:num w:numId="30" w16cid:durableId="1827743372">
    <w:abstractNumId w:val="9"/>
  </w:num>
  <w:num w:numId="31" w16cid:durableId="2078816019">
    <w:abstractNumId w:val="8"/>
  </w:num>
  <w:num w:numId="32" w16cid:durableId="425079995">
    <w:abstractNumId w:val="10"/>
  </w:num>
  <w:num w:numId="33" w16cid:durableId="1048381972">
    <w:abstractNumId w:val="20"/>
  </w:num>
  <w:num w:numId="34" w16cid:durableId="431704372">
    <w:abstractNumId w:val="41"/>
  </w:num>
  <w:num w:numId="35" w16cid:durableId="183636971">
    <w:abstractNumId w:val="34"/>
  </w:num>
  <w:num w:numId="36" w16cid:durableId="1044715033">
    <w:abstractNumId w:val="14"/>
  </w:num>
  <w:num w:numId="37" w16cid:durableId="60368512">
    <w:abstractNumId w:val="12"/>
  </w:num>
  <w:num w:numId="38" w16cid:durableId="115223152">
    <w:abstractNumId w:val="42"/>
  </w:num>
  <w:num w:numId="39" w16cid:durableId="182089072">
    <w:abstractNumId w:val="3"/>
  </w:num>
  <w:num w:numId="40" w16cid:durableId="1943028502">
    <w:abstractNumId w:val="32"/>
  </w:num>
  <w:num w:numId="41" w16cid:durableId="38016067">
    <w:abstractNumId w:val="33"/>
  </w:num>
  <w:num w:numId="42" w16cid:durableId="1306086848">
    <w:abstractNumId w:val="7"/>
  </w:num>
  <w:num w:numId="43" w16cid:durableId="423722367">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44C"/>
    <w:rsid w:val="000016ED"/>
    <w:rsid w:val="00002776"/>
    <w:rsid w:val="000034B5"/>
    <w:rsid w:val="000043DC"/>
    <w:rsid w:val="00011B1D"/>
    <w:rsid w:val="000124AD"/>
    <w:rsid w:val="000144D4"/>
    <w:rsid w:val="00015B0F"/>
    <w:rsid w:val="0001675C"/>
    <w:rsid w:val="0002120B"/>
    <w:rsid w:val="000254E9"/>
    <w:rsid w:val="000259E3"/>
    <w:rsid w:val="000269D0"/>
    <w:rsid w:val="00027E04"/>
    <w:rsid w:val="000307E6"/>
    <w:rsid w:val="00032B2D"/>
    <w:rsid w:val="00034B9D"/>
    <w:rsid w:val="00041EFF"/>
    <w:rsid w:val="00042285"/>
    <w:rsid w:val="00044F5E"/>
    <w:rsid w:val="00044F67"/>
    <w:rsid w:val="000529A4"/>
    <w:rsid w:val="000542BE"/>
    <w:rsid w:val="000567E0"/>
    <w:rsid w:val="0005729F"/>
    <w:rsid w:val="00057C41"/>
    <w:rsid w:val="00063A58"/>
    <w:rsid w:val="00067D65"/>
    <w:rsid w:val="00074E95"/>
    <w:rsid w:val="000820DB"/>
    <w:rsid w:val="00084D8B"/>
    <w:rsid w:val="00085C9F"/>
    <w:rsid w:val="00085F35"/>
    <w:rsid w:val="000865A7"/>
    <w:rsid w:val="00090976"/>
    <w:rsid w:val="00090B87"/>
    <w:rsid w:val="00092469"/>
    <w:rsid w:val="00093B94"/>
    <w:rsid w:val="000A3ADB"/>
    <w:rsid w:val="000B010C"/>
    <w:rsid w:val="000B1539"/>
    <w:rsid w:val="000B3004"/>
    <w:rsid w:val="000B64C3"/>
    <w:rsid w:val="000B6A05"/>
    <w:rsid w:val="000C33DF"/>
    <w:rsid w:val="000D32E3"/>
    <w:rsid w:val="000D644D"/>
    <w:rsid w:val="000D6CFC"/>
    <w:rsid w:val="000D6D7C"/>
    <w:rsid w:val="000E0D9F"/>
    <w:rsid w:val="000E1C65"/>
    <w:rsid w:val="000E2A82"/>
    <w:rsid w:val="000E2C96"/>
    <w:rsid w:val="000E4C42"/>
    <w:rsid w:val="000E54E6"/>
    <w:rsid w:val="000F2295"/>
    <w:rsid w:val="000F2CC2"/>
    <w:rsid w:val="000F4185"/>
    <w:rsid w:val="000F69B0"/>
    <w:rsid w:val="00103B73"/>
    <w:rsid w:val="001060EA"/>
    <w:rsid w:val="001145AA"/>
    <w:rsid w:val="00114DA1"/>
    <w:rsid w:val="00115696"/>
    <w:rsid w:val="00116457"/>
    <w:rsid w:val="0012033E"/>
    <w:rsid w:val="001223BB"/>
    <w:rsid w:val="0013183D"/>
    <w:rsid w:val="00133670"/>
    <w:rsid w:val="00135674"/>
    <w:rsid w:val="00135A26"/>
    <w:rsid w:val="0013637D"/>
    <w:rsid w:val="0013653C"/>
    <w:rsid w:val="00140757"/>
    <w:rsid w:val="00141265"/>
    <w:rsid w:val="00142A46"/>
    <w:rsid w:val="00142B8B"/>
    <w:rsid w:val="001444F6"/>
    <w:rsid w:val="00152EC8"/>
    <w:rsid w:val="00160CDF"/>
    <w:rsid w:val="001613DF"/>
    <w:rsid w:val="00161CC1"/>
    <w:rsid w:val="00167DBA"/>
    <w:rsid w:val="00167E94"/>
    <w:rsid w:val="0017208B"/>
    <w:rsid w:val="001726A1"/>
    <w:rsid w:val="001739AC"/>
    <w:rsid w:val="0018323C"/>
    <w:rsid w:val="00183B09"/>
    <w:rsid w:val="00184435"/>
    <w:rsid w:val="001858E1"/>
    <w:rsid w:val="00186386"/>
    <w:rsid w:val="0018666C"/>
    <w:rsid w:val="00186E4B"/>
    <w:rsid w:val="0018745A"/>
    <w:rsid w:val="00187E1B"/>
    <w:rsid w:val="00190692"/>
    <w:rsid w:val="00190E59"/>
    <w:rsid w:val="00191CE0"/>
    <w:rsid w:val="00192DCF"/>
    <w:rsid w:val="001B0AC1"/>
    <w:rsid w:val="001B4574"/>
    <w:rsid w:val="001B73A0"/>
    <w:rsid w:val="001C0E04"/>
    <w:rsid w:val="001C1A72"/>
    <w:rsid w:val="001C34EA"/>
    <w:rsid w:val="001C5C8E"/>
    <w:rsid w:val="001C786A"/>
    <w:rsid w:val="001D2CAF"/>
    <w:rsid w:val="001D588D"/>
    <w:rsid w:val="001E05AB"/>
    <w:rsid w:val="001E1464"/>
    <w:rsid w:val="001E237D"/>
    <w:rsid w:val="001E2BC6"/>
    <w:rsid w:val="001E2F71"/>
    <w:rsid w:val="001E5BBF"/>
    <w:rsid w:val="001E709E"/>
    <w:rsid w:val="001F002C"/>
    <w:rsid w:val="001F0FF3"/>
    <w:rsid w:val="001F1FD1"/>
    <w:rsid w:val="001F2A5F"/>
    <w:rsid w:val="001F3830"/>
    <w:rsid w:val="00202913"/>
    <w:rsid w:val="00203F41"/>
    <w:rsid w:val="00204083"/>
    <w:rsid w:val="002050E4"/>
    <w:rsid w:val="0020573C"/>
    <w:rsid w:val="00206EB6"/>
    <w:rsid w:val="00206FEB"/>
    <w:rsid w:val="002114F8"/>
    <w:rsid w:val="0021168F"/>
    <w:rsid w:val="00211D84"/>
    <w:rsid w:val="00215238"/>
    <w:rsid w:val="002154A1"/>
    <w:rsid w:val="00222CF3"/>
    <w:rsid w:val="00222EFA"/>
    <w:rsid w:val="00224127"/>
    <w:rsid w:val="00226B3A"/>
    <w:rsid w:val="002270FE"/>
    <w:rsid w:val="0023097D"/>
    <w:rsid w:val="0023236C"/>
    <w:rsid w:val="002348CB"/>
    <w:rsid w:val="002355D4"/>
    <w:rsid w:val="002367C8"/>
    <w:rsid w:val="00247BA3"/>
    <w:rsid w:val="00250C2D"/>
    <w:rsid w:val="00254752"/>
    <w:rsid w:val="002610E9"/>
    <w:rsid w:val="00262E73"/>
    <w:rsid w:val="002630DF"/>
    <w:rsid w:val="00263126"/>
    <w:rsid w:val="00271F8F"/>
    <w:rsid w:val="00273D3A"/>
    <w:rsid w:val="00273F52"/>
    <w:rsid w:val="002768E4"/>
    <w:rsid w:val="00277AAC"/>
    <w:rsid w:val="00282131"/>
    <w:rsid w:val="002821B8"/>
    <w:rsid w:val="00282507"/>
    <w:rsid w:val="00282798"/>
    <w:rsid w:val="0028463B"/>
    <w:rsid w:val="00284CE0"/>
    <w:rsid w:val="002854CD"/>
    <w:rsid w:val="0028576B"/>
    <w:rsid w:val="00285F2D"/>
    <w:rsid w:val="002920FF"/>
    <w:rsid w:val="00292ECA"/>
    <w:rsid w:val="00293492"/>
    <w:rsid w:val="002A0C85"/>
    <w:rsid w:val="002A0EFA"/>
    <w:rsid w:val="002A122F"/>
    <w:rsid w:val="002A1C7B"/>
    <w:rsid w:val="002A3230"/>
    <w:rsid w:val="002A5816"/>
    <w:rsid w:val="002A6C74"/>
    <w:rsid w:val="002B34D1"/>
    <w:rsid w:val="002B4CA2"/>
    <w:rsid w:val="002B4FC9"/>
    <w:rsid w:val="002B5FB8"/>
    <w:rsid w:val="002B7943"/>
    <w:rsid w:val="002C0397"/>
    <w:rsid w:val="002C059E"/>
    <w:rsid w:val="002C604C"/>
    <w:rsid w:val="002C60DB"/>
    <w:rsid w:val="002C7AFB"/>
    <w:rsid w:val="002D74C4"/>
    <w:rsid w:val="002D7AB5"/>
    <w:rsid w:val="002D7C48"/>
    <w:rsid w:val="002D7E0B"/>
    <w:rsid w:val="002E1C7A"/>
    <w:rsid w:val="002E61BB"/>
    <w:rsid w:val="002F333D"/>
    <w:rsid w:val="002F753E"/>
    <w:rsid w:val="00302754"/>
    <w:rsid w:val="00302999"/>
    <w:rsid w:val="00302E00"/>
    <w:rsid w:val="0030307B"/>
    <w:rsid w:val="003112AC"/>
    <w:rsid w:val="00311BC6"/>
    <w:rsid w:val="00315375"/>
    <w:rsid w:val="0032049D"/>
    <w:rsid w:val="00320F47"/>
    <w:rsid w:val="003219B4"/>
    <w:rsid w:val="0032750D"/>
    <w:rsid w:val="00327A5A"/>
    <w:rsid w:val="0033122B"/>
    <w:rsid w:val="0033437C"/>
    <w:rsid w:val="00335294"/>
    <w:rsid w:val="0033698E"/>
    <w:rsid w:val="00336DEF"/>
    <w:rsid w:val="003416CF"/>
    <w:rsid w:val="003431BA"/>
    <w:rsid w:val="00344823"/>
    <w:rsid w:val="0034534C"/>
    <w:rsid w:val="00347ABC"/>
    <w:rsid w:val="003508A1"/>
    <w:rsid w:val="00350AF1"/>
    <w:rsid w:val="00351280"/>
    <w:rsid w:val="003514E1"/>
    <w:rsid w:val="00353813"/>
    <w:rsid w:val="003554B7"/>
    <w:rsid w:val="003570EC"/>
    <w:rsid w:val="00361247"/>
    <w:rsid w:val="00363E0F"/>
    <w:rsid w:val="00367B6C"/>
    <w:rsid w:val="00376322"/>
    <w:rsid w:val="00380F1B"/>
    <w:rsid w:val="0038491C"/>
    <w:rsid w:val="0038722B"/>
    <w:rsid w:val="00387A07"/>
    <w:rsid w:val="003906E4"/>
    <w:rsid w:val="0039181C"/>
    <w:rsid w:val="00397DBF"/>
    <w:rsid w:val="003A34AE"/>
    <w:rsid w:val="003A5AD4"/>
    <w:rsid w:val="003A5E12"/>
    <w:rsid w:val="003A6406"/>
    <w:rsid w:val="003B24FF"/>
    <w:rsid w:val="003B37D7"/>
    <w:rsid w:val="003B39F1"/>
    <w:rsid w:val="003B7211"/>
    <w:rsid w:val="003D0E6C"/>
    <w:rsid w:val="003D1CB4"/>
    <w:rsid w:val="003D1D17"/>
    <w:rsid w:val="003D4247"/>
    <w:rsid w:val="003E00BA"/>
    <w:rsid w:val="003E0DCB"/>
    <w:rsid w:val="003E16C6"/>
    <w:rsid w:val="003E5161"/>
    <w:rsid w:val="003E5BC8"/>
    <w:rsid w:val="003E62B8"/>
    <w:rsid w:val="003E6A32"/>
    <w:rsid w:val="003F1904"/>
    <w:rsid w:val="003F4FA8"/>
    <w:rsid w:val="003F52B2"/>
    <w:rsid w:val="003F58D2"/>
    <w:rsid w:val="00400C95"/>
    <w:rsid w:val="00407A3A"/>
    <w:rsid w:val="00410167"/>
    <w:rsid w:val="004207FD"/>
    <w:rsid w:val="004209B9"/>
    <w:rsid w:val="00423A43"/>
    <w:rsid w:val="004247A4"/>
    <w:rsid w:val="00432A5B"/>
    <w:rsid w:val="00440924"/>
    <w:rsid w:val="004428FA"/>
    <w:rsid w:val="00443B7F"/>
    <w:rsid w:val="0044486A"/>
    <w:rsid w:val="004476C4"/>
    <w:rsid w:val="00451CA0"/>
    <w:rsid w:val="00453DCF"/>
    <w:rsid w:val="00460BF9"/>
    <w:rsid w:val="00463E95"/>
    <w:rsid w:val="00465DA2"/>
    <w:rsid w:val="004662F8"/>
    <w:rsid w:val="0047072B"/>
    <w:rsid w:val="0047349B"/>
    <w:rsid w:val="004812D2"/>
    <w:rsid w:val="00481393"/>
    <w:rsid w:val="00481836"/>
    <w:rsid w:val="0048355E"/>
    <w:rsid w:val="00484B4C"/>
    <w:rsid w:val="00487C33"/>
    <w:rsid w:val="004914F1"/>
    <w:rsid w:val="0049620A"/>
    <w:rsid w:val="004972EF"/>
    <w:rsid w:val="00497DD3"/>
    <w:rsid w:val="004A01D8"/>
    <w:rsid w:val="004A240A"/>
    <w:rsid w:val="004A2E58"/>
    <w:rsid w:val="004A4112"/>
    <w:rsid w:val="004B276D"/>
    <w:rsid w:val="004B4D69"/>
    <w:rsid w:val="004B6BBA"/>
    <w:rsid w:val="004B714A"/>
    <w:rsid w:val="004B77C5"/>
    <w:rsid w:val="004C2AD7"/>
    <w:rsid w:val="004C34B6"/>
    <w:rsid w:val="004C3A2B"/>
    <w:rsid w:val="004C4BFC"/>
    <w:rsid w:val="004C5CD8"/>
    <w:rsid w:val="004D14BB"/>
    <w:rsid w:val="004D5EA1"/>
    <w:rsid w:val="004D73F6"/>
    <w:rsid w:val="004E2A38"/>
    <w:rsid w:val="004E2FD4"/>
    <w:rsid w:val="004E3339"/>
    <w:rsid w:val="004E4DDD"/>
    <w:rsid w:val="004E5853"/>
    <w:rsid w:val="004E6B7A"/>
    <w:rsid w:val="004F030E"/>
    <w:rsid w:val="004F174E"/>
    <w:rsid w:val="005011F5"/>
    <w:rsid w:val="00501B97"/>
    <w:rsid w:val="00505522"/>
    <w:rsid w:val="00505B49"/>
    <w:rsid w:val="00511928"/>
    <w:rsid w:val="00512D71"/>
    <w:rsid w:val="00513E70"/>
    <w:rsid w:val="0051506C"/>
    <w:rsid w:val="0051572B"/>
    <w:rsid w:val="0051588A"/>
    <w:rsid w:val="00516F19"/>
    <w:rsid w:val="005175DE"/>
    <w:rsid w:val="005205E5"/>
    <w:rsid w:val="005212E0"/>
    <w:rsid w:val="005219A7"/>
    <w:rsid w:val="005260BF"/>
    <w:rsid w:val="00527976"/>
    <w:rsid w:val="005301FA"/>
    <w:rsid w:val="0053062A"/>
    <w:rsid w:val="00531ECE"/>
    <w:rsid w:val="00532099"/>
    <w:rsid w:val="005346D8"/>
    <w:rsid w:val="00536886"/>
    <w:rsid w:val="00543077"/>
    <w:rsid w:val="00543479"/>
    <w:rsid w:val="00544CE9"/>
    <w:rsid w:val="00545945"/>
    <w:rsid w:val="00546C1D"/>
    <w:rsid w:val="00546C57"/>
    <w:rsid w:val="00546CA5"/>
    <w:rsid w:val="00547982"/>
    <w:rsid w:val="0055157D"/>
    <w:rsid w:val="005519D2"/>
    <w:rsid w:val="0055320E"/>
    <w:rsid w:val="00555794"/>
    <w:rsid w:val="005560F3"/>
    <w:rsid w:val="00557776"/>
    <w:rsid w:val="0056006D"/>
    <w:rsid w:val="005607DC"/>
    <w:rsid w:val="00561675"/>
    <w:rsid w:val="00563CC2"/>
    <w:rsid w:val="00564444"/>
    <w:rsid w:val="005728E4"/>
    <w:rsid w:val="005747C8"/>
    <w:rsid w:val="005762AA"/>
    <w:rsid w:val="00576B29"/>
    <w:rsid w:val="00584252"/>
    <w:rsid w:val="0058598D"/>
    <w:rsid w:val="00587683"/>
    <w:rsid w:val="00591F01"/>
    <w:rsid w:val="0059526B"/>
    <w:rsid w:val="00595AB4"/>
    <w:rsid w:val="00597C31"/>
    <w:rsid w:val="005A1DC0"/>
    <w:rsid w:val="005A2B0E"/>
    <w:rsid w:val="005A4FF7"/>
    <w:rsid w:val="005A63A6"/>
    <w:rsid w:val="005B2D03"/>
    <w:rsid w:val="005C1D9D"/>
    <w:rsid w:val="005C3868"/>
    <w:rsid w:val="005C7D67"/>
    <w:rsid w:val="005D54AD"/>
    <w:rsid w:val="005D54E8"/>
    <w:rsid w:val="005D64D1"/>
    <w:rsid w:val="005D6A90"/>
    <w:rsid w:val="005D74BC"/>
    <w:rsid w:val="005E1FE1"/>
    <w:rsid w:val="005E3802"/>
    <w:rsid w:val="005F0379"/>
    <w:rsid w:val="005F0665"/>
    <w:rsid w:val="005F0FB1"/>
    <w:rsid w:val="005F3D1E"/>
    <w:rsid w:val="005F3D64"/>
    <w:rsid w:val="00602D50"/>
    <w:rsid w:val="0060394F"/>
    <w:rsid w:val="00603C05"/>
    <w:rsid w:val="0061102A"/>
    <w:rsid w:val="00612778"/>
    <w:rsid w:val="006145CF"/>
    <w:rsid w:val="00614E5D"/>
    <w:rsid w:val="00615092"/>
    <w:rsid w:val="006204EE"/>
    <w:rsid w:val="0062244D"/>
    <w:rsid w:val="006237BB"/>
    <w:rsid w:val="00624EE9"/>
    <w:rsid w:val="00626563"/>
    <w:rsid w:val="006327D1"/>
    <w:rsid w:val="00633C5A"/>
    <w:rsid w:val="00633FB3"/>
    <w:rsid w:val="006347D3"/>
    <w:rsid w:val="00636EDC"/>
    <w:rsid w:val="00641842"/>
    <w:rsid w:val="00643B32"/>
    <w:rsid w:val="006447D8"/>
    <w:rsid w:val="0064707D"/>
    <w:rsid w:val="00647C0B"/>
    <w:rsid w:val="006573C1"/>
    <w:rsid w:val="00657E49"/>
    <w:rsid w:val="006637F8"/>
    <w:rsid w:val="00664F91"/>
    <w:rsid w:val="0067052A"/>
    <w:rsid w:val="006728E2"/>
    <w:rsid w:val="006808D4"/>
    <w:rsid w:val="00693A96"/>
    <w:rsid w:val="00693C4D"/>
    <w:rsid w:val="00696D8D"/>
    <w:rsid w:val="006A0485"/>
    <w:rsid w:val="006A1F65"/>
    <w:rsid w:val="006A21DA"/>
    <w:rsid w:val="006A26DA"/>
    <w:rsid w:val="006A2C4A"/>
    <w:rsid w:val="006A66C3"/>
    <w:rsid w:val="006A6E0A"/>
    <w:rsid w:val="006B1ADC"/>
    <w:rsid w:val="006B2B48"/>
    <w:rsid w:val="006B3E1B"/>
    <w:rsid w:val="006B447E"/>
    <w:rsid w:val="006B4A92"/>
    <w:rsid w:val="006B638C"/>
    <w:rsid w:val="006B6F51"/>
    <w:rsid w:val="006B72BE"/>
    <w:rsid w:val="006B7A82"/>
    <w:rsid w:val="006C5157"/>
    <w:rsid w:val="006C6E0A"/>
    <w:rsid w:val="006C7B24"/>
    <w:rsid w:val="006D20CE"/>
    <w:rsid w:val="006D7BD3"/>
    <w:rsid w:val="006E1642"/>
    <w:rsid w:val="006E28F9"/>
    <w:rsid w:val="006F11BC"/>
    <w:rsid w:val="006F287E"/>
    <w:rsid w:val="006F416E"/>
    <w:rsid w:val="006F656F"/>
    <w:rsid w:val="00700F2C"/>
    <w:rsid w:val="00702FEE"/>
    <w:rsid w:val="007033D0"/>
    <w:rsid w:val="007061B5"/>
    <w:rsid w:val="00707677"/>
    <w:rsid w:val="0071595B"/>
    <w:rsid w:val="00717966"/>
    <w:rsid w:val="007232A8"/>
    <w:rsid w:val="0072593D"/>
    <w:rsid w:val="00727983"/>
    <w:rsid w:val="00727F1F"/>
    <w:rsid w:val="0073101E"/>
    <w:rsid w:val="00732147"/>
    <w:rsid w:val="007325C1"/>
    <w:rsid w:val="00733FCF"/>
    <w:rsid w:val="007341BA"/>
    <w:rsid w:val="007346C7"/>
    <w:rsid w:val="00740BDC"/>
    <w:rsid w:val="007444D0"/>
    <w:rsid w:val="0075295D"/>
    <w:rsid w:val="007535B6"/>
    <w:rsid w:val="0076438C"/>
    <w:rsid w:val="00764732"/>
    <w:rsid w:val="00766697"/>
    <w:rsid w:val="007672D5"/>
    <w:rsid w:val="00770EFE"/>
    <w:rsid w:val="007734AD"/>
    <w:rsid w:val="00773C90"/>
    <w:rsid w:val="00774196"/>
    <w:rsid w:val="007756AA"/>
    <w:rsid w:val="00777CAD"/>
    <w:rsid w:val="0078292D"/>
    <w:rsid w:val="007867F7"/>
    <w:rsid w:val="007913D4"/>
    <w:rsid w:val="00792FDB"/>
    <w:rsid w:val="00794917"/>
    <w:rsid w:val="00794D81"/>
    <w:rsid w:val="00795EF1"/>
    <w:rsid w:val="00796F43"/>
    <w:rsid w:val="007A0996"/>
    <w:rsid w:val="007A3A2E"/>
    <w:rsid w:val="007A6AB8"/>
    <w:rsid w:val="007A7D5B"/>
    <w:rsid w:val="007B1080"/>
    <w:rsid w:val="007B16CB"/>
    <w:rsid w:val="007B7E4B"/>
    <w:rsid w:val="007C0220"/>
    <w:rsid w:val="007C0A55"/>
    <w:rsid w:val="007C16CF"/>
    <w:rsid w:val="007C2FA5"/>
    <w:rsid w:val="007C36FA"/>
    <w:rsid w:val="007C7506"/>
    <w:rsid w:val="007C7857"/>
    <w:rsid w:val="007D1D2E"/>
    <w:rsid w:val="007D2CED"/>
    <w:rsid w:val="007D430D"/>
    <w:rsid w:val="007D720A"/>
    <w:rsid w:val="007E1CA7"/>
    <w:rsid w:val="007E27CD"/>
    <w:rsid w:val="007E3F83"/>
    <w:rsid w:val="007E4376"/>
    <w:rsid w:val="007E7CF2"/>
    <w:rsid w:val="007F3376"/>
    <w:rsid w:val="007F602A"/>
    <w:rsid w:val="007F6D83"/>
    <w:rsid w:val="00801E74"/>
    <w:rsid w:val="00801F7A"/>
    <w:rsid w:val="008028C3"/>
    <w:rsid w:val="00802EE9"/>
    <w:rsid w:val="008056B0"/>
    <w:rsid w:val="008066D8"/>
    <w:rsid w:val="008070C3"/>
    <w:rsid w:val="00811772"/>
    <w:rsid w:val="008128C6"/>
    <w:rsid w:val="00812CA2"/>
    <w:rsid w:val="00813C89"/>
    <w:rsid w:val="00814CB3"/>
    <w:rsid w:val="00817182"/>
    <w:rsid w:val="00821AEA"/>
    <w:rsid w:val="00823624"/>
    <w:rsid w:val="008239DB"/>
    <w:rsid w:val="00832288"/>
    <w:rsid w:val="008334C5"/>
    <w:rsid w:val="00841126"/>
    <w:rsid w:val="00842E77"/>
    <w:rsid w:val="00843ACF"/>
    <w:rsid w:val="0084510F"/>
    <w:rsid w:val="00846CAE"/>
    <w:rsid w:val="008524B7"/>
    <w:rsid w:val="00852887"/>
    <w:rsid w:val="008537E1"/>
    <w:rsid w:val="00860951"/>
    <w:rsid w:val="00861F0C"/>
    <w:rsid w:val="0086261C"/>
    <w:rsid w:val="00865E2C"/>
    <w:rsid w:val="00867F33"/>
    <w:rsid w:val="00872993"/>
    <w:rsid w:val="0087376F"/>
    <w:rsid w:val="008752AE"/>
    <w:rsid w:val="00880F04"/>
    <w:rsid w:val="008812FB"/>
    <w:rsid w:val="0088146A"/>
    <w:rsid w:val="00882739"/>
    <w:rsid w:val="00883BB0"/>
    <w:rsid w:val="00885026"/>
    <w:rsid w:val="00886253"/>
    <w:rsid w:val="008900B2"/>
    <w:rsid w:val="008907E9"/>
    <w:rsid w:val="00894D5F"/>
    <w:rsid w:val="00896C30"/>
    <w:rsid w:val="00897A8A"/>
    <w:rsid w:val="008A1857"/>
    <w:rsid w:val="008A4231"/>
    <w:rsid w:val="008B0A90"/>
    <w:rsid w:val="008B1E85"/>
    <w:rsid w:val="008B2AAD"/>
    <w:rsid w:val="008B7A3D"/>
    <w:rsid w:val="008B7B6B"/>
    <w:rsid w:val="008C0394"/>
    <w:rsid w:val="008C2B70"/>
    <w:rsid w:val="008C2CC4"/>
    <w:rsid w:val="008C4695"/>
    <w:rsid w:val="008C60AD"/>
    <w:rsid w:val="008D718A"/>
    <w:rsid w:val="008E0CA0"/>
    <w:rsid w:val="008F250E"/>
    <w:rsid w:val="008F2B76"/>
    <w:rsid w:val="008F4691"/>
    <w:rsid w:val="0090158E"/>
    <w:rsid w:val="00903263"/>
    <w:rsid w:val="00905715"/>
    <w:rsid w:val="00911A58"/>
    <w:rsid w:val="009125B5"/>
    <w:rsid w:val="00912A73"/>
    <w:rsid w:val="00912BCD"/>
    <w:rsid w:val="00913885"/>
    <w:rsid w:val="00914691"/>
    <w:rsid w:val="00921832"/>
    <w:rsid w:val="00921907"/>
    <w:rsid w:val="009256F5"/>
    <w:rsid w:val="009276BA"/>
    <w:rsid w:val="00927D75"/>
    <w:rsid w:val="00930F5F"/>
    <w:rsid w:val="009422BE"/>
    <w:rsid w:val="00943BD1"/>
    <w:rsid w:val="009443A6"/>
    <w:rsid w:val="0095242E"/>
    <w:rsid w:val="009537F6"/>
    <w:rsid w:val="009553F4"/>
    <w:rsid w:val="00960A76"/>
    <w:rsid w:val="00960C07"/>
    <w:rsid w:val="00964AB3"/>
    <w:rsid w:val="009678D9"/>
    <w:rsid w:val="0097039A"/>
    <w:rsid w:val="009725CE"/>
    <w:rsid w:val="009726E6"/>
    <w:rsid w:val="00973D9C"/>
    <w:rsid w:val="00980420"/>
    <w:rsid w:val="00981295"/>
    <w:rsid w:val="00981853"/>
    <w:rsid w:val="00983254"/>
    <w:rsid w:val="009839C4"/>
    <w:rsid w:val="0098600F"/>
    <w:rsid w:val="0098652A"/>
    <w:rsid w:val="00986AF0"/>
    <w:rsid w:val="009872B5"/>
    <w:rsid w:val="0098772D"/>
    <w:rsid w:val="00990F16"/>
    <w:rsid w:val="009A0380"/>
    <w:rsid w:val="009A22B5"/>
    <w:rsid w:val="009A7ECE"/>
    <w:rsid w:val="009B08F5"/>
    <w:rsid w:val="009B14A3"/>
    <w:rsid w:val="009B23A5"/>
    <w:rsid w:val="009B2D0F"/>
    <w:rsid w:val="009B3D9A"/>
    <w:rsid w:val="009B469D"/>
    <w:rsid w:val="009B6823"/>
    <w:rsid w:val="009B7029"/>
    <w:rsid w:val="009C0A0C"/>
    <w:rsid w:val="009C0BC0"/>
    <w:rsid w:val="009C3FF8"/>
    <w:rsid w:val="009C423E"/>
    <w:rsid w:val="009D0AA3"/>
    <w:rsid w:val="009D6AA0"/>
    <w:rsid w:val="009E1445"/>
    <w:rsid w:val="009E295B"/>
    <w:rsid w:val="009E4541"/>
    <w:rsid w:val="009E6413"/>
    <w:rsid w:val="009F3066"/>
    <w:rsid w:val="009F3F79"/>
    <w:rsid w:val="009F6D45"/>
    <w:rsid w:val="009F70D6"/>
    <w:rsid w:val="00A004DE"/>
    <w:rsid w:val="00A0611C"/>
    <w:rsid w:val="00A07230"/>
    <w:rsid w:val="00A10220"/>
    <w:rsid w:val="00A107EF"/>
    <w:rsid w:val="00A1266A"/>
    <w:rsid w:val="00A130CD"/>
    <w:rsid w:val="00A14012"/>
    <w:rsid w:val="00A23529"/>
    <w:rsid w:val="00A24A1E"/>
    <w:rsid w:val="00A25995"/>
    <w:rsid w:val="00A276C9"/>
    <w:rsid w:val="00A30252"/>
    <w:rsid w:val="00A307F6"/>
    <w:rsid w:val="00A32C82"/>
    <w:rsid w:val="00A34956"/>
    <w:rsid w:val="00A440C1"/>
    <w:rsid w:val="00A44318"/>
    <w:rsid w:val="00A52595"/>
    <w:rsid w:val="00A54650"/>
    <w:rsid w:val="00A549F1"/>
    <w:rsid w:val="00A54D78"/>
    <w:rsid w:val="00A566CD"/>
    <w:rsid w:val="00A62E98"/>
    <w:rsid w:val="00A630D3"/>
    <w:rsid w:val="00A658A9"/>
    <w:rsid w:val="00A6602A"/>
    <w:rsid w:val="00A673B3"/>
    <w:rsid w:val="00A71A5B"/>
    <w:rsid w:val="00A71C99"/>
    <w:rsid w:val="00A74A50"/>
    <w:rsid w:val="00A7622F"/>
    <w:rsid w:val="00A77120"/>
    <w:rsid w:val="00A80437"/>
    <w:rsid w:val="00A805F5"/>
    <w:rsid w:val="00A80BF9"/>
    <w:rsid w:val="00A833D8"/>
    <w:rsid w:val="00A83659"/>
    <w:rsid w:val="00A95118"/>
    <w:rsid w:val="00AA308C"/>
    <w:rsid w:val="00AA4AAF"/>
    <w:rsid w:val="00AA4EC5"/>
    <w:rsid w:val="00AA6F8F"/>
    <w:rsid w:val="00AA7A01"/>
    <w:rsid w:val="00AB0590"/>
    <w:rsid w:val="00AC2E2E"/>
    <w:rsid w:val="00AC3D56"/>
    <w:rsid w:val="00AC7348"/>
    <w:rsid w:val="00AD54B5"/>
    <w:rsid w:val="00AD6984"/>
    <w:rsid w:val="00AD7BA6"/>
    <w:rsid w:val="00AE0854"/>
    <w:rsid w:val="00AE33ED"/>
    <w:rsid w:val="00AE357F"/>
    <w:rsid w:val="00AE44C0"/>
    <w:rsid w:val="00AE59AE"/>
    <w:rsid w:val="00AF0F18"/>
    <w:rsid w:val="00AF2BA0"/>
    <w:rsid w:val="00AF3230"/>
    <w:rsid w:val="00AF494C"/>
    <w:rsid w:val="00AF6302"/>
    <w:rsid w:val="00B05CCB"/>
    <w:rsid w:val="00B06812"/>
    <w:rsid w:val="00B07AB5"/>
    <w:rsid w:val="00B07DF5"/>
    <w:rsid w:val="00B11646"/>
    <w:rsid w:val="00B12E6F"/>
    <w:rsid w:val="00B1720D"/>
    <w:rsid w:val="00B24BCA"/>
    <w:rsid w:val="00B25118"/>
    <w:rsid w:val="00B253D2"/>
    <w:rsid w:val="00B31B14"/>
    <w:rsid w:val="00B33C22"/>
    <w:rsid w:val="00B36785"/>
    <w:rsid w:val="00B3679D"/>
    <w:rsid w:val="00B37714"/>
    <w:rsid w:val="00B42969"/>
    <w:rsid w:val="00B45D67"/>
    <w:rsid w:val="00B50F9A"/>
    <w:rsid w:val="00B53CA5"/>
    <w:rsid w:val="00B57139"/>
    <w:rsid w:val="00B57D5B"/>
    <w:rsid w:val="00B71E79"/>
    <w:rsid w:val="00B720BA"/>
    <w:rsid w:val="00B850AD"/>
    <w:rsid w:val="00B85B83"/>
    <w:rsid w:val="00B95680"/>
    <w:rsid w:val="00B95AED"/>
    <w:rsid w:val="00BA12F8"/>
    <w:rsid w:val="00BA6FBD"/>
    <w:rsid w:val="00BB0131"/>
    <w:rsid w:val="00BB034E"/>
    <w:rsid w:val="00BB0BF6"/>
    <w:rsid w:val="00BB3B12"/>
    <w:rsid w:val="00BB61CD"/>
    <w:rsid w:val="00BB7599"/>
    <w:rsid w:val="00BC1E45"/>
    <w:rsid w:val="00BC285E"/>
    <w:rsid w:val="00BC35FC"/>
    <w:rsid w:val="00BC53F2"/>
    <w:rsid w:val="00BC7D16"/>
    <w:rsid w:val="00BD1000"/>
    <w:rsid w:val="00BD3831"/>
    <w:rsid w:val="00BD4292"/>
    <w:rsid w:val="00BD46CA"/>
    <w:rsid w:val="00BE060E"/>
    <w:rsid w:val="00BE0ABB"/>
    <w:rsid w:val="00BE6200"/>
    <w:rsid w:val="00BE788C"/>
    <w:rsid w:val="00BF0028"/>
    <w:rsid w:val="00C0081F"/>
    <w:rsid w:val="00C01CB5"/>
    <w:rsid w:val="00C021E5"/>
    <w:rsid w:val="00C028CC"/>
    <w:rsid w:val="00C02A17"/>
    <w:rsid w:val="00C05F61"/>
    <w:rsid w:val="00C067B0"/>
    <w:rsid w:val="00C10DC5"/>
    <w:rsid w:val="00C120AD"/>
    <w:rsid w:val="00C12789"/>
    <w:rsid w:val="00C14883"/>
    <w:rsid w:val="00C16091"/>
    <w:rsid w:val="00C17988"/>
    <w:rsid w:val="00C17E8F"/>
    <w:rsid w:val="00C17EEE"/>
    <w:rsid w:val="00C20DAF"/>
    <w:rsid w:val="00C21964"/>
    <w:rsid w:val="00C233C7"/>
    <w:rsid w:val="00C24FE8"/>
    <w:rsid w:val="00C30546"/>
    <w:rsid w:val="00C305E2"/>
    <w:rsid w:val="00C31113"/>
    <w:rsid w:val="00C32379"/>
    <w:rsid w:val="00C34D09"/>
    <w:rsid w:val="00C3529C"/>
    <w:rsid w:val="00C37641"/>
    <w:rsid w:val="00C37F2B"/>
    <w:rsid w:val="00C4109E"/>
    <w:rsid w:val="00C42590"/>
    <w:rsid w:val="00C44CB4"/>
    <w:rsid w:val="00C505CD"/>
    <w:rsid w:val="00C54072"/>
    <w:rsid w:val="00C67CB2"/>
    <w:rsid w:val="00C70B85"/>
    <w:rsid w:val="00C71332"/>
    <w:rsid w:val="00C71544"/>
    <w:rsid w:val="00C72C77"/>
    <w:rsid w:val="00C7377C"/>
    <w:rsid w:val="00C7385B"/>
    <w:rsid w:val="00C771AA"/>
    <w:rsid w:val="00C82D88"/>
    <w:rsid w:val="00C83DD6"/>
    <w:rsid w:val="00C8770C"/>
    <w:rsid w:val="00C9056E"/>
    <w:rsid w:val="00C90ECF"/>
    <w:rsid w:val="00C91967"/>
    <w:rsid w:val="00C92E8B"/>
    <w:rsid w:val="00C938E5"/>
    <w:rsid w:val="00C94250"/>
    <w:rsid w:val="00C94A44"/>
    <w:rsid w:val="00C94BF7"/>
    <w:rsid w:val="00C94ED3"/>
    <w:rsid w:val="00CA2B95"/>
    <w:rsid w:val="00CA3A8A"/>
    <w:rsid w:val="00CA45BA"/>
    <w:rsid w:val="00CA6740"/>
    <w:rsid w:val="00CA69D1"/>
    <w:rsid w:val="00CB142C"/>
    <w:rsid w:val="00CB3FD1"/>
    <w:rsid w:val="00CC0A62"/>
    <w:rsid w:val="00CC1634"/>
    <w:rsid w:val="00CC5590"/>
    <w:rsid w:val="00CC70B5"/>
    <w:rsid w:val="00CC7649"/>
    <w:rsid w:val="00CD06EC"/>
    <w:rsid w:val="00CD5625"/>
    <w:rsid w:val="00CD7A36"/>
    <w:rsid w:val="00CE4B3E"/>
    <w:rsid w:val="00CE5237"/>
    <w:rsid w:val="00CF1F75"/>
    <w:rsid w:val="00CF25A4"/>
    <w:rsid w:val="00CF3FC3"/>
    <w:rsid w:val="00D033E1"/>
    <w:rsid w:val="00D059B5"/>
    <w:rsid w:val="00D05A1D"/>
    <w:rsid w:val="00D05F14"/>
    <w:rsid w:val="00D06762"/>
    <w:rsid w:val="00D06B04"/>
    <w:rsid w:val="00D14D3E"/>
    <w:rsid w:val="00D206E9"/>
    <w:rsid w:val="00D2098C"/>
    <w:rsid w:val="00D25A5B"/>
    <w:rsid w:val="00D3106E"/>
    <w:rsid w:val="00D32B38"/>
    <w:rsid w:val="00D35EBE"/>
    <w:rsid w:val="00D41BA9"/>
    <w:rsid w:val="00D42028"/>
    <w:rsid w:val="00D51177"/>
    <w:rsid w:val="00D54E84"/>
    <w:rsid w:val="00D624A4"/>
    <w:rsid w:val="00D67DC9"/>
    <w:rsid w:val="00D67F25"/>
    <w:rsid w:val="00D72871"/>
    <w:rsid w:val="00D77C69"/>
    <w:rsid w:val="00D80819"/>
    <w:rsid w:val="00D81605"/>
    <w:rsid w:val="00D82537"/>
    <w:rsid w:val="00D830E1"/>
    <w:rsid w:val="00D846B0"/>
    <w:rsid w:val="00D9137E"/>
    <w:rsid w:val="00D9379B"/>
    <w:rsid w:val="00D945D1"/>
    <w:rsid w:val="00D97346"/>
    <w:rsid w:val="00DA08FE"/>
    <w:rsid w:val="00DA169A"/>
    <w:rsid w:val="00DA196F"/>
    <w:rsid w:val="00DA426E"/>
    <w:rsid w:val="00DB0907"/>
    <w:rsid w:val="00DB19C9"/>
    <w:rsid w:val="00DB1FFD"/>
    <w:rsid w:val="00DB5464"/>
    <w:rsid w:val="00DB6064"/>
    <w:rsid w:val="00DB6FEB"/>
    <w:rsid w:val="00DC5769"/>
    <w:rsid w:val="00DC6692"/>
    <w:rsid w:val="00DD1051"/>
    <w:rsid w:val="00DE35D4"/>
    <w:rsid w:val="00DE5750"/>
    <w:rsid w:val="00DE5852"/>
    <w:rsid w:val="00DE59D6"/>
    <w:rsid w:val="00DF08AD"/>
    <w:rsid w:val="00DF198A"/>
    <w:rsid w:val="00DF2062"/>
    <w:rsid w:val="00DF5014"/>
    <w:rsid w:val="00DF5EB2"/>
    <w:rsid w:val="00DF62C4"/>
    <w:rsid w:val="00DF706C"/>
    <w:rsid w:val="00E01755"/>
    <w:rsid w:val="00E0364C"/>
    <w:rsid w:val="00E04E57"/>
    <w:rsid w:val="00E05080"/>
    <w:rsid w:val="00E065FD"/>
    <w:rsid w:val="00E06A03"/>
    <w:rsid w:val="00E1044C"/>
    <w:rsid w:val="00E1531D"/>
    <w:rsid w:val="00E2176E"/>
    <w:rsid w:val="00E223B9"/>
    <w:rsid w:val="00E23256"/>
    <w:rsid w:val="00E27B02"/>
    <w:rsid w:val="00E3029F"/>
    <w:rsid w:val="00E30663"/>
    <w:rsid w:val="00E31768"/>
    <w:rsid w:val="00E32EE0"/>
    <w:rsid w:val="00E343C4"/>
    <w:rsid w:val="00E35A79"/>
    <w:rsid w:val="00E368D5"/>
    <w:rsid w:val="00E40041"/>
    <w:rsid w:val="00E405C3"/>
    <w:rsid w:val="00E40B88"/>
    <w:rsid w:val="00E41EC1"/>
    <w:rsid w:val="00E42A15"/>
    <w:rsid w:val="00E46254"/>
    <w:rsid w:val="00E467A5"/>
    <w:rsid w:val="00E50571"/>
    <w:rsid w:val="00E50BFC"/>
    <w:rsid w:val="00E5161D"/>
    <w:rsid w:val="00E544E4"/>
    <w:rsid w:val="00E549EB"/>
    <w:rsid w:val="00E5654D"/>
    <w:rsid w:val="00E60202"/>
    <w:rsid w:val="00E614F6"/>
    <w:rsid w:val="00E6323A"/>
    <w:rsid w:val="00E64A53"/>
    <w:rsid w:val="00E64AE0"/>
    <w:rsid w:val="00E65BDA"/>
    <w:rsid w:val="00E67220"/>
    <w:rsid w:val="00E6776D"/>
    <w:rsid w:val="00E677C5"/>
    <w:rsid w:val="00E71116"/>
    <w:rsid w:val="00E77372"/>
    <w:rsid w:val="00E773E6"/>
    <w:rsid w:val="00E80616"/>
    <w:rsid w:val="00E806E8"/>
    <w:rsid w:val="00E822F2"/>
    <w:rsid w:val="00E835D5"/>
    <w:rsid w:val="00E8625A"/>
    <w:rsid w:val="00E87944"/>
    <w:rsid w:val="00E9017F"/>
    <w:rsid w:val="00E9206D"/>
    <w:rsid w:val="00EA39A1"/>
    <w:rsid w:val="00EB4BF0"/>
    <w:rsid w:val="00EB5186"/>
    <w:rsid w:val="00EB5E09"/>
    <w:rsid w:val="00EB5EC5"/>
    <w:rsid w:val="00EC4937"/>
    <w:rsid w:val="00EC4EBD"/>
    <w:rsid w:val="00EC7839"/>
    <w:rsid w:val="00ED139E"/>
    <w:rsid w:val="00ED4599"/>
    <w:rsid w:val="00ED747C"/>
    <w:rsid w:val="00EE2D48"/>
    <w:rsid w:val="00EE5985"/>
    <w:rsid w:val="00EE7AC3"/>
    <w:rsid w:val="00EF0AE0"/>
    <w:rsid w:val="00EF20D9"/>
    <w:rsid w:val="00EF26AB"/>
    <w:rsid w:val="00EF3426"/>
    <w:rsid w:val="00EF481F"/>
    <w:rsid w:val="00EF5070"/>
    <w:rsid w:val="00F04932"/>
    <w:rsid w:val="00F06198"/>
    <w:rsid w:val="00F06923"/>
    <w:rsid w:val="00F06E15"/>
    <w:rsid w:val="00F06FD4"/>
    <w:rsid w:val="00F10328"/>
    <w:rsid w:val="00F1204F"/>
    <w:rsid w:val="00F120CC"/>
    <w:rsid w:val="00F179B2"/>
    <w:rsid w:val="00F2107F"/>
    <w:rsid w:val="00F216E8"/>
    <w:rsid w:val="00F23C56"/>
    <w:rsid w:val="00F249C2"/>
    <w:rsid w:val="00F30F61"/>
    <w:rsid w:val="00F331D8"/>
    <w:rsid w:val="00F358E7"/>
    <w:rsid w:val="00F42BE5"/>
    <w:rsid w:val="00F434BE"/>
    <w:rsid w:val="00F443A6"/>
    <w:rsid w:val="00F46849"/>
    <w:rsid w:val="00F5077A"/>
    <w:rsid w:val="00F5206C"/>
    <w:rsid w:val="00F53D94"/>
    <w:rsid w:val="00F55007"/>
    <w:rsid w:val="00F550B0"/>
    <w:rsid w:val="00F5533E"/>
    <w:rsid w:val="00F666FC"/>
    <w:rsid w:val="00F73FB7"/>
    <w:rsid w:val="00F77BBD"/>
    <w:rsid w:val="00F96914"/>
    <w:rsid w:val="00FA14DE"/>
    <w:rsid w:val="00FB054A"/>
    <w:rsid w:val="00FB1E45"/>
    <w:rsid w:val="00FB3703"/>
    <w:rsid w:val="00FB374F"/>
    <w:rsid w:val="00FC1233"/>
    <w:rsid w:val="00FC5508"/>
    <w:rsid w:val="00FC7024"/>
    <w:rsid w:val="00FD5DA3"/>
    <w:rsid w:val="00FE2084"/>
    <w:rsid w:val="00FE20FB"/>
    <w:rsid w:val="00FE5998"/>
    <w:rsid w:val="00FE63C1"/>
    <w:rsid w:val="00FE79B6"/>
    <w:rsid w:val="00FF004E"/>
    <w:rsid w:val="00FF0ADE"/>
    <w:rsid w:val="00FF3062"/>
    <w:rsid w:val="00FF3731"/>
    <w:rsid w:val="00FF4102"/>
    <w:rsid w:val="00FF42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EDD0E"/>
  <w15:docId w15:val="{70C94F2D-AF59-4C7F-8C96-6AECE6D10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rsid w:val="00FE63C1"/>
    <w:pPr>
      <w:spacing w:after="0" w:line="240" w:lineRule="auto"/>
    </w:pPr>
    <w:rPr>
      <w:rFonts w:ascii="Times New Roman" w:eastAsia="Times New Roman" w:hAnsi="Times New Roman" w:cs="Times New Roman"/>
      <w:sz w:val="28"/>
      <w:szCs w:val="24"/>
      <w:lang w:eastAsia="ru-RU"/>
    </w:rPr>
  </w:style>
  <w:style w:type="paragraph" w:styleId="1">
    <w:name w:val="heading 1"/>
    <w:basedOn w:val="a1"/>
    <w:next w:val="a1"/>
    <w:link w:val="10"/>
    <w:uiPriority w:val="9"/>
    <w:rsid w:val="00990F16"/>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2">
    <w:name w:val="heading 2"/>
    <w:aliases w:val="Подзаголовок 1 уровня, Знак2"/>
    <w:basedOn w:val="a1"/>
    <w:next w:val="a1"/>
    <w:link w:val="20"/>
    <w:uiPriority w:val="99"/>
    <w:unhideWhenUsed/>
    <w:rsid w:val="00990F16"/>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3">
    <w:name w:val="heading 3"/>
    <w:aliases w:val="(заголовок в тексте)"/>
    <w:basedOn w:val="a1"/>
    <w:next w:val="a1"/>
    <w:link w:val="30"/>
    <w:uiPriority w:val="9"/>
    <w:unhideWhenUsed/>
    <w:rsid w:val="00990F16"/>
    <w:pPr>
      <w:keepNext/>
      <w:keepLines/>
      <w:spacing w:before="40"/>
      <w:outlineLvl w:val="2"/>
    </w:pPr>
    <w:rPr>
      <w:rFonts w:asciiTheme="majorHAnsi" w:eastAsiaTheme="majorEastAsia" w:hAnsiTheme="majorHAnsi" w:cstheme="majorBidi"/>
      <w:color w:val="1F3763" w:themeColor="accent1" w:themeShade="7F"/>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990F16"/>
    <w:rPr>
      <w:rFonts w:asciiTheme="majorHAnsi" w:eastAsiaTheme="majorEastAsia" w:hAnsiTheme="majorHAnsi" w:cstheme="majorBidi"/>
      <w:color w:val="2F5496" w:themeColor="accent1" w:themeShade="BF"/>
      <w:sz w:val="32"/>
      <w:szCs w:val="32"/>
    </w:rPr>
  </w:style>
  <w:style w:type="character" w:customStyle="1" w:styleId="20">
    <w:name w:val="Заголовок 2 Знак"/>
    <w:aliases w:val="Подзаголовок 1 уровня Знак, Знак2 Знак"/>
    <w:basedOn w:val="a2"/>
    <w:link w:val="2"/>
    <w:uiPriority w:val="9"/>
    <w:semiHidden/>
    <w:rsid w:val="00990F16"/>
    <w:rPr>
      <w:rFonts w:asciiTheme="majorHAnsi" w:eastAsiaTheme="majorEastAsia" w:hAnsiTheme="majorHAnsi" w:cstheme="majorBidi"/>
      <w:color w:val="2F5496" w:themeColor="accent1" w:themeShade="BF"/>
      <w:sz w:val="26"/>
      <w:szCs w:val="26"/>
    </w:rPr>
  </w:style>
  <w:style w:type="character" w:customStyle="1" w:styleId="30">
    <w:name w:val="Заголовок 3 Знак"/>
    <w:aliases w:val="(заголовок в тексте) Знак"/>
    <w:basedOn w:val="a2"/>
    <w:link w:val="3"/>
    <w:uiPriority w:val="9"/>
    <w:rsid w:val="00990F16"/>
    <w:rPr>
      <w:rFonts w:asciiTheme="majorHAnsi" w:eastAsiaTheme="majorEastAsia" w:hAnsiTheme="majorHAnsi" w:cstheme="majorBidi"/>
      <w:color w:val="1F3763" w:themeColor="accent1" w:themeShade="7F"/>
      <w:sz w:val="24"/>
      <w:szCs w:val="24"/>
    </w:rPr>
  </w:style>
  <w:style w:type="paragraph" w:customStyle="1" w:styleId="a5">
    <w:name w:val="!Оглавление"/>
    <w:basedOn w:val="a1"/>
    <w:link w:val="a6"/>
    <w:autoRedefine/>
    <w:rsid w:val="00B71E79"/>
    <w:pPr>
      <w:spacing w:line="259" w:lineRule="auto"/>
      <w:ind w:firstLine="709"/>
      <w:jc w:val="both"/>
    </w:pPr>
    <w:rPr>
      <w:rFonts w:eastAsiaTheme="minorHAnsi"/>
      <w:szCs w:val="28"/>
      <w:lang w:eastAsia="en-US"/>
    </w:rPr>
  </w:style>
  <w:style w:type="character" w:customStyle="1" w:styleId="a6">
    <w:name w:val="!Оглавление Знак"/>
    <w:basedOn w:val="a2"/>
    <w:link w:val="a5"/>
    <w:rsid w:val="00B71E79"/>
    <w:rPr>
      <w:rFonts w:ascii="Times New Roman" w:hAnsi="Times New Roman" w:cs="Times New Roman"/>
      <w:sz w:val="28"/>
      <w:szCs w:val="28"/>
    </w:rPr>
  </w:style>
  <w:style w:type="paragraph" w:customStyle="1" w:styleId="a7">
    <w:name w:val="!Основной текст"/>
    <w:basedOn w:val="a5"/>
    <w:link w:val="a8"/>
    <w:autoRedefine/>
    <w:qFormat/>
    <w:rsid w:val="0023236C"/>
    <w:pPr>
      <w:spacing w:line="240" w:lineRule="auto"/>
    </w:pPr>
  </w:style>
  <w:style w:type="character" w:customStyle="1" w:styleId="a8">
    <w:name w:val="!Основной текст Знак"/>
    <w:basedOn w:val="a6"/>
    <w:link w:val="a7"/>
    <w:rsid w:val="0023236C"/>
    <w:rPr>
      <w:rFonts w:ascii="Times New Roman" w:hAnsi="Times New Roman" w:cs="Times New Roman"/>
      <w:sz w:val="28"/>
      <w:szCs w:val="28"/>
    </w:rPr>
  </w:style>
  <w:style w:type="paragraph" w:customStyle="1" w:styleId="a9">
    <w:name w:val="!Таблицы"/>
    <w:basedOn w:val="a7"/>
    <w:link w:val="aa"/>
    <w:autoRedefine/>
    <w:rsid w:val="00717966"/>
  </w:style>
  <w:style w:type="character" w:customStyle="1" w:styleId="aa">
    <w:name w:val="!Таблицы Знак"/>
    <w:basedOn w:val="a8"/>
    <w:link w:val="a9"/>
    <w:rsid w:val="00717966"/>
    <w:rPr>
      <w:rFonts w:ascii="Times New Roman" w:hAnsi="Times New Roman" w:cs="Times New Roman"/>
      <w:sz w:val="28"/>
      <w:szCs w:val="28"/>
    </w:rPr>
  </w:style>
  <w:style w:type="paragraph" w:styleId="ab">
    <w:name w:val="footnote text"/>
    <w:basedOn w:val="a1"/>
    <w:link w:val="ac"/>
    <w:uiPriority w:val="99"/>
    <w:unhideWhenUsed/>
    <w:rsid w:val="00C067B0"/>
    <w:rPr>
      <w:sz w:val="20"/>
      <w:szCs w:val="20"/>
    </w:rPr>
  </w:style>
  <w:style w:type="character" w:customStyle="1" w:styleId="ac">
    <w:name w:val="Текст сноски Знак"/>
    <w:basedOn w:val="a2"/>
    <w:link w:val="ab"/>
    <w:uiPriority w:val="99"/>
    <w:rsid w:val="00C067B0"/>
    <w:rPr>
      <w:rFonts w:ascii="Times New Roman" w:eastAsia="Times New Roman" w:hAnsi="Times New Roman" w:cs="Times New Roman"/>
      <w:sz w:val="20"/>
      <w:szCs w:val="20"/>
      <w:lang w:eastAsia="ru-RU"/>
    </w:rPr>
  </w:style>
  <w:style w:type="character" w:styleId="ad">
    <w:name w:val="footnote reference"/>
    <w:basedOn w:val="a2"/>
    <w:uiPriority w:val="99"/>
    <w:semiHidden/>
    <w:unhideWhenUsed/>
    <w:rsid w:val="00C067B0"/>
    <w:rPr>
      <w:vertAlign w:val="superscript"/>
    </w:rPr>
  </w:style>
  <w:style w:type="paragraph" w:customStyle="1" w:styleId="ae">
    <w:name w:val="!обыч"/>
    <w:basedOn w:val="af"/>
    <w:rsid w:val="00C771AA"/>
    <w:pPr>
      <w:widowControl w:val="0"/>
      <w:tabs>
        <w:tab w:val="left" w:pos="993"/>
      </w:tabs>
      <w:autoSpaceDE w:val="0"/>
      <w:autoSpaceDN w:val="0"/>
      <w:adjustRightInd w:val="0"/>
      <w:spacing w:before="120" w:after="120" w:line="360" w:lineRule="auto"/>
      <w:ind w:left="0" w:firstLine="709"/>
      <w:jc w:val="both"/>
    </w:pPr>
    <w:rPr>
      <w:rFonts w:ascii="Times New Roman" w:eastAsia="Calibri" w:hAnsi="Times New Roman" w:cs="Times New Roman"/>
      <w:sz w:val="28"/>
      <w:szCs w:val="28"/>
      <w:lang w:eastAsia="ru-RU"/>
    </w:rPr>
  </w:style>
  <w:style w:type="paragraph" w:styleId="af">
    <w:name w:val="List Paragraph"/>
    <w:basedOn w:val="a1"/>
    <w:link w:val="af0"/>
    <w:uiPriority w:val="34"/>
    <w:rsid w:val="00C771AA"/>
    <w:pPr>
      <w:spacing w:after="160" w:line="259" w:lineRule="auto"/>
      <w:ind w:left="720"/>
      <w:contextualSpacing/>
    </w:pPr>
    <w:rPr>
      <w:rFonts w:asciiTheme="minorHAnsi" w:eastAsiaTheme="minorHAnsi" w:hAnsiTheme="minorHAnsi" w:cstheme="minorBidi"/>
      <w:sz w:val="22"/>
      <w:szCs w:val="22"/>
      <w:lang w:eastAsia="en-US"/>
    </w:rPr>
  </w:style>
  <w:style w:type="paragraph" w:styleId="af1">
    <w:name w:val="header"/>
    <w:basedOn w:val="a1"/>
    <w:link w:val="af2"/>
    <w:uiPriority w:val="99"/>
    <w:unhideWhenUsed/>
    <w:rsid w:val="00C771AA"/>
    <w:pPr>
      <w:tabs>
        <w:tab w:val="center" w:pos="4677"/>
        <w:tab w:val="right" w:pos="9355"/>
      </w:tabs>
    </w:pPr>
  </w:style>
  <w:style w:type="character" w:customStyle="1" w:styleId="af2">
    <w:name w:val="Верхний колонтитул Знак"/>
    <w:basedOn w:val="a2"/>
    <w:link w:val="af1"/>
    <w:uiPriority w:val="99"/>
    <w:rsid w:val="00C771AA"/>
    <w:rPr>
      <w:rFonts w:ascii="Times New Roman" w:eastAsia="Times New Roman" w:hAnsi="Times New Roman" w:cs="Times New Roman"/>
      <w:sz w:val="24"/>
      <w:szCs w:val="24"/>
      <w:lang w:eastAsia="ru-RU"/>
    </w:rPr>
  </w:style>
  <w:style w:type="table" w:styleId="af3">
    <w:name w:val="Table Grid"/>
    <w:basedOn w:val="a3"/>
    <w:uiPriority w:val="99"/>
    <w:rsid w:val="00C71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footer"/>
    <w:basedOn w:val="a1"/>
    <w:link w:val="af5"/>
    <w:uiPriority w:val="99"/>
    <w:unhideWhenUsed/>
    <w:rsid w:val="00A83659"/>
    <w:pPr>
      <w:tabs>
        <w:tab w:val="center" w:pos="4677"/>
        <w:tab w:val="right" w:pos="9355"/>
      </w:tabs>
    </w:pPr>
    <w:rPr>
      <w:rFonts w:asciiTheme="minorHAnsi" w:eastAsiaTheme="minorHAnsi" w:hAnsiTheme="minorHAnsi" w:cstheme="minorBidi"/>
      <w:sz w:val="22"/>
      <w:szCs w:val="22"/>
      <w:lang w:eastAsia="en-US"/>
    </w:rPr>
  </w:style>
  <w:style w:type="character" w:customStyle="1" w:styleId="af5">
    <w:name w:val="Нижний колонтитул Знак"/>
    <w:basedOn w:val="a2"/>
    <w:link w:val="af4"/>
    <w:uiPriority w:val="99"/>
    <w:rsid w:val="00A83659"/>
  </w:style>
  <w:style w:type="character" w:customStyle="1" w:styleId="af6">
    <w:name w:val="Цветовое выделение"/>
    <w:uiPriority w:val="99"/>
    <w:rsid w:val="00311BC6"/>
    <w:rPr>
      <w:b/>
      <w:bCs/>
      <w:color w:val="26282F"/>
    </w:rPr>
  </w:style>
  <w:style w:type="paragraph" w:customStyle="1" w:styleId="af7">
    <w:name w:val="Нормальный (таблица)"/>
    <w:basedOn w:val="a1"/>
    <w:next w:val="a1"/>
    <w:uiPriority w:val="99"/>
    <w:rsid w:val="00311BC6"/>
    <w:pPr>
      <w:widowControl w:val="0"/>
      <w:autoSpaceDE w:val="0"/>
      <w:autoSpaceDN w:val="0"/>
      <w:adjustRightInd w:val="0"/>
      <w:jc w:val="both"/>
    </w:pPr>
    <w:rPr>
      <w:rFonts w:ascii="Times New Roman CYR" w:eastAsiaTheme="minorEastAsia" w:hAnsi="Times New Roman CYR" w:cs="Times New Roman CYR"/>
    </w:rPr>
  </w:style>
  <w:style w:type="paragraph" w:customStyle="1" w:styleId="af8">
    <w:name w:val="Прижатый влево"/>
    <w:basedOn w:val="a1"/>
    <w:next w:val="a1"/>
    <w:uiPriority w:val="99"/>
    <w:rsid w:val="00311BC6"/>
    <w:pPr>
      <w:widowControl w:val="0"/>
      <w:autoSpaceDE w:val="0"/>
      <w:autoSpaceDN w:val="0"/>
      <w:adjustRightInd w:val="0"/>
    </w:pPr>
    <w:rPr>
      <w:rFonts w:ascii="Times New Roman CYR" w:eastAsiaTheme="minorEastAsia" w:hAnsi="Times New Roman CYR" w:cs="Times New Roman CYR"/>
    </w:rPr>
  </w:style>
  <w:style w:type="paragraph" w:customStyle="1" w:styleId="13">
    <w:name w:val="!Табл_13"/>
    <w:basedOn w:val="a1"/>
    <w:link w:val="130"/>
    <w:rsid w:val="00544CE9"/>
    <w:pPr>
      <w:widowControl w:val="0"/>
      <w:tabs>
        <w:tab w:val="left" w:pos="993"/>
      </w:tabs>
      <w:autoSpaceDE w:val="0"/>
      <w:autoSpaceDN w:val="0"/>
      <w:adjustRightInd w:val="0"/>
      <w:spacing w:before="120" w:after="120"/>
      <w:contextualSpacing/>
      <w:jc w:val="both"/>
    </w:pPr>
    <w:rPr>
      <w:rFonts w:eastAsia="Calibri"/>
      <w:szCs w:val="28"/>
    </w:rPr>
  </w:style>
  <w:style w:type="character" w:customStyle="1" w:styleId="130">
    <w:name w:val="!Табл_13 Знак"/>
    <w:basedOn w:val="a2"/>
    <w:link w:val="13"/>
    <w:rsid w:val="00544CE9"/>
    <w:rPr>
      <w:rFonts w:ascii="Times New Roman" w:eastAsia="Calibri" w:hAnsi="Times New Roman" w:cs="Times New Roman"/>
      <w:sz w:val="28"/>
      <w:szCs w:val="28"/>
      <w:lang w:eastAsia="ru-RU"/>
    </w:rPr>
  </w:style>
  <w:style w:type="paragraph" w:styleId="11">
    <w:name w:val="toc 1"/>
    <w:basedOn w:val="a1"/>
    <w:next w:val="a1"/>
    <w:autoRedefine/>
    <w:uiPriority w:val="39"/>
    <w:unhideWhenUsed/>
    <w:rsid w:val="00990F16"/>
    <w:pPr>
      <w:spacing w:after="100" w:line="259" w:lineRule="auto"/>
    </w:pPr>
    <w:rPr>
      <w:rFonts w:asciiTheme="minorHAnsi" w:eastAsiaTheme="minorHAnsi" w:hAnsiTheme="minorHAnsi" w:cstheme="minorBidi"/>
      <w:sz w:val="22"/>
      <w:szCs w:val="22"/>
      <w:lang w:eastAsia="en-US"/>
    </w:rPr>
  </w:style>
  <w:style w:type="paragraph" w:styleId="21">
    <w:name w:val="toc 2"/>
    <w:basedOn w:val="a1"/>
    <w:next w:val="a1"/>
    <w:autoRedefine/>
    <w:uiPriority w:val="39"/>
    <w:unhideWhenUsed/>
    <w:rsid w:val="00990F16"/>
    <w:pPr>
      <w:spacing w:after="100" w:line="259" w:lineRule="auto"/>
      <w:ind w:left="220"/>
    </w:pPr>
    <w:rPr>
      <w:rFonts w:asciiTheme="minorHAnsi" w:eastAsiaTheme="minorEastAsia" w:hAnsiTheme="minorHAnsi" w:cstheme="minorBidi"/>
      <w:sz w:val="22"/>
      <w:szCs w:val="22"/>
    </w:rPr>
  </w:style>
  <w:style w:type="paragraph" w:styleId="31">
    <w:name w:val="toc 3"/>
    <w:basedOn w:val="a1"/>
    <w:next w:val="a1"/>
    <w:autoRedefine/>
    <w:uiPriority w:val="39"/>
    <w:unhideWhenUsed/>
    <w:rsid w:val="00990F16"/>
    <w:pPr>
      <w:spacing w:after="100" w:line="259" w:lineRule="auto"/>
      <w:ind w:left="440"/>
    </w:pPr>
    <w:rPr>
      <w:rFonts w:asciiTheme="minorHAnsi" w:eastAsiaTheme="minorEastAsia" w:hAnsiTheme="minorHAnsi" w:cstheme="minorBidi"/>
      <w:sz w:val="22"/>
      <w:szCs w:val="22"/>
    </w:rPr>
  </w:style>
  <w:style w:type="paragraph" w:styleId="4">
    <w:name w:val="toc 4"/>
    <w:basedOn w:val="a1"/>
    <w:next w:val="a1"/>
    <w:autoRedefine/>
    <w:uiPriority w:val="39"/>
    <w:unhideWhenUsed/>
    <w:rsid w:val="00990F16"/>
    <w:pPr>
      <w:spacing w:after="100" w:line="259" w:lineRule="auto"/>
      <w:ind w:left="660"/>
    </w:pPr>
    <w:rPr>
      <w:rFonts w:asciiTheme="minorHAnsi" w:eastAsiaTheme="minorEastAsia" w:hAnsiTheme="minorHAnsi" w:cstheme="minorBidi"/>
      <w:sz w:val="22"/>
      <w:szCs w:val="22"/>
    </w:rPr>
  </w:style>
  <w:style w:type="paragraph" w:styleId="5">
    <w:name w:val="toc 5"/>
    <w:basedOn w:val="a1"/>
    <w:next w:val="a1"/>
    <w:autoRedefine/>
    <w:uiPriority w:val="39"/>
    <w:unhideWhenUsed/>
    <w:rsid w:val="00990F16"/>
    <w:pPr>
      <w:spacing w:after="100" w:line="259" w:lineRule="auto"/>
      <w:ind w:left="880"/>
    </w:pPr>
    <w:rPr>
      <w:rFonts w:asciiTheme="minorHAnsi" w:eastAsiaTheme="minorEastAsia" w:hAnsiTheme="minorHAnsi" w:cstheme="minorBidi"/>
      <w:sz w:val="22"/>
      <w:szCs w:val="22"/>
    </w:rPr>
  </w:style>
  <w:style w:type="paragraph" w:styleId="6">
    <w:name w:val="toc 6"/>
    <w:basedOn w:val="a1"/>
    <w:next w:val="a1"/>
    <w:autoRedefine/>
    <w:uiPriority w:val="39"/>
    <w:unhideWhenUsed/>
    <w:rsid w:val="00990F16"/>
    <w:pPr>
      <w:spacing w:after="100" w:line="259" w:lineRule="auto"/>
      <w:ind w:left="1100"/>
    </w:pPr>
    <w:rPr>
      <w:rFonts w:asciiTheme="minorHAnsi" w:eastAsiaTheme="minorEastAsia" w:hAnsiTheme="minorHAnsi" w:cstheme="minorBidi"/>
      <w:sz w:val="22"/>
      <w:szCs w:val="22"/>
    </w:rPr>
  </w:style>
  <w:style w:type="paragraph" w:styleId="7">
    <w:name w:val="toc 7"/>
    <w:basedOn w:val="a1"/>
    <w:next w:val="a1"/>
    <w:autoRedefine/>
    <w:uiPriority w:val="39"/>
    <w:unhideWhenUsed/>
    <w:rsid w:val="00990F16"/>
    <w:pPr>
      <w:spacing w:after="100" w:line="259" w:lineRule="auto"/>
      <w:ind w:left="1320"/>
    </w:pPr>
    <w:rPr>
      <w:rFonts w:asciiTheme="minorHAnsi" w:eastAsiaTheme="minorEastAsia" w:hAnsiTheme="minorHAnsi" w:cstheme="minorBidi"/>
      <w:sz w:val="22"/>
      <w:szCs w:val="22"/>
    </w:rPr>
  </w:style>
  <w:style w:type="paragraph" w:styleId="8">
    <w:name w:val="toc 8"/>
    <w:basedOn w:val="a1"/>
    <w:next w:val="a1"/>
    <w:autoRedefine/>
    <w:uiPriority w:val="39"/>
    <w:unhideWhenUsed/>
    <w:rsid w:val="00990F16"/>
    <w:pPr>
      <w:spacing w:after="100" w:line="259" w:lineRule="auto"/>
      <w:ind w:left="1540"/>
    </w:pPr>
    <w:rPr>
      <w:rFonts w:asciiTheme="minorHAnsi" w:eastAsiaTheme="minorEastAsia" w:hAnsiTheme="minorHAnsi" w:cstheme="minorBidi"/>
      <w:sz w:val="22"/>
      <w:szCs w:val="22"/>
    </w:rPr>
  </w:style>
  <w:style w:type="paragraph" w:styleId="9">
    <w:name w:val="toc 9"/>
    <w:basedOn w:val="a1"/>
    <w:next w:val="a1"/>
    <w:autoRedefine/>
    <w:uiPriority w:val="39"/>
    <w:unhideWhenUsed/>
    <w:rsid w:val="00990F16"/>
    <w:pPr>
      <w:spacing w:after="100" w:line="259" w:lineRule="auto"/>
      <w:ind w:left="1760"/>
    </w:pPr>
    <w:rPr>
      <w:rFonts w:asciiTheme="minorHAnsi" w:eastAsiaTheme="minorEastAsia" w:hAnsiTheme="minorHAnsi" w:cstheme="minorBidi"/>
      <w:sz w:val="22"/>
      <w:szCs w:val="22"/>
    </w:rPr>
  </w:style>
  <w:style w:type="character" w:styleId="af9">
    <w:name w:val="Hyperlink"/>
    <w:basedOn w:val="a2"/>
    <w:uiPriority w:val="99"/>
    <w:unhideWhenUsed/>
    <w:rsid w:val="00990F16"/>
    <w:rPr>
      <w:color w:val="0563C1" w:themeColor="hyperlink"/>
      <w:u w:val="single"/>
    </w:rPr>
  </w:style>
  <w:style w:type="character" w:customStyle="1" w:styleId="12">
    <w:name w:val="Неразрешенное упоминание1"/>
    <w:basedOn w:val="a2"/>
    <w:uiPriority w:val="99"/>
    <w:semiHidden/>
    <w:unhideWhenUsed/>
    <w:rsid w:val="00990F16"/>
    <w:rPr>
      <w:color w:val="605E5C"/>
      <w:shd w:val="clear" w:color="auto" w:fill="E1DFDD"/>
    </w:rPr>
  </w:style>
  <w:style w:type="paragraph" w:styleId="afa">
    <w:name w:val="Balloon Text"/>
    <w:basedOn w:val="a1"/>
    <w:link w:val="afb"/>
    <w:uiPriority w:val="99"/>
    <w:semiHidden/>
    <w:unhideWhenUsed/>
    <w:rsid w:val="00EF481F"/>
    <w:rPr>
      <w:rFonts w:ascii="Segoe UI" w:hAnsi="Segoe UI" w:cs="Segoe UI"/>
      <w:sz w:val="18"/>
      <w:szCs w:val="18"/>
    </w:rPr>
  </w:style>
  <w:style w:type="character" w:customStyle="1" w:styleId="afb">
    <w:name w:val="Текст выноски Знак"/>
    <w:basedOn w:val="a2"/>
    <w:link w:val="afa"/>
    <w:uiPriority w:val="99"/>
    <w:semiHidden/>
    <w:rsid w:val="00EF481F"/>
    <w:rPr>
      <w:rFonts w:ascii="Segoe UI" w:hAnsi="Segoe UI" w:cs="Segoe UI"/>
      <w:sz w:val="18"/>
      <w:szCs w:val="18"/>
    </w:rPr>
  </w:style>
  <w:style w:type="character" w:styleId="afc">
    <w:name w:val="annotation reference"/>
    <w:basedOn w:val="a2"/>
    <w:uiPriority w:val="99"/>
    <w:semiHidden/>
    <w:unhideWhenUsed/>
    <w:rsid w:val="00BD4292"/>
    <w:rPr>
      <w:sz w:val="16"/>
      <w:szCs w:val="16"/>
    </w:rPr>
  </w:style>
  <w:style w:type="paragraph" w:styleId="afd">
    <w:name w:val="annotation text"/>
    <w:basedOn w:val="a1"/>
    <w:link w:val="afe"/>
    <w:uiPriority w:val="99"/>
    <w:semiHidden/>
    <w:unhideWhenUsed/>
    <w:rsid w:val="00BD4292"/>
    <w:rPr>
      <w:sz w:val="20"/>
      <w:szCs w:val="20"/>
    </w:rPr>
  </w:style>
  <w:style w:type="character" w:customStyle="1" w:styleId="afe">
    <w:name w:val="Текст примечания Знак"/>
    <w:basedOn w:val="a2"/>
    <w:link w:val="afd"/>
    <w:uiPriority w:val="99"/>
    <w:semiHidden/>
    <w:rsid w:val="00BD4292"/>
    <w:rPr>
      <w:rFonts w:ascii="Times New Roman" w:eastAsia="Times New Roman" w:hAnsi="Times New Roman" w:cs="Times New Roman"/>
      <w:sz w:val="20"/>
      <w:szCs w:val="20"/>
      <w:lang w:eastAsia="ru-RU"/>
    </w:rPr>
  </w:style>
  <w:style w:type="paragraph" w:styleId="aff">
    <w:name w:val="annotation subject"/>
    <w:basedOn w:val="afd"/>
    <w:next w:val="afd"/>
    <w:link w:val="aff0"/>
    <w:uiPriority w:val="99"/>
    <w:semiHidden/>
    <w:unhideWhenUsed/>
    <w:rsid w:val="00BD4292"/>
    <w:rPr>
      <w:b/>
      <w:bCs/>
    </w:rPr>
  </w:style>
  <w:style w:type="character" w:customStyle="1" w:styleId="aff0">
    <w:name w:val="Тема примечания Знак"/>
    <w:basedOn w:val="afe"/>
    <w:link w:val="aff"/>
    <w:uiPriority w:val="99"/>
    <w:semiHidden/>
    <w:rsid w:val="00BD4292"/>
    <w:rPr>
      <w:rFonts w:ascii="Times New Roman" w:eastAsia="Times New Roman" w:hAnsi="Times New Roman" w:cs="Times New Roman"/>
      <w:b/>
      <w:bCs/>
      <w:sz w:val="20"/>
      <w:szCs w:val="20"/>
      <w:lang w:eastAsia="ru-RU"/>
    </w:rPr>
  </w:style>
  <w:style w:type="paragraph" w:customStyle="1" w:styleId="aff1">
    <w:name w:val="!табл"/>
    <w:basedOn w:val="af"/>
    <w:link w:val="aff2"/>
    <w:rsid w:val="002630DF"/>
    <w:pPr>
      <w:widowControl w:val="0"/>
      <w:tabs>
        <w:tab w:val="left" w:pos="993"/>
      </w:tabs>
      <w:autoSpaceDE w:val="0"/>
      <w:autoSpaceDN w:val="0"/>
      <w:adjustRightInd w:val="0"/>
      <w:spacing w:before="120" w:after="120" w:line="240" w:lineRule="auto"/>
      <w:ind w:left="0"/>
      <w:jc w:val="both"/>
    </w:pPr>
    <w:rPr>
      <w:rFonts w:ascii="Times New Roman" w:eastAsia="Calibri" w:hAnsi="Times New Roman" w:cs="Times New Roman"/>
      <w:sz w:val="28"/>
      <w:szCs w:val="28"/>
      <w:lang w:eastAsia="ru-RU"/>
    </w:rPr>
  </w:style>
  <w:style w:type="character" w:customStyle="1" w:styleId="aff2">
    <w:name w:val="!табл Знак"/>
    <w:basedOn w:val="a2"/>
    <w:link w:val="aff1"/>
    <w:rsid w:val="002630DF"/>
    <w:rPr>
      <w:rFonts w:ascii="Times New Roman" w:eastAsia="Calibri" w:hAnsi="Times New Roman" w:cs="Times New Roman"/>
      <w:sz w:val="28"/>
      <w:szCs w:val="28"/>
      <w:lang w:eastAsia="ru-RU"/>
    </w:rPr>
  </w:style>
  <w:style w:type="character" w:customStyle="1" w:styleId="aff3">
    <w:name w:val="Гипертекстовая ссылка"/>
    <w:basedOn w:val="af6"/>
    <w:uiPriority w:val="99"/>
    <w:rsid w:val="00F2107F"/>
    <w:rPr>
      <w:b w:val="0"/>
      <w:bCs w:val="0"/>
      <w:color w:val="106BBE"/>
    </w:rPr>
  </w:style>
  <w:style w:type="character" w:customStyle="1" w:styleId="22">
    <w:name w:val="Неразрешенное упоминание2"/>
    <w:basedOn w:val="a2"/>
    <w:uiPriority w:val="99"/>
    <w:semiHidden/>
    <w:unhideWhenUsed/>
    <w:rsid w:val="006B6F51"/>
    <w:rPr>
      <w:color w:val="605E5C"/>
      <w:shd w:val="clear" w:color="auto" w:fill="E1DFDD"/>
    </w:rPr>
  </w:style>
  <w:style w:type="character" w:styleId="aff4">
    <w:name w:val="FollowedHyperlink"/>
    <w:basedOn w:val="a2"/>
    <w:uiPriority w:val="99"/>
    <w:semiHidden/>
    <w:unhideWhenUsed/>
    <w:rsid w:val="00BB034E"/>
    <w:rPr>
      <w:color w:val="954F72" w:themeColor="followedHyperlink"/>
      <w:u w:val="single"/>
    </w:rPr>
  </w:style>
  <w:style w:type="character" w:styleId="aff5">
    <w:name w:val="Placeholder Text"/>
    <w:basedOn w:val="a2"/>
    <w:uiPriority w:val="99"/>
    <w:semiHidden/>
    <w:rsid w:val="00A34956"/>
    <w:rPr>
      <w:color w:val="808080"/>
    </w:rPr>
  </w:style>
  <w:style w:type="paragraph" w:customStyle="1" w:styleId="a">
    <w:name w:val="!Табуляция"/>
    <w:basedOn w:val="a7"/>
    <w:link w:val="aff6"/>
    <w:autoRedefine/>
    <w:rsid w:val="00FB374F"/>
    <w:pPr>
      <w:numPr>
        <w:numId w:val="31"/>
      </w:numPr>
    </w:pPr>
  </w:style>
  <w:style w:type="character" w:customStyle="1" w:styleId="aff6">
    <w:name w:val="!Табуляция Знак"/>
    <w:basedOn w:val="a8"/>
    <w:link w:val="a"/>
    <w:rsid w:val="00FB374F"/>
    <w:rPr>
      <w:rFonts w:ascii="Times New Roman" w:hAnsi="Times New Roman" w:cs="Times New Roman"/>
      <w:b w:val="0"/>
      <w:sz w:val="28"/>
      <w:szCs w:val="28"/>
    </w:rPr>
  </w:style>
  <w:style w:type="paragraph" w:customStyle="1" w:styleId="msonormal0">
    <w:name w:val="msonormal"/>
    <w:basedOn w:val="a1"/>
    <w:rsid w:val="00F53D94"/>
    <w:pPr>
      <w:spacing w:before="100" w:beforeAutospacing="1" w:after="100" w:afterAutospacing="1"/>
    </w:pPr>
    <w:rPr>
      <w:sz w:val="24"/>
    </w:rPr>
  </w:style>
  <w:style w:type="paragraph" w:customStyle="1" w:styleId="xl63">
    <w:name w:val="xl63"/>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64">
    <w:name w:val="xl64"/>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rPr>
  </w:style>
  <w:style w:type="paragraph" w:customStyle="1" w:styleId="xl65">
    <w:name w:val="xl65"/>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xl66">
    <w:name w:val="xl66"/>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xl67">
    <w:name w:val="xl67"/>
    <w:basedOn w:val="a1"/>
    <w:rsid w:val="00F53D94"/>
    <w:pPr>
      <w:spacing w:before="100" w:beforeAutospacing="1" w:after="100" w:afterAutospacing="1"/>
      <w:textAlignment w:val="top"/>
    </w:pPr>
    <w:rPr>
      <w:sz w:val="24"/>
    </w:rPr>
  </w:style>
  <w:style w:type="paragraph" w:customStyle="1" w:styleId="xl68">
    <w:name w:val="xl68"/>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rPr>
  </w:style>
  <w:style w:type="paragraph" w:customStyle="1" w:styleId="xl69">
    <w:name w:val="xl69"/>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rPr>
  </w:style>
  <w:style w:type="paragraph" w:customStyle="1" w:styleId="xl70">
    <w:name w:val="xl70"/>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2">
    <w:name w:val="xl72"/>
    <w:basedOn w:val="a1"/>
    <w:rsid w:val="00F53D94"/>
    <w:pPr>
      <w:pBdr>
        <w:top w:val="single" w:sz="4" w:space="0" w:color="auto"/>
        <w:left w:val="single" w:sz="4" w:space="0" w:color="auto"/>
        <w:bottom w:val="single" w:sz="4" w:space="0" w:color="auto"/>
      </w:pBdr>
      <w:spacing w:before="100" w:beforeAutospacing="1" w:after="100" w:afterAutospacing="1"/>
      <w:jc w:val="center"/>
      <w:textAlignment w:val="center"/>
    </w:pPr>
    <w:rPr>
      <w:sz w:val="24"/>
    </w:rPr>
  </w:style>
  <w:style w:type="paragraph" w:customStyle="1" w:styleId="xl73">
    <w:name w:val="xl73"/>
    <w:basedOn w:val="a1"/>
    <w:rsid w:val="00F53D94"/>
    <w:pPr>
      <w:pBdr>
        <w:top w:val="single" w:sz="4" w:space="0" w:color="auto"/>
        <w:bottom w:val="single" w:sz="4" w:space="0" w:color="auto"/>
      </w:pBdr>
      <w:spacing w:before="100" w:beforeAutospacing="1" w:after="100" w:afterAutospacing="1"/>
      <w:jc w:val="center"/>
      <w:textAlignment w:val="center"/>
    </w:pPr>
    <w:rPr>
      <w:sz w:val="24"/>
    </w:rPr>
  </w:style>
  <w:style w:type="paragraph" w:customStyle="1" w:styleId="xl74">
    <w:name w:val="xl74"/>
    <w:basedOn w:val="a1"/>
    <w:rsid w:val="00F53D94"/>
    <w:pPr>
      <w:pBdr>
        <w:top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1">
    <w:name w:val="xl71"/>
    <w:basedOn w:val="a1"/>
    <w:rsid w:val="00636E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5">
    <w:name w:val="xl75"/>
    <w:basedOn w:val="a1"/>
    <w:rsid w:val="00636EDC"/>
    <w:pPr>
      <w:pBdr>
        <w:top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6">
    <w:name w:val="xl76"/>
    <w:basedOn w:val="a1"/>
    <w:rsid w:val="00636E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210">
    <w:name w:val="Заголовок 21"/>
    <w:basedOn w:val="a1"/>
    <w:next w:val="a1"/>
    <w:uiPriority w:val="9"/>
    <w:semiHidden/>
    <w:unhideWhenUsed/>
    <w:qFormat/>
    <w:rsid w:val="005B2D03"/>
    <w:pPr>
      <w:keepNext/>
      <w:keepLines/>
      <w:spacing w:before="40" w:line="259" w:lineRule="auto"/>
      <w:ind w:firstLine="709"/>
      <w:outlineLvl w:val="1"/>
    </w:pPr>
    <w:rPr>
      <w:rFonts w:ascii="Calibri Light" w:hAnsi="Calibri Light"/>
      <w:color w:val="2E74B5"/>
      <w:sz w:val="26"/>
      <w:szCs w:val="26"/>
      <w:lang w:eastAsia="en-US"/>
    </w:rPr>
  </w:style>
  <w:style w:type="character" w:customStyle="1" w:styleId="af0">
    <w:name w:val="Абзац списка Знак"/>
    <w:basedOn w:val="a2"/>
    <w:link w:val="af"/>
    <w:uiPriority w:val="34"/>
    <w:rsid w:val="005B2D03"/>
  </w:style>
  <w:style w:type="character" w:customStyle="1" w:styleId="23">
    <w:name w:val="Основной текст (2)_"/>
    <w:basedOn w:val="a2"/>
    <w:link w:val="24"/>
    <w:rsid w:val="005B2D03"/>
    <w:rPr>
      <w:rFonts w:ascii="Times New Roman" w:eastAsia="Times New Roman" w:hAnsi="Times New Roman" w:cs="Times New Roman"/>
      <w:sz w:val="26"/>
      <w:szCs w:val="26"/>
      <w:shd w:val="clear" w:color="auto" w:fill="FFFFFF"/>
    </w:rPr>
  </w:style>
  <w:style w:type="paragraph" w:customStyle="1" w:styleId="24">
    <w:name w:val="Основной текст (2)"/>
    <w:basedOn w:val="a1"/>
    <w:link w:val="23"/>
    <w:rsid w:val="005B2D03"/>
    <w:pPr>
      <w:widowControl w:val="0"/>
      <w:shd w:val="clear" w:color="auto" w:fill="FFFFFF"/>
      <w:spacing w:before="420" w:line="446" w:lineRule="exact"/>
      <w:ind w:firstLine="709"/>
      <w:jc w:val="both"/>
    </w:pPr>
    <w:rPr>
      <w:sz w:val="26"/>
      <w:szCs w:val="26"/>
      <w:lang w:eastAsia="en-US"/>
    </w:rPr>
  </w:style>
  <w:style w:type="character" w:customStyle="1" w:styleId="211">
    <w:name w:val="Заголовок 2 Знак1"/>
    <w:basedOn w:val="a2"/>
    <w:uiPriority w:val="9"/>
    <w:semiHidden/>
    <w:rsid w:val="005B2D03"/>
    <w:rPr>
      <w:rFonts w:ascii="Cambria" w:eastAsia="Times New Roman" w:hAnsi="Cambria" w:cs="Times New Roman"/>
      <w:color w:val="365F91"/>
      <w:sz w:val="26"/>
      <w:szCs w:val="26"/>
    </w:rPr>
  </w:style>
  <w:style w:type="paragraph" w:customStyle="1" w:styleId="xl77">
    <w:name w:val="xl77"/>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rFonts w:ascii="Arial" w:hAnsi="Arial" w:cs="Arial"/>
      <w:sz w:val="16"/>
      <w:szCs w:val="16"/>
    </w:rPr>
  </w:style>
  <w:style w:type="paragraph" w:customStyle="1" w:styleId="xl78">
    <w:name w:val="xl78"/>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79">
    <w:name w:val="xl79"/>
    <w:basedOn w:val="a1"/>
    <w:rsid w:val="005B2D03"/>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sz w:val="24"/>
    </w:rPr>
  </w:style>
  <w:style w:type="paragraph" w:customStyle="1" w:styleId="xl80">
    <w:name w:val="xl80"/>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sz w:val="24"/>
    </w:rPr>
  </w:style>
  <w:style w:type="paragraph" w:customStyle="1" w:styleId="xl81">
    <w:name w:val="xl81"/>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textAlignment w:val="top"/>
    </w:pPr>
    <w:rPr>
      <w:rFonts w:ascii="Arial" w:hAnsi="Arial" w:cs="Arial"/>
      <w:sz w:val="16"/>
      <w:szCs w:val="16"/>
    </w:rPr>
  </w:style>
  <w:style w:type="paragraph" w:customStyle="1" w:styleId="xl82">
    <w:name w:val="xl82"/>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sz w:val="24"/>
    </w:rPr>
  </w:style>
  <w:style w:type="paragraph" w:customStyle="1" w:styleId="xl83">
    <w:name w:val="xl83"/>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sz w:val="24"/>
    </w:rPr>
  </w:style>
  <w:style w:type="paragraph" w:customStyle="1" w:styleId="xl84">
    <w:name w:val="xl84"/>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sz w:val="24"/>
    </w:rPr>
  </w:style>
  <w:style w:type="paragraph" w:customStyle="1" w:styleId="xl85">
    <w:name w:val="xl85"/>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pPr>
    <w:rPr>
      <w:sz w:val="24"/>
    </w:rPr>
  </w:style>
  <w:style w:type="paragraph" w:customStyle="1" w:styleId="xl86">
    <w:name w:val="xl86"/>
    <w:basedOn w:val="a1"/>
    <w:rsid w:val="005B2D03"/>
    <w:pPr>
      <w:shd w:val="clear" w:color="000000" w:fill="FFFF00"/>
      <w:spacing w:before="100" w:beforeAutospacing="1" w:after="100" w:afterAutospacing="1"/>
      <w:ind w:firstLine="709"/>
    </w:pPr>
    <w:rPr>
      <w:sz w:val="24"/>
    </w:rPr>
  </w:style>
  <w:style w:type="paragraph" w:customStyle="1" w:styleId="xl87">
    <w:name w:val="xl87"/>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textAlignment w:val="center"/>
    </w:pPr>
    <w:rPr>
      <w:sz w:val="24"/>
    </w:rPr>
  </w:style>
  <w:style w:type="paragraph" w:customStyle="1" w:styleId="xl88">
    <w:name w:val="xl88"/>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textAlignment w:val="top"/>
    </w:pPr>
    <w:rPr>
      <w:rFonts w:ascii="Arial" w:hAnsi="Arial" w:cs="Arial"/>
      <w:sz w:val="16"/>
      <w:szCs w:val="16"/>
    </w:rPr>
  </w:style>
  <w:style w:type="paragraph" w:customStyle="1" w:styleId="xl89">
    <w:name w:val="xl89"/>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textAlignment w:val="center"/>
    </w:pPr>
    <w:rPr>
      <w:sz w:val="24"/>
    </w:rPr>
  </w:style>
  <w:style w:type="paragraph" w:customStyle="1" w:styleId="xl90">
    <w:name w:val="xl90"/>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textAlignment w:val="center"/>
    </w:pPr>
    <w:rPr>
      <w:sz w:val="24"/>
    </w:rPr>
  </w:style>
  <w:style w:type="paragraph" w:customStyle="1" w:styleId="xl91">
    <w:name w:val="xl91"/>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textAlignment w:val="center"/>
    </w:pPr>
    <w:rPr>
      <w:sz w:val="24"/>
    </w:rPr>
  </w:style>
  <w:style w:type="paragraph" w:customStyle="1" w:styleId="xl92">
    <w:name w:val="xl92"/>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pPr>
    <w:rPr>
      <w:sz w:val="24"/>
    </w:rPr>
  </w:style>
  <w:style w:type="paragraph" w:customStyle="1" w:styleId="xl93">
    <w:name w:val="xl93"/>
    <w:basedOn w:val="a1"/>
    <w:rsid w:val="005B2D03"/>
    <w:pPr>
      <w:shd w:val="clear" w:color="000000" w:fill="99CC00"/>
      <w:spacing w:before="100" w:beforeAutospacing="1" w:after="100" w:afterAutospacing="1"/>
      <w:ind w:firstLine="709"/>
    </w:pPr>
    <w:rPr>
      <w:sz w:val="24"/>
    </w:rPr>
  </w:style>
  <w:style w:type="paragraph" w:customStyle="1" w:styleId="xl94">
    <w:name w:val="xl94"/>
    <w:basedOn w:val="a1"/>
    <w:rsid w:val="005B2D03"/>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95">
    <w:name w:val="xl95"/>
    <w:basedOn w:val="a1"/>
    <w:rsid w:val="005B2D03"/>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96">
    <w:name w:val="xl96"/>
    <w:basedOn w:val="a1"/>
    <w:rsid w:val="005B2D03"/>
    <w:pPr>
      <w:pBdr>
        <w:top w:val="single" w:sz="4" w:space="0" w:color="auto"/>
        <w:left w:val="single" w:sz="4" w:space="0" w:color="auto"/>
        <w:bottom w:val="single" w:sz="4" w:space="0" w:color="auto"/>
      </w:pBdr>
      <w:shd w:val="clear" w:color="000000" w:fill="FFFFFF"/>
      <w:spacing w:before="100" w:beforeAutospacing="1" w:after="100" w:afterAutospacing="1"/>
      <w:ind w:firstLine="709"/>
      <w:jc w:val="center"/>
      <w:textAlignment w:val="center"/>
    </w:pPr>
    <w:rPr>
      <w:szCs w:val="28"/>
    </w:rPr>
  </w:style>
  <w:style w:type="paragraph" w:customStyle="1" w:styleId="xl97">
    <w:name w:val="xl97"/>
    <w:basedOn w:val="a1"/>
    <w:rsid w:val="005B2D03"/>
    <w:pPr>
      <w:pBdr>
        <w:top w:val="single" w:sz="4" w:space="0" w:color="auto"/>
        <w:bottom w:val="single" w:sz="4" w:space="0" w:color="auto"/>
      </w:pBdr>
      <w:shd w:val="clear" w:color="000000" w:fill="FFFFFF"/>
      <w:spacing w:before="100" w:beforeAutospacing="1" w:after="100" w:afterAutospacing="1"/>
      <w:ind w:firstLine="709"/>
      <w:jc w:val="center"/>
      <w:textAlignment w:val="center"/>
    </w:pPr>
    <w:rPr>
      <w:szCs w:val="28"/>
    </w:rPr>
  </w:style>
  <w:style w:type="paragraph" w:customStyle="1" w:styleId="xl98">
    <w:name w:val="xl98"/>
    <w:basedOn w:val="a1"/>
    <w:rsid w:val="005B2D03"/>
    <w:pPr>
      <w:pBdr>
        <w:top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center"/>
    </w:pPr>
    <w:rPr>
      <w:szCs w:val="28"/>
    </w:rPr>
  </w:style>
  <w:style w:type="paragraph" w:customStyle="1" w:styleId="xl99">
    <w:name w:val="xl99"/>
    <w:basedOn w:val="a1"/>
    <w:rsid w:val="005B2D03"/>
    <w:pPr>
      <w:pBdr>
        <w:left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00">
    <w:name w:val="xl100"/>
    <w:basedOn w:val="a1"/>
    <w:rsid w:val="005B2D03"/>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01">
    <w:name w:val="xl101"/>
    <w:basedOn w:val="a1"/>
    <w:rsid w:val="005B2D03"/>
    <w:pPr>
      <w:pBdr>
        <w:left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02">
    <w:name w:val="xl102"/>
    <w:basedOn w:val="a1"/>
    <w:rsid w:val="005B2D03"/>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03">
    <w:name w:val="xl103"/>
    <w:basedOn w:val="a1"/>
    <w:rsid w:val="005B2D03"/>
    <w:pPr>
      <w:pBdr>
        <w:top w:val="single" w:sz="4" w:space="0" w:color="auto"/>
        <w:left w:val="single" w:sz="4" w:space="0" w:color="auto"/>
        <w:bottom w:val="single" w:sz="4" w:space="0" w:color="auto"/>
      </w:pBdr>
      <w:spacing w:before="100" w:beforeAutospacing="1" w:after="100" w:afterAutospacing="1"/>
      <w:ind w:firstLine="709"/>
      <w:jc w:val="center"/>
    </w:pPr>
    <w:rPr>
      <w:sz w:val="24"/>
    </w:rPr>
  </w:style>
  <w:style w:type="paragraph" w:customStyle="1" w:styleId="xl104">
    <w:name w:val="xl104"/>
    <w:basedOn w:val="a1"/>
    <w:rsid w:val="005B2D03"/>
    <w:pPr>
      <w:pBdr>
        <w:top w:val="single" w:sz="4" w:space="0" w:color="auto"/>
        <w:bottom w:val="single" w:sz="4" w:space="0" w:color="auto"/>
      </w:pBdr>
      <w:spacing w:before="100" w:beforeAutospacing="1" w:after="100" w:afterAutospacing="1"/>
      <w:ind w:firstLine="709"/>
      <w:jc w:val="center"/>
    </w:pPr>
    <w:rPr>
      <w:sz w:val="24"/>
    </w:rPr>
  </w:style>
  <w:style w:type="paragraph" w:customStyle="1" w:styleId="xl105">
    <w:name w:val="xl105"/>
    <w:basedOn w:val="a1"/>
    <w:rsid w:val="005B2D03"/>
    <w:pPr>
      <w:pBdr>
        <w:top w:val="single" w:sz="4" w:space="0" w:color="auto"/>
        <w:bottom w:val="single" w:sz="4" w:space="0" w:color="auto"/>
        <w:right w:val="single" w:sz="4" w:space="0" w:color="auto"/>
      </w:pBdr>
      <w:spacing w:before="100" w:beforeAutospacing="1" w:after="100" w:afterAutospacing="1"/>
      <w:ind w:firstLine="709"/>
      <w:jc w:val="center"/>
    </w:pPr>
    <w:rPr>
      <w:sz w:val="24"/>
    </w:rPr>
  </w:style>
  <w:style w:type="paragraph" w:customStyle="1" w:styleId="xl106">
    <w:name w:val="xl106"/>
    <w:basedOn w:val="a1"/>
    <w:rsid w:val="005B2D03"/>
    <w:pPr>
      <w:pBdr>
        <w:top w:val="single" w:sz="4" w:space="0" w:color="auto"/>
        <w:left w:val="single" w:sz="4" w:space="0" w:color="auto"/>
        <w:bottom w:val="single" w:sz="4" w:space="0" w:color="auto"/>
      </w:pBdr>
      <w:shd w:val="clear" w:color="000000" w:fill="CCFFCC"/>
      <w:spacing w:before="100" w:beforeAutospacing="1" w:after="100" w:afterAutospacing="1"/>
      <w:ind w:firstLine="709"/>
      <w:jc w:val="center"/>
      <w:textAlignment w:val="center"/>
    </w:pPr>
    <w:rPr>
      <w:b/>
      <w:bCs/>
      <w:sz w:val="24"/>
    </w:rPr>
  </w:style>
  <w:style w:type="paragraph" w:customStyle="1" w:styleId="xl107">
    <w:name w:val="xl107"/>
    <w:basedOn w:val="a1"/>
    <w:rsid w:val="005B2D03"/>
    <w:pPr>
      <w:pBdr>
        <w:top w:val="single" w:sz="4" w:space="0" w:color="auto"/>
        <w:bottom w:val="single" w:sz="4" w:space="0" w:color="auto"/>
      </w:pBdr>
      <w:shd w:val="clear" w:color="000000" w:fill="CCFFCC"/>
      <w:spacing w:before="100" w:beforeAutospacing="1" w:after="100" w:afterAutospacing="1"/>
      <w:ind w:firstLine="709"/>
      <w:jc w:val="center"/>
      <w:textAlignment w:val="center"/>
    </w:pPr>
    <w:rPr>
      <w:b/>
      <w:bCs/>
      <w:sz w:val="24"/>
    </w:rPr>
  </w:style>
  <w:style w:type="paragraph" w:customStyle="1" w:styleId="aff7">
    <w:name w:val="!огл"/>
    <w:basedOn w:val="a1"/>
    <w:link w:val="aff8"/>
    <w:autoRedefine/>
    <w:rsid w:val="00921832"/>
    <w:pPr>
      <w:ind w:firstLine="709"/>
      <w:jc w:val="both"/>
    </w:pPr>
    <w:rPr>
      <w:rFonts w:eastAsia="Calibri"/>
      <w:szCs w:val="28"/>
      <w:lang w:eastAsia="en-US"/>
    </w:rPr>
  </w:style>
  <w:style w:type="character" w:customStyle="1" w:styleId="aff8">
    <w:name w:val="!огл Знак"/>
    <w:basedOn w:val="a2"/>
    <w:link w:val="aff7"/>
    <w:rsid w:val="00921832"/>
    <w:rPr>
      <w:rFonts w:ascii="Times New Roman" w:eastAsia="Calibri" w:hAnsi="Times New Roman" w:cs="Times New Roman"/>
      <w:sz w:val="28"/>
      <w:szCs w:val="28"/>
    </w:rPr>
  </w:style>
  <w:style w:type="table" w:customStyle="1" w:styleId="TableNormal1">
    <w:name w:val="Table Normal1"/>
    <w:uiPriority w:val="99"/>
    <w:semiHidden/>
    <w:rsid w:val="005B2D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f9">
    <w:name w:val="Body Text"/>
    <w:basedOn w:val="a1"/>
    <w:link w:val="affa"/>
    <w:uiPriority w:val="99"/>
    <w:rsid w:val="005B2D03"/>
    <w:pPr>
      <w:widowControl w:val="0"/>
      <w:autoSpaceDE w:val="0"/>
      <w:autoSpaceDN w:val="0"/>
      <w:ind w:left="160" w:firstLine="709"/>
    </w:pPr>
    <w:rPr>
      <w:rFonts w:ascii="Arial" w:eastAsia="Calibri" w:hAnsi="Arial" w:cs="Arial"/>
      <w:szCs w:val="28"/>
      <w:lang w:val="en-US" w:eastAsia="en-US"/>
    </w:rPr>
  </w:style>
  <w:style w:type="character" w:customStyle="1" w:styleId="affa">
    <w:name w:val="Основной текст Знак"/>
    <w:basedOn w:val="a2"/>
    <w:link w:val="aff9"/>
    <w:uiPriority w:val="99"/>
    <w:rsid w:val="005B2D03"/>
    <w:rPr>
      <w:rFonts w:ascii="Arial" w:eastAsia="Calibri" w:hAnsi="Arial" w:cs="Arial"/>
      <w:sz w:val="28"/>
      <w:szCs w:val="28"/>
      <w:lang w:val="en-US"/>
    </w:rPr>
  </w:style>
  <w:style w:type="paragraph" w:customStyle="1" w:styleId="TableParagraph">
    <w:name w:val="Table Paragraph"/>
    <w:basedOn w:val="a1"/>
    <w:uiPriority w:val="99"/>
    <w:rsid w:val="005B2D03"/>
    <w:pPr>
      <w:widowControl w:val="0"/>
      <w:autoSpaceDE w:val="0"/>
      <w:autoSpaceDN w:val="0"/>
      <w:spacing w:line="314" w:lineRule="exact"/>
      <w:ind w:firstLine="709"/>
    </w:pPr>
    <w:rPr>
      <w:rFonts w:ascii="Arial" w:eastAsia="Calibri" w:hAnsi="Arial" w:cs="Arial"/>
      <w:sz w:val="22"/>
      <w:szCs w:val="22"/>
      <w:lang w:val="en-US" w:eastAsia="en-US"/>
    </w:rPr>
  </w:style>
  <w:style w:type="paragraph" w:customStyle="1" w:styleId="affb">
    <w:name w:val="!осн"/>
    <w:basedOn w:val="aff7"/>
    <w:link w:val="affc"/>
    <w:uiPriority w:val="99"/>
    <w:rsid w:val="005B2D03"/>
    <w:rPr>
      <w:b/>
    </w:rPr>
  </w:style>
  <w:style w:type="character" w:customStyle="1" w:styleId="affc">
    <w:name w:val="!осн Знак"/>
    <w:basedOn w:val="aff8"/>
    <w:link w:val="affb"/>
    <w:uiPriority w:val="99"/>
    <w:locked/>
    <w:rsid w:val="005B2D03"/>
    <w:rPr>
      <w:rFonts w:ascii="Times New Roman" w:eastAsia="Calibri" w:hAnsi="Times New Roman" w:cs="Times New Roman"/>
      <w:b/>
      <w:sz w:val="28"/>
      <w:szCs w:val="28"/>
    </w:rPr>
  </w:style>
  <w:style w:type="paragraph" w:styleId="affd">
    <w:name w:val="Document Map"/>
    <w:basedOn w:val="a1"/>
    <w:link w:val="affe"/>
    <w:uiPriority w:val="99"/>
    <w:semiHidden/>
    <w:rsid w:val="005B2D03"/>
    <w:pPr>
      <w:shd w:val="clear" w:color="auto" w:fill="000080"/>
      <w:spacing w:after="160" w:line="259" w:lineRule="auto"/>
      <w:ind w:firstLine="709"/>
    </w:pPr>
    <w:rPr>
      <w:rFonts w:ascii="Tahoma" w:eastAsia="Calibri" w:hAnsi="Tahoma" w:cs="Tahoma"/>
      <w:sz w:val="20"/>
      <w:szCs w:val="20"/>
      <w:lang w:eastAsia="en-US"/>
    </w:rPr>
  </w:style>
  <w:style w:type="character" w:customStyle="1" w:styleId="affe">
    <w:name w:val="Схема документа Знак"/>
    <w:basedOn w:val="a2"/>
    <w:link w:val="affd"/>
    <w:uiPriority w:val="99"/>
    <w:semiHidden/>
    <w:rsid w:val="005B2D03"/>
    <w:rPr>
      <w:rFonts w:ascii="Tahoma" w:eastAsia="Calibri" w:hAnsi="Tahoma" w:cs="Tahoma"/>
      <w:sz w:val="20"/>
      <w:szCs w:val="20"/>
      <w:shd w:val="clear" w:color="auto" w:fill="000080"/>
    </w:rPr>
  </w:style>
  <w:style w:type="table" w:customStyle="1" w:styleId="14">
    <w:name w:val="Сетка таблицы1"/>
    <w:basedOn w:val="a3"/>
    <w:next w:val="af3"/>
    <w:locked/>
    <w:rsid w:val="005B2D0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
    <w:name w:val="Normal (Web)"/>
    <w:basedOn w:val="a1"/>
    <w:uiPriority w:val="99"/>
    <w:semiHidden/>
    <w:unhideWhenUsed/>
    <w:rsid w:val="005B2D03"/>
    <w:pPr>
      <w:ind w:firstLine="709"/>
    </w:pPr>
    <w:rPr>
      <w:rFonts w:eastAsia="Calibri"/>
      <w:sz w:val="24"/>
      <w:lang w:eastAsia="en-US"/>
    </w:rPr>
  </w:style>
  <w:style w:type="paragraph" w:customStyle="1" w:styleId="25">
    <w:name w:val="!табл_2"/>
    <w:basedOn w:val="aff1"/>
    <w:rsid w:val="005B2D03"/>
    <w:pPr>
      <w:ind w:firstLine="709"/>
    </w:pPr>
  </w:style>
  <w:style w:type="paragraph" w:customStyle="1" w:styleId="font5">
    <w:name w:val="font5"/>
    <w:basedOn w:val="a1"/>
    <w:rsid w:val="005B2D03"/>
    <w:pPr>
      <w:spacing w:before="100" w:beforeAutospacing="1" w:after="100" w:afterAutospacing="1"/>
      <w:ind w:firstLine="709"/>
    </w:pPr>
    <w:rPr>
      <w:sz w:val="24"/>
    </w:rPr>
  </w:style>
  <w:style w:type="paragraph" w:customStyle="1" w:styleId="font6">
    <w:name w:val="font6"/>
    <w:basedOn w:val="a1"/>
    <w:rsid w:val="005B2D03"/>
    <w:pPr>
      <w:spacing w:before="100" w:beforeAutospacing="1" w:after="100" w:afterAutospacing="1"/>
      <w:ind w:firstLine="709"/>
    </w:pPr>
    <w:rPr>
      <w:b/>
      <w:bCs/>
      <w:sz w:val="24"/>
    </w:rPr>
  </w:style>
  <w:style w:type="paragraph" w:customStyle="1" w:styleId="font7">
    <w:name w:val="font7"/>
    <w:basedOn w:val="a1"/>
    <w:rsid w:val="005B2D03"/>
    <w:pPr>
      <w:spacing w:before="100" w:beforeAutospacing="1" w:after="100" w:afterAutospacing="1"/>
      <w:ind w:firstLine="709"/>
    </w:pPr>
    <w:rPr>
      <w:rFonts w:ascii="UniversalMath1 BT" w:hAnsi="UniversalMath1 BT"/>
      <w:b/>
      <w:bCs/>
      <w:sz w:val="24"/>
    </w:rPr>
  </w:style>
  <w:style w:type="paragraph" w:customStyle="1" w:styleId="font8">
    <w:name w:val="font8"/>
    <w:basedOn w:val="a1"/>
    <w:rsid w:val="005B2D03"/>
    <w:pPr>
      <w:spacing w:before="100" w:beforeAutospacing="1" w:after="100" w:afterAutospacing="1"/>
      <w:ind w:firstLine="709"/>
    </w:pPr>
    <w:rPr>
      <w:b/>
      <w:bCs/>
      <w:sz w:val="24"/>
    </w:rPr>
  </w:style>
  <w:style w:type="paragraph" w:customStyle="1" w:styleId="font9">
    <w:name w:val="font9"/>
    <w:basedOn w:val="a1"/>
    <w:rsid w:val="005B2D03"/>
    <w:pPr>
      <w:spacing w:before="100" w:beforeAutospacing="1" w:after="100" w:afterAutospacing="1"/>
      <w:ind w:firstLine="709"/>
    </w:pPr>
    <w:rPr>
      <w:b/>
      <w:bCs/>
      <w:i/>
      <w:iCs/>
      <w:sz w:val="24"/>
    </w:rPr>
  </w:style>
  <w:style w:type="paragraph" w:customStyle="1" w:styleId="font10">
    <w:name w:val="font10"/>
    <w:basedOn w:val="a1"/>
    <w:rsid w:val="005B2D03"/>
    <w:pPr>
      <w:spacing w:before="100" w:beforeAutospacing="1" w:after="100" w:afterAutospacing="1"/>
      <w:ind w:firstLine="709"/>
    </w:pPr>
    <w:rPr>
      <w:b/>
      <w:bCs/>
      <w:i/>
      <w:iCs/>
      <w:sz w:val="24"/>
    </w:rPr>
  </w:style>
  <w:style w:type="paragraph" w:customStyle="1" w:styleId="font11">
    <w:name w:val="font11"/>
    <w:basedOn w:val="a1"/>
    <w:rsid w:val="005B2D03"/>
    <w:pPr>
      <w:spacing w:before="100" w:beforeAutospacing="1" w:after="100" w:afterAutospacing="1"/>
      <w:ind w:firstLine="709"/>
    </w:pPr>
    <w:rPr>
      <w:i/>
      <w:iCs/>
      <w:sz w:val="24"/>
    </w:rPr>
  </w:style>
  <w:style w:type="paragraph" w:customStyle="1" w:styleId="font12">
    <w:name w:val="font12"/>
    <w:basedOn w:val="a1"/>
    <w:rsid w:val="005B2D03"/>
    <w:pPr>
      <w:spacing w:before="100" w:beforeAutospacing="1" w:after="100" w:afterAutospacing="1"/>
      <w:ind w:firstLine="709"/>
    </w:pPr>
    <w:rPr>
      <w:i/>
      <w:iCs/>
      <w:sz w:val="24"/>
    </w:rPr>
  </w:style>
  <w:style w:type="paragraph" w:customStyle="1" w:styleId="xl109">
    <w:name w:val="xl109"/>
    <w:basedOn w:val="a1"/>
    <w:rsid w:val="005B2D03"/>
    <w:pPr>
      <w:spacing w:before="100" w:beforeAutospacing="1" w:after="100" w:afterAutospacing="1"/>
      <w:ind w:firstLine="709"/>
    </w:pPr>
    <w:rPr>
      <w:rFonts w:ascii="Arial CYR" w:hAnsi="Arial CYR" w:cs="Arial CYR"/>
      <w:sz w:val="20"/>
      <w:szCs w:val="20"/>
    </w:rPr>
  </w:style>
  <w:style w:type="paragraph" w:customStyle="1" w:styleId="xl110">
    <w:name w:val="xl110"/>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1">
    <w:name w:val="xl111"/>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2">
    <w:name w:val="xl112"/>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3">
    <w:name w:val="xl113"/>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4">
    <w:name w:val="xl114"/>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5">
    <w:name w:val="xl115"/>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16">
    <w:name w:val="xl116"/>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17">
    <w:name w:val="xl117"/>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18">
    <w:name w:val="xl118"/>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9">
    <w:name w:val="xl119"/>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20">
    <w:name w:val="xl120"/>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textAlignment w:val="center"/>
    </w:pPr>
    <w:rPr>
      <w:sz w:val="24"/>
    </w:rPr>
  </w:style>
  <w:style w:type="paragraph" w:customStyle="1" w:styleId="xl121">
    <w:name w:val="xl121"/>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center"/>
    </w:pPr>
    <w:rPr>
      <w:sz w:val="24"/>
    </w:rPr>
  </w:style>
  <w:style w:type="paragraph" w:customStyle="1" w:styleId="xl122">
    <w:name w:val="xl122"/>
    <w:basedOn w:val="a1"/>
    <w:rsid w:val="005B2D03"/>
    <w:pPr>
      <w:spacing w:before="100" w:beforeAutospacing="1" w:after="100" w:afterAutospacing="1"/>
      <w:ind w:firstLine="709"/>
    </w:pPr>
    <w:rPr>
      <w:rFonts w:ascii="Arial CYR" w:hAnsi="Arial CYR" w:cs="Arial CYR"/>
      <w:sz w:val="20"/>
      <w:szCs w:val="20"/>
    </w:rPr>
  </w:style>
  <w:style w:type="paragraph" w:customStyle="1" w:styleId="xl123">
    <w:name w:val="xl123"/>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sz w:val="20"/>
      <w:szCs w:val="20"/>
    </w:rPr>
  </w:style>
  <w:style w:type="paragraph" w:customStyle="1" w:styleId="xl124">
    <w:name w:val="xl124"/>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sz w:val="20"/>
      <w:szCs w:val="20"/>
    </w:rPr>
  </w:style>
  <w:style w:type="paragraph" w:customStyle="1" w:styleId="xl125">
    <w:name w:val="xl125"/>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26">
    <w:name w:val="xl126"/>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27">
    <w:name w:val="xl127"/>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28">
    <w:name w:val="xl128"/>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29">
    <w:name w:val="xl129"/>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30">
    <w:name w:val="xl130"/>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sz w:val="24"/>
    </w:rPr>
  </w:style>
  <w:style w:type="paragraph" w:customStyle="1" w:styleId="xl131">
    <w:name w:val="xl131"/>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rFonts w:ascii="Arial CYR" w:hAnsi="Arial CYR" w:cs="Arial CYR"/>
      <w:sz w:val="20"/>
      <w:szCs w:val="20"/>
    </w:rPr>
  </w:style>
  <w:style w:type="character" w:customStyle="1" w:styleId="110">
    <w:name w:val="Заголовок 1 Знак1"/>
    <w:basedOn w:val="a2"/>
    <w:uiPriority w:val="9"/>
    <w:rsid w:val="005B2D03"/>
    <w:rPr>
      <w:rFonts w:ascii="Calibri Light" w:eastAsia="Times New Roman" w:hAnsi="Calibri Light" w:cs="Times New Roman"/>
      <w:color w:val="2E74B5"/>
      <w:sz w:val="32"/>
      <w:szCs w:val="32"/>
    </w:rPr>
  </w:style>
  <w:style w:type="paragraph" w:customStyle="1" w:styleId="26">
    <w:name w:val="!огл_2"/>
    <w:basedOn w:val="aff7"/>
    <w:rsid w:val="005B2D03"/>
  </w:style>
  <w:style w:type="paragraph" w:customStyle="1" w:styleId="40">
    <w:name w:val="!Огл_4"/>
    <w:basedOn w:val="aff7"/>
    <w:link w:val="41"/>
    <w:rsid w:val="005B2D03"/>
  </w:style>
  <w:style w:type="paragraph" w:customStyle="1" w:styleId="42">
    <w:name w:val="!Табл_4"/>
    <w:basedOn w:val="aff1"/>
    <w:link w:val="43"/>
    <w:rsid w:val="005B2D03"/>
    <w:pPr>
      <w:ind w:firstLine="709"/>
    </w:pPr>
  </w:style>
  <w:style w:type="character" w:customStyle="1" w:styleId="41">
    <w:name w:val="!Огл_4 Знак"/>
    <w:basedOn w:val="aff8"/>
    <w:link w:val="40"/>
    <w:rsid w:val="005B2D03"/>
    <w:rPr>
      <w:rFonts w:ascii="Times New Roman" w:eastAsia="Calibri" w:hAnsi="Times New Roman" w:cs="Times New Roman"/>
      <w:sz w:val="28"/>
      <w:szCs w:val="28"/>
    </w:rPr>
  </w:style>
  <w:style w:type="paragraph" w:customStyle="1" w:styleId="50">
    <w:name w:val="!Огл_5"/>
    <w:basedOn w:val="aff7"/>
    <w:link w:val="51"/>
    <w:rsid w:val="005B2D03"/>
  </w:style>
  <w:style w:type="character" w:customStyle="1" w:styleId="43">
    <w:name w:val="!Табл_4 Знак"/>
    <w:basedOn w:val="aff2"/>
    <w:link w:val="42"/>
    <w:rsid w:val="005B2D03"/>
    <w:rPr>
      <w:rFonts w:ascii="Times New Roman" w:eastAsia="Calibri" w:hAnsi="Times New Roman" w:cs="Times New Roman"/>
      <w:sz w:val="28"/>
      <w:szCs w:val="28"/>
      <w:lang w:eastAsia="ru-RU"/>
    </w:rPr>
  </w:style>
  <w:style w:type="paragraph" w:customStyle="1" w:styleId="60">
    <w:name w:val="!огл_6"/>
    <w:basedOn w:val="a1"/>
    <w:link w:val="61"/>
    <w:rsid w:val="005B2D03"/>
    <w:pPr>
      <w:spacing w:after="160" w:line="259" w:lineRule="auto"/>
      <w:ind w:firstLine="709"/>
      <w:jc w:val="both"/>
    </w:pPr>
    <w:rPr>
      <w:rFonts w:eastAsia="Calibri"/>
      <w:b/>
      <w:szCs w:val="28"/>
      <w:lang w:eastAsia="en-US"/>
    </w:rPr>
  </w:style>
  <w:style w:type="character" w:customStyle="1" w:styleId="51">
    <w:name w:val="!Огл_5 Знак"/>
    <w:basedOn w:val="aff8"/>
    <w:link w:val="50"/>
    <w:rsid w:val="005B2D03"/>
    <w:rPr>
      <w:rFonts w:ascii="Times New Roman" w:eastAsia="Calibri" w:hAnsi="Times New Roman" w:cs="Times New Roman"/>
      <w:sz w:val="28"/>
      <w:szCs w:val="28"/>
    </w:rPr>
  </w:style>
  <w:style w:type="paragraph" w:customStyle="1" w:styleId="62">
    <w:name w:val="!табл_6"/>
    <w:basedOn w:val="a1"/>
    <w:link w:val="63"/>
    <w:rsid w:val="005B2D03"/>
    <w:pPr>
      <w:widowControl w:val="0"/>
      <w:tabs>
        <w:tab w:val="left" w:pos="993"/>
      </w:tabs>
      <w:autoSpaceDE w:val="0"/>
      <w:autoSpaceDN w:val="0"/>
      <w:adjustRightInd w:val="0"/>
      <w:spacing w:before="120" w:after="120"/>
      <w:ind w:firstLine="709"/>
      <w:contextualSpacing/>
      <w:jc w:val="both"/>
    </w:pPr>
    <w:rPr>
      <w:rFonts w:eastAsia="Calibri"/>
      <w:szCs w:val="28"/>
      <w:lang w:eastAsia="en-US"/>
    </w:rPr>
  </w:style>
  <w:style w:type="character" w:customStyle="1" w:styleId="61">
    <w:name w:val="!огл_6 Знак"/>
    <w:basedOn w:val="a2"/>
    <w:link w:val="60"/>
    <w:rsid w:val="005B2D03"/>
    <w:rPr>
      <w:rFonts w:ascii="Times New Roman" w:eastAsia="Calibri" w:hAnsi="Times New Roman" w:cs="Times New Roman"/>
      <w:b/>
      <w:sz w:val="28"/>
      <w:szCs w:val="28"/>
    </w:rPr>
  </w:style>
  <w:style w:type="paragraph" w:customStyle="1" w:styleId="70">
    <w:name w:val="!Огл_7"/>
    <w:basedOn w:val="aff7"/>
    <w:link w:val="71"/>
    <w:rsid w:val="005B2D03"/>
  </w:style>
  <w:style w:type="character" w:customStyle="1" w:styleId="63">
    <w:name w:val="!табл_6 Знак"/>
    <w:basedOn w:val="a2"/>
    <w:link w:val="62"/>
    <w:rsid w:val="005B2D03"/>
    <w:rPr>
      <w:rFonts w:ascii="Times New Roman" w:eastAsia="Calibri" w:hAnsi="Times New Roman" w:cs="Times New Roman"/>
      <w:sz w:val="28"/>
      <w:szCs w:val="28"/>
    </w:rPr>
  </w:style>
  <w:style w:type="paragraph" w:customStyle="1" w:styleId="72">
    <w:name w:val="!Табл_7"/>
    <w:basedOn w:val="aff1"/>
    <w:link w:val="73"/>
    <w:rsid w:val="005B2D03"/>
    <w:pPr>
      <w:ind w:firstLine="709"/>
    </w:pPr>
  </w:style>
  <w:style w:type="character" w:customStyle="1" w:styleId="71">
    <w:name w:val="!Огл_7 Знак"/>
    <w:basedOn w:val="aff8"/>
    <w:link w:val="70"/>
    <w:rsid w:val="005B2D03"/>
    <w:rPr>
      <w:rFonts w:ascii="Times New Roman" w:eastAsia="Calibri" w:hAnsi="Times New Roman" w:cs="Times New Roman"/>
      <w:sz w:val="28"/>
      <w:szCs w:val="28"/>
    </w:rPr>
  </w:style>
  <w:style w:type="paragraph" w:customStyle="1" w:styleId="80">
    <w:name w:val="!Огл_8"/>
    <w:basedOn w:val="aff7"/>
    <w:rsid w:val="005B2D03"/>
  </w:style>
  <w:style w:type="character" w:customStyle="1" w:styleId="73">
    <w:name w:val="!Табл_7 Знак"/>
    <w:basedOn w:val="aff2"/>
    <w:link w:val="72"/>
    <w:rsid w:val="005B2D03"/>
    <w:rPr>
      <w:rFonts w:ascii="Times New Roman" w:eastAsia="Calibri" w:hAnsi="Times New Roman" w:cs="Times New Roman"/>
      <w:sz w:val="28"/>
      <w:szCs w:val="28"/>
      <w:lang w:eastAsia="ru-RU"/>
    </w:rPr>
  </w:style>
  <w:style w:type="paragraph" w:customStyle="1" w:styleId="100">
    <w:name w:val="!Огл_10"/>
    <w:basedOn w:val="aff7"/>
    <w:link w:val="101"/>
    <w:rsid w:val="005B2D03"/>
  </w:style>
  <w:style w:type="paragraph" w:customStyle="1" w:styleId="102">
    <w:name w:val="!табл_10"/>
    <w:basedOn w:val="aff1"/>
    <w:link w:val="103"/>
    <w:rsid w:val="005B2D03"/>
    <w:pPr>
      <w:ind w:firstLine="709"/>
    </w:pPr>
  </w:style>
  <w:style w:type="character" w:customStyle="1" w:styleId="101">
    <w:name w:val="!Огл_10 Знак"/>
    <w:basedOn w:val="aff8"/>
    <w:link w:val="100"/>
    <w:rsid w:val="005B2D03"/>
    <w:rPr>
      <w:rFonts w:ascii="Times New Roman" w:eastAsia="Calibri" w:hAnsi="Times New Roman" w:cs="Times New Roman"/>
      <w:sz w:val="28"/>
      <w:szCs w:val="28"/>
    </w:rPr>
  </w:style>
  <w:style w:type="paragraph" w:customStyle="1" w:styleId="111">
    <w:name w:val="!Огл_11"/>
    <w:basedOn w:val="aff7"/>
    <w:link w:val="112"/>
    <w:rsid w:val="005B2D03"/>
  </w:style>
  <w:style w:type="character" w:customStyle="1" w:styleId="103">
    <w:name w:val="!табл_10 Знак"/>
    <w:basedOn w:val="aff2"/>
    <w:link w:val="102"/>
    <w:rsid w:val="005B2D03"/>
    <w:rPr>
      <w:rFonts w:ascii="Times New Roman" w:eastAsia="Calibri" w:hAnsi="Times New Roman" w:cs="Times New Roman"/>
      <w:sz w:val="28"/>
      <w:szCs w:val="28"/>
      <w:lang w:eastAsia="ru-RU"/>
    </w:rPr>
  </w:style>
  <w:style w:type="paragraph" w:customStyle="1" w:styleId="113">
    <w:name w:val="!Табл_11"/>
    <w:basedOn w:val="aff1"/>
    <w:link w:val="114"/>
    <w:rsid w:val="005B2D03"/>
    <w:pPr>
      <w:ind w:firstLine="709"/>
    </w:pPr>
  </w:style>
  <w:style w:type="character" w:customStyle="1" w:styleId="112">
    <w:name w:val="!Огл_11 Знак"/>
    <w:basedOn w:val="aff8"/>
    <w:link w:val="111"/>
    <w:rsid w:val="005B2D03"/>
    <w:rPr>
      <w:rFonts w:ascii="Times New Roman" w:eastAsia="Calibri" w:hAnsi="Times New Roman" w:cs="Times New Roman"/>
      <w:sz w:val="28"/>
      <w:szCs w:val="28"/>
    </w:rPr>
  </w:style>
  <w:style w:type="paragraph" w:customStyle="1" w:styleId="120">
    <w:name w:val="!Огл_12"/>
    <w:basedOn w:val="a5"/>
    <w:link w:val="121"/>
    <w:rsid w:val="005B2D03"/>
    <w:pPr>
      <w:widowControl w:val="0"/>
      <w:autoSpaceDE w:val="0"/>
      <w:autoSpaceDN w:val="0"/>
      <w:adjustRightInd w:val="0"/>
      <w:spacing w:line="240" w:lineRule="auto"/>
    </w:pPr>
    <w:rPr>
      <w:rFonts w:eastAsia="Calibri"/>
    </w:rPr>
  </w:style>
  <w:style w:type="character" w:customStyle="1" w:styleId="114">
    <w:name w:val="!Табл_11 Знак"/>
    <w:basedOn w:val="aff2"/>
    <w:link w:val="113"/>
    <w:rsid w:val="005B2D03"/>
    <w:rPr>
      <w:rFonts w:ascii="Times New Roman" w:eastAsia="Calibri" w:hAnsi="Times New Roman" w:cs="Times New Roman"/>
      <w:sz w:val="28"/>
      <w:szCs w:val="28"/>
      <w:lang w:eastAsia="ru-RU"/>
    </w:rPr>
  </w:style>
  <w:style w:type="paragraph" w:customStyle="1" w:styleId="122">
    <w:name w:val="!Табл_12"/>
    <w:basedOn w:val="aff1"/>
    <w:link w:val="123"/>
    <w:rsid w:val="005B2D03"/>
    <w:pPr>
      <w:ind w:firstLine="709"/>
    </w:pPr>
  </w:style>
  <w:style w:type="character" w:customStyle="1" w:styleId="121">
    <w:name w:val="!Огл_12 Знак"/>
    <w:basedOn w:val="a6"/>
    <w:link w:val="120"/>
    <w:rsid w:val="005B2D03"/>
    <w:rPr>
      <w:rFonts w:ascii="Times New Roman" w:eastAsia="Calibri" w:hAnsi="Times New Roman" w:cs="Times New Roman"/>
      <w:sz w:val="28"/>
      <w:szCs w:val="28"/>
    </w:rPr>
  </w:style>
  <w:style w:type="table" w:customStyle="1" w:styleId="115">
    <w:name w:val="Сетка таблицы11"/>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3">
    <w:name w:val="!Табл_12 Знак"/>
    <w:basedOn w:val="aff2"/>
    <w:link w:val="122"/>
    <w:rsid w:val="005B2D03"/>
    <w:rPr>
      <w:rFonts w:ascii="Times New Roman" w:eastAsia="Calibri" w:hAnsi="Times New Roman" w:cs="Times New Roman"/>
      <w:sz w:val="28"/>
      <w:szCs w:val="28"/>
      <w:lang w:eastAsia="ru-RU"/>
    </w:rPr>
  </w:style>
  <w:style w:type="paragraph" w:customStyle="1" w:styleId="140">
    <w:name w:val="!Огл_14"/>
    <w:basedOn w:val="aff7"/>
    <w:link w:val="141"/>
    <w:rsid w:val="005B2D03"/>
  </w:style>
  <w:style w:type="table" w:customStyle="1" w:styleId="27">
    <w:name w:val="Сетка таблицы2"/>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1">
    <w:name w:val="!Огл_14 Знак"/>
    <w:basedOn w:val="aff8"/>
    <w:link w:val="140"/>
    <w:rsid w:val="005B2D03"/>
    <w:rPr>
      <w:rFonts w:ascii="Times New Roman" w:eastAsia="Calibri" w:hAnsi="Times New Roman" w:cs="Times New Roman"/>
      <w:sz w:val="28"/>
      <w:szCs w:val="28"/>
    </w:rPr>
  </w:style>
  <w:style w:type="paragraph" w:customStyle="1" w:styleId="15">
    <w:name w:val="!Огл_15"/>
    <w:basedOn w:val="a1"/>
    <w:link w:val="150"/>
    <w:rsid w:val="005B2D03"/>
    <w:pPr>
      <w:widowControl w:val="0"/>
      <w:autoSpaceDE w:val="0"/>
      <w:autoSpaceDN w:val="0"/>
      <w:adjustRightInd w:val="0"/>
      <w:spacing w:after="120"/>
      <w:ind w:firstLine="709"/>
      <w:jc w:val="both"/>
    </w:pPr>
    <w:rPr>
      <w:rFonts w:eastAsia="Calibri"/>
      <w:b/>
      <w:szCs w:val="28"/>
      <w:lang w:eastAsia="en-US"/>
    </w:rPr>
  </w:style>
  <w:style w:type="paragraph" w:customStyle="1" w:styleId="16">
    <w:name w:val="!Огл_16"/>
    <w:basedOn w:val="a5"/>
    <w:link w:val="160"/>
    <w:rsid w:val="005B2D03"/>
    <w:pPr>
      <w:widowControl w:val="0"/>
      <w:autoSpaceDE w:val="0"/>
      <w:autoSpaceDN w:val="0"/>
      <w:adjustRightInd w:val="0"/>
      <w:spacing w:line="240" w:lineRule="auto"/>
    </w:pPr>
    <w:rPr>
      <w:rFonts w:eastAsia="Calibri"/>
    </w:rPr>
  </w:style>
  <w:style w:type="character" w:customStyle="1" w:styleId="150">
    <w:name w:val="!Огл_15 Знак"/>
    <w:basedOn w:val="a2"/>
    <w:link w:val="15"/>
    <w:rsid w:val="005B2D03"/>
    <w:rPr>
      <w:rFonts w:ascii="Times New Roman" w:eastAsia="Calibri" w:hAnsi="Times New Roman" w:cs="Times New Roman"/>
      <w:b/>
      <w:sz w:val="28"/>
      <w:szCs w:val="28"/>
    </w:rPr>
  </w:style>
  <w:style w:type="table" w:customStyle="1" w:styleId="32">
    <w:name w:val="Сетка таблицы3"/>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0">
    <w:name w:val="!Огл_16 Знак"/>
    <w:basedOn w:val="a6"/>
    <w:link w:val="16"/>
    <w:rsid w:val="005B2D03"/>
    <w:rPr>
      <w:rFonts w:ascii="Times New Roman" w:eastAsia="Calibri" w:hAnsi="Times New Roman" w:cs="Times New Roman"/>
      <w:sz w:val="28"/>
      <w:szCs w:val="28"/>
    </w:rPr>
  </w:style>
  <w:style w:type="paragraph" w:customStyle="1" w:styleId="17">
    <w:name w:val="!Огл_17"/>
    <w:basedOn w:val="aff7"/>
    <w:link w:val="170"/>
    <w:rsid w:val="005B2D03"/>
  </w:style>
  <w:style w:type="table" w:customStyle="1" w:styleId="44">
    <w:name w:val="Сетка таблицы4"/>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0">
    <w:name w:val="!Огл_17 Знак"/>
    <w:basedOn w:val="aff8"/>
    <w:link w:val="17"/>
    <w:rsid w:val="005B2D03"/>
    <w:rPr>
      <w:rFonts w:ascii="Times New Roman" w:eastAsia="Calibri" w:hAnsi="Times New Roman" w:cs="Times New Roman"/>
      <w:sz w:val="28"/>
      <w:szCs w:val="28"/>
    </w:rPr>
  </w:style>
  <w:style w:type="paragraph" w:customStyle="1" w:styleId="xl132">
    <w:name w:val="xl132"/>
    <w:basedOn w:val="a1"/>
    <w:rsid w:val="005B2D03"/>
    <w:pPr>
      <w:pBdr>
        <w:top w:val="single" w:sz="4" w:space="0" w:color="auto"/>
        <w:bottom w:val="single" w:sz="4" w:space="0" w:color="auto"/>
        <w:right w:val="single" w:sz="4" w:space="0" w:color="auto"/>
      </w:pBdr>
      <w:spacing w:before="100" w:beforeAutospacing="1" w:after="100" w:afterAutospacing="1"/>
      <w:ind w:firstLine="709"/>
      <w:jc w:val="center"/>
    </w:pPr>
    <w:rPr>
      <w:sz w:val="20"/>
      <w:szCs w:val="20"/>
    </w:rPr>
  </w:style>
  <w:style w:type="paragraph" w:customStyle="1" w:styleId="xl133">
    <w:name w:val="xl133"/>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sz w:val="20"/>
      <w:szCs w:val="20"/>
    </w:rPr>
  </w:style>
  <w:style w:type="paragraph" w:customStyle="1" w:styleId="xl134">
    <w:name w:val="xl134"/>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pPr>
    <w:rPr>
      <w:sz w:val="20"/>
      <w:szCs w:val="20"/>
    </w:rPr>
  </w:style>
  <w:style w:type="paragraph" w:customStyle="1" w:styleId="xl135">
    <w:name w:val="xl135"/>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pPr>
    <w:rPr>
      <w:sz w:val="20"/>
      <w:szCs w:val="20"/>
    </w:rPr>
  </w:style>
  <w:style w:type="paragraph" w:customStyle="1" w:styleId="xl136">
    <w:name w:val="xl136"/>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textAlignment w:val="center"/>
    </w:pPr>
    <w:rPr>
      <w:sz w:val="20"/>
      <w:szCs w:val="20"/>
    </w:rPr>
  </w:style>
  <w:style w:type="paragraph" w:customStyle="1" w:styleId="xl137">
    <w:name w:val="xl137"/>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pPr>
    <w:rPr>
      <w:sz w:val="20"/>
      <w:szCs w:val="20"/>
    </w:rPr>
  </w:style>
  <w:style w:type="paragraph" w:customStyle="1" w:styleId="xl138">
    <w:name w:val="xl138"/>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textAlignment w:val="center"/>
    </w:pPr>
    <w:rPr>
      <w:sz w:val="20"/>
      <w:szCs w:val="20"/>
    </w:rPr>
  </w:style>
  <w:style w:type="paragraph" w:customStyle="1" w:styleId="xl139">
    <w:name w:val="xl139"/>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pPr>
    <w:rPr>
      <w:sz w:val="20"/>
      <w:szCs w:val="20"/>
    </w:rPr>
  </w:style>
  <w:style w:type="paragraph" w:customStyle="1" w:styleId="xl140">
    <w:name w:val="xl140"/>
    <w:basedOn w:val="a1"/>
    <w:rsid w:val="005B2D03"/>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sz w:val="20"/>
      <w:szCs w:val="20"/>
    </w:rPr>
  </w:style>
  <w:style w:type="paragraph" w:customStyle="1" w:styleId="xl141">
    <w:name w:val="xl141"/>
    <w:basedOn w:val="a1"/>
    <w:rsid w:val="005B2D03"/>
    <w:pPr>
      <w:pBdr>
        <w:top w:val="single" w:sz="4" w:space="0" w:color="auto"/>
        <w:bottom w:val="single" w:sz="4" w:space="0" w:color="auto"/>
      </w:pBdr>
      <w:spacing w:before="100" w:beforeAutospacing="1" w:after="100" w:afterAutospacing="1"/>
      <w:ind w:firstLine="709"/>
      <w:jc w:val="center"/>
      <w:textAlignment w:val="center"/>
    </w:pPr>
    <w:rPr>
      <w:sz w:val="20"/>
      <w:szCs w:val="20"/>
    </w:rPr>
  </w:style>
  <w:style w:type="paragraph" w:customStyle="1" w:styleId="xl142">
    <w:name w:val="xl142"/>
    <w:basedOn w:val="a1"/>
    <w:rsid w:val="005B2D03"/>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143">
    <w:name w:val="xl143"/>
    <w:basedOn w:val="a1"/>
    <w:rsid w:val="005B2D03"/>
    <w:pPr>
      <w:pBdr>
        <w:top w:val="single" w:sz="4" w:space="0" w:color="auto"/>
        <w:bottom w:val="single" w:sz="4" w:space="0" w:color="auto"/>
      </w:pBdr>
      <w:spacing w:before="100" w:beforeAutospacing="1" w:after="100" w:afterAutospacing="1"/>
      <w:ind w:firstLine="709"/>
      <w:textAlignment w:val="center"/>
    </w:pPr>
    <w:rPr>
      <w:sz w:val="20"/>
      <w:szCs w:val="20"/>
    </w:rPr>
  </w:style>
  <w:style w:type="paragraph" w:customStyle="1" w:styleId="xl144">
    <w:name w:val="xl144"/>
    <w:basedOn w:val="a1"/>
    <w:rsid w:val="005B2D03"/>
    <w:pPr>
      <w:pBdr>
        <w:top w:val="single" w:sz="4" w:space="0" w:color="auto"/>
        <w:bottom w:val="single" w:sz="4" w:space="0" w:color="auto"/>
        <w:right w:val="single" w:sz="4" w:space="0" w:color="auto"/>
      </w:pBdr>
      <w:spacing w:before="100" w:beforeAutospacing="1" w:after="100" w:afterAutospacing="1"/>
      <w:ind w:firstLine="709"/>
      <w:textAlignment w:val="center"/>
    </w:pPr>
    <w:rPr>
      <w:sz w:val="20"/>
      <w:szCs w:val="20"/>
    </w:rPr>
  </w:style>
  <w:style w:type="paragraph" w:customStyle="1" w:styleId="xl145">
    <w:name w:val="xl145"/>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sz w:val="20"/>
      <w:szCs w:val="20"/>
    </w:rPr>
  </w:style>
  <w:style w:type="paragraph" w:customStyle="1" w:styleId="xl146">
    <w:name w:val="xl146"/>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sz w:val="20"/>
      <w:szCs w:val="20"/>
    </w:rPr>
  </w:style>
  <w:style w:type="paragraph" w:customStyle="1" w:styleId="xl147">
    <w:name w:val="xl147"/>
    <w:basedOn w:val="a1"/>
    <w:rsid w:val="005B2D03"/>
    <w:pPr>
      <w:pBdr>
        <w:top w:val="single" w:sz="4" w:space="0" w:color="auto"/>
        <w:left w:val="single" w:sz="4" w:space="0" w:color="auto"/>
        <w:bottom w:val="single" w:sz="4" w:space="0" w:color="auto"/>
      </w:pBdr>
      <w:spacing w:before="100" w:beforeAutospacing="1" w:after="100" w:afterAutospacing="1"/>
      <w:ind w:firstLine="709"/>
      <w:textAlignment w:val="top"/>
    </w:pPr>
    <w:rPr>
      <w:sz w:val="20"/>
      <w:szCs w:val="20"/>
    </w:rPr>
  </w:style>
  <w:style w:type="paragraph" w:customStyle="1" w:styleId="xl148">
    <w:name w:val="xl148"/>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149">
    <w:name w:val="xl149"/>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150">
    <w:name w:val="xl150"/>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textAlignment w:val="center"/>
    </w:pPr>
    <w:rPr>
      <w:sz w:val="20"/>
      <w:szCs w:val="20"/>
    </w:rPr>
  </w:style>
  <w:style w:type="paragraph" w:customStyle="1" w:styleId="xl151">
    <w:name w:val="xl151"/>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textAlignment w:val="center"/>
    </w:pPr>
    <w:rPr>
      <w:sz w:val="20"/>
      <w:szCs w:val="20"/>
    </w:rPr>
  </w:style>
  <w:style w:type="paragraph" w:customStyle="1" w:styleId="xl152">
    <w:name w:val="xl152"/>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textAlignment w:val="top"/>
    </w:pPr>
    <w:rPr>
      <w:sz w:val="20"/>
      <w:szCs w:val="20"/>
    </w:rPr>
  </w:style>
  <w:style w:type="paragraph" w:customStyle="1" w:styleId="xl153">
    <w:name w:val="xl153"/>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textAlignment w:val="top"/>
    </w:pPr>
    <w:rPr>
      <w:sz w:val="20"/>
      <w:szCs w:val="20"/>
    </w:rPr>
  </w:style>
  <w:style w:type="paragraph" w:customStyle="1" w:styleId="xl154">
    <w:name w:val="xl154"/>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sz w:val="20"/>
      <w:szCs w:val="20"/>
    </w:rPr>
  </w:style>
  <w:style w:type="paragraph" w:customStyle="1" w:styleId="xl155">
    <w:name w:val="xl155"/>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sz w:val="20"/>
      <w:szCs w:val="20"/>
    </w:rPr>
  </w:style>
  <w:style w:type="paragraph" w:customStyle="1" w:styleId="xl156">
    <w:name w:val="xl156"/>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textAlignment w:val="top"/>
    </w:pPr>
    <w:rPr>
      <w:sz w:val="20"/>
      <w:szCs w:val="20"/>
    </w:rPr>
  </w:style>
  <w:style w:type="paragraph" w:customStyle="1" w:styleId="xl157">
    <w:name w:val="xl157"/>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textAlignment w:val="top"/>
    </w:pPr>
    <w:rPr>
      <w:sz w:val="20"/>
      <w:szCs w:val="20"/>
    </w:rPr>
  </w:style>
  <w:style w:type="paragraph" w:customStyle="1" w:styleId="afff0">
    <w:name w:val="!!!"/>
    <w:basedOn w:val="a1"/>
    <w:link w:val="afff1"/>
    <w:rsid w:val="005B2D03"/>
    <w:pPr>
      <w:ind w:firstLine="709"/>
      <w:jc w:val="center"/>
    </w:pPr>
    <w:rPr>
      <w:color w:val="000000"/>
      <w:sz w:val="24"/>
    </w:rPr>
  </w:style>
  <w:style w:type="character" w:customStyle="1" w:styleId="afff1">
    <w:name w:val="!!! Знак"/>
    <w:basedOn w:val="a2"/>
    <w:link w:val="afff0"/>
    <w:rsid w:val="005B2D03"/>
    <w:rPr>
      <w:rFonts w:ascii="Times New Roman" w:eastAsia="Times New Roman" w:hAnsi="Times New Roman" w:cs="Times New Roman"/>
      <w:color w:val="000000"/>
      <w:sz w:val="24"/>
      <w:szCs w:val="24"/>
      <w:lang w:eastAsia="ru-RU"/>
    </w:rPr>
  </w:style>
  <w:style w:type="table" w:customStyle="1" w:styleId="124">
    <w:name w:val="Сетка таблицы12"/>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endnote text"/>
    <w:basedOn w:val="a1"/>
    <w:link w:val="afff3"/>
    <w:uiPriority w:val="99"/>
    <w:semiHidden/>
    <w:unhideWhenUsed/>
    <w:rsid w:val="005B2D03"/>
    <w:pPr>
      <w:ind w:firstLine="709"/>
    </w:pPr>
    <w:rPr>
      <w:sz w:val="20"/>
      <w:szCs w:val="20"/>
    </w:rPr>
  </w:style>
  <w:style w:type="character" w:customStyle="1" w:styleId="afff3">
    <w:name w:val="Текст концевой сноски Знак"/>
    <w:basedOn w:val="a2"/>
    <w:link w:val="afff2"/>
    <w:uiPriority w:val="99"/>
    <w:semiHidden/>
    <w:rsid w:val="005B2D03"/>
    <w:rPr>
      <w:rFonts w:ascii="Times New Roman" w:eastAsia="Times New Roman" w:hAnsi="Times New Roman" w:cs="Times New Roman"/>
      <w:sz w:val="20"/>
      <w:szCs w:val="20"/>
      <w:lang w:eastAsia="ru-RU"/>
    </w:rPr>
  </w:style>
  <w:style w:type="character" w:styleId="afff4">
    <w:name w:val="endnote reference"/>
    <w:basedOn w:val="a2"/>
    <w:uiPriority w:val="99"/>
    <w:semiHidden/>
    <w:unhideWhenUsed/>
    <w:rsid w:val="005B2D03"/>
    <w:rPr>
      <w:vertAlign w:val="superscript"/>
    </w:rPr>
  </w:style>
  <w:style w:type="paragraph" w:customStyle="1" w:styleId="Default">
    <w:name w:val="Default"/>
    <w:rsid w:val="005B2D0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52">
    <w:name w:val="Сетка таблицы5"/>
    <w:basedOn w:val="a3"/>
    <w:next w:val="af3"/>
    <w:uiPriority w:val="9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No Spacing"/>
    <w:uiPriority w:val="1"/>
    <w:rsid w:val="00921832"/>
    <w:pPr>
      <w:spacing w:after="0" w:line="240" w:lineRule="auto"/>
    </w:pPr>
    <w:rPr>
      <w:rFonts w:ascii="Times New Roman" w:eastAsia="Times New Roman" w:hAnsi="Times New Roman" w:cs="Times New Roman"/>
      <w:sz w:val="28"/>
      <w:szCs w:val="24"/>
      <w:lang w:eastAsia="ru-RU"/>
    </w:rPr>
  </w:style>
  <w:style w:type="paragraph" w:customStyle="1" w:styleId="afff6">
    <w:name w:val="!Таблица"/>
    <w:basedOn w:val="a1"/>
    <w:link w:val="afff7"/>
    <w:rsid w:val="00921832"/>
    <w:pPr>
      <w:ind w:firstLine="709"/>
      <w:jc w:val="both"/>
    </w:pPr>
    <w:rPr>
      <w:rFonts w:eastAsia="Calibri"/>
      <w:szCs w:val="28"/>
    </w:rPr>
  </w:style>
  <w:style w:type="paragraph" w:customStyle="1" w:styleId="afff8">
    <w:name w:val="!ОТ"/>
    <w:basedOn w:val="afff6"/>
    <w:link w:val="afff9"/>
    <w:rsid w:val="00921832"/>
  </w:style>
  <w:style w:type="character" w:customStyle="1" w:styleId="afff7">
    <w:name w:val="!Таблица Знак"/>
    <w:basedOn w:val="a2"/>
    <w:link w:val="afff6"/>
    <w:rsid w:val="00921832"/>
    <w:rPr>
      <w:rFonts w:ascii="Times New Roman" w:eastAsia="Calibri" w:hAnsi="Times New Roman" w:cs="Times New Roman"/>
      <w:sz w:val="28"/>
      <w:szCs w:val="28"/>
      <w:lang w:eastAsia="ru-RU"/>
    </w:rPr>
  </w:style>
  <w:style w:type="paragraph" w:styleId="afffa">
    <w:name w:val="Subtitle"/>
    <w:basedOn w:val="a1"/>
    <w:next w:val="a1"/>
    <w:link w:val="afffb"/>
    <w:uiPriority w:val="11"/>
    <w:rsid w:val="0092183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9">
    <w:name w:val="!ОТ Знак"/>
    <w:basedOn w:val="afff7"/>
    <w:link w:val="afff8"/>
    <w:rsid w:val="00921832"/>
    <w:rPr>
      <w:rFonts w:ascii="Times New Roman" w:eastAsia="Calibri" w:hAnsi="Times New Roman" w:cs="Times New Roman"/>
      <w:sz w:val="28"/>
      <w:szCs w:val="28"/>
      <w:lang w:eastAsia="ru-RU"/>
    </w:rPr>
  </w:style>
  <w:style w:type="character" w:customStyle="1" w:styleId="afffb">
    <w:name w:val="Подзаголовок Знак"/>
    <w:basedOn w:val="a2"/>
    <w:link w:val="afffa"/>
    <w:uiPriority w:val="11"/>
    <w:rsid w:val="00921832"/>
    <w:rPr>
      <w:rFonts w:eastAsiaTheme="minorEastAsia"/>
      <w:color w:val="5A5A5A" w:themeColor="text1" w:themeTint="A5"/>
      <w:spacing w:val="15"/>
      <w:lang w:eastAsia="ru-RU"/>
    </w:rPr>
  </w:style>
  <w:style w:type="paragraph" w:customStyle="1" w:styleId="afffc">
    <w:name w:val="!Табл"/>
    <w:basedOn w:val="aff7"/>
    <w:link w:val="afffd"/>
    <w:qFormat/>
    <w:rsid w:val="00B53CA5"/>
  </w:style>
  <w:style w:type="paragraph" w:customStyle="1" w:styleId="afffe">
    <w:name w:val="!Осн"/>
    <w:basedOn w:val="a1"/>
    <w:link w:val="affff"/>
    <w:qFormat/>
    <w:rsid w:val="009B7029"/>
    <w:pPr>
      <w:widowControl w:val="0"/>
      <w:tabs>
        <w:tab w:val="left" w:pos="993"/>
      </w:tabs>
      <w:autoSpaceDE w:val="0"/>
      <w:autoSpaceDN w:val="0"/>
      <w:adjustRightInd w:val="0"/>
      <w:ind w:firstLine="709"/>
      <w:contextualSpacing/>
      <w:jc w:val="both"/>
    </w:pPr>
    <w:rPr>
      <w:rFonts w:eastAsia="Calibri"/>
      <w:szCs w:val="28"/>
    </w:rPr>
  </w:style>
  <w:style w:type="character" w:customStyle="1" w:styleId="afffd">
    <w:name w:val="!Табл Знак"/>
    <w:basedOn w:val="aff8"/>
    <w:link w:val="afffc"/>
    <w:rsid w:val="00B53CA5"/>
    <w:rPr>
      <w:rFonts w:ascii="Times New Roman" w:eastAsia="Calibri" w:hAnsi="Times New Roman" w:cs="Times New Roman"/>
      <w:sz w:val="28"/>
      <w:szCs w:val="28"/>
    </w:rPr>
  </w:style>
  <w:style w:type="paragraph" w:customStyle="1" w:styleId="affff0">
    <w:name w:val="!Огл"/>
    <w:basedOn w:val="aff7"/>
    <w:link w:val="affff1"/>
    <w:qFormat/>
    <w:rsid w:val="00B53CA5"/>
  </w:style>
  <w:style w:type="character" w:customStyle="1" w:styleId="affff">
    <w:name w:val="!Осн Знак"/>
    <w:basedOn w:val="a2"/>
    <w:link w:val="afffe"/>
    <w:rsid w:val="009B7029"/>
    <w:rPr>
      <w:rFonts w:ascii="Times New Roman" w:eastAsia="Calibri" w:hAnsi="Times New Roman" w:cs="Times New Roman"/>
      <w:sz w:val="28"/>
      <w:szCs w:val="28"/>
      <w:lang w:eastAsia="ru-RU"/>
    </w:rPr>
  </w:style>
  <w:style w:type="paragraph" w:customStyle="1" w:styleId="a0">
    <w:name w:val="!Табул"/>
    <w:basedOn w:val="a1"/>
    <w:link w:val="affff2"/>
    <w:qFormat/>
    <w:rsid w:val="00B53CA5"/>
    <w:pPr>
      <w:numPr>
        <w:numId w:val="33"/>
      </w:numPr>
      <w:ind w:left="0" w:firstLine="709"/>
      <w:jc w:val="both"/>
    </w:pPr>
    <w:rPr>
      <w:rFonts w:eastAsia="Calibri"/>
      <w:szCs w:val="28"/>
      <w:lang w:eastAsia="en-US"/>
    </w:rPr>
  </w:style>
  <w:style w:type="character" w:customStyle="1" w:styleId="affff1">
    <w:name w:val="!Огл Знак"/>
    <w:basedOn w:val="aff8"/>
    <w:link w:val="affff0"/>
    <w:rsid w:val="00B53CA5"/>
    <w:rPr>
      <w:rFonts w:ascii="Times New Roman" w:eastAsia="Calibri" w:hAnsi="Times New Roman" w:cs="Times New Roman"/>
      <w:sz w:val="28"/>
      <w:szCs w:val="28"/>
    </w:rPr>
  </w:style>
  <w:style w:type="character" w:customStyle="1" w:styleId="affff2">
    <w:name w:val="!Табул Знак"/>
    <w:basedOn w:val="a2"/>
    <w:link w:val="a0"/>
    <w:rsid w:val="00B53CA5"/>
    <w:rPr>
      <w:rFonts w:ascii="Times New Roman" w:eastAsia="Calibri"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86142">
      <w:bodyDiv w:val="1"/>
      <w:marLeft w:val="0"/>
      <w:marRight w:val="0"/>
      <w:marTop w:val="0"/>
      <w:marBottom w:val="0"/>
      <w:divBdr>
        <w:top w:val="none" w:sz="0" w:space="0" w:color="auto"/>
        <w:left w:val="none" w:sz="0" w:space="0" w:color="auto"/>
        <w:bottom w:val="none" w:sz="0" w:space="0" w:color="auto"/>
        <w:right w:val="none" w:sz="0" w:space="0" w:color="auto"/>
      </w:divBdr>
    </w:div>
    <w:div w:id="30544750">
      <w:bodyDiv w:val="1"/>
      <w:marLeft w:val="0"/>
      <w:marRight w:val="0"/>
      <w:marTop w:val="0"/>
      <w:marBottom w:val="0"/>
      <w:divBdr>
        <w:top w:val="none" w:sz="0" w:space="0" w:color="auto"/>
        <w:left w:val="none" w:sz="0" w:space="0" w:color="auto"/>
        <w:bottom w:val="none" w:sz="0" w:space="0" w:color="auto"/>
        <w:right w:val="none" w:sz="0" w:space="0" w:color="auto"/>
      </w:divBdr>
    </w:div>
    <w:div w:id="31349324">
      <w:bodyDiv w:val="1"/>
      <w:marLeft w:val="0"/>
      <w:marRight w:val="0"/>
      <w:marTop w:val="0"/>
      <w:marBottom w:val="0"/>
      <w:divBdr>
        <w:top w:val="none" w:sz="0" w:space="0" w:color="auto"/>
        <w:left w:val="none" w:sz="0" w:space="0" w:color="auto"/>
        <w:bottom w:val="none" w:sz="0" w:space="0" w:color="auto"/>
        <w:right w:val="none" w:sz="0" w:space="0" w:color="auto"/>
      </w:divBdr>
    </w:div>
    <w:div w:id="32772613">
      <w:bodyDiv w:val="1"/>
      <w:marLeft w:val="0"/>
      <w:marRight w:val="0"/>
      <w:marTop w:val="0"/>
      <w:marBottom w:val="0"/>
      <w:divBdr>
        <w:top w:val="none" w:sz="0" w:space="0" w:color="auto"/>
        <w:left w:val="none" w:sz="0" w:space="0" w:color="auto"/>
        <w:bottom w:val="none" w:sz="0" w:space="0" w:color="auto"/>
        <w:right w:val="none" w:sz="0" w:space="0" w:color="auto"/>
      </w:divBdr>
    </w:div>
    <w:div w:id="44565485">
      <w:bodyDiv w:val="1"/>
      <w:marLeft w:val="0"/>
      <w:marRight w:val="0"/>
      <w:marTop w:val="0"/>
      <w:marBottom w:val="0"/>
      <w:divBdr>
        <w:top w:val="none" w:sz="0" w:space="0" w:color="auto"/>
        <w:left w:val="none" w:sz="0" w:space="0" w:color="auto"/>
        <w:bottom w:val="none" w:sz="0" w:space="0" w:color="auto"/>
        <w:right w:val="none" w:sz="0" w:space="0" w:color="auto"/>
      </w:divBdr>
    </w:div>
    <w:div w:id="68964863">
      <w:bodyDiv w:val="1"/>
      <w:marLeft w:val="0"/>
      <w:marRight w:val="0"/>
      <w:marTop w:val="0"/>
      <w:marBottom w:val="0"/>
      <w:divBdr>
        <w:top w:val="none" w:sz="0" w:space="0" w:color="auto"/>
        <w:left w:val="none" w:sz="0" w:space="0" w:color="auto"/>
        <w:bottom w:val="none" w:sz="0" w:space="0" w:color="auto"/>
        <w:right w:val="none" w:sz="0" w:space="0" w:color="auto"/>
      </w:divBdr>
    </w:div>
    <w:div w:id="74861241">
      <w:bodyDiv w:val="1"/>
      <w:marLeft w:val="0"/>
      <w:marRight w:val="0"/>
      <w:marTop w:val="0"/>
      <w:marBottom w:val="0"/>
      <w:divBdr>
        <w:top w:val="none" w:sz="0" w:space="0" w:color="auto"/>
        <w:left w:val="none" w:sz="0" w:space="0" w:color="auto"/>
        <w:bottom w:val="none" w:sz="0" w:space="0" w:color="auto"/>
        <w:right w:val="none" w:sz="0" w:space="0" w:color="auto"/>
      </w:divBdr>
    </w:div>
    <w:div w:id="83262159">
      <w:bodyDiv w:val="1"/>
      <w:marLeft w:val="0"/>
      <w:marRight w:val="0"/>
      <w:marTop w:val="0"/>
      <w:marBottom w:val="0"/>
      <w:divBdr>
        <w:top w:val="none" w:sz="0" w:space="0" w:color="auto"/>
        <w:left w:val="none" w:sz="0" w:space="0" w:color="auto"/>
        <w:bottom w:val="none" w:sz="0" w:space="0" w:color="auto"/>
        <w:right w:val="none" w:sz="0" w:space="0" w:color="auto"/>
      </w:divBdr>
    </w:div>
    <w:div w:id="88351018">
      <w:bodyDiv w:val="1"/>
      <w:marLeft w:val="0"/>
      <w:marRight w:val="0"/>
      <w:marTop w:val="0"/>
      <w:marBottom w:val="0"/>
      <w:divBdr>
        <w:top w:val="none" w:sz="0" w:space="0" w:color="auto"/>
        <w:left w:val="none" w:sz="0" w:space="0" w:color="auto"/>
        <w:bottom w:val="none" w:sz="0" w:space="0" w:color="auto"/>
        <w:right w:val="none" w:sz="0" w:space="0" w:color="auto"/>
      </w:divBdr>
    </w:div>
    <w:div w:id="91240534">
      <w:bodyDiv w:val="1"/>
      <w:marLeft w:val="0"/>
      <w:marRight w:val="0"/>
      <w:marTop w:val="0"/>
      <w:marBottom w:val="0"/>
      <w:divBdr>
        <w:top w:val="none" w:sz="0" w:space="0" w:color="auto"/>
        <w:left w:val="none" w:sz="0" w:space="0" w:color="auto"/>
        <w:bottom w:val="none" w:sz="0" w:space="0" w:color="auto"/>
        <w:right w:val="none" w:sz="0" w:space="0" w:color="auto"/>
      </w:divBdr>
    </w:div>
    <w:div w:id="95711921">
      <w:bodyDiv w:val="1"/>
      <w:marLeft w:val="0"/>
      <w:marRight w:val="0"/>
      <w:marTop w:val="0"/>
      <w:marBottom w:val="0"/>
      <w:divBdr>
        <w:top w:val="none" w:sz="0" w:space="0" w:color="auto"/>
        <w:left w:val="none" w:sz="0" w:space="0" w:color="auto"/>
        <w:bottom w:val="none" w:sz="0" w:space="0" w:color="auto"/>
        <w:right w:val="none" w:sz="0" w:space="0" w:color="auto"/>
      </w:divBdr>
    </w:div>
    <w:div w:id="100491457">
      <w:bodyDiv w:val="1"/>
      <w:marLeft w:val="0"/>
      <w:marRight w:val="0"/>
      <w:marTop w:val="0"/>
      <w:marBottom w:val="0"/>
      <w:divBdr>
        <w:top w:val="none" w:sz="0" w:space="0" w:color="auto"/>
        <w:left w:val="none" w:sz="0" w:space="0" w:color="auto"/>
        <w:bottom w:val="none" w:sz="0" w:space="0" w:color="auto"/>
        <w:right w:val="none" w:sz="0" w:space="0" w:color="auto"/>
      </w:divBdr>
    </w:div>
    <w:div w:id="143862410">
      <w:bodyDiv w:val="1"/>
      <w:marLeft w:val="0"/>
      <w:marRight w:val="0"/>
      <w:marTop w:val="0"/>
      <w:marBottom w:val="0"/>
      <w:divBdr>
        <w:top w:val="none" w:sz="0" w:space="0" w:color="auto"/>
        <w:left w:val="none" w:sz="0" w:space="0" w:color="auto"/>
        <w:bottom w:val="none" w:sz="0" w:space="0" w:color="auto"/>
        <w:right w:val="none" w:sz="0" w:space="0" w:color="auto"/>
      </w:divBdr>
    </w:div>
    <w:div w:id="148449498">
      <w:bodyDiv w:val="1"/>
      <w:marLeft w:val="0"/>
      <w:marRight w:val="0"/>
      <w:marTop w:val="0"/>
      <w:marBottom w:val="0"/>
      <w:divBdr>
        <w:top w:val="none" w:sz="0" w:space="0" w:color="auto"/>
        <w:left w:val="none" w:sz="0" w:space="0" w:color="auto"/>
        <w:bottom w:val="none" w:sz="0" w:space="0" w:color="auto"/>
        <w:right w:val="none" w:sz="0" w:space="0" w:color="auto"/>
      </w:divBdr>
    </w:div>
    <w:div w:id="151026481">
      <w:bodyDiv w:val="1"/>
      <w:marLeft w:val="0"/>
      <w:marRight w:val="0"/>
      <w:marTop w:val="0"/>
      <w:marBottom w:val="0"/>
      <w:divBdr>
        <w:top w:val="none" w:sz="0" w:space="0" w:color="auto"/>
        <w:left w:val="none" w:sz="0" w:space="0" w:color="auto"/>
        <w:bottom w:val="none" w:sz="0" w:space="0" w:color="auto"/>
        <w:right w:val="none" w:sz="0" w:space="0" w:color="auto"/>
      </w:divBdr>
    </w:div>
    <w:div w:id="152917361">
      <w:bodyDiv w:val="1"/>
      <w:marLeft w:val="0"/>
      <w:marRight w:val="0"/>
      <w:marTop w:val="0"/>
      <w:marBottom w:val="0"/>
      <w:divBdr>
        <w:top w:val="none" w:sz="0" w:space="0" w:color="auto"/>
        <w:left w:val="none" w:sz="0" w:space="0" w:color="auto"/>
        <w:bottom w:val="none" w:sz="0" w:space="0" w:color="auto"/>
        <w:right w:val="none" w:sz="0" w:space="0" w:color="auto"/>
      </w:divBdr>
    </w:div>
    <w:div w:id="155146051">
      <w:bodyDiv w:val="1"/>
      <w:marLeft w:val="0"/>
      <w:marRight w:val="0"/>
      <w:marTop w:val="0"/>
      <w:marBottom w:val="0"/>
      <w:divBdr>
        <w:top w:val="none" w:sz="0" w:space="0" w:color="auto"/>
        <w:left w:val="none" w:sz="0" w:space="0" w:color="auto"/>
        <w:bottom w:val="none" w:sz="0" w:space="0" w:color="auto"/>
        <w:right w:val="none" w:sz="0" w:space="0" w:color="auto"/>
      </w:divBdr>
    </w:div>
    <w:div w:id="175265185">
      <w:bodyDiv w:val="1"/>
      <w:marLeft w:val="0"/>
      <w:marRight w:val="0"/>
      <w:marTop w:val="0"/>
      <w:marBottom w:val="0"/>
      <w:divBdr>
        <w:top w:val="none" w:sz="0" w:space="0" w:color="auto"/>
        <w:left w:val="none" w:sz="0" w:space="0" w:color="auto"/>
        <w:bottom w:val="none" w:sz="0" w:space="0" w:color="auto"/>
        <w:right w:val="none" w:sz="0" w:space="0" w:color="auto"/>
      </w:divBdr>
    </w:div>
    <w:div w:id="198512206">
      <w:bodyDiv w:val="1"/>
      <w:marLeft w:val="0"/>
      <w:marRight w:val="0"/>
      <w:marTop w:val="0"/>
      <w:marBottom w:val="0"/>
      <w:divBdr>
        <w:top w:val="none" w:sz="0" w:space="0" w:color="auto"/>
        <w:left w:val="none" w:sz="0" w:space="0" w:color="auto"/>
        <w:bottom w:val="none" w:sz="0" w:space="0" w:color="auto"/>
        <w:right w:val="none" w:sz="0" w:space="0" w:color="auto"/>
      </w:divBdr>
    </w:div>
    <w:div w:id="201986199">
      <w:bodyDiv w:val="1"/>
      <w:marLeft w:val="0"/>
      <w:marRight w:val="0"/>
      <w:marTop w:val="0"/>
      <w:marBottom w:val="0"/>
      <w:divBdr>
        <w:top w:val="none" w:sz="0" w:space="0" w:color="auto"/>
        <w:left w:val="none" w:sz="0" w:space="0" w:color="auto"/>
        <w:bottom w:val="none" w:sz="0" w:space="0" w:color="auto"/>
        <w:right w:val="none" w:sz="0" w:space="0" w:color="auto"/>
      </w:divBdr>
    </w:div>
    <w:div w:id="236861513">
      <w:bodyDiv w:val="1"/>
      <w:marLeft w:val="0"/>
      <w:marRight w:val="0"/>
      <w:marTop w:val="0"/>
      <w:marBottom w:val="0"/>
      <w:divBdr>
        <w:top w:val="none" w:sz="0" w:space="0" w:color="auto"/>
        <w:left w:val="none" w:sz="0" w:space="0" w:color="auto"/>
        <w:bottom w:val="none" w:sz="0" w:space="0" w:color="auto"/>
        <w:right w:val="none" w:sz="0" w:space="0" w:color="auto"/>
      </w:divBdr>
    </w:div>
    <w:div w:id="280769672">
      <w:bodyDiv w:val="1"/>
      <w:marLeft w:val="0"/>
      <w:marRight w:val="0"/>
      <w:marTop w:val="0"/>
      <w:marBottom w:val="0"/>
      <w:divBdr>
        <w:top w:val="none" w:sz="0" w:space="0" w:color="auto"/>
        <w:left w:val="none" w:sz="0" w:space="0" w:color="auto"/>
        <w:bottom w:val="none" w:sz="0" w:space="0" w:color="auto"/>
        <w:right w:val="none" w:sz="0" w:space="0" w:color="auto"/>
      </w:divBdr>
    </w:div>
    <w:div w:id="303126153">
      <w:bodyDiv w:val="1"/>
      <w:marLeft w:val="0"/>
      <w:marRight w:val="0"/>
      <w:marTop w:val="0"/>
      <w:marBottom w:val="0"/>
      <w:divBdr>
        <w:top w:val="none" w:sz="0" w:space="0" w:color="auto"/>
        <w:left w:val="none" w:sz="0" w:space="0" w:color="auto"/>
        <w:bottom w:val="none" w:sz="0" w:space="0" w:color="auto"/>
        <w:right w:val="none" w:sz="0" w:space="0" w:color="auto"/>
      </w:divBdr>
    </w:div>
    <w:div w:id="319122186">
      <w:bodyDiv w:val="1"/>
      <w:marLeft w:val="0"/>
      <w:marRight w:val="0"/>
      <w:marTop w:val="0"/>
      <w:marBottom w:val="0"/>
      <w:divBdr>
        <w:top w:val="none" w:sz="0" w:space="0" w:color="auto"/>
        <w:left w:val="none" w:sz="0" w:space="0" w:color="auto"/>
        <w:bottom w:val="none" w:sz="0" w:space="0" w:color="auto"/>
        <w:right w:val="none" w:sz="0" w:space="0" w:color="auto"/>
      </w:divBdr>
    </w:div>
    <w:div w:id="334842652">
      <w:bodyDiv w:val="1"/>
      <w:marLeft w:val="0"/>
      <w:marRight w:val="0"/>
      <w:marTop w:val="0"/>
      <w:marBottom w:val="0"/>
      <w:divBdr>
        <w:top w:val="none" w:sz="0" w:space="0" w:color="auto"/>
        <w:left w:val="none" w:sz="0" w:space="0" w:color="auto"/>
        <w:bottom w:val="none" w:sz="0" w:space="0" w:color="auto"/>
        <w:right w:val="none" w:sz="0" w:space="0" w:color="auto"/>
      </w:divBdr>
    </w:div>
    <w:div w:id="338771616">
      <w:bodyDiv w:val="1"/>
      <w:marLeft w:val="0"/>
      <w:marRight w:val="0"/>
      <w:marTop w:val="0"/>
      <w:marBottom w:val="0"/>
      <w:divBdr>
        <w:top w:val="none" w:sz="0" w:space="0" w:color="auto"/>
        <w:left w:val="none" w:sz="0" w:space="0" w:color="auto"/>
        <w:bottom w:val="none" w:sz="0" w:space="0" w:color="auto"/>
        <w:right w:val="none" w:sz="0" w:space="0" w:color="auto"/>
      </w:divBdr>
    </w:div>
    <w:div w:id="345519815">
      <w:bodyDiv w:val="1"/>
      <w:marLeft w:val="0"/>
      <w:marRight w:val="0"/>
      <w:marTop w:val="0"/>
      <w:marBottom w:val="0"/>
      <w:divBdr>
        <w:top w:val="none" w:sz="0" w:space="0" w:color="auto"/>
        <w:left w:val="none" w:sz="0" w:space="0" w:color="auto"/>
        <w:bottom w:val="none" w:sz="0" w:space="0" w:color="auto"/>
        <w:right w:val="none" w:sz="0" w:space="0" w:color="auto"/>
      </w:divBdr>
    </w:div>
    <w:div w:id="353045865">
      <w:bodyDiv w:val="1"/>
      <w:marLeft w:val="0"/>
      <w:marRight w:val="0"/>
      <w:marTop w:val="0"/>
      <w:marBottom w:val="0"/>
      <w:divBdr>
        <w:top w:val="none" w:sz="0" w:space="0" w:color="auto"/>
        <w:left w:val="none" w:sz="0" w:space="0" w:color="auto"/>
        <w:bottom w:val="none" w:sz="0" w:space="0" w:color="auto"/>
        <w:right w:val="none" w:sz="0" w:space="0" w:color="auto"/>
      </w:divBdr>
    </w:div>
    <w:div w:id="388113742">
      <w:bodyDiv w:val="1"/>
      <w:marLeft w:val="0"/>
      <w:marRight w:val="0"/>
      <w:marTop w:val="0"/>
      <w:marBottom w:val="0"/>
      <w:divBdr>
        <w:top w:val="none" w:sz="0" w:space="0" w:color="auto"/>
        <w:left w:val="none" w:sz="0" w:space="0" w:color="auto"/>
        <w:bottom w:val="none" w:sz="0" w:space="0" w:color="auto"/>
        <w:right w:val="none" w:sz="0" w:space="0" w:color="auto"/>
      </w:divBdr>
    </w:div>
    <w:div w:id="392701709">
      <w:bodyDiv w:val="1"/>
      <w:marLeft w:val="0"/>
      <w:marRight w:val="0"/>
      <w:marTop w:val="0"/>
      <w:marBottom w:val="0"/>
      <w:divBdr>
        <w:top w:val="none" w:sz="0" w:space="0" w:color="auto"/>
        <w:left w:val="none" w:sz="0" w:space="0" w:color="auto"/>
        <w:bottom w:val="none" w:sz="0" w:space="0" w:color="auto"/>
        <w:right w:val="none" w:sz="0" w:space="0" w:color="auto"/>
      </w:divBdr>
    </w:div>
    <w:div w:id="397439087">
      <w:bodyDiv w:val="1"/>
      <w:marLeft w:val="0"/>
      <w:marRight w:val="0"/>
      <w:marTop w:val="0"/>
      <w:marBottom w:val="0"/>
      <w:divBdr>
        <w:top w:val="none" w:sz="0" w:space="0" w:color="auto"/>
        <w:left w:val="none" w:sz="0" w:space="0" w:color="auto"/>
        <w:bottom w:val="none" w:sz="0" w:space="0" w:color="auto"/>
        <w:right w:val="none" w:sz="0" w:space="0" w:color="auto"/>
      </w:divBdr>
    </w:div>
    <w:div w:id="400451333">
      <w:bodyDiv w:val="1"/>
      <w:marLeft w:val="0"/>
      <w:marRight w:val="0"/>
      <w:marTop w:val="0"/>
      <w:marBottom w:val="0"/>
      <w:divBdr>
        <w:top w:val="none" w:sz="0" w:space="0" w:color="auto"/>
        <w:left w:val="none" w:sz="0" w:space="0" w:color="auto"/>
        <w:bottom w:val="none" w:sz="0" w:space="0" w:color="auto"/>
        <w:right w:val="none" w:sz="0" w:space="0" w:color="auto"/>
      </w:divBdr>
    </w:div>
    <w:div w:id="412288489">
      <w:bodyDiv w:val="1"/>
      <w:marLeft w:val="0"/>
      <w:marRight w:val="0"/>
      <w:marTop w:val="0"/>
      <w:marBottom w:val="0"/>
      <w:divBdr>
        <w:top w:val="none" w:sz="0" w:space="0" w:color="auto"/>
        <w:left w:val="none" w:sz="0" w:space="0" w:color="auto"/>
        <w:bottom w:val="none" w:sz="0" w:space="0" w:color="auto"/>
        <w:right w:val="none" w:sz="0" w:space="0" w:color="auto"/>
      </w:divBdr>
    </w:div>
    <w:div w:id="413236237">
      <w:bodyDiv w:val="1"/>
      <w:marLeft w:val="0"/>
      <w:marRight w:val="0"/>
      <w:marTop w:val="0"/>
      <w:marBottom w:val="0"/>
      <w:divBdr>
        <w:top w:val="none" w:sz="0" w:space="0" w:color="auto"/>
        <w:left w:val="none" w:sz="0" w:space="0" w:color="auto"/>
        <w:bottom w:val="none" w:sz="0" w:space="0" w:color="auto"/>
        <w:right w:val="none" w:sz="0" w:space="0" w:color="auto"/>
      </w:divBdr>
    </w:div>
    <w:div w:id="538785063">
      <w:bodyDiv w:val="1"/>
      <w:marLeft w:val="0"/>
      <w:marRight w:val="0"/>
      <w:marTop w:val="0"/>
      <w:marBottom w:val="0"/>
      <w:divBdr>
        <w:top w:val="none" w:sz="0" w:space="0" w:color="auto"/>
        <w:left w:val="none" w:sz="0" w:space="0" w:color="auto"/>
        <w:bottom w:val="none" w:sz="0" w:space="0" w:color="auto"/>
        <w:right w:val="none" w:sz="0" w:space="0" w:color="auto"/>
      </w:divBdr>
    </w:div>
    <w:div w:id="547231251">
      <w:bodyDiv w:val="1"/>
      <w:marLeft w:val="0"/>
      <w:marRight w:val="0"/>
      <w:marTop w:val="0"/>
      <w:marBottom w:val="0"/>
      <w:divBdr>
        <w:top w:val="none" w:sz="0" w:space="0" w:color="auto"/>
        <w:left w:val="none" w:sz="0" w:space="0" w:color="auto"/>
        <w:bottom w:val="none" w:sz="0" w:space="0" w:color="auto"/>
        <w:right w:val="none" w:sz="0" w:space="0" w:color="auto"/>
      </w:divBdr>
    </w:div>
    <w:div w:id="559635880">
      <w:bodyDiv w:val="1"/>
      <w:marLeft w:val="0"/>
      <w:marRight w:val="0"/>
      <w:marTop w:val="0"/>
      <w:marBottom w:val="0"/>
      <w:divBdr>
        <w:top w:val="none" w:sz="0" w:space="0" w:color="auto"/>
        <w:left w:val="none" w:sz="0" w:space="0" w:color="auto"/>
        <w:bottom w:val="none" w:sz="0" w:space="0" w:color="auto"/>
        <w:right w:val="none" w:sz="0" w:space="0" w:color="auto"/>
      </w:divBdr>
    </w:div>
    <w:div w:id="579214154">
      <w:bodyDiv w:val="1"/>
      <w:marLeft w:val="0"/>
      <w:marRight w:val="0"/>
      <w:marTop w:val="0"/>
      <w:marBottom w:val="0"/>
      <w:divBdr>
        <w:top w:val="none" w:sz="0" w:space="0" w:color="auto"/>
        <w:left w:val="none" w:sz="0" w:space="0" w:color="auto"/>
        <w:bottom w:val="none" w:sz="0" w:space="0" w:color="auto"/>
        <w:right w:val="none" w:sz="0" w:space="0" w:color="auto"/>
      </w:divBdr>
    </w:div>
    <w:div w:id="579485162">
      <w:bodyDiv w:val="1"/>
      <w:marLeft w:val="0"/>
      <w:marRight w:val="0"/>
      <w:marTop w:val="0"/>
      <w:marBottom w:val="0"/>
      <w:divBdr>
        <w:top w:val="none" w:sz="0" w:space="0" w:color="auto"/>
        <w:left w:val="none" w:sz="0" w:space="0" w:color="auto"/>
        <w:bottom w:val="none" w:sz="0" w:space="0" w:color="auto"/>
        <w:right w:val="none" w:sz="0" w:space="0" w:color="auto"/>
      </w:divBdr>
    </w:div>
    <w:div w:id="586619187">
      <w:bodyDiv w:val="1"/>
      <w:marLeft w:val="0"/>
      <w:marRight w:val="0"/>
      <w:marTop w:val="0"/>
      <w:marBottom w:val="0"/>
      <w:divBdr>
        <w:top w:val="none" w:sz="0" w:space="0" w:color="auto"/>
        <w:left w:val="none" w:sz="0" w:space="0" w:color="auto"/>
        <w:bottom w:val="none" w:sz="0" w:space="0" w:color="auto"/>
        <w:right w:val="none" w:sz="0" w:space="0" w:color="auto"/>
      </w:divBdr>
    </w:div>
    <w:div w:id="587080284">
      <w:bodyDiv w:val="1"/>
      <w:marLeft w:val="0"/>
      <w:marRight w:val="0"/>
      <w:marTop w:val="0"/>
      <w:marBottom w:val="0"/>
      <w:divBdr>
        <w:top w:val="none" w:sz="0" w:space="0" w:color="auto"/>
        <w:left w:val="none" w:sz="0" w:space="0" w:color="auto"/>
        <w:bottom w:val="none" w:sz="0" w:space="0" w:color="auto"/>
        <w:right w:val="none" w:sz="0" w:space="0" w:color="auto"/>
      </w:divBdr>
    </w:div>
    <w:div w:id="592054214">
      <w:bodyDiv w:val="1"/>
      <w:marLeft w:val="0"/>
      <w:marRight w:val="0"/>
      <w:marTop w:val="0"/>
      <w:marBottom w:val="0"/>
      <w:divBdr>
        <w:top w:val="none" w:sz="0" w:space="0" w:color="auto"/>
        <w:left w:val="none" w:sz="0" w:space="0" w:color="auto"/>
        <w:bottom w:val="none" w:sz="0" w:space="0" w:color="auto"/>
        <w:right w:val="none" w:sz="0" w:space="0" w:color="auto"/>
      </w:divBdr>
    </w:div>
    <w:div w:id="624965964">
      <w:bodyDiv w:val="1"/>
      <w:marLeft w:val="0"/>
      <w:marRight w:val="0"/>
      <w:marTop w:val="0"/>
      <w:marBottom w:val="0"/>
      <w:divBdr>
        <w:top w:val="none" w:sz="0" w:space="0" w:color="auto"/>
        <w:left w:val="none" w:sz="0" w:space="0" w:color="auto"/>
        <w:bottom w:val="none" w:sz="0" w:space="0" w:color="auto"/>
        <w:right w:val="none" w:sz="0" w:space="0" w:color="auto"/>
      </w:divBdr>
    </w:div>
    <w:div w:id="645934758">
      <w:bodyDiv w:val="1"/>
      <w:marLeft w:val="0"/>
      <w:marRight w:val="0"/>
      <w:marTop w:val="0"/>
      <w:marBottom w:val="0"/>
      <w:divBdr>
        <w:top w:val="none" w:sz="0" w:space="0" w:color="auto"/>
        <w:left w:val="none" w:sz="0" w:space="0" w:color="auto"/>
        <w:bottom w:val="none" w:sz="0" w:space="0" w:color="auto"/>
        <w:right w:val="none" w:sz="0" w:space="0" w:color="auto"/>
      </w:divBdr>
    </w:div>
    <w:div w:id="661588596">
      <w:bodyDiv w:val="1"/>
      <w:marLeft w:val="0"/>
      <w:marRight w:val="0"/>
      <w:marTop w:val="0"/>
      <w:marBottom w:val="0"/>
      <w:divBdr>
        <w:top w:val="none" w:sz="0" w:space="0" w:color="auto"/>
        <w:left w:val="none" w:sz="0" w:space="0" w:color="auto"/>
        <w:bottom w:val="none" w:sz="0" w:space="0" w:color="auto"/>
        <w:right w:val="none" w:sz="0" w:space="0" w:color="auto"/>
      </w:divBdr>
    </w:div>
    <w:div w:id="661935745">
      <w:bodyDiv w:val="1"/>
      <w:marLeft w:val="0"/>
      <w:marRight w:val="0"/>
      <w:marTop w:val="0"/>
      <w:marBottom w:val="0"/>
      <w:divBdr>
        <w:top w:val="none" w:sz="0" w:space="0" w:color="auto"/>
        <w:left w:val="none" w:sz="0" w:space="0" w:color="auto"/>
        <w:bottom w:val="none" w:sz="0" w:space="0" w:color="auto"/>
        <w:right w:val="none" w:sz="0" w:space="0" w:color="auto"/>
      </w:divBdr>
    </w:div>
    <w:div w:id="664550179">
      <w:bodyDiv w:val="1"/>
      <w:marLeft w:val="0"/>
      <w:marRight w:val="0"/>
      <w:marTop w:val="0"/>
      <w:marBottom w:val="0"/>
      <w:divBdr>
        <w:top w:val="none" w:sz="0" w:space="0" w:color="auto"/>
        <w:left w:val="none" w:sz="0" w:space="0" w:color="auto"/>
        <w:bottom w:val="none" w:sz="0" w:space="0" w:color="auto"/>
        <w:right w:val="none" w:sz="0" w:space="0" w:color="auto"/>
      </w:divBdr>
    </w:div>
    <w:div w:id="669254292">
      <w:bodyDiv w:val="1"/>
      <w:marLeft w:val="0"/>
      <w:marRight w:val="0"/>
      <w:marTop w:val="0"/>
      <w:marBottom w:val="0"/>
      <w:divBdr>
        <w:top w:val="none" w:sz="0" w:space="0" w:color="auto"/>
        <w:left w:val="none" w:sz="0" w:space="0" w:color="auto"/>
        <w:bottom w:val="none" w:sz="0" w:space="0" w:color="auto"/>
        <w:right w:val="none" w:sz="0" w:space="0" w:color="auto"/>
      </w:divBdr>
    </w:div>
    <w:div w:id="669405544">
      <w:bodyDiv w:val="1"/>
      <w:marLeft w:val="0"/>
      <w:marRight w:val="0"/>
      <w:marTop w:val="0"/>
      <w:marBottom w:val="0"/>
      <w:divBdr>
        <w:top w:val="none" w:sz="0" w:space="0" w:color="auto"/>
        <w:left w:val="none" w:sz="0" w:space="0" w:color="auto"/>
        <w:bottom w:val="none" w:sz="0" w:space="0" w:color="auto"/>
        <w:right w:val="none" w:sz="0" w:space="0" w:color="auto"/>
      </w:divBdr>
    </w:div>
    <w:div w:id="698969575">
      <w:bodyDiv w:val="1"/>
      <w:marLeft w:val="0"/>
      <w:marRight w:val="0"/>
      <w:marTop w:val="0"/>
      <w:marBottom w:val="0"/>
      <w:divBdr>
        <w:top w:val="none" w:sz="0" w:space="0" w:color="auto"/>
        <w:left w:val="none" w:sz="0" w:space="0" w:color="auto"/>
        <w:bottom w:val="none" w:sz="0" w:space="0" w:color="auto"/>
        <w:right w:val="none" w:sz="0" w:space="0" w:color="auto"/>
      </w:divBdr>
    </w:div>
    <w:div w:id="707073019">
      <w:bodyDiv w:val="1"/>
      <w:marLeft w:val="0"/>
      <w:marRight w:val="0"/>
      <w:marTop w:val="0"/>
      <w:marBottom w:val="0"/>
      <w:divBdr>
        <w:top w:val="none" w:sz="0" w:space="0" w:color="auto"/>
        <w:left w:val="none" w:sz="0" w:space="0" w:color="auto"/>
        <w:bottom w:val="none" w:sz="0" w:space="0" w:color="auto"/>
        <w:right w:val="none" w:sz="0" w:space="0" w:color="auto"/>
      </w:divBdr>
    </w:div>
    <w:div w:id="709038331">
      <w:bodyDiv w:val="1"/>
      <w:marLeft w:val="0"/>
      <w:marRight w:val="0"/>
      <w:marTop w:val="0"/>
      <w:marBottom w:val="0"/>
      <w:divBdr>
        <w:top w:val="none" w:sz="0" w:space="0" w:color="auto"/>
        <w:left w:val="none" w:sz="0" w:space="0" w:color="auto"/>
        <w:bottom w:val="none" w:sz="0" w:space="0" w:color="auto"/>
        <w:right w:val="none" w:sz="0" w:space="0" w:color="auto"/>
      </w:divBdr>
    </w:div>
    <w:div w:id="735398695">
      <w:bodyDiv w:val="1"/>
      <w:marLeft w:val="0"/>
      <w:marRight w:val="0"/>
      <w:marTop w:val="0"/>
      <w:marBottom w:val="0"/>
      <w:divBdr>
        <w:top w:val="none" w:sz="0" w:space="0" w:color="auto"/>
        <w:left w:val="none" w:sz="0" w:space="0" w:color="auto"/>
        <w:bottom w:val="none" w:sz="0" w:space="0" w:color="auto"/>
        <w:right w:val="none" w:sz="0" w:space="0" w:color="auto"/>
      </w:divBdr>
    </w:div>
    <w:div w:id="746809228">
      <w:bodyDiv w:val="1"/>
      <w:marLeft w:val="0"/>
      <w:marRight w:val="0"/>
      <w:marTop w:val="0"/>
      <w:marBottom w:val="0"/>
      <w:divBdr>
        <w:top w:val="none" w:sz="0" w:space="0" w:color="auto"/>
        <w:left w:val="none" w:sz="0" w:space="0" w:color="auto"/>
        <w:bottom w:val="none" w:sz="0" w:space="0" w:color="auto"/>
        <w:right w:val="none" w:sz="0" w:space="0" w:color="auto"/>
      </w:divBdr>
    </w:div>
    <w:div w:id="775095241">
      <w:bodyDiv w:val="1"/>
      <w:marLeft w:val="0"/>
      <w:marRight w:val="0"/>
      <w:marTop w:val="0"/>
      <w:marBottom w:val="0"/>
      <w:divBdr>
        <w:top w:val="none" w:sz="0" w:space="0" w:color="auto"/>
        <w:left w:val="none" w:sz="0" w:space="0" w:color="auto"/>
        <w:bottom w:val="none" w:sz="0" w:space="0" w:color="auto"/>
        <w:right w:val="none" w:sz="0" w:space="0" w:color="auto"/>
      </w:divBdr>
    </w:div>
    <w:div w:id="784664648">
      <w:bodyDiv w:val="1"/>
      <w:marLeft w:val="0"/>
      <w:marRight w:val="0"/>
      <w:marTop w:val="0"/>
      <w:marBottom w:val="0"/>
      <w:divBdr>
        <w:top w:val="none" w:sz="0" w:space="0" w:color="auto"/>
        <w:left w:val="none" w:sz="0" w:space="0" w:color="auto"/>
        <w:bottom w:val="none" w:sz="0" w:space="0" w:color="auto"/>
        <w:right w:val="none" w:sz="0" w:space="0" w:color="auto"/>
      </w:divBdr>
    </w:div>
    <w:div w:id="790636453">
      <w:bodyDiv w:val="1"/>
      <w:marLeft w:val="0"/>
      <w:marRight w:val="0"/>
      <w:marTop w:val="0"/>
      <w:marBottom w:val="0"/>
      <w:divBdr>
        <w:top w:val="none" w:sz="0" w:space="0" w:color="auto"/>
        <w:left w:val="none" w:sz="0" w:space="0" w:color="auto"/>
        <w:bottom w:val="none" w:sz="0" w:space="0" w:color="auto"/>
        <w:right w:val="none" w:sz="0" w:space="0" w:color="auto"/>
      </w:divBdr>
    </w:div>
    <w:div w:id="799802822">
      <w:bodyDiv w:val="1"/>
      <w:marLeft w:val="0"/>
      <w:marRight w:val="0"/>
      <w:marTop w:val="0"/>
      <w:marBottom w:val="0"/>
      <w:divBdr>
        <w:top w:val="none" w:sz="0" w:space="0" w:color="auto"/>
        <w:left w:val="none" w:sz="0" w:space="0" w:color="auto"/>
        <w:bottom w:val="none" w:sz="0" w:space="0" w:color="auto"/>
        <w:right w:val="none" w:sz="0" w:space="0" w:color="auto"/>
      </w:divBdr>
    </w:div>
    <w:div w:id="822818867">
      <w:bodyDiv w:val="1"/>
      <w:marLeft w:val="0"/>
      <w:marRight w:val="0"/>
      <w:marTop w:val="0"/>
      <w:marBottom w:val="0"/>
      <w:divBdr>
        <w:top w:val="none" w:sz="0" w:space="0" w:color="auto"/>
        <w:left w:val="none" w:sz="0" w:space="0" w:color="auto"/>
        <w:bottom w:val="none" w:sz="0" w:space="0" w:color="auto"/>
        <w:right w:val="none" w:sz="0" w:space="0" w:color="auto"/>
      </w:divBdr>
    </w:div>
    <w:div w:id="836574854">
      <w:bodyDiv w:val="1"/>
      <w:marLeft w:val="0"/>
      <w:marRight w:val="0"/>
      <w:marTop w:val="0"/>
      <w:marBottom w:val="0"/>
      <w:divBdr>
        <w:top w:val="none" w:sz="0" w:space="0" w:color="auto"/>
        <w:left w:val="none" w:sz="0" w:space="0" w:color="auto"/>
        <w:bottom w:val="none" w:sz="0" w:space="0" w:color="auto"/>
        <w:right w:val="none" w:sz="0" w:space="0" w:color="auto"/>
      </w:divBdr>
    </w:div>
    <w:div w:id="837500646">
      <w:bodyDiv w:val="1"/>
      <w:marLeft w:val="0"/>
      <w:marRight w:val="0"/>
      <w:marTop w:val="0"/>
      <w:marBottom w:val="0"/>
      <w:divBdr>
        <w:top w:val="none" w:sz="0" w:space="0" w:color="auto"/>
        <w:left w:val="none" w:sz="0" w:space="0" w:color="auto"/>
        <w:bottom w:val="none" w:sz="0" w:space="0" w:color="auto"/>
        <w:right w:val="none" w:sz="0" w:space="0" w:color="auto"/>
      </w:divBdr>
    </w:div>
    <w:div w:id="841428374">
      <w:bodyDiv w:val="1"/>
      <w:marLeft w:val="0"/>
      <w:marRight w:val="0"/>
      <w:marTop w:val="0"/>
      <w:marBottom w:val="0"/>
      <w:divBdr>
        <w:top w:val="none" w:sz="0" w:space="0" w:color="auto"/>
        <w:left w:val="none" w:sz="0" w:space="0" w:color="auto"/>
        <w:bottom w:val="none" w:sz="0" w:space="0" w:color="auto"/>
        <w:right w:val="none" w:sz="0" w:space="0" w:color="auto"/>
      </w:divBdr>
    </w:div>
    <w:div w:id="882791939">
      <w:bodyDiv w:val="1"/>
      <w:marLeft w:val="0"/>
      <w:marRight w:val="0"/>
      <w:marTop w:val="0"/>
      <w:marBottom w:val="0"/>
      <w:divBdr>
        <w:top w:val="none" w:sz="0" w:space="0" w:color="auto"/>
        <w:left w:val="none" w:sz="0" w:space="0" w:color="auto"/>
        <w:bottom w:val="none" w:sz="0" w:space="0" w:color="auto"/>
        <w:right w:val="none" w:sz="0" w:space="0" w:color="auto"/>
      </w:divBdr>
    </w:div>
    <w:div w:id="886141733">
      <w:bodyDiv w:val="1"/>
      <w:marLeft w:val="0"/>
      <w:marRight w:val="0"/>
      <w:marTop w:val="0"/>
      <w:marBottom w:val="0"/>
      <w:divBdr>
        <w:top w:val="none" w:sz="0" w:space="0" w:color="auto"/>
        <w:left w:val="none" w:sz="0" w:space="0" w:color="auto"/>
        <w:bottom w:val="none" w:sz="0" w:space="0" w:color="auto"/>
        <w:right w:val="none" w:sz="0" w:space="0" w:color="auto"/>
      </w:divBdr>
    </w:div>
    <w:div w:id="894857590">
      <w:bodyDiv w:val="1"/>
      <w:marLeft w:val="0"/>
      <w:marRight w:val="0"/>
      <w:marTop w:val="0"/>
      <w:marBottom w:val="0"/>
      <w:divBdr>
        <w:top w:val="none" w:sz="0" w:space="0" w:color="auto"/>
        <w:left w:val="none" w:sz="0" w:space="0" w:color="auto"/>
        <w:bottom w:val="none" w:sz="0" w:space="0" w:color="auto"/>
        <w:right w:val="none" w:sz="0" w:space="0" w:color="auto"/>
      </w:divBdr>
    </w:div>
    <w:div w:id="895622795">
      <w:bodyDiv w:val="1"/>
      <w:marLeft w:val="0"/>
      <w:marRight w:val="0"/>
      <w:marTop w:val="0"/>
      <w:marBottom w:val="0"/>
      <w:divBdr>
        <w:top w:val="none" w:sz="0" w:space="0" w:color="auto"/>
        <w:left w:val="none" w:sz="0" w:space="0" w:color="auto"/>
        <w:bottom w:val="none" w:sz="0" w:space="0" w:color="auto"/>
        <w:right w:val="none" w:sz="0" w:space="0" w:color="auto"/>
      </w:divBdr>
    </w:div>
    <w:div w:id="916019642">
      <w:bodyDiv w:val="1"/>
      <w:marLeft w:val="0"/>
      <w:marRight w:val="0"/>
      <w:marTop w:val="0"/>
      <w:marBottom w:val="0"/>
      <w:divBdr>
        <w:top w:val="none" w:sz="0" w:space="0" w:color="auto"/>
        <w:left w:val="none" w:sz="0" w:space="0" w:color="auto"/>
        <w:bottom w:val="none" w:sz="0" w:space="0" w:color="auto"/>
        <w:right w:val="none" w:sz="0" w:space="0" w:color="auto"/>
      </w:divBdr>
    </w:div>
    <w:div w:id="918910180">
      <w:bodyDiv w:val="1"/>
      <w:marLeft w:val="0"/>
      <w:marRight w:val="0"/>
      <w:marTop w:val="0"/>
      <w:marBottom w:val="0"/>
      <w:divBdr>
        <w:top w:val="none" w:sz="0" w:space="0" w:color="auto"/>
        <w:left w:val="none" w:sz="0" w:space="0" w:color="auto"/>
        <w:bottom w:val="none" w:sz="0" w:space="0" w:color="auto"/>
        <w:right w:val="none" w:sz="0" w:space="0" w:color="auto"/>
      </w:divBdr>
    </w:div>
    <w:div w:id="931471567">
      <w:bodyDiv w:val="1"/>
      <w:marLeft w:val="0"/>
      <w:marRight w:val="0"/>
      <w:marTop w:val="0"/>
      <w:marBottom w:val="0"/>
      <w:divBdr>
        <w:top w:val="none" w:sz="0" w:space="0" w:color="auto"/>
        <w:left w:val="none" w:sz="0" w:space="0" w:color="auto"/>
        <w:bottom w:val="none" w:sz="0" w:space="0" w:color="auto"/>
        <w:right w:val="none" w:sz="0" w:space="0" w:color="auto"/>
      </w:divBdr>
    </w:div>
    <w:div w:id="963081389">
      <w:bodyDiv w:val="1"/>
      <w:marLeft w:val="0"/>
      <w:marRight w:val="0"/>
      <w:marTop w:val="0"/>
      <w:marBottom w:val="0"/>
      <w:divBdr>
        <w:top w:val="none" w:sz="0" w:space="0" w:color="auto"/>
        <w:left w:val="none" w:sz="0" w:space="0" w:color="auto"/>
        <w:bottom w:val="none" w:sz="0" w:space="0" w:color="auto"/>
        <w:right w:val="none" w:sz="0" w:space="0" w:color="auto"/>
      </w:divBdr>
    </w:div>
    <w:div w:id="978654139">
      <w:bodyDiv w:val="1"/>
      <w:marLeft w:val="0"/>
      <w:marRight w:val="0"/>
      <w:marTop w:val="0"/>
      <w:marBottom w:val="0"/>
      <w:divBdr>
        <w:top w:val="none" w:sz="0" w:space="0" w:color="auto"/>
        <w:left w:val="none" w:sz="0" w:space="0" w:color="auto"/>
        <w:bottom w:val="none" w:sz="0" w:space="0" w:color="auto"/>
        <w:right w:val="none" w:sz="0" w:space="0" w:color="auto"/>
      </w:divBdr>
    </w:div>
    <w:div w:id="990596338">
      <w:bodyDiv w:val="1"/>
      <w:marLeft w:val="0"/>
      <w:marRight w:val="0"/>
      <w:marTop w:val="0"/>
      <w:marBottom w:val="0"/>
      <w:divBdr>
        <w:top w:val="none" w:sz="0" w:space="0" w:color="auto"/>
        <w:left w:val="none" w:sz="0" w:space="0" w:color="auto"/>
        <w:bottom w:val="none" w:sz="0" w:space="0" w:color="auto"/>
        <w:right w:val="none" w:sz="0" w:space="0" w:color="auto"/>
      </w:divBdr>
    </w:div>
    <w:div w:id="995576716">
      <w:bodyDiv w:val="1"/>
      <w:marLeft w:val="0"/>
      <w:marRight w:val="0"/>
      <w:marTop w:val="0"/>
      <w:marBottom w:val="0"/>
      <w:divBdr>
        <w:top w:val="none" w:sz="0" w:space="0" w:color="auto"/>
        <w:left w:val="none" w:sz="0" w:space="0" w:color="auto"/>
        <w:bottom w:val="none" w:sz="0" w:space="0" w:color="auto"/>
        <w:right w:val="none" w:sz="0" w:space="0" w:color="auto"/>
      </w:divBdr>
    </w:div>
    <w:div w:id="1025129612">
      <w:bodyDiv w:val="1"/>
      <w:marLeft w:val="0"/>
      <w:marRight w:val="0"/>
      <w:marTop w:val="0"/>
      <w:marBottom w:val="0"/>
      <w:divBdr>
        <w:top w:val="none" w:sz="0" w:space="0" w:color="auto"/>
        <w:left w:val="none" w:sz="0" w:space="0" w:color="auto"/>
        <w:bottom w:val="none" w:sz="0" w:space="0" w:color="auto"/>
        <w:right w:val="none" w:sz="0" w:space="0" w:color="auto"/>
      </w:divBdr>
    </w:div>
    <w:div w:id="1037777047">
      <w:bodyDiv w:val="1"/>
      <w:marLeft w:val="0"/>
      <w:marRight w:val="0"/>
      <w:marTop w:val="0"/>
      <w:marBottom w:val="0"/>
      <w:divBdr>
        <w:top w:val="none" w:sz="0" w:space="0" w:color="auto"/>
        <w:left w:val="none" w:sz="0" w:space="0" w:color="auto"/>
        <w:bottom w:val="none" w:sz="0" w:space="0" w:color="auto"/>
        <w:right w:val="none" w:sz="0" w:space="0" w:color="auto"/>
      </w:divBdr>
    </w:div>
    <w:div w:id="1039863979">
      <w:bodyDiv w:val="1"/>
      <w:marLeft w:val="0"/>
      <w:marRight w:val="0"/>
      <w:marTop w:val="0"/>
      <w:marBottom w:val="0"/>
      <w:divBdr>
        <w:top w:val="none" w:sz="0" w:space="0" w:color="auto"/>
        <w:left w:val="none" w:sz="0" w:space="0" w:color="auto"/>
        <w:bottom w:val="none" w:sz="0" w:space="0" w:color="auto"/>
        <w:right w:val="none" w:sz="0" w:space="0" w:color="auto"/>
      </w:divBdr>
    </w:div>
    <w:div w:id="1055544455">
      <w:bodyDiv w:val="1"/>
      <w:marLeft w:val="0"/>
      <w:marRight w:val="0"/>
      <w:marTop w:val="0"/>
      <w:marBottom w:val="0"/>
      <w:divBdr>
        <w:top w:val="none" w:sz="0" w:space="0" w:color="auto"/>
        <w:left w:val="none" w:sz="0" w:space="0" w:color="auto"/>
        <w:bottom w:val="none" w:sz="0" w:space="0" w:color="auto"/>
        <w:right w:val="none" w:sz="0" w:space="0" w:color="auto"/>
      </w:divBdr>
    </w:div>
    <w:div w:id="1068722125">
      <w:bodyDiv w:val="1"/>
      <w:marLeft w:val="0"/>
      <w:marRight w:val="0"/>
      <w:marTop w:val="0"/>
      <w:marBottom w:val="0"/>
      <w:divBdr>
        <w:top w:val="none" w:sz="0" w:space="0" w:color="auto"/>
        <w:left w:val="none" w:sz="0" w:space="0" w:color="auto"/>
        <w:bottom w:val="none" w:sz="0" w:space="0" w:color="auto"/>
        <w:right w:val="none" w:sz="0" w:space="0" w:color="auto"/>
      </w:divBdr>
    </w:div>
    <w:div w:id="1107887506">
      <w:bodyDiv w:val="1"/>
      <w:marLeft w:val="0"/>
      <w:marRight w:val="0"/>
      <w:marTop w:val="0"/>
      <w:marBottom w:val="0"/>
      <w:divBdr>
        <w:top w:val="none" w:sz="0" w:space="0" w:color="auto"/>
        <w:left w:val="none" w:sz="0" w:space="0" w:color="auto"/>
        <w:bottom w:val="none" w:sz="0" w:space="0" w:color="auto"/>
        <w:right w:val="none" w:sz="0" w:space="0" w:color="auto"/>
      </w:divBdr>
    </w:div>
    <w:div w:id="1110931494">
      <w:bodyDiv w:val="1"/>
      <w:marLeft w:val="0"/>
      <w:marRight w:val="0"/>
      <w:marTop w:val="0"/>
      <w:marBottom w:val="0"/>
      <w:divBdr>
        <w:top w:val="none" w:sz="0" w:space="0" w:color="auto"/>
        <w:left w:val="none" w:sz="0" w:space="0" w:color="auto"/>
        <w:bottom w:val="none" w:sz="0" w:space="0" w:color="auto"/>
        <w:right w:val="none" w:sz="0" w:space="0" w:color="auto"/>
      </w:divBdr>
    </w:div>
    <w:div w:id="1118531426">
      <w:bodyDiv w:val="1"/>
      <w:marLeft w:val="0"/>
      <w:marRight w:val="0"/>
      <w:marTop w:val="0"/>
      <w:marBottom w:val="0"/>
      <w:divBdr>
        <w:top w:val="none" w:sz="0" w:space="0" w:color="auto"/>
        <w:left w:val="none" w:sz="0" w:space="0" w:color="auto"/>
        <w:bottom w:val="none" w:sz="0" w:space="0" w:color="auto"/>
        <w:right w:val="none" w:sz="0" w:space="0" w:color="auto"/>
      </w:divBdr>
    </w:div>
    <w:div w:id="1121072826">
      <w:bodyDiv w:val="1"/>
      <w:marLeft w:val="0"/>
      <w:marRight w:val="0"/>
      <w:marTop w:val="0"/>
      <w:marBottom w:val="0"/>
      <w:divBdr>
        <w:top w:val="none" w:sz="0" w:space="0" w:color="auto"/>
        <w:left w:val="none" w:sz="0" w:space="0" w:color="auto"/>
        <w:bottom w:val="none" w:sz="0" w:space="0" w:color="auto"/>
        <w:right w:val="none" w:sz="0" w:space="0" w:color="auto"/>
      </w:divBdr>
    </w:div>
    <w:div w:id="1134105751">
      <w:bodyDiv w:val="1"/>
      <w:marLeft w:val="0"/>
      <w:marRight w:val="0"/>
      <w:marTop w:val="0"/>
      <w:marBottom w:val="0"/>
      <w:divBdr>
        <w:top w:val="none" w:sz="0" w:space="0" w:color="auto"/>
        <w:left w:val="none" w:sz="0" w:space="0" w:color="auto"/>
        <w:bottom w:val="none" w:sz="0" w:space="0" w:color="auto"/>
        <w:right w:val="none" w:sz="0" w:space="0" w:color="auto"/>
      </w:divBdr>
    </w:div>
    <w:div w:id="1160461315">
      <w:bodyDiv w:val="1"/>
      <w:marLeft w:val="0"/>
      <w:marRight w:val="0"/>
      <w:marTop w:val="0"/>
      <w:marBottom w:val="0"/>
      <w:divBdr>
        <w:top w:val="none" w:sz="0" w:space="0" w:color="auto"/>
        <w:left w:val="none" w:sz="0" w:space="0" w:color="auto"/>
        <w:bottom w:val="none" w:sz="0" w:space="0" w:color="auto"/>
        <w:right w:val="none" w:sz="0" w:space="0" w:color="auto"/>
      </w:divBdr>
    </w:div>
    <w:div w:id="1166088956">
      <w:bodyDiv w:val="1"/>
      <w:marLeft w:val="0"/>
      <w:marRight w:val="0"/>
      <w:marTop w:val="0"/>
      <w:marBottom w:val="0"/>
      <w:divBdr>
        <w:top w:val="none" w:sz="0" w:space="0" w:color="auto"/>
        <w:left w:val="none" w:sz="0" w:space="0" w:color="auto"/>
        <w:bottom w:val="none" w:sz="0" w:space="0" w:color="auto"/>
        <w:right w:val="none" w:sz="0" w:space="0" w:color="auto"/>
      </w:divBdr>
    </w:div>
    <w:div w:id="1175731938">
      <w:bodyDiv w:val="1"/>
      <w:marLeft w:val="0"/>
      <w:marRight w:val="0"/>
      <w:marTop w:val="0"/>
      <w:marBottom w:val="0"/>
      <w:divBdr>
        <w:top w:val="none" w:sz="0" w:space="0" w:color="auto"/>
        <w:left w:val="none" w:sz="0" w:space="0" w:color="auto"/>
        <w:bottom w:val="none" w:sz="0" w:space="0" w:color="auto"/>
        <w:right w:val="none" w:sz="0" w:space="0" w:color="auto"/>
      </w:divBdr>
    </w:div>
    <w:div w:id="1176529413">
      <w:bodyDiv w:val="1"/>
      <w:marLeft w:val="0"/>
      <w:marRight w:val="0"/>
      <w:marTop w:val="0"/>
      <w:marBottom w:val="0"/>
      <w:divBdr>
        <w:top w:val="none" w:sz="0" w:space="0" w:color="auto"/>
        <w:left w:val="none" w:sz="0" w:space="0" w:color="auto"/>
        <w:bottom w:val="none" w:sz="0" w:space="0" w:color="auto"/>
        <w:right w:val="none" w:sz="0" w:space="0" w:color="auto"/>
      </w:divBdr>
    </w:div>
    <w:div w:id="1193955892">
      <w:bodyDiv w:val="1"/>
      <w:marLeft w:val="0"/>
      <w:marRight w:val="0"/>
      <w:marTop w:val="0"/>
      <w:marBottom w:val="0"/>
      <w:divBdr>
        <w:top w:val="none" w:sz="0" w:space="0" w:color="auto"/>
        <w:left w:val="none" w:sz="0" w:space="0" w:color="auto"/>
        <w:bottom w:val="none" w:sz="0" w:space="0" w:color="auto"/>
        <w:right w:val="none" w:sz="0" w:space="0" w:color="auto"/>
      </w:divBdr>
    </w:div>
    <w:div w:id="1200819248">
      <w:bodyDiv w:val="1"/>
      <w:marLeft w:val="0"/>
      <w:marRight w:val="0"/>
      <w:marTop w:val="0"/>
      <w:marBottom w:val="0"/>
      <w:divBdr>
        <w:top w:val="none" w:sz="0" w:space="0" w:color="auto"/>
        <w:left w:val="none" w:sz="0" w:space="0" w:color="auto"/>
        <w:bottom w:val="none" w:sz="0" w:space="0" w:color="auto"/>
        <w:right w:val="none" w:sz="0" w:space="0" w:color="auto"/>
      </w:divBdr>
    </w:div>
    <w:div w:id="1258321252">
      <w:bodyDiv w:val="1"/>
      <w:marLeft w:val="0"/>
      <w:marRight w:val="0"/>
      <w:marTop w:val="0"/>
      <w:marBottom w:val="0"/>
      <w:divBdr>
        <w:top w:val="none" w:sz="0" w:space="0" w:color="auto"/>
        <w:left w:val="none" w:sz="0" w:space="0" w:color="auto"/>
        <w:bottom w:val="none" w:sz="0" w:space="0" w:color="auto"/>
        <w:right w:val="none" w:sz="0" w:space="0" w:color="auto"/>
      </w:divBdr>
    </w:div>
    <w:div w:id="1262105257">
      <w:bodyDiv w:val="1"/>
      <w:marLeft w:val="0"/>
      <w:marRight w:val="0"/>
      <w:marTop w:val="0"/>
      <w:marBottom w:val="0"/>
      <w:divBdr>
        <w:top w:val="none" w:sz="0" w:space="0" w:color="auto"/>
        <w:left w:val="none" w:sz="0" w:space="0" w:color="auto"/>
        <w:bottom w:val="none" w:sz="0" w:space="0" w:color="auto"/>
        <w:right w:val="none" w:sz="0" w:space="0" w:color="auto"/>
      </w:divBdr>
    </w:div>
    <w:div w:id="1263494123">
      <w:bodyDiv w:val="1"/>
      <w:marLeft w:val="0"/>
      <w:marRight w:val="0"/>
      <w:marTop w:val="0"/>
      <w:marBottom w:val="0"/>
      <w:divBdr>
        <w:top w:val="none" w:sz="0" w:space="0" w:color="auto"/>
        <w:left w:val="none" w:sz="0" w:space="0" w:color="auto"/>
        <w:bottom w:val="none" w:sz="0" w:space="0" w:color="auto"/>
        <w:right w:val="none" w:sz="0" w:space="0" w:color="auto"/>
      </w:divBdr>
    </w:div>
    <w:div w:id="1280262442">
      <w:bodyDiv w:val="1"/>
      <w:marLeft w:val="0"/>
      <w:marRight w:val="0"/>
      <w:marTop w:val="0"/>
      <w:marBottom w:val="0"/>
      <w:divBdr>
        <w:top w:val="none" w:sz="0" w:space="0" w:color="auto"/>
        <w:left w:val="none" w:sz="0" w:space="0" w:color="auto"/>
        <w:bottom w:val="none" w:sz="0" w:space="0" w:color="auto"/>
        <w:right w:val="none" w:sz="0" w:space="0" w:color="auto"/>
      </w:divBdr>
    </w:div>
    <w:div w:id="1291663696">
      <w:bodyDiv w:val="1"/>
      <w:marLeft w:val="0"/>
      <w:marRight w:val="0"/>
      <w:marTop w:val="0"/>
      <w:marBottom w:val="0"/>
      <w:divBdr>
        <w:top w:val="none" w:sz="0" w:space="0" w:color="auto"/>
        <w:left w:val="none" w:sz="0" w:space="0" w:color="auto"/>
        <w:bottom w:val="none" w:sz="0" w:space="0" w:color="auto"/>
        <w:right w:val="none" w:sz="0" w:space="0" w:color="auto"/>
      </w:divBdr>
    </w:div>
    <w:div w:id="1297637083">
      <w:bodyDiv w:val="1"/>
      <w:marLeft w:val="0"/>
      <w:marRight w:val="0"/>
      <w:marTop w:val="0"/>
      <w:marBottom w:val="0"/>
      <w:divBdr>
        <w:top w:val="none" w:sz="0" w:space="0" w:color="auto"/>
        <w:left w:val="none" w:sz="0" w:space="0" w:color="auto"/>
        <w:bottom w:val="none" w:sz="0" w:space="0" w:color="auto"/>
        <w:right w:val="none" w:sz="0" w:space="0" w:color="auto"/>
      </w:divBdr>
    </w:div>
    <w:div w:id="1312635851">
      <w:bodyDiv w:val="1"/>
      <w:marLeft w:val="0"/>
      <w:marRight w:val="0"/>
      <w:marTop w:val="0"/>
      <w:marBottom w:val="0"/>
      <w:divBdr>
        <w:top w:val="none" w:sz="0" w:space="0" w:color="auto"/>
        <w:left w:val="none" w:sz="0" w:space="0" w:color="auto"/>
        <w:bottom w:val="none" w:sz="0" w:space="0" w:color="auto"/>
        <w:right w:val="none" w:sz="0" w:space="0" w:color="auto"/>
      </w:divBdr>
    </w:div>
    <w:div w:id="1321539606">
      <w:bodyDiv w:val="1"/>
      <w:marLeft w:val="0"/>
      <w:marRight w:val="0"/>
      <w:marTop w:val="0"/>
      <w:marBottom w:val="0"/>
      <w:divBdr>
        <w:top w:val="none" w:sz="0" w:space="0" w:color="auto"/>
        <w:left w:val="none" w:sz="0" w:space="0" w:color="auto"/>
        <w:bottom w:val="none" w:sz="0" w:space="0" w:color="auto"/>
        <w:right w:val="none" w:sz="0" w:space="0" w:color="auto"/>
      </w:divBdr>
    </w:div>
    <w:div w:id="1325083042">
      <w:bodyDiv w:val="1"/>
      <w:marLeft w:val="0"/>
      <w:marRight w:val="0"/>
      <w:marTop w:val="0"/>
      <w:marBottom w:val="0"/>
      <w:divBdr>
        <w:top w:val="none" w:sz="0" w:space="0" w:color="auto"/>
        <w:left w:val="none" w:sz="0" w:space="0" w:color="auto"/>
        <w:bottom w:val="none" w:sz="0" w:space="0" w:color="auto"/>
        <w:right w:val="none" w:sz="0" w:space="0" w:color="auto"/>
      </w:divBdr>
    </w:div>
    <w:div w:id="1361467070">
      <w:bodyDiv w:val="1"/>
      <w:marLeft w:val="0"/>
      <w:marRight w:val="0"/>
      <w:marTop w:val="0"/>
      <w:marBottom w:val="0"/>
      <w:divBdr>
        <w:top w:val="none" w:sz="0" w:space="0" w:color="auto"/>
        <w:left w:val="none" w:sz="0" w:space="0" w:color="auto"/>
        <w:bottom w:val="none" w:sz="0" w:space="0" w:color="auto"/>
        <w:right w:val="none" w:sz="0" w:space="0" w:color="auto"/>
      </w:divBdr>
    </w:div>
    <w:div w:id="1362776619">
      <w:bodyDiv w:val="1"/>
      <w:marLeft w:val="0"/>
      <w:marRight w:val="0"/>
      <w:marTop w:val="0"/>
      <w:marBottom w:val="0"/>
      <w:divBdr>
        <w:top w:val="none" w:sz="0" w:space="0" w:color="auto"/>
        <w:left w:val="none" w:sz="0" w:space="0" w:color="auto"/>
        <w:bottom w:val="none" w:sz="0" w:space="0" w:color="auto"/>
        <w:right w:val="none" w:sz="0" w:space="0" w:color="auto"/>
      </w:divBdr>
    </w:div>
    <w:div w:id="1413820342">
      <w:bodyDiv w:val="1"/>
      <w:marLeft w:val="0"/>
      <w:marRight w:val="0"/>
      <w:marTop w:val="0"/>
      <w:marBottom w:val="0"/>
      <w:divBdr>
        <w:top w:val="none" w:sz="0" w:space="0" w:color="auto"/>
        <w:left w:val="none" w:sz="0" w:space="0" w:color="auto"/>
        <w:bottom w:val="none" w:sz="0" w:space="0" w:color="auto"/>
        <w:right w:val="none" w:sz="0" w:space="0" w:color="auto"/>
      </w:divBdr>
    </w:div>
    <w:div w:id="1420911508">
      <w:bodyDiv w:val="1"/>
      <w:marLeft w:val="0"/>
      <w:marRight w:val="0"/>
      <w:marTop w:val="0"/>
      <w:marBottom w:val="0"/>
      <w:divBdr>
        <w:top w:val="none" w:sz="0" w:space="0" w:color="auto"/>
        <w:left w:val="none" w:sz="0" w:space="0" w:color="auto"/>
        <w:bottom w:val="none" w:sz="0" w:space="0" w:color="auto"/>
        <w:right w:val="none" w:sz="0" w:space="0" w:color="auto"/>
      </w:divBdr>
    </w:div>
    <w:div w:id="1435906848">
      <w:bodyDiv w:val="1"/>
      <w:marLeft w:val="0"/>
      <w:marRight w:val="0"/>
      <w:marTop w:val="0"/>
      <w:marBottom w:val="0"/>
      <w:divBdr>
        <w:top w:val="none" w:sz="0" w:space="0" w:color="auto"/>
        <w:left w:val="none" w:sz="0" w:space="0" w:color="auto"/>
        <w:bottom w:val="none" w:sz="0" w:space="0" w:color="auto"/>
        <w:right w:val="none" w:sz="0" w:space="0" w:color="auto"/>
      </w:divBdr>
    </w:div>
    <w:div w:id="1439792977">
      <w:bodyDiv w:val="1"/>
      <w:marLeft w:val="0"/>
      <w:marRight w:val="0"/>
      <w:marTop w:val="0"/>
      <w:marBottom w:val="0"/>
      <w:divBdr>
        <w:top w:val="none" w:sz="0" w:space="0" w:color="auto"/>
        <w:left w:val="none" w:sz="0" w:space="0" w:color="auto"/>
        <w:bottom w:val="none" w:sz="0" w:space="0" w:color="auto"/>
        <w:right w:val="none" w:sz="0" w:space="0" w:color="auto"/>
      </w:divBdr>
    </w:div>
    <w:div w:id="1457795327">
      <w:bodyDiv w:val="1"/>
      <w:marLeft w:val="0"/>
      <w:marRight w:val="0"/>
      <w:marTop w:val="0"/>
      <w:marBottom w:val="0"/>
      <w:divBdr>
        <w:top w:val="none" w:sz="0" w:space="0" w:color="auto"/>
        <w:left w:val="none" w:sz="0" w:space="0" w:color="auto"/>
        <w:bottom w:val="none" w:sz="0" w:space="0" w:color="auto"/>
        <w:right w:val="none" w:sz="0" w:space="0" w:color="auto"/>
      </w:divBdr>
    </w:div>
    <w:div w:id="1477065513">
      <w:bodyDiv w:val="1"/>
      <w:marLeft w:val="0"/>
      <w:marRight w:val="0"/>
      <w:marTop w:val="0"/>
      <w:marBottom w:val="0"/>
      <w:divBdr>
        <w:top w:val="none" w:sz="0" w:space="0" w:color="auto"/>
        <w:left w:val="none" w:sz="0" w:space="0" w:color="auto"/>
        <w:bottom w:val="none" w:sz="0" w:space="0" w:color="auto"/>
        <w:right w:val="none" w:sz="0" w:space="0" w:color="auto"/>
      </w:divBdr>
    </w:div>
    <w:div w:id="1483080610">
      <w:bodyDiv w:val="1"/>
      <w:marLeft w:val="0"/>
      <w:marRight w:val="0"/>
      <w:marTop w:val="0"/>
      <w:marBottom w:val="0"/>
      <w:divBdr>
        <w:top w:val="none" w:sz="0" w:space="0" w:color="auto"/>
        <w:left w:val="none" w:sz="0" w:space="0" w:color="auto"/>
        <w:bottom w:val="none" w:sz="0" w:space="0" w:color="auto"/>
        <w:right w:val="none" w:sz="0" w:space="0" w:color="auto"/>
      </w:divBdr>
    </w:div>
    <w:div w:id="1486775084">
      <w:bodyDiv w:val="1"/>
      <w:marLeft w:val="0"/>
      <w:marRight w:val="0"/>
      <w:marTop w:val="0"/>
      <w:marBottom w:val="0"/>
      <w:divBdr>
        <w:top w:val="none" w:sz="0" w:space="0" w:color="auto"/>
        <w:left w:val="none" w:sz="0" w:space="0" w:color="auto"/>
        <w:bottom w:val="none" w:sz="0" w:space="0" w:color="auto"/>
        <w:right w:val="none" w:sz="0" w:space="0" w:color="auto"/>
      </w:divBdr>
    </w:div>
    <w:div w:id="1488551528">
      <w:bodyDiv w:val="1"/>
      <w:marLeft w:val="0"/>
      <w:marRight w:val="0"/>
      <w:marTop w:val="0"/>
      <w:marBottom w:val="0"/>
      <w:divBdr>
        <w:top w:val="none" w:sz="0" w:space="0" w:color="auto"/>
        <w:left w:val="none" w:sz="0" w:space="0" w:color="auto"/>
        <w:bottom w:val="none" w:sz="0" w:space="0" w:color="auto"/>
        <w:right w:val="none" w:sz="0" w:space="0" w:color="auto"/>
      </w:divBdr>
    </w:div>
    <w:div w:id="1493528639">
      <w:bodyDiv w:val="1"/>
      <w:marLeft w:val="0"/>
      <w:marRight w:val="0"/>
      <w:marTop w:val="0"/>
      <w:marBottom w:val="0"/>
      <w:divBdr>
        <w:top w:val="none" w:sz="0" w:space="0" w:color="auto"/>
        <w:left w:val="none" w:sz="0" w:space="0" w:color="auto"/>
        <w:bottom w:val="none" w:sz="0" w:space="0" w:color="auto"/>
        <w:right w:val="none" w:sz="0" w:space="0" w:color="auto"/>
      </w:divBdr>
    </w:div>
    <w:div w:id="1498380775">
      <w:bodyDiv w:val="1"/>
      <w:marLeft w:val="0"/>
      <w:marRight w:val="0"/>
      <w:marTop w:val="0"/>
      <w:marBottom w:val="0"/>
      <w:divBdr>
        <w:top w:val="none" w:sz="0" w:space="0" w:color="auto"/>
        <w:left w:val="none" w:sz="0" w:space="0" w:color="auto"/>
        <w:bottom w:val="none" w:sz="0" w:space="0" w:color="auto"/>
        <w:right w:val="none" w:sz="0" w:space="0" w:color="auto"/>
      </w:divBdr>
    </w:div>
    <w:div w:id="1503348247">
      <w:bodyDiv w:val="1"/>
      <w:marLeft w:val="0"/>
      <w:marRight w:val="0"/>
      <w:marTop w:val="0"/>
      <w:marBottom w:val="0"/>
      <w:divBdr>
        <w:top w:val="none" w:sz="0" w:space="0" w:color="auto"/>
        <w:left w:val="none" w:sz="0" w:space="0" w:color="auto"/>
        <w:bottom w:val="none" w:sz="0" w:space="0" w:color="auto"/>
        <w:right w:val="none" w:sz="0" w:space="0" w:color="auto"/>
      </w:divBdr>
    </w:div>
    <w:div w:id="1525359898">
      <w:bodyDiv w:val="1"/>
      <w:marLeft w:val="0"/>
      <w:marRight w:val="0"/>
      <w:marTop w:val="0"/>
      <w:marBottom w:val="0"/>
      <w:divBdr>
        <w:top w:val="none" w:sz="0" w:space="0" w:color="auto"/>
        <w:left w:val="none" w:sz="0" w:space="0" w:color="auto"/>
        <w:bottom w:val="none" w:sz="0" w:space="0" w:color="auto"/>
        <w:right w:val="none" w:sz="0" w:space="0" w:color="auto"/>
      </w:divBdr>
    </w:div>
    <w:div w:id="1531799109">
      <w:bodyDiv w:val="1"/>
      <w:marLeft w:val="0"/>
      <w:marRight w:val="0"/>
      <w:marTop w:val="0"/>
      <w:marBottom w:val="0"/>
      <w:divBdr>
        <w:top w:val="none" w:sz="0" w:space="0" w:color="auto"/>
        <w:left w:val="none" w:sz="0" w:space="0" w:color="auto"/>
        <w:bottom w:val="none" w:sz="0" w:space="0" w:color="auto"/>
        <w:right w:val="none" w:sz="0" w:space="0" w:color="auto"/>
      </w:divBdr>
    </w:div>
    <w:div w:id="1533953374">
      <w:bodyDiv w:val="1"/>
      <w:marLeft w:val="0"/>
      <w:marRight w:val="0"/>
      <w:marTop w:val="0"/>
      <w:marBottom w:val="0"/>
      <w:divBdr>
        <w:top w:val="none" w:sz="0" w:space="0" w:color="auto"/>
        <w:left w:val="none" w:sz="0" w:space="0" w:color="auto"/>
        <w:bottom w:val="none" w:sz="0" w:space="0" w:color="auto"/>
        <w:right w:val="none" w:sz="0" w:space="0" w:color="auto"/>
      </w:divBdr>
    </w:div>
    <w:div w:id="1549686695">
      <w:bodyDiv w:val="1"/>
      <w:marLeft w:val="0"/>
      <w:marRight w:val="0"/>
      <w:marTop w:val="0"/>
      <w:marBottom w:val="0"/>
      <w:divBdr>
        <w:top w:val="none" w:sz="0" w:space="0" w:color="auto"/>
        <w:left w:val="none" w:sz="0" w:space="0" w:color="auto"/>
        <w:bottom w:val="none" w:sz="0" w:space="0" w:color="auto"/>
        <w:right w:val="none" w:sz="0" w:space="0" w:color="auto"/>
      </w:divBdr>
    </w:div>
    <w:div w:id="1584024402">
      <w:bodyDiv w:val="1"/>
      <w:marLeft w:val="0"/>
      <w:marRight w:val="0"/>
      <w:marTop w:val="0"/>
      <w:marBottom w:val="0"/>
      <w:divBdr>
        <w:top w:val="none" w:sz="0" w:space="0" w:color="auto"/>
        <w:left w:val="none" w:sz="0" w:space="0" w:color="auto"/>
        <w:bottom w:val="none" w:sz="0" w:space="0" w:color="auto"/>
        <w:right w:val="none" w:sz="0" w:space="0" w:color="auto"/>
      </w:divBdr>
    </w:div>
    <w:div w:id="1586837790">
      <w:bodyDiv w:val="1"/>
      <w:marLeft w:val="0"/>
      <w:marRight w:val="0"/>
      <w:marTop w:val="0"/>
      <w:marBottom w:val="0"/>
      <w:divBdr>
        <w:top w:val="none" w:sz="0" w:space="0" w:color="auto"/>
        <w:left w:val="none" w:sz="0" w:space="0" w:color="auto"/>
        <w:bottom w:val="none" w:sz="0" w:space="0" w:color="auto"/>
        <w:right w:val="none" w:sz="0" w:space="0" w:color="auto"/>
      </w:divBdr>
    </w:div>
    <w:div w:id="1599873970">
      <w:bodyDiv w:val="1"/>
      <w:marLeft w:val="0"/>
      <w:marRight w:val="0"/>
      <w:marTop w:val="0"/>
      <w:marBottom w:val="0"/>
      <w:divBdr>
        <w:top w:val="none" w:sz="0" w:space="0" w:color="auto"/>
        <w:left w:val="none" w:sz="0" w:space="0" w:color="auto"/>
        <w:bottom w:val="none" w:sz="0" w:space="0" w:color="auto"/>
        <w:right w:val="none" w:sz="0" w:space="0" w:color="auto"/>
      </w:divBdr>
    </w:div>
    <w:div w:id="1615289871">
      <w:bodyDiv w:val="1"/>
      <w:marLeft w:val="0"/>
      <w:marRight w:val="0"/>
      <w:marTop w:val="0"/>
      <w:marBottom w:val="0"/>
      <w:divBdr>
        <w:top w:val="none" w:sz="0" w:space="0" w:color="auto"/>
        <w:left w:val="none" w:sz="0" w:space="0" w:color="auto"/>
        <w:bottom w:val="none" w:sz="0" w:space="0" w:color="auto"/>
        <w:right w:val="none" w:sz="0" w:space="0" w:color="auto"/>
      </w:divBdr>
    </w:div>
    <w:div w:id="1619338313">
      <w:bodyDiv w:val="1"/>
      <w:marLeft w:val="0"/>
      <w:marRight w:val="0"/>
      <w:marTop w:val="0"/>
      <w:marBottom w:val="0"/>
      <w:divBdr>
        <w:top w:val="none" w:sz="0" w:space="0" w:color="auto"/>
        <w:left w:val="none" w:sz="0" w:space="0" w:color="auto"/>
        <w:bottom w:val="none" w:sz="0" w:space="0" w:color="auto"/>
        <w:right w:val="none" w:sz="0" w:space="0" w:color="auto"/>
      </w:divBdr>
    </w:div>
    <w:div w:id="1635332271">
      <w:bodyDiv w:val="1"/>
      <w:marLeft w:val="0"/>
      <w:marRight w:val="0"/>
      <w:marTop w:val="0"/>
      <w:marBottom w:val="0"/>
      <w:divBdr>
        <w:top w:val="none" w:sz="0" w:space="0" w:color="auto"/>
        <w:left w:val="none" w:sz="0" w:space="0" w:color="auto"/>
        <w:bottom w:val="none" w:sz="0" w:space="0" w:color="auto"/>
        <w:right w:val="none" w:sz="0" w:space="0" w:color="auto"/>
      </w:divBdr>
    </w:div>
    <w:div w:id="1644968878">
      <w:bodyDiv w:val="1"/>
      <w:marLeft w:val="0"/>
      <w:marRight w:val="0"/>
      <w:marTop w:val="0"/>
      <w:marBottom w:val="0"/>
      <w:divBdr>
        <w:top w:val="none" w:sz="0" w:space="0" w:color="auto"/>
        <w:left w:val="none" w:sz="0" w:space="0" w:color="auto"/>
        <w:bottom w:val="none" w:sz="0" w:space="0" w:color="auto"/>
        <w:right w:val="none" w:sz="0" w:space="0" w:color="auto"/>
      </w:divBdr>
    </w:div>
    <w:div w:id="1669016185">
      <w:bodyDiv w:val="1"/>
      <w:marLeft w:val="0"/>
      <w:marRight w:val="0"/>
      <w:marTop w:val="0"/>
      <w:marBottom w:val="0"/>
      <w:divBdr>
        <w:top w:val="none" w:sz="0" w:space="0" w:color="auto"/>
        <w:left w:val="none" w:sz="0" w:space="0" w:color="auto"/>
        <w:bottom w:val="none" w:sz="0" w:space="0" w:color="auto"/>
        <w:right w:val="none" w:sz="0" w:space="0" w:color="auto"/>
      </w:divBdr>
    </w:div>
    <w:div w:id="1671176941">
      <w:bodyDiv w:val="1"/>
      <w:marLeft w:val="0"/>
      <w:marRight w:val="0"/>
      <w:marTop w:val="0"/>
      <w:marBottom w:val="0"/>
      <w:divBdr>
        <w:top w:val="none" w:sz="0" w:space="0" w:color="auto"/>
        <w:left w:val="none" w:sz="0" w:space="0" w:color="auto"/>
        <w:bottom w:val="none" w:sz="0" w:space="0" w:color="auto"/>
        <w:right w:val="none" w:sz="0" w:space="0" w:color="auto"/>
      </w:divBdr>
    </w:div>
    <w:div w:id="1700937565">
      <w:bodyDiv w:val="1"/>
      <w:marLeft w:val="0"/>
      <w:marRight w:val="0"/>
      <w:marTop w:val="0"/>
      <w:marBottom w:val="0"/>
      <w:divBdr>
        <w:top w:val="none" w:sz="0" w:space="0" w:color="auto"/>
        <w:left w:val="none" w:sz="0" w:space="0" w:color="auto"/>
        <w:bottom w:val="none" w:sz="0" w:space="0" w:color="auto"/>
        <w:right w:val="none" w:sz="0" w:space="0" w:color="auto"/>
      </w:divBdr>
    </w:div>
    <w:div w:id="1724871184">
      <w:bodyDiv w:val="1"/>
      <w:marLeft w:val="0"/>
      <w:marRight w:val="0"/>
      <w:marTop w:val="0"/>
      <w:marBottom w:val="0"/>
      <w:divBdr>
        <w:top w:val="none" w:sz="0" w:space="0" w:color="auto"/>
        <w:left w:val="none" w:sz="0" w:space="0" w:color="auto"/>
        <w:bottom w:val="none" w:sz="0" w:space="0" w:color="auto"/>
        <w:right w:val="none" w:sz="0" w:space="0" w:color="auto"/>
      </w:divBdr>
    </w:div>
    <w:div w:id="1740863058">
      <w:bodyDiv w:val="1"/>
      <w:marLeft w:val="0"/>
      <w:marRight w:val="0"/>
      <w:marTop w:val="0"/>
      <w:marBottom w:val="0"/>
      <w:divBdr>
        <w:top w:val="none" w:sz="0" w:space="0" w:color="auto"/>
        <w:left w:val="none" w:sz="0" w:space="0" w:color="auto"/>
        <w:bottom w:val="none" w:sz="0" w:space="0" w:color="auto"/>
        <w:right w:val="none" w:sz="0" w:space="0" w:color="auto"/>
      </w:divBdr>
    </w:div>
    <w:div w:id="1761639896">
      <w:bodyDiv w:val="1"/>
      <w:marLeft w:val="0"/>
      <w:marRight w:val="0"/>
      <w:marTop w:val="0"/>
      <w:marBottom w:val="0"/>
      <w:divBdr>
        <w:top w:val="none" w:sz="0" w:space="0" w:color="auto"/>
        <w:left w:val="none" w:sz="0" w:space="0" w:color="auto"/>
        <w:bottom w:val="none" w:sz="0" w:space="0" w:color="auto"/>
        <w:right w:val="none" w:sz="0" w:space="0" w:color="auto"/>
      </w:divBdr>
    </w:div>
    <w:div w:id="1773545924">
      <w:bodyDiv w:val="1"/>
      <w:marLeft w:val="0"/>
      <w:marRight w:val="0"/>
      <w:marTop w:val="0"/>
      <w:marBottom w:val="0"/>
      <w:divBdr>
        <w:top w:val="none" w:sz="0" w:space="0" w:color="auto"/>
        <w:left w:val="none" w:sz="0" w:space="0" w:color="auto"/>
        <w:bottom w:val="none" w:sz="0" w:space="0" w:color="auto"/>
        <w:right w:val="none" w:sz="0" w:space="0" w:color="auto"/>
      </w:divBdr>
    </w:div>
    <w:div w:id="1856456300">
      <w:bodyDiv w:val="1"/>
      <w:marLeft w:val="0"/>
      <w:marRight w:val="0"/>
      <w:marTop w:val="0"/>
      <w:marBottom w:val="0"/>
      <w:divBdr>
        <w:top w:val="none" w:sz="0" w:space="0" w:color="auto"/>
        <w:left w:val="none" w:sz="0" w:space="0" w:color="auto"/>
        <w:bottom w:val="none" w:sz="0" w:space="0" w:color="auto"/>
        <w:right w:val="none" w:sz="0" w:space="0" w:color="auto"/>
      </w:divBdr>
    </w:div>
    <w:div w:id="1881161947">
      <w:bodyDiv w:val="1"/>
      <w:marLeft w:val="0"/>
      <w:marRight w:val="0"/>
      <w:marTop w:val="0"/>
      <w:marBottom w:val="0"/>
      <w:divBdr>
        <w:top w:val="none" w:sz="0" w:space="0" w:color="auto"/>
        <w:left w:val="none" w:sz="0" w:space="0" w:color="auto"/>
        <w:bottom w:val="none" w:sz="0" w:space="0" w:color="auto"/>
        <w:right w:val="none" w:sz="0" w:space="0" w:color="auto"/>
      </w:divBdr>
    </w:div>
    <w:div w:id="1886990156">
      <w:bodyDiv w:val="1"/>
      <w:marLeft w:val="0"/>
      <w:marRight w:val="0"/>
      <w:marTop w:val="0"/>
      <w:marBottom w:val="0"/>
      <w:divBdr>
        <w:top w:val="none" w:sz="0" w:space="0" w:color="auto"/>
        <w:left w:val="none" w:sz="0" w:space="0" w:color="auto"/>
        <w:bottom w:val="none" w:sz="0" w:space="0" w:color="auto"/>
        <w:right w:val="none" w:sz="0" w:space="0" w:color="auto"/>
      </w:divBdr>
    </w:div>
    <w:div w:id="1900510053">
      <w:bodyDiv w:val="1"/>
      <w:marLeft w:val="0"/>
      <w:marRight w:val="0"/>
      <w:marTop w:val="0"/>
      <w:marBottom w:val="0"/>
      <w:divBdr>
        <w:top w:val="none" w:sz="0" w:space="0" w:color="auto"/>
        <w:left w:val="none" w:sz="0" w:space="0" w:color="auto"/>
        <w:bottom w:val="none" w:sz="0" w:space="0" w:color="auto"/>
        <w:right w:val="none" w:sz="0" w:space="0" w:color="auto"/>
      </w:divBdr>
    </w:div>
    <w:div w:id="1900633361">
      <w:bodyDiv w:val="1"/>
      <w:marLeft w:val="0"/>
      <w:marRight w:val="0"/>
      <w:marTop w:val="0"/>
      <w:marBottom w:val="0"/>
      <w:divBdr>
        <w:top w:val="none" w:sz="0" w:space="0" w:color="auto"/>
        <w:left w:val="none" w:sz="0" w:space="0" w:color="auto"/>
        <w:bottom w:val="none" w:sz="0" w:space="0" w:color="auto"/>
        <w:right w:val="none" w:sz="0" w:space="0" w:color="auto"/>
      </w:divBdr>
    </w:div>
    <w:div w:id="1925872477">
      <w:bodyDiv w:val="1"/>
      <w:marLeft w:val="0"/>
      <w:marRight w:val="0"/>
      <w:marTop w:val="0"/>
      <w:marBottom w:val="0"/>
      <w:divBdr>
        <w:top w:val="none" w:sz="0" w:space="0" w:color="auto"/>
        <w:left w:val="none" w:sz="0" w:space="0" w:color="auto"/>
        <w:bottom w:val="none" w:sz="0" w:space="0" w:color="auto"/>
        <w:right w:val="none" w:sz="0" w:space="0" w:color="auto"/>
      </w:divBdr>
    </w:div>
    <w:div w:id="1928806063">
      <w:bodyDiv w:val="1"/>
      <w:marLeft w:val="0"/>
      <w:marRight w:val="0"/>
      <w:marTop w:val="0"/>
      <w:marBottom w:val="0"/>
      <w:divBdr>
        <w:top w:val="none" w:sz="0" w:space="0" w:color="auto"/>
        <w:left w:val="none" w:sz="0" w:space="0" w:color="auto"/>
        <w:bottom w:val="none" w:sz="0" w:space="0" w:color="auto"/>
        <w:right w:val="none" w:sz="0" w:space="0" w:color="auto"/>
      </w:divBdr>
    </w:div>
    <w:div w:id="1955017326">
      <w:bodyDiv w:val="1"/>
      <w:marLeft w:val="0"/>
      <w:marRight w:val="0"/>
      <w:marTop w:val="0"/>
      <w:marBottom w:val="0"/>
      <w:divBdr>
        <w:top w:val="none" w:sz="0" w:space="0" w:color="auto"/>
        <w:left w:val="none" w:sz="0" w:space="0" w:color="auto"/>
        <w:bottom w:val="none" w:sz="0" w:space="0" w:color="auto"/>
        <w:right w:val="none" w:sz="0" w:space="0" w:color="auto"/>
      </w:divBdr>
    </w:div>
    <w:div w:id="1957903939">
      <w:bodyDiv w:val="1"/>
      <w:marLeft w:val="0"/>
      <w:marRight w:val="0"/>
      <w:marTop w:val="0"/>
      <w:marBottom w:val="0"/>
      <w:divBdr>
        <w:top w:val="none" w:sz="0" w:space="0" w:color="auto"/>
        <w:left w:val="none" w:sz="0" w:space="0" w:color="auto"/>
        <w:bottom w:val="none" w:sz="0" w:space="0" w:color="auto"/>
        <w:right w:val="none" w:sz="0" w:space="0" w:color="auto"/>
      </w:divBdr>
    </w:div>
    <w:div w:id="1964841391">
      <w:bodyDiv w:val="1"/>
      <w:marLeft w:val="0"/>
      <w:marRight w:val="0"/>
      <w:marTop w:val="0"/>
      <w:marBottom w:val="0"/>
      <w:divBdr>
        <w:top w:val="none" w:sz="0" w:space="0" w:color="auto"/>
        <w:left w:val="none" w:sz="0" w:space="0" w:color="auto"/>
        <w:bottom w:val="none" w:sz="0" w:space="0" w:color="auto"/>
        <w:right w:val="none" w:sz="0" w:space="0" w:color="auto"/>
      </w:divBdr>
    </w:div>
    <w:div w:id="2039087406">
      <w:bodyDiv w:val="1"/>
      <w:marLeft w:val="0"/>
      <w:marRight w:val="0"/>
      <w:marTop w:val="0"/>
      <w:marBottom w:val="0"/>
      <w:divBdr>
        <w:top w:val="none" w:sz="0" w:space="0" w:color="auto"/>
        <w:left w:val="none" w:sz="0" w:space="0" w:color="auto"/>
        <w:bottom w:val="none" w:sz="0" w:space="0" w:color="auto"/>
        <w:right w:val="none" w:sz="0" w:space="0" w:color="auto"/>
      </w:divBdr>
    </w:div>
    <w:div w:id="2068725683">
      <w:bodyDiv w:val="1"/>
      <w:marLeft w:val="0"/>
      <w:marRight w:val="0"/>
      <w:marTop w:val="0"/>
      <w:marBottom w:val="0"/>
      <w:divBdr>
        <w:top w:val="none" w:sz="0" w:space="0" w:color="auto"/>
        <w:left w:val="none" w:sz="0" w:space="0" w:color="auto"/>
        <w:bottom w:val="none" w:sz="0" w:space="0" w:color="auto"/>
        <w:right w:val="none" w:sz="0" w:space="0" w:color="auto"/>
      </w:divBdr>
    </w:div>
    <w:div w:id="2079858208">
      <w:bodyDiv w:val="1"/>
      <w:marLeft w:val="0"/>
      <w:marRight w:val="0"/>
      <w:marTop w:val="0"/>
      <w:marBottom w:val="0"/>
      <w:divBdr>
        <w:top w:val="none" w:sz="0" w:space="0" w:color="auto"/>
        <w:left w:val="none" w:sz="0" w:space="0" w:color="auto"/>
        <w:bottom w:val="none" w:sz="0" w:space="0" w:color="auto"/>
        <w:right w:val="none" w:sz="0" w:space="0" w:color="auto"/>
      </w:divBdr>
    </w:div>
    <w:div w:id="2082485079">
      <w:bodyDiv w:val="1"/>
      <w:marLeft w:val="0"/>
      <w:marRight w:val="0"/>
      <w:marTop w:val="0"/>
      <w:marBottom w:val="0"/>
      <w:divBdr>
        <w:top w:val="none" w:sz="0" w:space="0" w:color="auto"/>
        <w:left w:val="none" w:sz="0" w:space="0" w:color="auto"/>
        <w:bottom w:val="none" w:sz="0" w:space="0" w:color="auto"/>
        <w:right w:val="none" w:sz="0" w:space="0" w:color="auto"/>
      </w:divBdr>
    </w:div>
    <w:div w:id="2082633591">
      <w:bodyDiv w:val="1"/>
      <w:marLeft w:val="0"/>
      <w:marRight w:val="0"/>
      <w:marTop w:val="0"/>
      <w:marBottom w:val="0"/>
      <w:divBdr>
        <w:top w:val="none" w:sz="0" w:space="0" w:color="auto"/>
        <w:left w:val="none" w:sz="0" w:space="0" w:color="auto"/>
        <w:bottom w:val="none" w:sz="0" w:space="0" w:color="auto"/>
        <w:right w:val="none" w:sz="0" w:space="0" w:color="auto"/>
      </w:divBdr>
    </w:div>
    <w:div w:id="2092502968">
      <w:bodyDiv w:val="1"/>
      <w:marLeft w:val="0"/>
      <w:marRight w:val="0"/>
      <w:marTop w:val="0"/>
      <w:marBottom w:val="0"/>
      <w:divBdr>
        <w:top w:val="none" w:sz="0" w:space="0" w:color="auto"/>
        <w:left w:val="none" w:sz="0" w:space="0" w:color="auto"/>
        <w:bottom w:val="none" w:sz="0" w:space="0" w:color="auto"/>
        <w:right w:val="none" w:sz="0" w:space="0" w:color="auto"/>
      </w:divBdr>
    </w:div>
    <w:div w:id="2093626214">
      <w:bodyDiv w:val="1"/>
      <w:marLeft w:val="0"/>
      <w:marRight w:val="0"/>
      <w:marTop w:val="0"/>
      <w:marBottom w:val="0"/>
      <w:divBdr>
        <w:top w:val="none" w:sz="0" w:space="0" w:color="auto"/>
        <w:left w:val="none" w:sz="0" w:space="0" w:color="auto"/>
        <w:bottom w:val="none" w:sz="0" w:space="0" w:color="auto"/>
        <w:right w:val="none" w:sz="0" w:space="0" w:color="auto"/>
      </w:divBdr>
    </w:div>
    <w:div w:id="2104523403">
      <w:bodyDiv w:val="1"/>
      <w:marLeft w:val="0"/>
      <w:marRight w:val="0"/>
      <w:marTop w:val="0"/>
      <w:marBottom w:val="0"/>
      <w:divBdr>
        <w:top w:val="none" w:sz="0" w:space="0" w:color="auto"/>
        <w:left w:val="none" w:sz="0" w:space="0" w:color="auto"/>
        <w:bottom w:val="none" w:sz="0" w:space="0" w:color="auto"/>
        <w:right w:val="none" w:sz="0" w:space="0" w:color="auto"/>
      </w:divBdr>
    </w:div>
    <w:div w:id="2115515730">
      <w:bodyDiv w:val="1"/>
      <w:marLeft w:val="0"/>
      <w:marRight w:val="0"/>
      <w:marTop w:val="0"/>
      <w:marBottom w:val="0"/>
      <w:divBdr>
        <w:top w:val="none" w:sz="0" w:space="0" w:color="auto"/>
        <w:left w:val="none" w:sz="0" w:space="0" w:color="auto"/>
        <w:bottom w:val="none" w:sz="0" w:space="0" w:color="auto"/>
        <w:right w:val="none" w:sz="0" w:space="0" w:color="auto"/>
      </w:divBdr>
    </w:div>
    <w:div w:id="2129547586">
      <w:bodyDiv w:val="1"/>
      <w:marLeft w:val="0"/>
      <w:marRight w:val="0"/>
      <w:marTop w:val="0"/>
      <w:marBottom w:val="0"/>
      <w:divBdr>
        <w:top w:val="none" w:sz="0" w:space="0" w:color="auto"/>
        <w:left w:val="none" w:sz="0" w:space="0" w:color="auto"/>
        <w:bottom w:val="none" w:sz="0" w:space="0" w:color="auto"/>
        <w:right w:val="none" w:sz="0" w:space="0" w:color="auto"/>
      </w:divBdr>
    </w:div>
    <w:div w:id="2130081058">
      <w:bodyDiv w:val="1"/>
      <w:marLeft w:val="0"/>
      <w:marRight w:val="0"/>
      <w:marTop w:val="0"/>
      <w:marBottom w:val="0"/>
      <w:divBdr>
        <w:top w:val="none" w:sz="0" w:space="0" w:color="auto"/>
        <w:left w:val="none" w:sz="0" w:space="0" w:color="auto"/>
        <w:bottom w:val="none" w:sz="0" w:space="0" w:color="auto"/>
        <w:right w:val="none" w:sz="0" w:space="0" w:color="auto"/>
      </w:divBdr>
    </w:div>
    <w:div w:id="21468950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docs.cntd.ru/document/901919946"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7DE3A-C762-4662-9FEA-3A5711873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33432</Words>
  <Characters>236369</Characters>
  <Application>Microsoft Office Word</Application>
  <DocSecurity>0</DocSecurity>
  <Lines>15757</Lines>
  <Paragraphs>9303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dv752</dc:creator>
  <cp:keywords/>
  <dc:description/>
  <cp:lastModifiedBy>Денис Рыжков</cp:lastModifiedBy>
  <cp:revision>4</cp:revision>
  <cp:lastPrinted>2022-06-10T12:29:00Z</cp:lastPrinted>
  <dcterms:created xsi:type="dcterms:W3CDTF">2022-07-06T15:55:00Z</dcterms:created>
  <dcterms:modified xsi:type="dcterms:W3CDTF">2022-07-06T16:07:00Z</dcterms:modified>
</cp:coreProperties>
</file>